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045EAC" w14:textId="32BBF516" w:rsidR="5776FB8D" w:rsidRDefault="02B52AF7" w:rsidP="48511F93">
      <w:pPr>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COMMUNIQUÉ DE PRESSE</w:t>
      </w:r>
      <w:r>
        <w:rPr>
          <w:noProof/>
        </w:rPr>
        <w:drawing>
          <wp:anchor distT="0" distB="0" distL="114300" distR="114300" simplePos="0" relativeHeight="251658240" behindDoc="0" locked="0" layoutInCell="1" allowOverlap="1" wp14:anchorId="3144CB82" wp14:editId="6116D0BB">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14:sizeRelH relativeFrom="page">
              <wp14:pctWidth>0</wp14:pctWidth>
            </wp14:sizeRelH>
            <wp14:sizeRelV relativeFrom="page">
              <wp14:pctHeight>0</wp14:pctHeight>
            </wp14:sizeRelV>
          </wp:anchor>
        </w:drawing>
      </w:r>
    </w:p>
    <w:p w14:paraId="2F3503FF" w14:textId="074B58B7" w:rsidR="5776FB8D" w:rsidRDefault="00E94A9E" w:rsidP="48511F93">
      <w:pPr>
        <w:spacing w:line="276" w:lineRule="auto"/>
        <w:jc w:val="right"/>
        <w:rPr>
          <w:rFonts w:ascii="Verdana" w:eastAsia="Verdana" w:hAnsi="Verdana" w:cs="Verdana"/>
          <w:color w:val="41525C"/>
          <w:sz w:val="18"/>
          <w:szCs w:val="18"/>
        </w:rPr>
      </w:pPr>
      <w:r>
        <w:rPr>
          <w:rFonts w:ascii="Verdana" w:hAnsi="Verdana"/>
          <w:color w:val="41525C"/>
          <w:sz w:val="18"/>
          <w:szCs w:val="18"/>
        </w:rPr>
        <w:t>18 février 2025</w:t>
      </w:r>
    </w:p>
    <w:p w14:paraId="39A13E05" w14:textId="3DF5592D" w:rsidR="5776FB8D" w:rsidRDefault="5776FB8D" w:rsidP="48511F93">
      <w:pPr>
        <w:tabs>
          <w:tab w:val="left" w:pos="6096"/>
        </w:tabs>
        <w:spacing w:line="276" w:lineRule="auto"/>
        <w:jc w:val="right"/>
        <w:rPr>
          <w:rFonts w:ascii="Verdana" w:eastAsia="Verdana" w:hAnsi="Verdana" w:cs="Verdana"/>
          <w:color w:val="ED1C2A"/>
          <w:sz w:val="30"/>
          <w:szCs w:val="30"/>
        </w:rPr>
      </w:pPr>
    </w:p>
    <w:p w14:paraId="5DE075BB" w14:textId="5114CBB8" w:rsidR="004F0044" w:rsidRPr="00FE35F5" w:rsidRDefault="6B2F7F43" w:rsidP="6AA38E73">
      <w:pPr>
        <w:spacing w:line="276" w:lineRule="auto"/>
        <w:rPr>
          <w:rFonts w:ascii="Roboto" w:eastAsia="Roboto" w:hAnsi="Roboto" w:cs="Roboto"/>
          <w:b/>
          <w:bCs/>
        </w:rPr>
      </w:pPr>
      <w:r w:rsidRPr="00FE35F5">
        <w:rPr>
          <w:rFonts w:ascii="Roboto" w:hAnsi="Roboto"/>
          <w:b/>
          <w:bCs/>
        </w:rPr>
        <w:t>Manitowoc dévoile</w:t>
      </w:r>
      <w:r w:rsidR="00C5549B" w:rsidRPr="00FE35F5">
        <w:rPr>
          <w:rFonts w:ascii="Roboto" w:hAnsi="Roboto"/>
          <w:b/>
          <w:bCs/>
        </w:rPr>
        <w:t>ra</w:t>
      </w:r>
      <w:r w:rsidRPr="00FE35F5">
        <w:rPr>
          <w:rFonts w:ascii="Roboto" w:hAnsi="Roboto"/>
          <w:b/>
          <w:bCs/>
        </w:rPr>
        <w:t xml:space="preserve"> </w:t>
      </w:r>
      <w:r w:rsidR="007368FC" w:rsidRPr="00FE35F5">
        <w:rPr>
          <w:rFonts w:ascii="Roboto" w:hAnsi="Roboto"/>
          <w:b/>
          <w:bCs/>
        </w:rPr>
        <w:t xml:space="preserve">à ses visiteurs lors de la Bauma 2025 </w:t>
      </w:r>
      <w:r w:rsidR="00BF4454" w:rsidRPr="00FE35F5">
        <w:rPr>
          <w:rFonts w:ascii="Roboto" w:hAnsi="Roboto"/>
          <w:b/>
          <w:bCs/>
        </w:rPr>
        <w:t>ces derniers modèles de grues</w:t>
      </w:r>
      <w:r w:rsidRPr="00FE35F5">
        <w:rPr>
          <w:rFonts w:ascii="Roboto" w:hAnsi="Roboto"/>
          <w:b/>
          <w:bCs/>
        </w:rPr>
        <w:t xml:space="preserve"> et de nombreux nouveaux services </w:t>
      </w:r>
    </w:p>
    <w:p w14:paraId="4E1E3F3F" w14:textId="2DD22BF6" w:rsidR="5776FB8D" w:rsidRPr="00FE35F5" w:rsidRDefault="5776FB8D" w:rsidP="48511F93">
      <w:pPr>
        <w:spacing w:line="276" w:lineRule="auto"/>
        <w:jc w:val="right"/>
        <w:rPr>
          <w:rFonts w:ascii="Verdana" w:eastAsia="Verdana" w:hAnsi="Verdana" w:cs="Verdana"/>
          <w:sz w:val="18"/>
          <w:szCs w:val="18"/>
        </w:rPr>
      </w:pPr>
    </w:p>
    <w:p w14:paraId="4BBB1A5E" w14:textId="2FD137C7" w:rsidR="00D6695F" w:rsidRPr="00FE35F5" w:rsidRDefault="6AA38E73" w:rsidP="004B24CB">
      <w:pPr>
        <w:pStyle w:val="ListParagraph"/>
        <w:numPr>
          <w:ilvl w:val="0"/>
          <w:numId w:val="17"/>
        </w:numPr>
        <w:spacing w:line="276" w:lineRule="auto"/>
        <w:rPr>
          <w:rFonts w:ascii="Roboto" w:hAnsi="Roboto" w:cs="Georgia"/>
          <w:i/>
          <w:iCs/>
          <w:sz w:val="20"/>
          <w:szCs w:val="20"/>
        </w:rPr>
      </w:pPr>
      <w:r w:rsidRPr="00FE35F5">
        <w:rPr>
          <w:rFonts w:ascii="Roboto" w:hAnsi="Roboto"/>
          <w:i/>
          <w:iCs/>
          <w:sz w:val="20"/>
          <w:szCs w:val="20"/>
        </w:rPr>
        <w:t>Une gamme de produits et services</w:t>
      </w:r>
      <w:r w:rsidR="00C5549B" w:rsidRPr="00FE35F5">
        <w:rPr>
          <w:rFonts w:ascii="Roboto" w:hAnsi="Roboto"/>
          <w:i/>
          <w:iCs/>
          <w:sz w:val="20"/>
          <w:szCs w:val="20"/>
        </w:rPr>
        <w:t xml:space="preserve"> entièrement conçus pour aider les clients à accroître leur productivité et leur retour sur investissement avec leurs grues Manitowoc</w:t>
      </w:r>
      <w:r w:rsidRPr="00FE35F5">
        <w:rPr>
          <w:rFonts w:ascii="Roboto" w:hAnsi="Roboto"/>
          <w:i/>
          <w:iCs/>
          <w:sz w:val="20"/>
          <w:szCs w:val="20"/>
        </w:rPr>
        <w:t xml:space="preserve"> sera présentée</w:t>
      </w:r>
      <w:r w:rsidR="00C5549B" w:rsidRPr="00FE35F5">
        <w:rPr>
          <w:rFonts w:ascii="Roboto" w:hAnsi="Roboto"/>
          <w:i/>
          <w:iCs/>
          <w:sz w:val="20"/>
          <w:szCs w:val="20"/>
        </w:rPr>
        <w:t xml:space="preserve"> au salon.</w:t>
      </w:r>
    </w:p>
    <w:p w14:paraId="32116A66" w14:textId="3347C606" w:rsidR="00A57F06" w:rsidRPr="00FE35F5" w:rsidRDefault="6AA38E73" w:rsidP="004B24CB">
      <w:pPr>
        <w:pStyle w:val="ListParagraph"/>
        <w:numPr>
          <w:ilvl w:val="0"/>
          <w:numId w:val="17"/>
        </w:numPr>
        <w:spacing w:line="276" w:lineRule="auto"/>
        <w:rPr>
          <w:rFonts w:ascii="Roboto" w:hAnsi="Roboto" w:cs="Georgia"/>
          <w:i/>
          <w:iCs/>
          <w:sz w:val="20"/>
          <w:szCs w:val="20"/>
        </w:rPr>
      </w:pPr>
      <w:r w:rsidRPr="00FE35F5">
        <w:rPr>
          <w:rFonts w:ascii="Roboto" w:hAnsi="Roboto"/>
          <w:i/>
          <w:iCs/>
          <w:sz w:val="20"/>
          <w:szCs w:val="20"/>
        </w:rPr>
        <w:t xml:space="preserve">L’un des points forts </w:t>
      </w:r>
      <w:r w:rsidR="00C5549B" w:rsidRPr="00FE35F5">
        <w:rPr>
          <w:rFonts w:ascii="Roboto" w:hAnsi="Roboto"/>
          <w:i/>
          <w:iCs/>
          <w:sz w:val="20"/>
          <w:szCs w:val="20"/>
        </w:rPr>
        <w:t xml:space="preserve">de l’exposition </w:t>
      </w:r>
      <w:r w:rsidRPr="00FE35F5">
        <w:rPr>
          <w:rFonts w:ascii="Roboto" w:hAnsi="Roboto"/>
          <w:i/>
          <w:iCs/>
          <w:sz w:val="20"/>
          <w:szCs w:val="20"/>
        </w:rPr>
        <w:t xml:space="preserve">sera une grue automotrice routière Plug-in </w:t>
      </w:r>
      <w:proofErr w:type="spellStart"/>
      <w:r w:rsidRPr="00FE35F5">
        <w:rPr>
          <w:rFonts w:ascii="Roboto" w:hAnsi="Roboto"/>
          <w:i/>
          <w:iCs/>
          <w:sz w:val="20"/>
          <w:szCs w:val="20"/>
        </w:rPr>
        <w:t>Hybrid</w:t>
      </w:r>
      <w:proofErr w:type="spellEnd"/>
      <w:r w:rsidRPr="00FE35F5">
        <w:rPr>
          <w:rFonts w:ascii="Roboto" w:hAnsi="Roboto"/>
          <w:i/>
          <w:iCs/>
          <w:sz w:val="20"/>
          <w:szCs w:val="20"/>
        </w:rPr>
        <w:t xml:space="preserve"> de Grove, qui constitue pour les clients une option enthousiasmante dans une optique de levage plus durable.</w:t>
      </w:r>
    </w:p>
    <w:p w14:paraId="45143EBD" w14:textId="78CD0294" w:rsidR="00F64558" w:rsidRPr="00FE35F5" w:rsidRDefault="00EB661F" w:rsidP="004B24CB">
      <w:pPr>
        <w:pStyle w:val="ListParagraph"/>
        <w:numPr>
          <w:ilvl w:val="0"/>
          <w:numId w:val="17"/>
        </w:numPr>
        <w:spacing w:line="276" w:lineRule="auto"/>
        <w:rPr>
          <w:rFonts w:ascii="Roboto" w:hAnsi="Roboto" w:cs="Georgia"/>
          <w:i/>
          <w:iCs/>
          <w:sz w:val="20"/>
          <w:szCs w:val="20"/>
        </w:rPr>
      </w:pPr>
      <w:r w:rsidRPr="00FE35F5">
        <w:rPr>
          <w:rFonts w:ascii="Roboto" w:hAnsi="Roboto"/>
          <w:i/>
          <w:iCs/>
          <w:sz w:val="20"/>
          <w:szCs w:val="20"/>
        </w:rPr>
        <w:t xml:space="preserve">Une autre exclusivité sera </w:t>
      </w:r>
      <w:r w:rsidR="00921B4B" w:rsidRPr="00FE35F5">
        <w:rPr>
          <w:rFonts w:ascii="Roboto" w:hAnsi="Roboto"/>
          <w:i/>
          <w:iCs/>
          <w:sz w:val="20"/>
          <w:szCs w:val="20"/>
        </w:rPr>
        <w:t>la présentation d’une nouvelle</w:t>
      </w:r>
      <w:r w:rsidR="00365B68" w:rsidRPr="00FE35F5">
        <w:rPr>
          <w:rFonts w:ascii="Roboto" w:hAnsi="Roboto"/>
          <w:i/>
          <w:iCs/>
          <w:sz w:val="20"/>
          <w:szCs w:val="20"/>
        </w:rPr>
        <w:t xml:space="preserve"> grue à montage automatisé</w:t>
      </w:r>
      <w:r w:rsidR="00785E45" w:rsidRPr="00FE35F5">
        <w:rPr>
          <w:rFonts w:ascii="Roboto" w:hAnsi="Roboto"/>
          <w:i/>
          <w:iCs/>
          <w:sz w:val="20"/>
          <w:szCs w:val="20"/>
        </w:rPr>
        <w:t xml:space="preserve"> qui viendra compléter la gamme</w:t>
      </w:r>
      <w:r w:rsidR="00BF4454" w:rsidRPr="00FE35F5">
        <w:rPr>
          <w:rFonts w:ascii="Roboto" w:hAnsi="Roboto"/>
          <w:i/>
          <w:iCs/>
          <w:sz w:val="20"/>
          <w:szCs w:val="20"/>
        </w:rPr>
        <w:t xml:space="preserve"> Potain</w:t>
      </w:r>
      <w:r w:rsidR="00785E45" w:rsidRPr="00FE35F5">
        <w:rPr>
          <w:rFonts w:ascii="Roboto" w:hAnsi="Roboto"/>
          <w:i/>
          <w:iCs/>
          <w:sz w:val="20"/>
          <w:szCs w:val="20"/>
        </w:rPr>
        <w:t xml:space="preserve"> </w:t>
      </w:r>
      <w:r w:rsidR="009724AA" w:rsidRPr="00FE35F5">
        <w:rPr>
          <w:rFonts w:ascii="Roboto" w:hAnsi="Roboto"/>
          <w:i/>
          <w:iCs/>
          <w:sz w:val="20"/>
          <w:szCs w:val="20"/>
        </w:rPr>
        <w:t xml:space="preserve">leader sur les marchés. </w:t>
      </w:r>
    </w:p>
    <w:p w14:paraId="6FBB6FB9" w14:textId="21A6AADB" w:rsidR="000D4D67" w:rsidRPr="00FE35F5" w:rsidRDefault="00655C46" w:rsidP="48C5A4B0">
      <w:pPr>
        <w:pStyle w:val="ListParagraph"/>
        <w:numPr>
          <w:ilvl w:val="0"/>
          <w:numId w:val="17"/>
        </w:numPr>
        <w:spacing w:line="276" w:lineRule="auto"/>
        <w:rPr>
          <w:rFonts w:ascii="Roboto" w:hAnsi="Roboto" w:cs="Georgia"/>
          <w:i/>
          <w:iCs/>
          <w:sz w:val="20"/>
          <w:szCs w:val="20"/>
        </w:rPr>
      </w:pPr>
      <w:r w:rsidRPr="00FE35F5">
        <w:rPr>
          <w:rFonts w:ascii="Roboto" w:hAnsi="Roboto"/>
          <w:i/>
          <w:iCs/>
          <w:sz w:val="20"/>
          <w:szCs w:val="20"/>
        </w:rPr>
        <w:t xml:space="preserve">Un coup de projecteur sera mis sur le support après-vente avec différents nouveaux services et technologies, afin d’améliorer l’expérience des clients. </w:t>
      </w:r>
    </w:p>
    <w:p w14:paraId="1E5A6247" w14:textId="1A620B93" w:rsidR="00A57F06" w:rsidRPr="00FE35F5" w:rsidRDefault="00A57F06" w:rsidP="48C5A4B0">
      <w:pPr>
        <w:spacing w:line="276" w:lineRule="auto"/>
        <w:rPr>
          <w:rFonts w:ascii="Roboto" w:hAnsi="Roboto" w:cs="Georgia"/>
          <w:i/>
          <w:iCs/>
          <w:sz w:val="20"/>
          <w:szCs w:val="20"/>
        </w:rPr>
      </w:pPr>
    </w:p>
    <w:p w14:paraId="375E1278" w14:textId="15E74B15" w:rsidR="000D4D67" w:rsidRPr="00FE35F5" w:rsidRDefault="6B2F7F43" w:rsidP="000D4D67">
      <w:pPr>
        <w:spacing w:line="276" w:lineRule="auto"/>
        <w:rPr>
          <w:rFonts w:ascii="Roboto" w:eastAsia="Roboto" w:hAnsi="Roboto" w:cs="Roboto"/>
          <w:sz w:val="20"/>
          <w:szCs w:val="20"/>
        </w:rPr>
      </w:pPr>
      <w:r w:rsidRPr="00FE35F5">
        <w:rPr>
          <w:rFonts w:ascii="Roboto" w:hAnsi="Roboto"/>
          <w:sz w:val="20"/>
          <w:szCs w:val="20"/>
        </w:rPr>
        <w:t xml:space="preserve">À l’occasion </w:t>
      </w:r>
      <w:r w:rsidR="00C5549B" w:rsidRPr="00FE35F5">
        <w:rPr>
          <w:rFonts w:ascii="Roboto" w:hAnsi="Roboto"/>
          <w:sz w:val="20"/>
          <w:szCs w:val="20"/>
        </w:rPr>
        <w:t>de la Bauma 2025 qui se tiendra</w:t>
      </w:r>
      <w:r w:rsidRPr="00FE35F5">
        <w:rPr>
          <w:rFonts w:ascii="Roboto" w:hAnsi="Roboto"/>
          <w:sz w:val="20"/>
          <w:szCs w:val="20"/>
        </w:rPr>
        <w:t xml:space="preserve"> à Munich, en Allemagne, Manitowoc présentera 12 grues sur une surface de 3 300 m</w:t>
      </w:r>
      <w:r w:rsidRPr="00FE35F5">
        <w:rPr>
          <w:rFonts w:ascii="Roboto" w:hAnsi="Roboto"/>
          <w:sz w:val="20"/>
          <w:szCs w:val="20"/>
          <w:vertAlign w:val="superscript"/>
        </w:rPr>
        <w:t>2</w:t>
      </w:r>
      <w:r w:rsidRPr="00FE35F5">
        <w:rPr>
          <w:rFonts w:ascii="Roboto" w:hAnsi="Roboto"/>
          <w:sz w:val="20"/>
          <w:szCs w:val="20"/>
        </w:rPr>
        <w:t xml:space="preserve"> réparti</w:t>
      </w:r>
      <w:r w:rsidR="007C0837" w:rsidRPr="00FE35F5">
        <w:rPr>
          <w:rFonts w:ascii="Roboto" w:hAnsi="Roboto"/>
          <w:sz w:val="20"/>
          <w:szCs w:val="20"/>
        </w:rPr>
        <w:t>e</w:t>
      </w:r>
      <w:r w:rsidRPr="00FE35F5">
        <w:rPr>
          <w:rFonts w:ascii="Roboto" w:hAnsi="Roboto"/>
          <w:sz w:val="20"/>
          <w:szCs w:val="20"/>
        </w:rPr>
        <w:t xml:space="preserve"> sur trois stands (FS1202, FS1202/2, FS1201), au niveau de son emplacement habituel</w:t>
      </w:r>
      <w:r w:rsidR="00C5549B" w:rsidRPr="00FE35F5">
        <w:rPr>
          <w:rFonts w:ascii="Roboto" w:hAnsi="Roboto"/>
          <w:sz w:val="20"/>
          <w:szCs w:val="20"/>
        </w:rPr>
        <w:t xml:space="preserve">, en extérieur, </w:t>
      </w:r>
      <w:r w:rsidRPr="00FE35F5">
        <w:rPr>
          <w:rFonts w:ascii="Roboto" w:hAnsi="Roboto"/>
          <w:sz w:val="20"/>
          <w:szCs w:val="20"/>
        </w:rPr>
        <w:t xml:space="preserve">dans la partie </w:t>
      </w:r>
      <w:r w:rsidR="00C5549B" w:rsidRPr="00FE35F5">
        <w:rPr>
          <w:rFonts w:ascii="Roboto" w:hAnsi="Roboto"/>
          <w:sz w:val="20"/>
          <w:szCs w:val="20"/>
        </w:rPr>
        <w:t>S</w:t>
      </w:r>
      <w:r w:rsidRPr="00FE35F5">
        <w:rPr>
          <w:rFonts w:ascii="Roboto" w:hAnsi="Roboto"/>
          <w:sz w:val="20"/>
          <w:szCs w:val="20"/>
        </w:rPr>
        <w:t>ud-</w:t>
      </w:r>
      <w:r w:rsidR="00C5549B" w:rsidRPr="00FE35F5">
        <w:rPr>
          <w:rFonts w:ascii="Roboto" w:hAnsi="Roboto"/>
          <w:sz w:val="20"/>
          <w:szCs w:val="20"/>
        </w:rPr>
        <w:t>E</w:t>
      </w:r>
      <w:r w:rsidRPr="00FE35F5">
        <w:rPr>
          <w:rFonts w:ascii="Roboto" w:hAnsi="Roboto"/>
          <w:sz w:val="20"/>
          <w:szCs w:val="20"/>
        </w:rPr>
        <w:t xml:space="preserve">st du site.  </w:t>
      </w:r>
      <w:r w:rsidR="00C5549B" w:rsidRPr="00FE35F5">
        <w:rPr>
          <w:rFonts w:ascii="Roboto" w:hAnsi="Roboto"/>
          <w:sz w:val="20"/>
          <w:szCs w:val="20"/>
        </w:rPr>
        <w:t>Le constructeur</w:t>
      </w:r>
      <w:r w:rsidRPr="00FE35F5">
        <w:rPr>
          <w:rFonts w:ascii="Roboto" w:hAnsi="Roboto"/>
          <w:sz w:val="20"/>
          <w:szCs w:val="20"/>
        </w:rPr>
        <w:t xml:space="preserve"> présentera de nouveaux produits et technologies et mettra l’accent sur sa gamme de services après-</w:t>
      </w:r>
      <w:proofErr w:type="gramStart"/>
      <w:r w:rsidRPr="00FE35F5">
        <w:rPr>
          <w:rFonts w:ascii="Roboto" w:hAnsi="Roboto"/>
          <w:sz w:val="20"/>
          <w:szCs w:val="20"/>
        </w:rPr>
        <w:t xml:space="preserve">vente </w:t>
      </w:r>
      <w:r w:rsidR="003F0017" w:rsidRPr="00FE35F5">
        <w:rPr>
          <w:rFonts w:ascii="Roboto" w:hAnsi="Roboto"/>
          <w:strike/>
          <w:sz w:val="20"/>
          <w:szCs w:val="20"/>
        </w:rPr>
        <w:t>.</w:t>
      </w:r>
      <w:proofErr w:type="gramEnd"/>
    </w:p>
    <w:p w14:paraId="47DFB39E" w14:textId="77777777" w:rsidR="00EE75FA" w:rsidRPr="00FE35F5" w:rsidRDefault="00EE75FA" w:rsidP="000D4D67">
      <w:pPr>
        <w:spacing w:line="276" w:lineRule="auto"/>
        <w:rPr>
          <w:rFonts w:ascii="Roboto" w:eastAsia="Roboto" w:hAnsi="Roboto" w:cs="Roboto"/>
          <w:sz w:val="20"/>
          <w:szCs w:val="20"/>
        </w:rPr>
      </w:pPr>
    </w:p>
    <w:p w14:paraId="07CD7936" w14:textId="49B62D4B" w:rsidR="00EE75FA" w:rsidRPr="00FE35F5" w:rsidRDefault="6B2F7F43" w:rsidP="000D4D67">
      <w:pPr>
        <w:spacing w:line="276" w:lineRule="auto"/>
        <w:rPr>
          <w:rFonts w:ascii="Roboto" w:eastAsia="Roboto" w:hAnsi="Roboto" w:cs="Roboto"/>
          <w:sz w:val="20"/>
          <w:szCs w:val="20"/>
        </w:rPr>
      </w:pPr>
      <w:r w:rsidRPr="00FE35F5">
        <w:rPr>
          <w:rFonts w:ascii="Roboto" w:hAnsi="Roboto"/>
          <w:sz w:val="20"/>
          <w:szCs w:val="20"/>
        </w:rPr>
        <w:t>« </w:t>
      </w:r>
      <w:r w:rsidR="00C5549B" w:rsidRPr="00FE35F5">
        <w:rPr>
          <w:rFonts w:ascii="Roboto" w:hAnsi="Roboto"/>
          <w:sz w:val="20"/>
          <w:szCs w:val="20"/>
        </w:rPr>
        <w:t xml:space="preserve">Nous sommes impatients d’accueillir nos clients et concessionnaires du monde entier pour leur présenter nos dernières innovations lors de cette édition 2025 de la Bauma. </w:t>
      </w:r>
      <w:r w:rsidRPr="00FE35F5">
        <w:rPr>
          <w:rFonts w:ascii="Roboto" w:hAnsi="Roboto"/>
          <w:sz w:val="20"/>
          <w:szCs w:val="20"/>
        </w:rPr>
        <w:t xml:space="preserve">Nous sommes prêts à </w:t>
      </w:r>
      <w:r w:rsidR="00B03961" w:rsidRPr="00FE35F5">
        <w:rPr>
          <w:rFonts w:ascii="Roboto" w:hAnsi="Roboto"/>
          <w:sz w:val="20"/>
          <w:szCs w:val="20"/>
        </w:rPr>
        <w:t>présent</w:t>
      </w:r>
      <w:r w:rsidR="00C5549B" w:rsidRPr="00FE35F5">
        <w:rPr>
          <w:rFonts w:ascii="Roboto" w:hAnsi="Roboto"/>
          <w:sz w:val="20"/>
          <w:szCs w:val="20"/>
        </w:rPr>
        <w:t>er</w:t>
      </w:r>
      <w:r w:rsidRPr="00FE35F5">
        <w:rPr>
          <w:rFonts w:ascii="Roboto" w:hAnsi="Roboto"/>
          <w:sz w:val="20"/>
          <w:szCs w:val="20"/>
        </w:rPr>
        <w:t xml:space="preserve"> notre gamme </w:t>
      </w:r>
      <w:r w:rsidR="007449F1" w:rsidRPr="00FE35F5">
        <w:rPr>
          <w:rFonts w:ascii="Roboto" w:hAnsi="Roboto"/>
          <w:sz w:val="20"/>
          <w:szCs w:val="20"/>
        </w:rPr>
        <w:t xml:space="preserve">complète </w:t>
      </w:r>
      <w:r w:rsidRPr="00FE35F5">
        <w:rPr>
          <w:rFonts w:ascii="Roboto" w:hAnsi="Roboto"/>
          <w:sz w:val="20"/>
          <w:szCs w:val="20"/>
        </w:rPr>
        <w:t xml:space="preserve">de services après-vente, qui </w:t>
      </w:r>
      <w:r w:rsidR="005C7444" w:rsidRPr="00FE35F5">
        <w:rPr>
          <w:rFonts w:ascii="Roboto" w:hAnsi="Roboto"/>
          <w:sz w:val="20"/>
          <w:szCs w:val="20"/>
        </w:rPr>
        <w:t>compren</w:t>
      </w:r>
      <w:r w:rsidR="00B03961" w:rsidRPr="00FE35F5">
        <w:rPr>
          <w:rFonts w:ascii="Roboto" w:hAnsi="Roboto"/>
          <w:sz w:val="20"/>
          <w:szCs w:val="20"/>
        </w:rPr>
        <w:t>d</w:t>
      </w:r>
      <w:r w:rsidR="005C7444" w:rsidRPr="00FE35F5">
        <w:rPr>
          <w:rFonts w:ascii="Roboto" w:hAnsi="Roboto"/>
          <w:sz w:val="20"/>
          <w:szCs w:val="20"/>
        </w:rPr>
        <w:t xml:space="preserve"> </w:t>
      </w:r>
      <w:r w:rsidRPr="00FE35F5">
        <w:rPr>
          <w:rFonts w:ascii="Roboto" w:hAnsi="Roboto"/>
          <w:sz w:val="20"/>
          <w:szCs w:val="20"/>
        </w:rPr>
        <w:t>de nouveaux produits, la vente d’équipements d’occasion</w:t>
      </w:r>
      <w:r w:rsidR="00B03961" w:rsidRPr="00FE35F5">
        <w:rPr>
          <w:rFonts w:ascii="Roboto" w:hAnsi="Roboto"/>
          <w:sz w:val="20"/>
          <w:szCs w:val="20"/>
        </w:rPr>
        <w:t xml:space="preserve">, </w:t>
      </w:r>
      <w:r w:rsidRPr="00FE35F5">
        <w:rPr>
          <w:rFonts w:ascii="Roboto" w:hAnsi="Roboto"/>
          <w:sz w:val="20"/>
          <w:szCs w:val="20"/>
        </w:rPr>
        <w:t xml:space="preserve">le reconditionnement </w:t>
      </w:r>
      <w:proofErr w:type="spellStart"/>
      <w:r w:rsidRPr="00FE35F5">
        <w:rPr>
          <w:rFonts w:ascii="Roboto" w:hAnsi="Roboto"/>
          <w:sz w:val="20"/>
          <w:szCs w:val="20"/>
        </w:rPr>
        <w:t>EnCORE</w:t>
      </w:r>
      <w:proofErr w:type="spellEnd"/>
      <w:r w:rsidRPr="00FE35F5">
        <w:rPr>
          <w:rFonts w:ascii="Roboto" w:hAnsi="Roboto"/>
          <w:sz w:val="20"/>
          <w:szCs w:val="20"/>
        </w:rPr>
        <w:t xml:space="preserve">, les systèmes télématiques Grove </w:t>
      </w:r>
      <w:proofErr w:type="spellStart"/>
      <w:r w:rsidRPr="00FE35F5">
        <w:rPr>
          <w:rFonts w:ascii="Roboto" w:hAnsi="Roboto"/>
          <w:sz w:val="20"/>
          <w:szCs w:val="20"/>
        </w:rPr>
        <w:t>CONNECT™et</w:t>
      </w:r>
      <w:proofErr w:type="spellEnd"/>
      <w:r w:rsidRPr="00FE35F5">
        <w:rPr>
          <w:rFonts w:ascii="Roboto" w:hAnsi="Roboto"/>
          <w:sz w:val="20"/>
          <w:szCs w:val="20"/>
        </w:rPr>
        <w:t xml:space="preserve"> Potain CONNECT</w:t>
      </w:r>
      <w:proofErr w:type="gramStart"/>
      <w:r w:rsidRPr="00FE35F5">
        <w:rPr>
          <w:rFonts w:ascii="Roboto" w:hAnsi="Roboto"/>
          <w:sz w:val="20"/>
          <w:szCs w:val="20"/>
        </w:rPr>
        <w:t xml:space="preserve">™ </w:t>
      </w:r>
      <w:r w:rsidR="00C5549B" w:rsidRPr="00FE35F5">
        <w:rPr>
          <w:rFonts w:ascii="Roboto" w:hAnsi="Roboto"/>
          <w:sz w:val="20"/>
          <w:szCs w:val="20"/>
        </w:rPr>
        <w:t>,</w:t>
      </w:r>
      <w:proofErr w:type="gramEnd"/>
      <w:r w:rsidR="00C5549B" w:rsidRPr="00FE35F5">
        <w:rPr>
          <w:rFonts w:ascii="Roboto" w:hAnsi="Roboto"/>
          <w:sz w:val="20"/>
          <w:szCs w:val="20"/>
        </w:rPr>
        <w:t xml:space="preserve"> mais aussi </w:t>
      </w:r>
      <w:r w:rsidRPr="00FE35F5">
        <w:rPr>
          <w:rFonts w:ascii="Roboto" w:hAnsi="Roboto"/>
          <w:sz w:val="20"/>
          <w:szCs w:val="20"/>
        </w:rPr>
        <w:t xml:space="preserve">nos programmes de formation </w:t>
      </w:r>
      <w:r w:rsidR="00717053" w:rsidRPr="00FE35F5">
        <w:rPr>
          <w:rFonts w:ascii="Roboto" w:hAnsi="Roboto"/>
          <w:sz w:val="20"/>
          <w:szCs w:val="20"/>
        </w:rPr>
        <w:t>à nos technologies</w:t>
      </w:r>
      <w:r w:rsidRPr="00FE35F5">
        <w:rPr>
          <w:rFonts w:ascii="Roboto" w:hAnsi="Roboto"/>
          <w:sz w:val="20"/>
          <w:szCs w:val="20"/>
        </w:rPr>
        <w:t xml:space="preserve">. </w:t>
      </w:r>
      <w:r w:rsidR="00C5549B" w:rsidRPr="00FE35F5">
        <w:rPr>
          <w:rFonts w:ascii="Roboto" w:hAnsi="Roboto"/>
          <w:sz w:val="20"/>
          <w:szCs w:val="20"/>
        </w:rPr>
        <w:t>Le partenariat que nous entretenons</w:t>
      </w:r>
      <w:r w:rsidRPr="00FE35F5">
        <w:rPr>
          <w:rFonts w:ascii="Roboto" w:hAnsi="Roboto"/>
          <w:sz w:val="20"/>
          <w:szCs w:val="20"/>
        </w:rPr>
        <w:t xml:space="preserve"> avec nos clients couvre </w:t>
      </w:r>
      <w:r w:rsidR="008F5BD6" w:rsidRPr="00FE35F5">
        <w:rPr>
          <w:rFonts w:ascii="Roboto" w:hAnsi="Roboto"/>
          <w:sz w:val="20"/>
          <w:szCs w:val="20"/>
        </w:rPr>
        <w:t>la totalité du</w:t>
      </w:r>
      <w:r w:rsidRPr="00FE35F5">
        <w:rPr>
          <w:rFonts w:ascii="Roboto" w:hAnsi="Roboto"/>
          <w:sz w:val="20"/>
          <w:szCs w:val="20"/>
        </w:rPr>
        <w:t xml:space="preserve"> cycle de vie des produits, et notre support après-vente aide les propriétaires à maximiser leur retour sur </w:t>
      </w:r>
      <w:r w:rsidR="008F5BD6" w:rsidRPr="00FE35F5">
        <w:rPr>
          <w:rFonts w:ascii="Roboto" w:hAnsi="Roboto"/>
          <w:sz w:val="20"/>
          <w:szCs w:val="20"/>
        </w:rPr>
        <w:t>investissement</w:t>
      </w:r>
      <w:r w:rsidRPr="00FE35F5">
        <w:rPr>
          <w:rFonts w:ascii="Roboto" w:hAnsi="Roboto"/>
          <w:sz w:val="20"/>
          <w:szCs w:val="20"/>
        </w:rPr>
        <w:t xml:space="preserve"> » </w:t>
      </w:r>
      <w:r w:rsidR="00591911" w:rsidRPr="00FE35F5">
        <w:rPr>
          <w:rFonts w:ascii="Roboto" w:hAnsi="Roboto"/>
          <w:sz w:val="20"/>
          <w:szCs w:val="20"/>
        </w:rPr>
        <w:t>déclare</w:t>
      </w:r>
      <w:r w:rsidRPr="00FE35F5">
        <w:rPr>
          <w:rFonts w:ascii="Roboto" w:hAnsi="Roboto"/>
          <w:sz w:val="20"/>
          <w:szCs w:val="20"/>
        </w:rPr>
        <w:t xml:space="preserve"> Ion Warner, vice-président pour le marketing et les relations avec les investisseurs chez Manitowoc.</w:t>
      </w:r>
    </w:p>
    <w:p w14:paraId="4F09CDC0" w14:textId="77777777" w:rsidR="004F34B9" w:rsidRPr="00FE35F5" w:rsidRDefault="004F34B9" w:rsidP="000D4D67">
      <w:pPr>
        <w:spacing w:line="276" w:lineRule="auto"/>
        <w:rPr>
          <w:rFonts w:ascii="Roboto" w:eastAsia="Roboto" w:hAnsi="Roboto" w:cs="Roboto"/>
          <w:sz w:val="20"/>
          <w:szCs w:val="20"/>
        </w:rPr>
      </w:pPr>
    </w:p>
    <w:p w14:paraId="02592DDA" w14:textId="31BBAF82" w:rsidR="0065548B" w:rsidRPr="00FE35F5" w:rsidRDefault="00E505CD" w:rsidP="000D4D67">
      <w:pPr>
        <w:spacing w:line="276" w:lineRule="auto"/>
        <w:rPr>
          <w:rFonts w:ascii="Roboto" w:eastAsia="Roboto" w:hAnsi="Roboto" w:cs="Roboto"/>
          <w:sz w:val="20"/>
          <w:szCs w:val="20"/>
        </w:rPr>
      </w:pPr>
      <w:r w:rsidRPr="00FE35F5">
        <w:rPr>
          <w:rFonts w:ascii="Roboto" w:hAnsi="Roboto"/>
          <w:sz w:val="20"/>
          <w:szCs w:val="20"/>
        </w:rPr>
        <w:t>Le développement de nouveaux produits est l</w:t>
      </w:r>
      <w:r w:rsidR="00B03961" w:rsidRPr="00FE35F5">
        <w:rPr>
          <w:rFonts w:ascii="Roboto" w:hAnsi="Roboto"/>
          <w:sz w:val="20"/>
          <w:szCs w:val="20"/>
        </w:rPr>
        <w:t>e</w:t>
      </w:r>
      <w:r w:rsidRPr="00FE35F5">
        <w:rPr>
          <w:rFonts w:ascii="Roboto" w:hAnsi="Roboto"/>
          <w:sz w:val="20"/>
          <w:szCs w:val="20"/>
        </w:rPr>
        <w:t xml:space="preserve"> moteur de Manitowoc. Une toute nouvelle grue mobile Plug-in </w:t>
      </w:r>
      <w:proofErr w:type="spellStart"/>
      <w:r w:rsidRPr="00FE35F5">
        <w:rPr>
          <w:rFonts w:ascii="Roboto" w:hAnsi="Roboto"/>
          <w:sz w:val="20"/>
          <w:szCs w:val="20"/>
        </w:rPr>
        <w:t>Hybrid</w:t>
      </w:r>
      <w:proofErr w:type="spellEnd"/>
      <w:r w:rsidRPr="00FE35F5">
        <w:rPr>
          <w:rFonts w:ascii="Roboto" w:hAnsi="Roboto"/>
          <w:sz w:val="20"/>
          <w:szCs w:val="20"/>
        </w:rPr>
        <w:t xml:space="preserve"> révolutionnaire </w:t>
      </w:r>
      <w:r w:rsidR="008F5BD6" w:rsidRPr="00FE35F5">
        <w:rPr>
          <w:rFonts w:ascii="Roboto" w:hAnsi="Roboto"/>
          <w:sz w:val="20"/>
          <w:szCs w:val="20"/>
        </w:rPr>
        <w:t xml:space="preserve">Grove </w:t>
      </w:r>
      <w:r w:rsidRPr="00FE35F5">
        <w:rPr>
          <w:rFonts w:ascii="Roboto" w:hAnsi="Roboto"/>
          <w:sz w:val="20"/>
          <w:szCs w:val="20"/>
        </w:rPr>
        <w:t>sera la vedette</w:t>
      </w:r>
      <w:r w:rsidR="008F5BD6" w:rsidRPr="00FE35F5">
        <w:rPr>
          <w:rFonts w:ascii="Roboto" w:hAnsi="Roboto"/>
          <w:sz w:val="20"/>
          <w:szCs w:val="20"/>
        </w:rPr>
        <w:t xml:space="preserve"> de cette présentation</w:t>
      </w:r>
      <w:r w:rsidRPr="00FE35F5">
        <w:rPr>
          <w:rFonts w:ascii="Roboto" w:hAnsi="Roboto"/>
          <w:sz w:val="20"/>
          <w:szCs w:val="20"/>
        </w:rPr>
        <w:t xml:space="preserve">. La grue automotrice routière GMK5150XLe </w:t>
      </w:r>
      <w:r w:rsidR="008F5BD6" w:rsidRPr="00FE35F5">
        <w:rPr>
          <w:rFonts w:ascii="Roboto" w:hAnsi="Roboto"/>
          <w:sz w:val="20"/>
          <w:szCs w:val="20"/>
        </w:rPr>
        <w:t xml:space="preserve">peut travailler une journée entière </w:t>
      </w:r>
      <w:r w:rsidRPr="00FE35F5">
        <w:rPr>
          <w:rFonts w:ascii="Roboto" w:hAnsi="Roboto"/>
          <w:sz w:val="20"/>
          <w:szCs w:val="20"/>
        </w:rPr>
        <w:t xml:space="preserve">sans émission tout en offrant la portée et la capacité attendues par les clients. Au total, sept grues de Grove seront exposées. Pour Potain, la nouvelle grue à tour à flèche relevable MR 309 fera ses débuts dans un salon international. Ce modèle, lancé mi-2024 avec son modèle apparenté, la MR 329, fait partie de la toute dernière génération de grues à flèche relevable de Potain. </w:t>
      </w:r>
      <w:r w:rsidR="008F5BD6" w:rsidRPr="00FE35F5">
        <w:rPr>
          <w:rFonts w:ascii="Roboto" w:hAnsi="Roboto"/>
          <w:sz w:val="20"/>
          <w:szCs w:val="20"/>
        </w:rPr>
        <w:t>L</w:t>
      </w:r>
      <w:r w:rsidRPr="00FE35F5">
        <w:rPr>
          <w:rFonts w:ascii="Roboto" w:hAnsi="Roboto"/>
          <w:sz w:val="20"/>
          <w:szCs w:val="20"/>
        </w:rPr>
        <w:t>a grue à montage automatisé Igo M 24-19</w:t>
      </w:r>
      <w:r w:rsidR="008F5BD6" w:rsidRPr="00FE35F5">
        <w:rPr>
          <w:rFonts w:ascii="Roboto" w:hAnsi="Roboto"/>
          <w:sz w:val="20"/>
          <w:szCs w:val="20"/>
        </w:rPr>
        <w:t>,</w:t>
      </w:r>
      <w:r w:rsidRPr="00FE35F5">
        <w:rPr>
          <w:rFonts w:ascii="Roboto" w:hAnsi="Roboto"/>
          <w:sz w:val="20"/>
          <w:szCs w:val="20"/>
        </w:rPr>
        <w:t xml:space="preserve"> </w:t>
      </w:r>
      <w:r w:rsidR="008F5BD6" w:rsidRPr="00FE35F5">
        <w:rPr>
          <w:rFonts w:ascii="Roboto" w:hAnsi="Roboto"/>
          <w:sz w:val="20"/>
          <w:szCs w:val="20"/>
        </w:rPr>
        <w:t xml:space="preserve">après son lancement fin 2024, </w:t>
      </w:r>
      <w:r w:rsidRPr="00FE35F5">
        <w:rPr>
          <w:rFonts w:ascii="Roboto" w:hAnsi="Roboto"/>
          <w:sz w:val="20"/>
          <w:szCs w:val="20"/>
        </w:rPr>
        <w:t xml:space="preserve">fera aussi ses débuts dans un salon international. Sera </w:t>
      </w:r>
      <w:r w:rsidR="00591911" w:rsidRPr="00FE35F5">
        <w:rPr>
          <w:rFonts w:ascii="Roboto" w:hAnsi="Roboto"/>
          <w:sz w:val="20"/>
          <w:szCs w:val="20"/>
        </w:rPr>
        <w:t xml:space="preserve">également </w:t>
      </w:r>
      <w:r w:rsidRPr="00FE35F5">
        <w:rPr>
          <w:rFonts w:ascii="Roboto" w:hAnsi="Roboto"/>
          <w:sz w:val="20"/>
          <w:szCs w:val="20"/>
        </w:rPr>
        <w:t xml:space="preserve">exposée une </w:t>
      </w:r>
      <w:proofErr w:type="spellStart"/>
      <w:r w:rsidRPr="00FE35F5">
        <w:rPr>
          <w:rFonts w:ascii="Roboto" w:hAnsi="Roboto"/>
          <w:sz w:val="20"/>
          <w:szCs w:val="20"/>
        </w:rPr>
        <w:t>Hup</w:t>
      </w:r>
      <w:proofErr w:type="spellEnd"/>
      <w:r w:rsidRPr="00FE35F5">
        <w:rPr>
          <w:rFonts w:ascii="Roboto" w:hAnsi="Roboto"/>
          <w:sz w:val="20"/>
          <w:szCs w:val="20"/>
        </w:rPr>
        <w:t xml:space="preserve"> M 28-22 A, et d’autres grues de Potain seront annoncées dans les semaines à venir. </w:t>
      </w:r>
    </w:p>
    <w:p w14:paraId="791DAFC8" w14:textId="77777777" w:rsidR="0065548B" w:rsidRPr="00FE35F5" w:rsidRDefault="0065548B" w:rsidP="000D4D67">
      <w:pPr>
        <w:spacing w:line="276" w:lineRule="auto"/>
        <w:rPr>
          <w:rFonts w:ascii="Roboto" w:eastAsia="Roboto" w:hAnsi="Roboto" w:cs="Roboto"/>
          <w:sz w:val="20"/>
          <w:szCs w:val="20"/>
        </w:rPr>
      </w:pPr>
    </w:p>
    <w:p w14:paraId="07950A89" w14:textId="5BE350D9" w:rsidR="00041EB6" w:rsidRPr="00FE35F5" w:rsidRDefault="00533DAA" w:rsidP="000D4D67">
      <w:pPr>
        <w:spacing w:line="276" w:lineRule="auto"/>
        <w:rPr>
          <w:rFonts w:ascii="Roboto" w:eastAsia="Roboto" w:hAnsi="Roboto" w:cs="Roboto"/>
          <w:sz w:val="20"/>
          <w:szCs w:val="20"/>
        </w:rPr>
      </w:pPr>
      <w:r w:rsidRPr="00FE35F5">
        <w:rPr>
          <w:rFonts w:ascii="Roboto" w:hAnsi="Roboto"/>
          <w:sz w:val="20"/>
          <w:szCs w:val="20"/>
        </w:rPr>
        <w:t xml:space="preserve">Outre les grues, les visiteurs du stand de Manitowoc pourront découvrir les nombreuses avancées en matière de produits et services à valeur </w:t>
      </w:r>
      <w:r w:rsidR="008F5BD6" w:rsidRPr="00FE35F5">
        <w:rPr>
          <w:rFonts w:ascii="Roboto" w:hAnsi="Roboto"/>
          <w:sz w:val="20"/>
          <w:szCs w:val="20"/>
        </w:rPr>
        <w:t>ajoutée</w:t>
      </w:r>
      <w:r w:rsidRPr="00FE35F5">
        <w:rPr>
          <w:rFonts w:ascii="Roboto" w:hAnsi="Roboto"/>
          <w:sz w:val="20"/>
          <w:szCs w:val="20"/>
        </w:rPr>
        <w:t xml:space="preserve"> dans la vaste zone dédiée au support après-</w:t>
      </w:r>
      <w:r w:rsidR="008F5BD6" w:rsidRPr="00FE35F5">
        <w:rPr>
          <w:rFonts w:ascii="Roboto" w:hAnsi="Roboto"/>
          <w:sz w:val="20"/>
          <w:szCs w:val="20"/>
        </w:rPr>
        <w:t>vente</w:t>
      </w:r>
      <w:r w:rsidRPr="00FE35F5">
        <w:rPr>
          <w:rFonts w:ascii="Roboto" w:hAnsi="Roboto"/>
          <w:sz w:val="20"/>
          <w:szCs w:val="20"/>
        </w:rPr>
        <w:t xml:space="preserve">. Des </w:t>
      </w:r>
      <w:r w:rsidRPr="00FE35F5">
        <w:rPr>
          <w:rFonts w:ascii="Roboto" w:hAnsi="Roboto"/>
          <w:sz w:val="20"/>
          <w:szCs w:val="20"/>
        </w:rPr>
        <w:lastRenderedPageBreak/>
        <w:t>stands présenteront les pièces</w:t>
      </w:r>
      <w:r w:rsidR="002E263D" w:rsidRPr="00FE35F5">
        <w:rPr>
          <w:rFonts w:ascii="Roboto" w:hAnsi="Roboto"/>
          <w:sz w:val="20"/>
          <w:szCs w:val="20"/>
        </w:rPr>
        <w:t xml:space="preserve"> de rechange</w:t>
      </w:r>
      <w:r w:rsidRPr="00FE35F5">
        <w:rPr>
          <w:rFonts w:ascii="Roboto" w:hAnsi="Roboto"/>
          <w:sz w:val="20"/>
          <w:szCs w:val="20"/>
        </w:rPr>
        <w:t xml:space="preserve">, les formations, le reconditionnement </w:t>
      </w:r>
      <w:proofErr w:type="spellStart"/>
      <w:r w:rsidRPr="00FE35F5">
        <w:rPr>
          <w:rFonts w:ascii="Roboto" w:hAnsi="Roboto"/>
          <w:sz w:val="20"/>
          <w:szCs w:val="20"/>
        </w:rPr>
        <w:t>EnCORE</w:t>
      </w:r>
      <w:proofErr w:type="spellEnd"/>
      <w:r w:rsidRPr="00FE35F5">
        <w:rPr>
          <w:rFonts w:ascii="Roboto" w:hAnsi="Roboto"/>
          <w:sz w:val="20"/>
          <w:szCs w:val="20"/>
        </w:rPr>
        <w:t xml:space="preserve"> et </w:t>
      </w:r>
      <w:r w:rsidR="00EB5FED" w:rsidRPr="00FE35F5">
        <w:rPr>
          <w:rFonts w:ascii="Roboto" w:hAnsi="Roboto"/>
          <w:sz w:val="20"/>
          <w:szCs w:val="20"/>
        </w:rPr>
        <w:t xml:space="preserve">bien </w:t>
      </w:r>
      <w:r w:rsidRPr="00FE35F5">
        <w:rPr>
          <w:rFonts w:ascii="Roboto" w:hAnsi="Roboto"/>
          <w:sz w:val="20"/>
          <w:szCs w:val="20"/>
        </w:rPr>
        <w:t xml:space="preserve">plus, comme le </w:t>
      </w:r>
      <w:proofErr w:type="spellStart"/>
      <w:r w:rsidRPr="00FE35F5">
        <w:rPr>
          <w:rFonts w:ascii="Roboto" w:hAnsi="Roboto"/>
          <w:sz w:val="20"/>
          <w:szCs w:val="20"/>
        </w:rPr>
        <w:t>Tirax</w:t>
      </w:r>
      <w:proofErr w:type="spellEnd"/>
      <w:r w:rsidRPr="00FE35F5">
        <w:rPr>
          <w:rFonts w:ascii="Roboto" w:hAnsi="Roboto"/>
          <w:sz w:val="20"/>
          <w:szCs w:val="20"/>
        </w:rPr>
        <w:t xml:space="preserve"> 80 spécialement conçu pour faciliter le </w:t>
      </w:r>
      <w:r w:rsidR="000A007F" w:rsidRPr="00FE35F5">
        <w:rPr>
          <w:rFonts w:ascii="Roboto" w:hAnsi="Roboto"/>
          <w:sz w:val="20"/>
          <w:szCs w:val="20"/>
        </w:rPr>
        <w:t>montage</w:t>
      </w:r>
      <w:r w:rsidR="003B36B4" w:rsidRPr="00FE35F5">
        <w:rPr>
          <w:rFonts w:ascii="Roboto" w:hAnsi="Roboto"/>
          <w:sz w:val="20"/>
          <w:szCs w:val="20"/>
        </w:rPr>
        <w:t>/démontage</w:t>
      </w:r>
      <w:r w:rsidR="000A007F" w:rsidRPr="00FE35F5">
        <w:rPr>
          <w:rFonts w:ascii="Roboto" w:hAnsi="Roboto"/>
          <w:sz w:val="20"/>
          <w:szCs w:val="20"/>
        </w:rPr>
        <w:t xml:space="preserve"> </w:t>
      </w:r>
      <w:r w:rsidR="00591911" w:rsidRPr="00FE35F5">
        <w:rPr>
          <w:rFonts w:ascii="Roboto" w:hAnsi="Roboto"/>
          <w:sz w:val="20"/>
          <w:szCs w:val="20"/>
        </w:rPr>
        <w:t>des</w:t>
      </w:r>
      <w:r w:rsidRPr="00FE35F5">
        <w:rPr>
          <w:rFonts w:ascii="Roboto" w:hAnsi="Roboto"/>
          <w:sz w:val="20"/>
          <w:szCs w:val="20"/>
        </w:rPr>
        <w:t xml:space="preserve"> mâts K de Potain </w:t>
      </w:r>
      <w:r w:rsidR="00702792" w:rsidRPr="00FE35F5">
        <w:rPr>
          <w:rFonts w:ascii="Roboto" w:hAnsi="Roboto"/>
          <w:sz w:val="20"/>
          <w:szCs w:val="20"/>
        </w:rPr>
        <w:t>lors</w:t>
      </w:r>
      <w:r w:rsidRPr="00FE35F5">
        <w:rPr>
          <w:rFonts w:ascii="Roboto" w:hAnsi="Roboto"/>
          <w:sz w:val="20"/>
          <w:szCs w:val="20"/>
        </w:rPr>
        <w:t xml:space="preserve"> </w:t>
      </w:r>
      <w:proofErr w:type="spellStart"/>
      <w:r w:rsidRPr="00FE35F5">
        <w:rPr>
          <w:rFonts w:ascii="Roboto" w:hAnsi="Roboto"/>
          <w:sz w:val="20"/>
          <w:szCs w:val="20"/>
        </w:rPr>
        <w:t>le</w:t>
      </w:r>
      <w:proofErr w:type="spellEnd"/>
      <w:r w:rsidRPr="00FE35F5">
        <w:rPr>
          <w:rFonts w:ascii="Roboto" w:hAnsi="Roboto"/>
          <w:sz w:val="20"/>
          <w:szCs w:val="20"/>
        </w:rPr>
        <w:t xml:space="preserve"> </w:t>
      </w:r>
      <w:r w:rsidR="00702792" w:rsidRPr="00FE35F5">
        <w:rPr>
          <w:rFonts w:ascii="Roboto" w:hAnsi="Roboto"/>
          <w:sz w:val="20"/>
          <w:szCs w:val="20"/>
        </w:rPr>
        <w:t xml:space="preserve">l’installation </w:t>
      </w:r>
      <w:r w:rsidRPr="00FE35F5">
        <w:rPr>
          <w:rFonts w:ascii="Roboto" w:hAnsi="Roboto"/>
          <w:sz w:val="20"/>
          <w:szCs w:val="20"/>
        </w:rPr>
        <w:t>des grues à tour. Des améliorations apportées aux plateformes télématiques Grove CONNECT™ et Potain CONNECT™ seront aussi pr</w:t>
      </w:r>
      <w:r w:rsidR="00986463" w:rsidRPr="00FE35F5">
        <w:rPr>
          <w:rFonts w:ascii="Roboto" w:hAnsi="Roboto"/>
          <w:sz w:val="20"/>
          <w:szCs w:val="20"/>
        </w:rPr>
        <w:t>ésentées</w:t>
      </w:r>
      <w:r w:rsidRPr="00FE35F5">
        <w:rPr>
          <w:rFonts w:ascii="Roboto" w:hAnsi="Roboto"/>
          <w:sz w:val="20"/>
          <w:szCs w:val="20"/>
        </w:rPr>
        <w:t xml:space="preserve">, avec des démonstrations de la nouvelle application </w:t>
      </w:r>
      <w:r w:rsidR="00F21B35" w:rsidRPr="00FE35F5">
        <w:rPr>
          <w:rFonts w:ascii="Roboto" w:hAnsi="Roboto"/>
          <w:sz w:val="20"/>
          <w:szCs w:val="20"/>
        </w:rPr>
        <w:t xml:space="preserve">Assist 4G </w:t>
      </w:r>
      <w:r w:rsidRPr="00FE35F5">
        <w:rPr>
          <w:rFonts w:ascii="Roboto" w:hAnsi="Roboto"/>
          <w:sz w:val="20"/>
          <w:szCs w:val="20"/>
        </w:rPr>
        <w:t xml:space="preserve">Potain CONNECT™ qui améliore </w:t>
      </w:r>
      <w:r w:rsidR="00F21B35" w:rsidRPr="00FE35F5">
        <w:rPr>
          <w:rFonts w:ascii="Roboto" w:hAnsi="Roboto"/>
          <w:sz w:val="20"/>
          <w:szCs w:val="20"/>
        </w:rPr>
        <w:t xml:space="preserve">encore </w:t>
      </w:r>
      <w:r w:rsidRPr="00FE35F5">
        <w:rPr>
          <w:rFonts w:ascii="Roboto" w:hAnsi="Roboto"/>
          <w:sz w:val="20"/>
          <w:szCs w:val="20"/>
        </w:rPr>
        <w:t>l’expérience des utilisateurs</w:t>
      </w:r>
      <w:r w:rsidR="00FB7A65" w:rsidRPr="00FE35F5">
        <w:rPr>
          <w:rFonts w:ascii="Roboto" w:hAnsi="Roboto"/>
          <w:sz w:val="20"/>
          <w:szCs w:val="20"/>
        </w:rPr>
        <w:t xml:space="preserve"> de grues Potain.</w:t>
      </w:r>
    </w:p>
    <w:p w14:paraId="6BEFE685" w14:textId="0999A812" w:rsidR="005A10C3" w:rsidRPr="00FE35F5" w:rsidRDefault="00541975" w:rsidP="000D4D67">
      <w:pPr>
        <w:spacing w:line="276" w:lineRule="auto"/>
        <w:rPr>
          <w:rFonts w:ascii="Roboto" w:eastAsia="Roboto" w:hAnsi="Roboto" w:cs="Roboto"/>
          <w:sz w:val="20"/>
          <w:szCs w:val="20"/>
        </w:rPr>
      </w:pPr>
      <w:r w:rsidRPr="00FE35F5">
        <w:rPr>
          <w:rFonts w:ascii="Roboto" w:hAnsi="Roboto"/>
          <w:sz w:val="20"/>
          <w:szCs w:val="20"/>
        </w:rPr>
        <w:t>Sera aussi</w:t>
      </w:r>
      <w:r w:rsidR="008F5BD6" w:rsidRPr="00FE35F5">
        <w:rPr>
          <w:rFonts w:ascii="Roboto" w:hAnsi="Roboto"/>
          <w:sz w:val="20"/>
          <w:szCs w:val="20"/>
        </w:rPr>
        <w:t xml:space="preserve"> dévoilée </w:t>
      </w:r>
      <w:r w:rsidR="004F2D6A" w:rsidRPr="00FE35F5">
        <w:rPr>
          <w:rFonts w:ascii="Roboto" w:hAnsi="Roboto"/>
          <w:sz w:val="20"/>
          <w:szCs w:val="20"/>
        </w:rPr>
        <w:t>l</w:t>
      </w:r>
      <w:r w:rsidR="00B03961" w:rsidRPr="00FE35F5">
        <w:rPr>
          <w:rFonts w:ascii="Roboto" w:hAnsi="Roboto"/>
          <w:sz w:val="20"/>
          <w:szCs w:val="20"/>
        </w:rPr>
        <w:t>e produit</w:t>
      </w:r>
      <w:r w:rsidR="004F2D6A" w:rsidRPr="00FE35F5">
        <w:rPr>
          <w:rFonts w:ascii="Roboto" w:hAnsi="Roboto"/>
          <w:sz w:val="20"/>
          <w:szCs w:val="20"/>
        </w:rPr>
        <w:t xml:space="preserve"> </w:t>
      </w:r>
      <w:proofErr w:type="spellStart"/>
      <w:r w:rsidR="004F2D6A" w:rsidRPr="00FE35F5">
        <w:rPr>
          <w:rFonts w:ascii="Roboto" w:hAnsi="Roboto"/>
          <w:sz w:val="20"/>
          <w:szCs w:val="20"/>
        </w:rPr>
        <w:t>ProTECHtor</w:t>
      </w:r>
      <w:proofErr w:type="spellEnd"/>
      <w:r w:rsidR="004F2D6A" w:rsidRPr="00FE35F5">
        <w:rPr>
          <w:rFonts w:ascii="Roboto" w:hAnsi="Roboto"/>
          <w:sz w:val="20"/>
          <w:szCs w:val="20"/>
        </w:rPr>
        <w:t>™ pour grues à tour</w:t>
      </w:r>
      <w:r w:rsidR="005F3996" w:rsidRPr="00FE35F5">
        <w:rPr>
          <w:rFonts w:ascii="Roboto" w:hAnsi="Roboto"/>
          <w:sz w:val="20"/>
          <w:szCs w:val="20"/>
        </w:rPr>
        <w:t xml:space="preserve">, </w:t>
      </w:r>
      <w:r w:rsidR="00B03961" w:rsidRPr="00FE35F5">
        <w:rPr>
          <w:rFonts w:ascii="Roboto" w:hAnsi="Roboto"/>
          <w:sz w:val="20"/>
          <w:szCs w:val="20"/>
        </w:rPr>
        <w:t xml:space="preserve">une </w:t>
      </w:r>
      <w:r w:rsidR="008F5BD6" w:rsidRPr="00FE35F5">
        <w:rPr>
          <w:rFonts w:ascii="Roboto" w:hAnsi="Roboto"/>
          <w:sz w:val="20"/>
          <w:szCs w:val="20"/>
        </w:rPr>
        <w:t>télécommande</w:t>
      </w:r>
      <w:r w:rsidR="004F2D6A" w:rsidRPr="00FE35F5">
        <w:rPr>
          <w:rFonts w:ascii="Roboto" w:hAnsi="Roboto"/>
          <w:sz w:val="20"/>
          <w:szCs w:val="20"/>
        </w:rPr>
        <w:t xml:space="preserve"> </w:t>
      </w:r>
      <w:r w:rsidR="005F3996" w:rsidRPr="00FE35F5">
        <w:rPr>
          <w:rFonts w:ascii="Roboto" w:hAnsi="Roboto"/>
          <w:sz w:val="20"/>
          <w:szCs w:val="20"/>
        </w:rPr>
        <w:t xml:space="preserve">avec laquelle </w:t>
      </w:r>
      <w:r w:rsidR="00B03961" w:rsidRPr="00FE35F5">
        <w:rPr>
          <w:rFonts w:ascii="Roboto" w:hAnsi="Roboto"/>
          <w:sz w:val="20"/>
          <w:szCs w:val="20"/>
        </w:rPr>
        <w:t xml:space="preserve">le </w:t>
      </w:r>
      <w:r w:rsidR="004F2D6A" w:rsidRPr="00FE35F5">
        <w:rPr>
          <w:rFonts w:ascii="Roboto" w:hAnsi="Roboto"/>
          <w:sz w:val="20"/>
          <w:szCs w:val="20"/>
        </w:rPr>
        <w:t xml:space="preserve">technicien </w:t>
      </w:r>
      <w:r w:rsidR="00B03961" w:rsidRPr="00FE35F5">
        <w:rPr>
          <w:rFonts w:ascii="Roboto" w:hAnsi="Roboto"/>
          <w:sz w:val="20"/>
          <w:szCs w:val="20"/>
        </w:rPr>
        <w:t xml:space="preserve">peut prendre </w:t>
      </w:r>
      <w:r w:rsidR="00012B23" w:rsidRPr="00FE35F5">
        <w:rPr>
          <w:rFonts w:ascii="Roboto" w:hAnsi="Roboto"/>
          <w:sz w:val="20"/>
          <w:szCs w:val="20"/>
        </w:rPr>
        <w:t xml:space="preserve">le </w:t>
      </w:r>
      <w:r w:rsidR="00366D1D" w:rsidRPr="00FE35F5">
        <w:rPr>
          <w:rFonts w:ascii="Roboto" w:hAnsi="Roboto"/>
          <w:sz w:val="20"/>
          <w:szCs w:val="20"/>
        </w:rPr>
        <w:t>contrôle de la grue</w:t>
      </w:r>
      <w:r w:rsidR="004F2D6A" w:rsidRPr="00FE35F5">
        <w:rPr>
          <w:rFonts w:ascii="Roboto" w:hAnsi="Roboto"/>
          <w:sz w:val="20"/>
          <w:szCs w:val="20"/>
        </w:rPr>
        <w:t xml:space="preserve"> </w:t>
      </w:r>
      <w:r w:rsidR="00591911" w:rsidRPr="00FE35F5">
        <w:rPr>
          <w:rFonts w:ascii="Roboto" w:hAnsi="Roboto"/>
          <w:sz w:val="20"/>
          <w:szCs w:val="20"/>
        </w:rPr>
        <w:t xml:space="preserve">lorsqu’il </w:t>
      </w:r>
      <w:r w:rsidR="00DA63D2" w:rsidRPr="00FE35F5">
        <w:rPr>
          <w:rFonts w:ascii="Roboto" w:hAnsi="Roboto"/>
          <w:sz w:val="20"/>
          <w:szCs w:val="20"/>
        </w:rPr>
        <w:t>intervien</w:t>
      </w:r>
      <w:r w:rsidR="00C8429C" w:rsidRPr="00FE35F5">
        <w:rPr>
          <w:rFonts w:ascii="Roboto" w:hAnsi="Roboto"/>
          <w:sz w:val="20"/>
          <w:szCs w:val="20"/>
        </w:rPr>
        <w:t xml:space="preserve">t.  </w:t>
      </w:r>
      <w:proofErr w:type="spellStart"/>
      <w:r w:rsidR="00C8429C" w:rsidRPr="00FE35F5">
        <w:rPr>
          <w:rFonts w:ascii="Roboto" w:hAnsi="Roboto"/>
          <w:sz w:val="20"/>
          <w:szCs w:val="20"/>
        </w:rPr>
        <w:t>ProTECHtor</w:t>
      </w:r>
      <w:proofErr w:type="spellEnd"/>
      <w:r w:rsidR="00B03961" w:rsidRPr="00FE35F5">
        <w:rPr>
          <w:rFonts w:ascii="Roboto" w:hAnsi="Roboto"/>
          <w:sz w:val="20"/>
          <w:szCs w:val="20"/>
        </w:rPr>
        <w:t>™</w:t>
      </w:r>
      <w:r w:rsidR="00880CD8" w:rsidRPr="00FE35F5">
        <w:rPr>
          <w:rFonts w:ascii="Roboto" w:hAnsi="Roboto"/>
          <w:sz w:val="20"/>
          <w:szCs w:val="20"/>
        </w:rPr>
        <w:t xml:space="preserve"> permet ainsi d’éviter</w:t>
      </w:r>
      <w:r w:rsidR="00591911" w:rsidRPr="00FE35F5">
        <w:rPr>
          <w:rFonts w:ascii="Roboto" w:hAnsi="Roboto"/>
          <w:sz w:val="20"/>
          <w:szCs w:val="20"/>
        </w:rPr>
        <w:t xml:space="preserve"> </w:t>
      </w:r>
      <w:r w:rsidR="004F2D6A" w:rsidRPr="00FE35F5">
        <w:rPr>
          <w:rFonts w:ascii="Roboto" w:hAnsi="Roboto"/>
          <w:sz w:val="20"/>
          <w:szCs w:val="20"/>
        </w:rPr>
        <w:t xml:space="preserve">les mouvements </w:t>
      </w:r>
      <w:r w:rsidR="00880CD8" w:rsidRPr="00FE35F5">
        <w:rPr>
          <w:rFonts w:ascii="Roboto" w:hAnsi="Roboto"/>
          <w:sz w:val="20"/>
          <w:szCs w:val="20"/>
        </w:rPr>
        <w:t>inopinés</w:t>
      </w:r>
      <w:r w:rsidR="002A7EBA" w:rsidRPr="00FE35F5">
        <w:rPr>
          <w:rFonts w:ascii="Roboto" w:hAnsi="Roboto"/>
          <w:sz w:val="20"/>
          <w:szCs w:val="20"/>
        </w:rPr>
        <w:t xml:space="preserve"> et </w:t>
      </w:r>
      <w:r w:rsidR="004F2D6A" w:rsidRPr="00FE35F5">
        <w:rPr>
          <w:rFonts w:ascii="Roboto" w:hAnsi="Roboto"/>
          <w:sz w:val="20"/>
          <w:szCs w:val="20"/>
        </w:rPr>
        <w:t>accidentels</w:t>
      </w:r>
      <w:r w:rsidR="000529E2" w:rsidRPr="00FE35F5">
        <w:rPr>
          <w:rFonts w:ascii="Roboto" w:hAnsi="Roboto"/>
          <w:sz w:val="20"/>
          <w:szCs w:val="20"/>
        </w:rPr>
        <w:t xml:space="preserve"> </w:t>
      </w:r>
      <w:r w:rsidR="008B4EE9" w:rsidRPr="00FE35F5">
        <w:rPr>
          <w:rFonts w:ascii="Roboto" w:hAnsi="Roboto"/>
          <w:sz w:val="20"/>
          <w:szCs w:val="20"/>
        </w:rPr>
        <w:t>lors des interventions</w:t>
      </w:r>
      <w:r w:rsidR="00655C45" w:rsidRPr="00FE35F5">
        <w:rPr>
          <w:rFonts w:ascii="Roboto" w:hAnsi="Roboto"/>
          <w:sz w:val="20"/>
          <w:szCs w:val="20"/>
        </w:rPr>
        <w:t>,</w:t>
      </w:r>
      <w:r w:rsidR="008B4EE9" w:rsidRPr="00FE35F5">
        <w:rPr>
          <w:rFonts w:ascii="Roboto" w:hAnsi="Roboto"/>
          <w:sz w:val="20"/>
          <w:szCs w:val="20"/>
        </w:rPr>
        <w:t xml:space="preserve"> </w:t>
      </w:r>
      <w:r w:rsidR="00655C45" w:rsidRPr="00FE35F5">
        <w:rPr>
          <w:rFonts w:ascii="Roboto" w:hAnsi="Roboto"/>
          <w:sz w:val="20"/>
          <w:szCs w:val="20"/>
        </w:rPr>
        <w:t>les rendant plus rapides et plus sûres.</w:t>
      </w:r>
      <w:r w:rsidR="004F2D6A" w:rsidRPr="00FE35F5">
        <w:rPr>
          <w:rFonts w:ascii="Roboto" w:hAnsi="Roboto"/>
          <w:sz w:val="20"/>
          <w:szCs w:val="20"/>
        </w:rPr>
        <w:t xml:space="preserve"> </w:t>
      </w:r>
      <w:r w:rsidR="00655C45" w:rsidRPr="00FE35F5">
        <w:rPr>
          <w:rFonts w:ascii="Roboto" w:hAnsi="Roboto"/>
          <w:sz w:val="20"/>
          <w:szCs w:val="20"/>
        </w:rPr>
        <w:t>Les</w:t>
      </w:r>
      <w:r w:rsidR="004F2D6A" w:rsidRPr="00FE35F5">
        <w:rPr>
          <w:rFonts w:ascii="Roboto" w:hAnsi="Roboto"/>
          <w:sz w:val="20"/>
          <w:szCs w:val="20"/>
        </w:rPr>
        <w:t xml:space="preserve"> visiteurs pourront </w:t>
      </w:r>
      <w:r w:rsidR="00F6010F" w:rsidRPr="00FE35F5">
        <w:rPr>
          <w:rFonts w:ascii="Roboto" w:hAnsi="Roboto"/>
          <w:sz w:val="20"/>
          <w:szCs w:val="20"/>
        </w:rPr>
        <w:t xml:space="preserve">enfin </w:t>
      </w:r>
      <w:r w:rsidR="004F2D6A" w:rsidRPr="00FE35F5">
        <w:rPr>
          <w:rFonts w:ascii="Roboto" w:hAnsi="Roboto"/>
          <w:sz w:val="20"/>
          <w:szCs w:val="20"/>
        </w:rPr>
        <w:t>découvrir les nouveaux systèmes de nettoyage des câbles et de lubrification de la flèche, ainsi que d’autres technologies</w:t>
      </w:r>
      <w:r w:rsidR="00997ACB" w:rsidRPr="00FE35F5">
        <w:rPr>
          <w:rFonts w:ascii="Roboto" w:hAnsi="Roboto"/>
          <w:sz w:val="20"/>
          <w:szCs w:val="20"/>
        </w:rPr>
        <w:t xml:space="preserve"> pour les grues Grove.</w:t>
      </w:r>
    </w:p>
    <w:p w14:paraId="6F5B460A" w14:textId="77777777" w:rsidR="00754E4C" w:rsidRDefault="00754E4C" w:rsidP="000D4D67">
      <w:pPr>
        <w:spacing w:line="276" w:lineRule="auto"/>
        <w:rPr>
          <w:rFonts w:ascii="Roboto" w:eastAsia="Roboto" w:hAnsi="Roboto" w:cs="Roboto"/>
          <w:color w:val="000000" w:themeColor="text1"/>
          <w:sz w:val="20"/>
          <w:szCs w:val="20"/>
        </w:rPr>
      </w:pPr>
    </w:p>
    <w:p w14:paraId="17980EEA" w14:textId="6B15552E" w:rsidR="004B400C" w:rsidRPr="48C5A4B0" w:rsidRDefault="0D5E2A09" w:rsidP="000D4D67">
      <w:pPr>
        <w:spacing w:line="276" w:lineRule="auto"/>
        <w:rPr>
          <w:rFonts w:ascii="Roboto" w:eastAsia="Roboto" w:hAnsi="Roboto" w:cs="Roboto"/>
          <w:color w:val="000000" w:themeColor="text1"/>
          <w:sz w:val="20"/>
          <w:szCs w:val="20"/>
        </w:rPr>
      </w:pPr>
      <w:r>
        <w:rPr>
          <w:rFonts w:ascii="Roboto" w:hAnsi="Roboto"/>
          <w:color w:val="000000" w:themeColor="text1"/>
          <w:sz w:val="20"/>
          <w:szCs w:val="20"/>
        </w:rPr>
        <w:t xml:space="preserve">Pour en savoir plus sur la gamme de produits et services de Manitowoc, cliquez </w:t>
      </w:r>
      <w:hyperlink r:id="rId12">
        <w:r>
          <w:rPr>
            <w:rStyle w:val="Hyperlink"/>
            <w:rFonts w:ascii="Roboto" w:hAnsi="Roboto"/>
            <w:sz w:val="20"/>
            <w:szCs w:val="20"/>
          </w:rPr>
          <w:t>ici</w:t>
        </w:r>
      </w:hyperlink>
      <w:r>
        <w:t>.</w:t>
      </w:r>
    </w:p>
    <w:p w14:paraId="6EEAE491" w14:textId="0524A079" w:rsidR="00A57F06" w:rsidRPr="00454218" w:rsidRDefault="1BD85499" w:rsidP="48C5A4B0">
      <w:pPr>
        <w:spacing w:line="276" w:lineRule="auto"/>
        <w:jc w:val="center"/>
        <w:rPr>
          <w:rFonts w:ascii="Roboto" w:eastAsia="Roboto" w:hAnsi="Roboto" w:cs="Roboto"/>
          <w:color w:val="000000" w:themeColor="text1"/>
          <w:sz w:val="20"/>
          <w:szCs w:val="20"/>
        </w:rPr>
      </w:pPr>
      <w:r>
        <w:rPr>
          <w:rFonts w:ascii="Roboto" w:hAnsi="Roboto"/>
          <w:color w:val="000000" w:themeColor="text1"/>
          <w:sz w:val="20"/>
          <w:szCs w:val="20"/>
        </w:rPr>
        <w:t>— FIN —</w:t>
      </w:r>
    </w:p>
    <w:p w14:paraId="1F6E4BDB" w14:textId="3B40AB7E" w:rsidR="454BB588" w:rsidRPr="00454218" w:rsidRDefault="454BB588" w:rsidP="454BB588">
      <w:pPr>
        <w:tabs>
          <w:tab w:val="left" w:pos="1055"/>
          <w:tab w:val="left" w:pos="4111"/>
          <w:tab w:val="left" w:pos="5812"/>
          <w:tab w:val="left" w:pos="7371"/>
        </w:tabs>
        <w:spacing w:line="276" w:lineRule="auto"/>
        <w:jc w:val="center"/>
        <w:rPr>
          <w:rFonts w:ascii="Roboto" w:hAnsi="Roboto" w:cs="Georgia"/>
          <w:sz w:val="20"/>
          <w:szCs w:val="20"/>
        </w:rPr>
      </w:pPr>
    </w:p>
    <w:p w14:paraId="3E47128F" w14:textId="77777777" w:rsidR="04B7C7BF" w:rsidRPr="0010268F" w:rsidRDefault="04B7C7BF" w:rsidP="2998B9DB">
      <w:pPr>
        <w:spacing w:line="240" w:lineRule="exact"/>
        <w:rPr>
          <w:rFonts w:ascii="Roboto" w:hAnsi="Roboto"/>
          <w:sz w:val="18"/>
          <w:szCs w:val="18"/>
        </w:rPr>
      </w:pPr>
      <w:r>
        <w:rPr>
          <w:rFonts w:ascii="Roboto" w:hAnsi="Roboto"/>
          <w:color w:val="ED1C2A"/>
          <w:sz w:val="18"/>
          <w:szCs w:val="18"/>
        </w:rPr>
        <w:t>CONTACT</w:t>
      </w:r>
    </w:p>
    <w:p w14:paraId="56FA8E93" w14:textId="20753C9E" w:rsidR="009471EB" w:rsidRPr="0010268F" w:rsidRDefault="241153D3" w:rsidP="009471EB">
      <w:pPr>
        <w:tabs>
          <w:tab w:val="left" w:pos="3969"/>
        </w:tabs>
        <w:spacing w:line="276" w:lineRule="auto"/>
        <w:rPr>
          <w:rFonts w:ascii="Roboto" w:eastAsia="Verdana" w:hAnsi="Roboto" w:cs="Verdana"/>
          <w:color w:val="41525C"/>
          <w:sz w:val="18"/>
          <w:szCs w:val="18"/>
        </w:rPr>
      </w:pPr>
      <w:r>
        <w:rPr>
          <w:rFonts w:ascii="Roboto" w:hAnsi="Roboto"/>
          <w:b/>
          <w:bCs/>
          <w:color w:val="41525C"/>
          <w:sz w:val="18"/>
          <w:szCs w:val="18"/>
        </w:rPr>
        <w:t>Chris Bratthauar</w:t>
      </w:r>
      <w:r>
        <w:tab/>
      </w:r>
    </w:p>
    <w:p w14:paraId="16D66511" w14:textId="77777777" w:rsidR="007067FD" w:rsidRDefault="007067FD" w:rsidP="009471EB">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Directeur du marketing</w:t>
      </w:r>
    </w:p>
    <w:p w14:paraId="5C1ED28A" w14:textId="218217C3" w:rsidR="009471EB" w:rsidRPr="00BF2E4A" w:rsidRDefault="009471EB" w:rsidP="009471EB">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Manitowoc</w:t>
      </w:r>
      <w:r>
        <w:rPr>
          <w:rFonts w:ascii="Roboto" w:hAnsi="Roboto"/>
          <w:sz w:val="18"/>
          <w:szCs w:val="18"/>
        </w:rPr>
        <w:tab/>
      </w:r>
    </w:p>
    <w:p w14:paraId="73FA751D" w14:textId="6AE41B2E" w:rsidR="006C6B8E" w:rsidRPr="00BF2E4A" w:rsidRDefault="009471EB" w:rsidP="009471EB">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T +1 717 593 5348</w:t>
      </w:r>
    </w:p>
    <w:p w14:paraId="7D346DA6" w14:textId="2244F46D" w:rsidR="58C9FFB5" w:rsidRPr="00BF2E4A" w:rsidRDefault="00C6700A" w:rsidP="48C5A4B0">
      <w:pPr>
        <w:spacing w:line="240" w:lineRule="exact"/>
        <w:rPr>
          <w:rFonts w:ascii="Roboto" w:eastAsia="Verdana" w:hAnsi="Roboto" w:cs="Verdana"/>
          <w:sz w:val="18"/>
          <w:szCs w:val="18"/>
        </w:rPr>
      </w:pPr>
      <w:hyperlink r:id="rId13" w:history="1">
        <w:r>
          <w:rPr>
            <w:rStyle w:val="Hyperlink"/>
            <w:rFonts w:ascii="Roboto" w:hAnsi="Roboto"/>
            <w:sz w:val="18"/>
            <w:szCs w:val="18"/>
          </w:rPr>
          <w:t>chris.bratthauar@manitowoc.com</w:t>
        </w:r>
      </w:hyperlink>
    </w:p>
    <w:p w14:paraId="316B4351" w14:textId="0BC04F11" w:rsidR="04B7C7BF" w:rsidRPr="00BF2E4A" w:rsidRDefault="04B7C7BF" w:rsidP="009471EB">
      <w:pPr>
        <w:spacing w:line="240" w:lineRule="exact"/>
        <w:rPr>
          <w:rFonts w:ascii="Roboto" w:hAnsi="Roboto"/>
          <w:sz w:val="18"/>
          <w:szCs w:val="18"/>
        </w:rPr>
      </w:pPr>
      <w:r>
        <w:rPr>
          <w:rFonts w:ascii="Roboto" w:hAnsi="Roboto"/>
          <w:color w:val="ED1C2A"/>
          <w:sz w:val="18"/>
          <w:szCs w:val="18"/>
        </w:rPr>
        <w:t xml:space="preserve"> </w:t>
      </w:r>
    </w:p>
    <w:p w14:paraId="39D7E6BD"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14:paraId="2ABBB4CE"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 xml:space="preserve">The Manitowoc </w:t>
      </w:r>
      <w:proofErr w:type="spellStart"/>
      <w:r>
        <w:rPr>
          <w:rStyle w:val="normaltextrun"/>
          <w:rFonts w:ascii="Roboto" w:hAnsi="Roboto"/>
          <w:color w:val="000000"/>
          <w:sz w:val="18"/>
          <w:szCs w:val="18"/>
        </w:rPr>
        <w:t>Company</w:t>
      </w:r>
      <w:proofErr w:type="spellEnd"/>
      <w:r>
        <w:rPr>
          <w:rStyle w:val="normaltextrun"/>
          <w:rFonts w:ascii="Roboto" w:hAnsi="Roboto"/>
          <w:color w:val="000000"/>
          <w:sz w:val="18"/>
          <w:szCs w:val="18"/>
        </w:rPr>
        <w:t xml:space="preserve">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w:t>
      </w:r>
      <w:proofErr w:type="spellStart"/>
      <w:r>
        <w:rPr>
          <w:rStyle w:val="normaltextrun"/>
          <w:rFonts w:ascii="Roboto" w:hAnsi="Roboto"/>
          <w:color w:val="000000"/>
          <w:sz w:val="18"/>
          <w:szCs w:val="18"/>
        </w:rPr>
        <w:t>Shuttlelift</w:t>
      </w:r>
      <w:proofErr w:type="spellEnd"/>
      <w:r>
        <w:rPr>
          <w:rStyle w:val="normaltextrun"/>
          <w:rFonts w:ascii="Roboto" w:hAnsi="Roboto"/>
          <w:color w:val="000000"/>
          <w:sz w:val="18"/>
          <w:szCs w:val="18"/>
        </w:rPr>
        <w:t>.</w:t>
      </w:r>
      <w:r>
        <w:rPr>
          <w:rStyle w:val="eop"/>
          <w:rFonts w:ascii="Roboto" w:hAnsi="Roboto"/>
          <w:color w:val="000000"/>
          <w:sz w:val="18"/>
          <w:szCs w:val="18"/>
        </w:rPr>
        <w:t> </w:t>
      </w:r>
    </w:p>
    <w:p w14:paraId="7E141BFF"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64830BAE" w14:textId="77777777" w:rsidR="001C37DA" w:rsidRPr="00043D08" w:rsidRDefault="001C37DA" w:rsidP="001C37DA">
      <w:pPr>
        <w:pStyle w:val="paragraph"/>
        <w:spacing w:before="0" w:beforeAutospacing="0" w:after="0" w:afterAutospacing="0"/>
        <w:textAlignment w:val="baseline"/>
        <w:rPr>
          <w:rFonts w:ascii="Roboto" w:hAnsi="Roboto" w:cs="Segoe UI"/>
          <w:sz w:val="18"/>
          <w:szCs w:val="18"/>
          <w:lang w:val="en-GB"/>
        </w:rPr>
      </w:pPr>
      <w:r w:rsidRPr="00043D08">
        <w:rPr>
          <w:rStyle w:val="normaltextrun"/>
          <w:rFonts w:ascii="Roboto" w:hAnsi="Roboto"/>
          <w:color w:val="ED1C2A"/>
          <w:sz w:val="18"/>
          <w:szCs w:val="18"/>
          <w:lang w:val="en-GB"/>
        </w:rPr>
        <w:t>THE MANITOWOC COMPANY, INC.</w:t>
      </w:r>
      <w:r w:rsidRPr="00043D08">
        <w:rPr>
          <w:rStyle w:val="eop"/>
          <w:rFonts w:ascii="Roboto" w:hAnsi="Roboto"/>
          <w:color w:val="ED1C2A"/>
          <w:sz w:val="18"/>
          <w:szCs w:val="18"/>
          <w:lang w:val="en-GB"/>
        </w:rPr>
        <w:t> </w:t>
      </w:r>
    </w:p>
    <w:p w14:paraId="126410C5" w14:textId="77777777" w:rsidR="001C37DA" w:rsidRPr="00043D08" w:rsidRDefault="001C37DA" w:rsidP="001C37DA">
      <w:pPr>
        <w:pStyle w:val="paragraph"/>
        <w:spacing w:before="0" w:beforeAutospacing="0" w:after="0" w:afterAutospacing="0"/>
        <w:textAlignment w:val="baseline"/>
        <w:rPr>
          <w:rFonts w:ascii="Roboto" w:hAnsi="Roboto" w:cs="Segoe UI"/>
          <w:sz w:val="18"/>
          <w:szCs w:val="18"/>
          <w:lang w:val="en-GB"/>
        </w:rPr>
      </w:pPr>
      <w:r w:rsidRPr="00043D08">
        <w:rPr>
          <w:rStyle w:val="normaltextrun"/>
          <w:rFonts w:ascii="Roboto" w:hAnsi="Roboto"/>
          <w:color w:val="41525C"/>
          <w:sz w:val="18"/>
          <w:szCs w:val="18"/>
          <w:lang w:val="en-GB"/>
        </w:rPr>
        <w:t>One Park Plaza – 11270 West Park Place – Suite 1000 – Milwaukee, WI 53224, États-Unis</w:t>
      </w:r>
      <w:r w:rsidRPr="00043D08">
        <w:rPr>
          <w:rStyle w:val="eop"/>
          <w:rFonts w:ascii="Roboto" w:hAnsi="Roboto"/>
          <w:color w:val="41525C"/>
          <w:sz w:val="18"/>
          <w:szCs w:val="18"/>
          <w:lang w:val="en-GB"/>
        </w:rPr>
        <w:t> </w:t>
      </w:r>
    </w:p>
    <w:p w14:paraId="23E40107" w14:textId="77777777" w:rsidR="001C37DA" w:rsidRDefault="001C37DA" w:rsidP="001C37DA">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 +1 414 760 4600</w:t>
      </w:r>
      <w:r>
        <w:rPr>
          <w:rStyle w:val="eop"/>
          <w:rFonts w:ascii="Roboto" w:hAnsi="Roboto"/>
          <w:color w:val="41525C"/>
          <w:sz w:val="18"/>
          <w:szCs w:val="18"/>
        </w:rPr>
        <w:t> </w:t>
      </w:r>
    </w:p>
    <w:p w14:paraId="3CC32B36" w14:textId="39A7EFB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4A979DE3" w14:textId="6CB0130E"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4"/>
      <w:footerReference w:type="default" r:id="rId15"/>
      <w:headerReference w:type="first" r:id="rId16"/>
      <w:footerReference w:type="firs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5F61A" w14:textId="77777777" w:rsidR="00113A2B" w:rsidRDefault="00113A2B">
      <w:r>
        <w:separator/>
      </w:r>
    </w:p>
  </w:endnote>
  <w:endnote w:type="continuationSeparator" w:id="0">
    <w:p w14:paraId="0A99FF71" w14:textId="77777777" w:rsidR="00113A2B" w:rsidRDefault="00113A2B">
      <w:r>
        <w:continuationSeparator/>
      </w:r>
    </w:p>
  </w:endnote>
  <w:endnote w:type="continuationNotice" w:id="1">
    <w:p w14:paraId="225C03DA" w14:textId="77777777" w:rsidR="00113A2B" w:rsidRDefault="00113A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00B4EE6" w14:textId="77777777" w:rsidTr="48C5A4B0">
      <w:tc>
        <w:tcPr>
          <w:tcW w:w="3135" w:type="dxa"/>
        </w:tcPr>
        <w:p w14:paraId="6A60EDE4" w14:textId="731A0CB3" w:rsidR="00D57DEE" w:rsidRDefault="00D57DEE" w:rsidP="043DB58B">
          <w:pPr>
            <w:pStyle w:val="Header"/>
            <w:ind w:left="-115"/>
          </w:pPr>
        </w:p>
      </w:tc>
      <w:tc>
        <w:tcPr>
          <w:tcW w:w="3135" w:type="dxa"/>
        </w:tcPr>
        <w:p w14:paraId="2393393E" w14:textId="77777777" w:rsidR="00D57DEE" w:rsidRDefault="00D57DEE" w:rsidP="043DB58B">
          <w:pPr>
            <w:pStyle w:val="Header"/>
            <w:jc w:val="center"/>
          </w:pPr>
        </w:p>
      </w:tc>
      <w:tc>
        <w:tcPr>
          <w:tcW w:w="3135" w:type="dxa"/>
        </w:tcPr>
        <w:p w14:paraId="6207CB33" w14:textId="77777777" w:rsidR="00D57DEE" w:rsidRDefault="00D57DEE" w:rsidP="043DB58B">
          <w:pPr>
            <w:pStyle w:val="Header"/>
            <w:ind w:right="-115"/>
            <w:jc w:val="right"/>
          </w:pPr>
        </w:p>
      </w:tc>
    </w:tr>
  </w:tbl>
  <w:p w14:paraId="2CDEB28F" w14:textId="77777777" w:rsidR="00D57DEE" w:rsidRDefault="00D57DEE"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14:paraId="2AAD8A03" w14:textId="77777777" w:rsidTr="001C37DA">
      <w:tc>
        <w:tcPr>
          <w:tcW w:w="3135" w:type="dxa"/>
        </w:tcPr>
        <w:p w14:paraId="35EB6001" w14:textId="77777777" w:rsidR="001C37DA" w:rsidRDefault="001C37DA" w:rsidP="043DB58B">
          <w:pPr>
            <w:pStyle w:val="Header"/>
            <w:ind w:left="-115"/>
          </w:pPr>
        </w:p>
      </w:tc>
      <w:tc>
        <w:tcPr>
          <w:tcW w:w="3135" w:type="dxa"/>
        </w:tcPr>
        <w:p w14:paraId="75DAC41C" w14:textId="77777777" w:rsidR="001C37DA" w:rsidRDefault="001C37DA" w:rsidP="043DB58B">
          <w:pPr>
            <w:pStyle w:val="Header"/>
            <w:jc w:val="center"/>
          </w:pPr>
        </w:p>
      </w:tc>
      <w:tc>
        <w:tcPr>
          <w:tcW w:w="3135" w:type="dxa"/>
        </w:tcPr>
        <w:p w14:paraId="21CEDA83" w14:textId="3E524982" w:rsidR="001C37DA" w:rsidRDefault="001C37DA" w:rsidP="043DB58B">
          <w:pPr>
            <w:pStyle w:val="Header"/>
            <w:jc w:val="center"/>
          </w:pPr>
        </w:p>
      </w:tc>
      <w:tc>
        <w:tcPr>
          <w:tcW w:w="3135" w:type="dxa"/>
        </w:tcPr>
        <w:p w14:paraId="17A18665" w14:textId="77777777" w:rsidR="001C37DA" w:rsidRDefault="001C37DA" w:rsidP="043DB58B">
          <w:pPr>
            <w:pStyle w:val="Header"/>
            <w:ind w:right="-115"/>
            <w:jc w:val="right"/>
          </w:pPr>
        </w:p>
      </w:tc>
    </w:tr>
  </w:tbl>
  <w:p w14:paraId="5E946D34" w14:textId="77777777" w:rsidR="00D57DEE" w:rsidRDefault="00D57DEE"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4CF6EA" w14:textId="77777777" w:rsidR="00113A2B" w:rsidRDefault="00113A2B">
      <w:r>
        <w:separator/>
      </w:r>
    </w:p>
  </w:footnote>
  <w:footnote w:type="continuationSeparator" w:id="0">
    <w:p w14:paraId="140EB67D" w14:textId="77777777" w:rsidR="00113A2B" w:rsidRDefault="00113A2B">
      <w:r>
        <w:continuationSeparator/>
      </w:r>
    </w:p>
  </w:footnote>
  <w:footnote w:type="continuationNotice" w:id="1">
    <w:p w14:paraId="07BB9C6A" w14:textId="77777777" w:rsidR="00113A2B" w:rsidRDefault="00113A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48C5A4B0" w14:paraId="1B36C83A" w14:textId="77777777" w:rsidTr="4FB0F001">
      <w:trPr>
        <w:trHeight w:val="300"/>
      </w:trPr>
      <w:tc>
        <w:tcPr>
          <w:tcW w:w="9135" w:type="dxa"/>
        </w:tcPr>
        <w:p w14:paraId="2E7B9760" w14:textId="042AC8F0" w:rsidR="48C5A4B0" w:rsidRPr="00CC1C03" w:rsidRDefault="4FB0F001" w:rsidP="4FB0F001">
          <w:pPr>
            <w:pStyle w:val="Header"/>
            <w:ind w:left="-115"/>
            <w:rPr>
              <w:rFonts w:ascii="Verdana" w:hAnsi="Verdana"/>
              <w:b/>
              <w:bCs/>
              <w:sz w:val="18"/>
              <w:szCs w:val="18"/>
            </w:rPr>
          </w:pPr>
          <w:r>
            <w:rPr>
              <w:rFonts w:ascii="Verdana" w:hAnsi="Verdana"/>
              <w:b/>
              <w:bCs/>
              <w:sz w:val="18"/>
              <w:szCs w:val="18"/>
            </w:rPr>
            <w:t>Manitowoc dévoile de nouvelles grues et de nombreux services pour ses clients au bauma 2025</w:t>
          </w:r>
        </w:p>
        <w:p w14:paraId="095D0134" w14:textId="6230DE14" w:rsidR="48C5A4B0" w:rsidRPr="00597A97" w:rsidRDefault="00597A97" w:rsidP="4FB0F001">
          <w:pPr>
            <w:pStyle w:val="Header"/>
            <w:ind w:left="-115"/>
            <w:rPr>
              <w:rFonts w:ascii="Verdana" w:hAnsi="Verdana"/>
              <w:sz w:val="18"/>
              <w:szCs w:val="18"/>
            </w:rPr>
          </w:pPr>
          <w:r>
            <w:rPr>
              <w:rFonts w:ascii="Verdana" w:hAnsi="Verdana"/>
              <w:sz w:val="18"/>
              <w:szCs w:val="18"/>
            </w:rPr>
            <w:t xml:space="preserve">18 février 2025 </w:t>
          </w:r>
        </w:p>
        <w:p w14:paraId="5E87D4F3" w14:textId="1F039328" w:rsidR="48C5A4B0" w:rsidRDefault="48C5A4B0" w:rsidP="4FB0F001">
          <w:pPr>
            <w:pStyle w:val="Header"/>
            <w:ind w:left="-115"/>
            <w:rPr>
              <w:rFonts w:ascii="Verdana" w:hAnsi="Verdana"/>
              <w:sz w:val="18"/>
              <w:szCs w:val="18"/>
            </w:rPr>
          </w:pPr>
        </w:p>
      </w:tc>
      <w:tc>
        <w:tcPr>
          <w:tcW w:w="398" w:type="dxa"/>
        </w:tcPr>
        <w:p w14:paraId="5571A6B6" w14:textId="542ED349" w:rsidR="48C5A4B0" w:rsidRDefault="48C5A4B0" w:rsidP="48C5A4B0">
          <w:pPr>
            <w:pStyle w:val="Header"/>
            <w:ind w:right="-115"/>
            <w:jc w:val="right"/>
          </w:pPr>
        </w:p>
      </w:tc>
    </w:tr>
  </w:tbl>
  <w:p w14:paraId="322F59B5" w14:textId="4E481780" w:rsidR="48C5A4B0" w:rsidRDefault="48C5A4B0"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5625BE38" w14:textId="77777777">
      <w:tc>
        <w:tcPr>
          <w:tcW w:w="3135" w:type="dxa"/>
        </w:tcPr>
        <w:p w14:paraId="7E922DE1" w14:textId="77777777" w:rsidR="00D57DEE" w:rsidRDefault="00D57DEE" w:rsidP="043DB58B">
          <w:pPr>
            <w:pStyle w:val="Header"/>
            <w:ind w:left="-115"/>
          </w:pPr>
        </w:p>
      </w:tc>
      <w:tc>
        <w:tcPr>
          <w:tcW w:w="3135" w:type="dxa"/>
        </w:tcPr>
        <w:p w14:paraId="48F716EF" w14:textId="77777777" w:rsidR="00D57DEE" w:rsidRDefault="00D57DEE" w:rsidP="043DB58B">
          <w:pPr>
            <w:pStyle w:val="Header"/>
            <w:jc w:val="center"/>
          </w:pPr>
        </w:p>
      </w:tc>
      <w:tc>
        <w:tcPr>
          <w:tcW w:w="3135" w:type="dxa"/>
        </w:tcPr>
        <w:p w14:paraId="4A37B4F4" w14:textId="77777777" w:rsidR="00D57DEE" w:rsidRDefault="00D57DEE" w:rsidP="043DB58B">
          <w:pPr>
            <w:pStyle w:val="Header"/>
            <w:ind w:right="-115"/>
            <w:jc w:val="right"/>
          </w:pPr>
        </w:p>
      </w:tc>
    </w:tr>
  </w:tbl>
  <w:p w14:paraId="00FF526C" w14:textId="77777777" w:rsidR="00D57DEE" w:rsidRDefault="00D57DEE"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7"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1"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1297905368">
    <w:abstractNumId w:val="13"/>
  </w:num>
  <w:num w:numId="2" w16cid:durableId="1943106867">
    <w:abstractNumId w:val="14"/>
  </w:num>
  <w:num w:numId="3" w16cid:durableId="1797941291">
    <w:abstractNumId w:val="9"/>
  </w:num>
  <w:num w:numId="4" w16cid:durableId="1712537384">
    <w:abstractNumId w:val="17"/>
  </w:num>
  <w:num w:numId="5" w16cid:durableId="1792430198">
    <w:abstractNumId w:val="7"/>
  </w:num>
  <w:num w:numId="6" w16cid:durableId="1497915983">
    <w:abstractNumId w:val="12"/>
  </w:num>
  <w:num w:numId="7" w16cid:durableId="659237124">
    <w:abstractNumId w:val="8"/>
  </w:num>
  <w:num w:numId="8" w16cid:durableId="1834762180">
    <w:abstractNumId w:val="3"/>
  </w:num>
  <w:num w:numId="9" w16cid:durableId="2130737714">
    <w:abstractNumId w:val="18"/>
  </w:num>
  <w:num w:numId="10" w16cid:durableId="2003393357">
    <w:abstractNumId w:val="1"/>
  </w:num>
  <w:num w:numId="11" w16cid:durableId="9621493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0637842">
    <w:abstractNumId w:val="4"/>
  </w:num>
  <w:num w:numId="13" w16cid:durableId="7565998">
    <w:abstractNumId w:val="2"/>
  </w:num>
  <w:num w:numId="14" w16cid:durableId="2024699439">
    <w:abstractNumId w:val="16"/>
  </w:num>
  <w:num w:numId="15" w16cid:durableId="1414205819">
    <w:abstractNumId w:val="11"/>
  </w:num>
  <w:num w:numId="16" w16cid:durableId="1540361511">
    <w:abstractNumId w:val="10"/>
  </w:num>
  <w:num w:numId="17" w16cid:durableId="314922640">
    <w:abstractNumId w:val="15"/>
  </w:num>
  <w:num w:numId="18" w16cid:durableId="271862257">
    <w:abstractNumId w:val="0"/>
  </w:num>
  <w:num w:numId="19" w16cid:durableId="2026855575">
    <w:abstractNumId w:val="6"/>
  </w:num>
  <w:num w:numId="20" w16cid:durableId="6075476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612"/>
    <w:rsid w:val="0000497B"/>
    <w:rsid w:val="00005080"/>
    <w:rsid w:val="00005CBD"/>
    <w:rsid w:val="00005F74"/>
    <w:rsid w:val="00006D3B"/>
    <w:rsid w:val="00007FF2"/>
    <w:rsid w:val="00010344"/>
    <w:rsid w:val="0001236A"/>
    <w:rsid w:val="00012B23"/>
    <w:rsid w:val="00014B90"/>
    <w:rsid w:val="00015C7E"/>
    <w:rsid w:val="0001679F"/>
    <w:rsid w:val="00016CBF"/>
    <w:rsid w:val="000172C9"/>
    <w:rsid w:val="00020331"/>
    <w:rsid w:val="00021A26"/>
    <w:rsid w:val="00022215"/>
    <w:rsid w:val="00022E8A"/>
    <w:rsid w:val="00022F72"/>
    <w:rsid w:val="00023581"/>
    <w:rsid w:val="00024532"/>
    <w:rsid w:val="00025CDC"/>
    <w:rsid w:val="00025D94"/>
    <w:rsid w:val="00025F80"/>
    <w:rsid w:val="00027507"/>
    <w:rsid w:val="000277F5"/>
    <w:rsid w:val="000306B2"/>
    <w:rsid w:val="00030BEE"/>
    <w:rsid w:val="000314C3"/>
    <w:rsid w:val="0003161A"/>
    <w:rsid w:val="00033293"/>
    <w:rsid w:val="00033855"/>
    <w:rsid w:val="00033A4B"/>
    <w:rsid w:val="0003442C"/>
    <w:rsid w:val="00034578"/>
    <w:rsid w:val="0003517B"/>
    <w:rsid w:val="000353CF"/>
    <w:rsid w:val="00035431"/>
    <w:rsid w:val="00035822"/>
    <w:rsid w:val="00036111"/>
    <w:rsid w:val="0003744C"/>
    <w:rsid w:val="00037AB5"/>
    <w:rsid w:val="00041EB6"/>
    <w:rsid w:val="000420F9"/>
    <w:rsid w:val="0004232A"/>
    <w:rsid w:val="00042BD7"/>
    <w:rsid w:val="00042F47"/>
    <w:rsid w:val="00043D08"/>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9E2"/>
    <w:rsid w:val="00052C85"/>
    <w:rsid w:val="00053C35"/>
    <w:rsid w:val="0005422C"/>
    <w:rsid w:val="00054297"/>
    <w:rsid w:val="000557B3"/>
    <w:rsid w:val="00055948"/>
    <w:rsid w:val="00055B4B"/>
    <w:rsid w:val="000565D4"/>
    <w:rsid w:val="000566B9"/>
    <w:rsid w:val="00056ADE"/>
    <w:rsid w:val="00056AE9"/>
    <w:rsid w:val="00056BA3"/>
    <w:rsid w:val="000572B4"/>
    <w:rsid w:val="000577FE"/>
    <w:rsid w:val="00057BC8"/>
    <w:rsid w:val="00057DCE"/>
    <w:rsid w:val="000606E0"/>
    <w:rsid w:val="00060D88"/>
    <w:rsid w:val="00061993"/>
    <w:rsid w:val="00061B0D"/>
    <w:rsid w:val="00062831"/>
    <w:rsid w:val="00062A36"/>
    <w:rsid w:val="00062D5D"/>
    <w:rsid w:val="00063585"/>
    <w:rsid w:val="000653D5"/>
    <w:rsid w:val="00065A26"/>
    <w:rsid w:val="00065BBD"/>
    <w:rsid w:val="00065D2C"/>
    <w:rsid w:val="00070169"/>
    <w:rsid w:val="00070802"/>
    <w:rsid w:val="0007116F"/>
    <w:rsid w:val="000711B7"/>
    <w:rsid w:val="0007133C"/>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6EF9"/>
    <w:rsid w:val="00077B7A"/>
    <w:rsid w:val="00077CB6"/>
    <w:rsid w:val="00080A73"/>
    <w:rsid w:val="00081040"/>
    <w:rsid w:val="000819C1"/>
    <w:rsid w:val="00081F7A"/>
    <w:rsid w:val="00082CDF"/>
    <w:rsid w:val="0008353F"/>
    <w:rsid w:val="00083F23"/>
    <w:rsid w:val="00084D7B"/>
    <w:rsid w:val="00085502"/>
    <w:rsid w:val="0008587B"/>
    <w:rsid w:val="00085F09"/>
    <w:rsid w:val="00086281"/>
    <w:rsid w:val="000868C9"/>
    <w:rsid w:val="000869EE"/>
    <w:rsid w:val="00086E90"/>
    <w:rsid w:val="00090CE9"/>
    <w:rsid w:val="00091F39"/>
    <w:rsid w:val="00092A55"/>
    <w:rsid w:val="00093AEA"/>
    <w:rsid w:val="000967F8"/>
    <w:rsid w:val="00096BA1"/>
    <w:rsid w:val="00096FA3"/>
    <w:rsid w:val="00097ACA"/>
    <w:rsid w:val="00097AEB"/>
    <w:rsid w:val="000A007F"/>
    <w:rsid w:val="000A01C0"/>
    <w:rsid w:val="000A0275"/>
    <w:rsid w:val="000A04B2"/>
    <w:rsid w:val="000A088B"/>
    <w:rsid w:val="000A0DC8"/>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A04"/>
    <w:rsid w:val="000C3E6C"/>
    <w:rsid w:val="000C3FD5"/>
    <w:rsid w:val="000C4F0B"/>
    <w:rsid w:val="000C5394"/>
    <w:rsid w:val="000C56AB"/>
    <w:rsid w:val="000C5C2B"/>
    <w:rsid w:val="000C5E4E"/>
    <w:rsid w:val="000C5FA1"/>
    <w:rsid w:val="000C6089"/>
    <w:rsid w:val="000C672F"/>
    <w:rsid w:val="000D0CA0"/>
    <w:rsid w:val="000D1F30"/>
    <w:rsid w:val="000D3154"/>
    <w:rsid w:val="000D32E1"/>
    <w:rsid w:val="000D330B"/>
    <w:rsid w:val="000D4543"/>
    <w:rsid w:val="000D47F4"/>
    <w:rsid w:val="000D4D67"/>
    <w:rsid w:val="000D538D"/>
    <w:rsid w:val="000D5A69"/>
    <w:rsid w:val="000D5C73"/>
    <w:rsid w:val="000D7310"/>
    <w:rsid w:val="000E0422"/>
    <w:rsid w:val="000E0542"/>
    <w:rsid w:val="000E11BE"/>
    <w:rsid w:val="000E1612"/>
    <w:rsid w:val="000E17D8"/>
    <w:rsid w:val="000E18CB"/>
    <w:rsid w:val="000E1975"/>
    <w:rsid w:val="000E29D6"/>
    <w:rsid w:val="000E4047"/>
    <w:rsid w:val="000E445C"/>
    <w:rsid w:val="000E44DA"/>
    <w:rsid w:val="000E4709"/>
    <w:rsid w:val="000E4AB5"/>
    <w:rsid w:val="000E58A4"/>
    <w:rsid w:val="000E619B"/>
    <w:rsid w:val="000E6861"/>
    <w:rsid w:val="000E7485"/>
    <w:rsid w:val="000E7716"/>
    <w:rsid w:val="000E77CF"/>
    <w:rsid w:val="000F00C4"/>
    <w:rsid w:val="000F0625"/>
    <w:rsid w:val="000F127E"/>
    <w:rsid w:val="000F1895"/>
    <w:rsid w:val="000F29AF"/>
    <w:rsid w:val="000F2A26"/>
    <w:rsid w:val="000F2F31"/>
    <w:rsid w:val="000F300C"/>
    <w:rsid w:val="000F3608"/>
    <w:rsid w:val="000F4707"/>
    <w:rsid w:val="000F4F9B"/>
    <w:rsid w:val="000F502A"/>
    <w:rsid w:val="000F5526"/>
    <w:rsid w:val="000F5735"/>
    <w:rsid w:val="000F5C5F"/>
    <w:rsid w:val="000F5D22"/>
    <w:rsid w:val="000F7801"/>
    <w:rsid w:val="00100661"/>
    <w:rsid w:val="001010BD"/>
    <w:rsid w:val="0010242A"/>
    <w:rsid w:val="00102511"/>
    <w:rsid w:val="0010268F"/>
    <w:rsid w:val="00102831"/>
    <w:rsid w:val="00104279"/>
    <w:rsid w:val="001044AD"/>
    <w:rsid w:val="001045E8"/>
    <w:rsid w:val="0010533C"/>
    <w:rsid w:val="001053A1"/>
    <w:rsid w:val="001062C9"/>
    <w:rsid w:val="00107225"/>
    <w:rsid w:val="001101C4"/>
    <w:rsid w:val="00111161"/>
    <w:rsid w:val="001112E6"/>
    <w:rsid w:val="001115D3"/>
    <w:rsid w:val="001117B2"/>
    <w:rsid w:val="00111AD1"/>
    <w:rsid w:val="00112AD1"/>
    <w:rsid w:val="00112B48"/>
    <w:rsid w:val="00112F17"/>
    <w:rsid w:val="00113A2B"/>
    <w:rsid w:val="00114EEA"/>
    <w:rsid w:val="001165A6"/>
    <w:rsid w:val="00116CDC"/>
    <w:rsid w:val="001173A5"/>
    <w:rsid w:val="00120BC3"/>
    <w:rsid w:val="001222FA"/>
    <w:rsid w:val="001224AA"/>
    <w:rsid w:val="00123718"/>
    <w:rsid w:val="00123A1E"/>
    <w:rsid w:val="001245D4"/>
    <w:rsid w:val="00124DDB"/>
    <w:rsid w:val="0012576B"/>
    <w:rsid w:val="001262F4"/>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6ABE"/>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3FFD"/>
    <w:rsid w:val="00144F77"/>
    <w:rsid w:val="001451DC"/>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462"/>
    <w:rsid w:val="00166626"/>
    <w:rsid w:val="00166AB6"/>
    <w:rsid w:val="00167177"/>
    <w:rsid w:val="00167918"/>
    <w:rsid w:val="001708AE"/>
    <w:rsid w:val="00170F1C"/>
    <w:rsid w:val="00171709"/>
    <w:rsid w:val="001718A3"/>
    <w:rsid w:val="00171EBF"/>
    <w:rsid w:val="00172238"/>
    <w:rsid w:val="00173062"/>
    <w:rsid w:val="001757A3"/>
    <w:rsid w:val="0017670A"/>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4EA9"/>
    <w:rsid w:val="001A521F"/>
    <w:rsid w:val="001A5550"/>
    <w:rsid w:val="001A574F"/>
    <w:rsid w:val="001A6209"/>
    <w:rsid w:val="001A63BB"/>
    <w:rsid w:val="001A6571"/>
    <w:rsid w:val="001A65C1"/>
    <w:rsid w:val="001A6921"/>
    <w:rsid w:val="001A7332"/>
    <w:rsid w:val="001A77AA"/>
    <w:rsid w:val="001A782A"/>
    <w:rsid w:val="001B1687"/>
    <w:rsid w:val="001B2156"/>
    <w:rsid w:val="001B26AF"/>
    <w:rsid w:val="001B2EC3"/>
    <w:rsid w:val="001B43BE"/>
    <w:rsid w:val="001B450E"/>
    <w:rsid w:val="001B46F9"/>
    <w:rsid w:val="001B5442"/>
    <w:rsid w:val="001B54D3"/>
    <w:rsid w:val="001B55A4"/>
    <w:rsid w:val="001B5726"/>
    <w:rsid w:val="001B72B7"/>
    <w:rsid w:val="001B7C9C"/>
    <w:rsid w:val="001C0797"/>
    <w:rsid w:val="001C1A9D"/>
    <w:rsid w:val="001C1EAE"/>
    <w:rsid w:val="001C1F1C"/>
    <w:rsid w:val="001C356B"/>
    <w:rsid w:val="001C3608"/>
    <w:rsid w:val="001C36D3"/>
    <w:rsid w:val="001C3718"/>
    <w:rsid w:val="001C37DA"/>
    <w:rsid w:val="001C3C8F"/>
    <w:rsid w:val="001C48CD"/>
    <w:rsid w:val="001C4E0C"/>
    <w:rsid w:val="001C54B8"/>
    <w:rsid w:val="001C6DCC"/>
    <w:rsid w:val="001D046B"/>
    <w:rsid w:val="001D1BA4"/>
    <w:rsid w:val="001D2249"/>
    <w:rsid w:val="001D24AD"/>
    <w:rsid w:val="001D5B76"/>
    <w:rsid w:val="001D6E61"/>
    <w:rsid w:val="001D7008"/>
    <w:rsid w:val="001D7170"/>
    <w:rsid w:val="001D79B2"/>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32E"/>
    <w:rsid w:val="00237602"/>
    <w:rsid w:val="00237725"/>
    <w:rsid w:val="002377CE"/>
    <w:rsid w:val="00241146"/>
    <w:rsid w:val="002424A7"/>
    <w:rsid w:val="00242511"/>
    <w:rsid w:val="00242BFB"/>
    <w:rsid w:val="00242C1A"/>
    <w:rsid w:val="002436CE"/>
    <w:rsid w:val="00243C2A"/>
    <w:rsid w:val="00243F4C"/>
    <w:rsid w:val="00246BEA"/>
    <w:rsid w:val="00246C58"/>
    <w:rsid w:val="00246C97"/>
    <w:rsid w:val="00246D4D"/>
    <w:rsid w:val="00246F91"/>
    <w:rsid w:val="002474D8"/>
    <w:rsid w:val="00247D07"/>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4C8"/>
    <w:rsid w:val="00261AAD"/>
    <w:rsid w:val="00261D6F"/>
    <w:rsid w:val="00262792"/>
    <w:rsid w:val="00262ACB"/>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CBE"/>
    <w:rsid w:val="002A7246"/>
    <w:rsid w:val="002A730A"/>
    <w:rsid w:val="002A7EBA"/>
    <w:rsid w:val="002B074C"/>
    <w:rsid w:val="002B08ED"/>
    <w:rsid w:val="002B0F6B"/>
    <w:rsid w:val="002B0FA7"/>
    <w:rsid w:val="002B11B7"/>
    <w:rsid w:val="002B13A1"/>
    <w:rsid w:val="002B1A36"/>
    <w:rsid w:val="002B2204"/>
    <w:rsid w:val="002B2517"/>
    <w:rsid w:val="002B29D1"/>
    <w:rsid w:val="002B316B"/>
    <w:rsid w:val="002B36D3"/>
    <w:rsid w:val="002B3CD6"/>
    <w:rsid w:val="002B40FC"/>
    <w:rsid w:val="002B4131"/>
    <w:rsid w:val="002B496B"/>
    <w:rsid w:val="002B4F16"/>
    <w:rsid w:val="002B4F8B"/>
    <w:rsid w:val="002B521F"/>
    <w:rsid w:val="002B6217"/>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1F3"/>
    <w:rsid w:val="002D1454"/>
    <w:rsid w:val="002D1C44"/>
    <w:rsid w:val="002D201B"/>
    <w:rsid w:val="002D359D"/>
    <w:rsid w:val="002D3602"/>
    <w:rsid w:val="002D5009"/>
    <w:rsid w:val="002D66B8"/>
    <w:rsid w:val="002D74DE"/>
    <w:rsid w:val="002D74EA"/>
    <w:rsid w:val="002D7A71"/>
    <w:rsid w:val="002D7E24"/>
    <w:rsid w:val="002E0D2E"/>
    <w:rsid w:val="002E263D"/>
    <w:rsid w:val="002E2756"/>
    <w:rsid w:val="002E3172"/>
    <w:rsid w:val="002E41F1"/>
    <w:rsid w:val="002E4403"/>
    <w:rsid w:val="002E5758"/>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3B67"/>
    <w:rsid w:val="002F4805"/>
    <w:rsid w:val="002F48A7"/>
    <w:rsid w:val="002F4D3E"/>
    <w:rsid w:val="002F4FC1"/>
    <w:rsid w:val="002F5C13"/>
    <w:rsid w:val="002F5E7C"/>
    <w:rsid w:val="002F730D"/>
    <w:rsid w:val="0030097E"/>
    <w:rsid w:val="00300A14"/>
    <w:rsid w:val="00300DE6"/>
    <w:rsid w:val="0030104A"/>
    <w:rsid w:val="00301180"/>
    <w:rsid w:val="0030174B"/>
    <w:rsid w:val="00301A17"/>
    <w:rsid w:val="003028C8"/>
    <w:rsid w:val="00302992"/>
    <w:rsid w:val="00302BC9"/>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80A"/>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47E91"/>
    <w:rsid w:val="00350019"/>
    <w:rsid w:val="00350595"/>
    <w:rsid w:val="00350797"/>
    <w:rsid w:val="00351724"/>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5B68"/>
    <w:rsid w:val="00365E59"/>
    <w:rsid w:val="00366C85"/>
    <w:rsid w:val="00366D1D"/>
    <w:rsid w:val="003670A3"/>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903BE"/>
    <w:rsid w:val="00391744"/>
    <w:rsid w:val="003922CB"/>
    <w:rsid w:val="00394639"/>
    <w:rsid w:val="00395E67"/>
    <w:rsid w:val="00396985"/>
    <w:rsid w:val="00396B91"/>
    <w:rsid w:val="00396E95"/>
    <w:rsid w:val="003970E8"/>
    <w:rsid w:val="003A00D9"/>
    <w:rsid w:val="003A05AA"/>
    <w:rsid w:val="003A10EB"/>
    <w:rsid w:val="003A1CDB"/>
    <w:rsid w:val="003A1EB0"/>
    <w:rsid w:val="003A21C0"/>
    <w:rsid w:val="003A2642"/>
    <w:rsid w:val="003A3151"/>
    <w:rsid w:val="003A378A"/>
    <w:rsid w:val="003A4BED"/>
    <w:rsid w:val="003A729F"/>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6B4"/>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0D40"/>
    <w:rsid w:val="003E1FBC"/>
    <w:rsid w:val="003E31C0"/>
    <w:rsid w:val="003E3A56"/>
    <w:rsid w:val="003E57FA"/>
    <w:rsid w:val="003E619B"/>
    <w:rsid w:val="003E67F4"/>
    <w:rsid w:val="003E68ED"/>
    <w:rsid w:val="003F0017"/>
    <w:rsid w:val="003F06B4"/>
    <w:rsid w:val="003F0B01"/>
    <w:rsid w:val="003F1149"/>
    <w:rsid w:val="003F19DD"/>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4BD8"/>
    <w:rsid w:val="0040560B"/>
    <w:rsid w:val="00406B80"/>
    <w:rsid w:val="0040727E"/>
    <w:rsid w:val="00410A6E"/>
    <w:rsid w:val="00410F43"/>
    <w:rsid w:val="004138BE"/>
    <w:rsid w:val="00413CF0"/>
    <w:rsid w:val="00413D97"/>
    <w:rsid w:val="0041400A"/>
    <w:rsid w:val="0041442C"/>
    <w:rsid w:val="00414689"/>
    <w:rsid w:val="004146B8"/>
    <w:rsid w:val="00414B7E"/>
    <w:rsid w:val="00414CF6"/>
    <w:rsid w:val="0041670F"/>
    <w:rsid w:val="004200E9"/>
    <w:rsid w:val="004203E8"/>
    <w:rsid w:val="00420BAF"/>
    <w:rsid w:val="00420F30"/>
    <w:rsid w:val="004214FF"/>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321"/>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856"/>
    <w:rsid w:val="00470140"/>
    <w:rsid w:val="00471AE0"/>
    <w:rsid w:val="0047312C"/>
    <w:rsid w:val="004735FB"/>
    <w:rsid w:val="00474F44"/>
    <w:rsid w:val="0047592D"/>
    <w:rsid w:val="00476368"/>
    <w:rsid w:val="004764CE"/>
    <w:rsid w:val="004768B2"/>
    <w:rsid w:val="004801D1"/>
    <w:rsid w:val="004804A7"/>
    <w:rsid w:val="00481A71"/>
    <w:rsid w:val="00481AB0"/>
    <w:rsid w:val="00483468"/>
    <w:rsid w:val="00483B59"/>
    <w:rsid w:val="00483FCF"/>
    <w:rsid w:val="004847B9"/>
    <w:rsid w:val="004847F0"/>
    <w:rsid w:val="004849A4"/>
    <w:rsid w:val="00484BAD"/>
    <w:rsid w:val="00484BDE"/>
    <w:rsid w:val="00484F32"/>
    <w:rsid w:val="0048593E"/>
    <w:rsid w:val="00485CD3"/>
    <w:rsid w:val="00485E2A"/>
    <w:rsid w:val="00486168"/>
    <w:rsid w:val="00486AC8"/>
    <w:rsid w:val="00486C44"/>
    <w:rsid w:val="004870C9"/>
    <w:rsid w:val="004874E8"/>
    <w:rsid w:val="004875E7"/>
    <w:rsid w:val="00487F26"/>
    <w:rsid w:val="0049173B"/>
    <w:rsid w:val="00491C96"/>
    <w:rsid w:val="004922F5"/>
    <w:rsid w:val="00492BBE"/>
    <w:rsid w:val="00493099"/>
    <w:rsid w:val="00493CEB"/>
    <w:rsid w:val="0049742E"/>
    <w:rsid w:val="0049785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00C"/>
    <w:rsid w:val="004B430B"/>
    <w:rsid w:val="004B4DC2"/>
    <w:rsid w:val="004B4E48"/>
    <w:rsid w:val="004B5003"/>
    <w:rsid w:val="004B51FB"/>
    <w:rsid w:val="004B5C8E"/>
    <w:rsid w:val="004B68B6"/>
    <w:rsid w:val="004B73D2"/>
    <w:rsid w:val="004C09CA"/>
    <w:rsid w:val="004C0A33"/>
    <w:rsid w:val="004C0F9F"/>
    <w:rsid w:val="004C12E5"/>
    <w:rsid w:val="004C18A1"/>
    <w:rsid w:val="004C197A"/>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899"/>
    <w:rsid w:val="004F0044"/>
    <w:rsid w:val="004F06D7"/>
    <w:rsid w:val="004F0925"/>
    <w:rsid w:val="004F0E45"/>
    <w:rsid w:val="004F1785"/>
    <w:rsid w:val="004F1CD8"/>
    <w:rsid w:val="004F2D6A"/>
    <w:rsid w:val="004F304C"/>
    <w:rsid w:val="004F34B9"/>
    <w:rsid w:val="004F42C6"/>
    <w:rsid w:val="004F49FB"/>
    <w:rsid w:val="004F4D30"/>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1E0"/>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3DAA"/>
    <w:rsid w:val="00534500"/>
    <w:rsid w:val="00535136"/>
    <w:rsid w:val="00535ACD"/>
    <w:rsid w:val="00535DEB"/>
    <w:rsid w:val="00536472"/>
    <w:rsid w:val="005367DF"/>
    <w:rsid w:val="00536865"/>
    <w:rsid w:val="005404E5"/>
    <w:rsid w:val="00540C77"/>
    <w:rsid w:val="00541975"/>
    <w:rsid w:val="00541D4E"/>
    <w:rsid w:val="00542233"/>
    <w:rsid w:val="00542A7A"/>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3E26"/>
    <w:rsid w:val="005552CB"/>
    <w:rsid w:val="0055632D"/>
    <w:rsid w:val="005567E5"/>
    <w:rsid w:val="00556A16"/>
    <w:rsid w:val="00557DC5"/>
    <w:rsid w:val="00557E33"/>
    <w:rsid w:val="00560738"/>
    <w:rsid w:val="005626CB"/>
    <w:rsid w:val="005631D2"/>
    <w:rsid w:val="0056398B"/>
    <w:rsid w:val="005641C1"/>
    <w:rsid w:val="005647B2"/>
    <w:rsid w:val="00564E07"/>
    <w:rsid w:val="005655CC"/>
    <w:rsid w:val="005661D8"/>
    <w:rsid w:val="00566530"/>
    <w:rsid w:val="005668FD"/>
    <w:rsid w:val="00566B08"/>
    <w:rsid w:val="0056779D"/>
    <w:rsid w:val="0056789C"/>
    <w:rsid w:val="0057025C"/>
    <w:rsid w:val="005703F8"/>
    <w:rsid w:val="00570E00"/>
    <w:rsid w:val="0057198F"/>
    <w:rsid w:val="00572004"/>
    <w:rsid w:val="00572CE5"/>
    <w:rsid w:val="00573271"/>
    <w:rsid w:val="00573632"/>
    <w:rsid w:val="0057374F"/>
    <w:rsid w:val="0057457E"/>
    <w:rsid w:val="0057526A"/>
    <w:rsid w:val="00575ECD"/>
    <w:rsid w:val="005762E7"/>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911"/>
    <w:rsid w:val="00591AA5"/>
    <w:rsid w:val="00592145"/>
    <w:rsid w:val="0059298A"/>
    <w:rsid w:val="00593221"/>
    <w:rsid w:val="005938BB"/>
    <w:rsid w:val="0059490C"/>
    <w:rsid w:val="005949C1"/>
    <w:rsid w:val="005957B6"/>
    <w:rsid w:val="005963F3"/>
    <w:rsid w:val="005969E4"/>
    <w:rsid w:val="00596ECD"/>
    <w:rsid w:val="0059736A"/>
    <w:rsid w:val="00597423"/>
    <w:rsid w:val="00597A97"/>
    <w:rsid w:val="00597D82"/>
    <w:rsid w:val="005A0206"/>
    <w:rsid w:val="005A0677"/>
    <w:rsid w:val="005A0F3F"/>
    <w:rsid w:val="005A10C3"/>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04B"/>
    <w:rsid w:val="005B342A"/>
    <w:rsid w:val="005B35D2"/>
    <w:rsid w:val="005B44F6"/>
    <w:rsid w:val="005B61A5"/>
    <w:rsid w:val="005B646C"/>
    <w:rsid w:val="005B68D4"/>
    <w:rsid w:val="005C00E2"/>
    <w:rsid w:val="005C078A"/>
    <w:rsid w:val="005C1B7F"/>
    <w:rsid w:val="005C2A1E"/>
    <w:rsid w:val="005C3781"/>
    <w:rsid w:val="005C52DF"/>
    <w:rsid w:val="005C558E"/>
    <w:rsid w:val="005C59A0"/>
    <w:rsid w:val="005C6A7F"/>
    <w:rsid w:val="005C6D50"/>
    <w:rsid w:val="005C7444"/>
    <w:rsid w:val="005D03F2"/>
    <w:rsid w:val="005D0F78"/>
    <w:rsid w:val="005D2113"/>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96"/>
    <w:rsid w:val="005F39C8"/>
    <w:rsid w:val="005F4CD3"/>
    <w:rsid w:val="005F4EBB"/>
    <w:rsid w:val="005F541E"/>
    <w:rsid w:val="005F69D2"/>
    <w:rsid w:val="005F777B"/>
    <w:rsid w:val="005F7F05"/>
    <w:rsid w:val="005F7F83"/>
    <w:rsid w:val="0060015C"/>
    <w:rsid w:val="00600A14"/>
    <w:rsid w:val="006010B7"/>
    <w:rsid w:val="00601D74"/>
    <w:rsid w:val="00602592"/>
    <w:rsid w:val="00602760"/>
    <w:rsid w:val="00602EE8"/>
    <w:rsid w:val="00605421"/>
    <w:rsid w:val="00605783"/>
    <w:rsid w:val="00606658"/>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16991"/>
    <w:rsid w:val="00616D90"/>
    <w:rsid w:val="00620490"/>
    <w:rsid w:val="00620848"/>
    <w:rsid w:val="00620A2C"/>
    <w:rsid w:val="00621648"/>
    <w:rsid w:val="00621E33"/>
    <w:rsid w:val="00622105"/>
    <w:rsid w:val="006224F4"/>
    <w:rsid w:val="00622AF8"/>
    <w:rsid w:val="00623062"/>
    <w:rsid w:val="0062481D"/>
    <w:rsid w:val="006249C6"/>
    <w:rsid w:val="00624C5F"/>
    <w:rsid w:val="00632F7C"/>
    <w:rsid w:val="00633B12"/>
    <w:rsid w:val="0063480E"/>
    <w:rsid w:val="00634982"/>
    <w:rsid w:val="006413B3"/>
    <w:rsid w:val="00641C92"/>
    <w:rsid w:val="00641CFA"/>
    <w:rsid w:val="00644D1F"/>
    <w:rsid w:val="0064562A"/>
    <w:rsid w:val="0064563D"/>
    <w:rsid w:val="0064661E"/>
    <w:rsid w:val="006466A9"/>
    <w:rsid w:val="0064682A"/>
    <w:rsid w:val="00646A89"/>
    <w:rsid w:val="00646B75"/>
    <w:rsid w:val="00647153"/>
    <w:rsid w:val="0064796C"/>
    <w:rsid w:val="00647D66"/>
    <w:rsid w:val="00650834"/>
    <w:rsid w:val="00651B01"/>
    <w:rsid w:val="0065333F"/>
    <w:rsid w:val="00653713"/>
    <w:rsid w:val="0065431B"/>
    <w:rsid w:val="0065548B"/>
    <w:rsid w:val="0065569C"/>
    <w:rsid w:val="00655A52"/>
    <w:rsid w:val="00655C45"/>
    <w:rsid w:val="00655C46"/>
    <w:rsid w:val="00655F75"/>
    <w:rsid w:val="00655FD1"/>
    <w:rsid w:val="006560C5"/>
    <w:rsid w:val="00656480"/>
    <w:rsid w:val="006568F3"/>
    <w:rsid w:val="006571D4"/>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05C0"/>
    <w:rsid w:val="006810B1"/>
    <w:rsid w:val="00681C1A"/>
    <w:rsid w:val="00681D07"/>
    <w:rsid w:val="00682411"/>
    <w:rsid w:val="006824FA"/>
    <w:rsid w:val="006829DC"/>
    <w:rsid w:val="00682FA4"/>
    <w:rsid w:val="006831FE"/>
    <w:rsid w:val="00683D07"/>
    <w:rsid w:val="00684414"/>
    <w:rsid w:val="00684DC4"/>
    <w:rsid w:val="00684F34"/>
    <w:rsid w:val="00685D48"/>
    <w:rsid w:val="006865DD"/>
    <w:rsid w:val="00686974"/>
    <w:rsid w:val="0068709C"/>
    <w:rsid w:val="00687AD0"/>
    <w:rsid w:val="00687EE0"/>
    <w:rsid w:val="006900FC"/>
    <w:rsid w:val="00690310"/>
    <w:rsid w:val="00690BCF"/>
    <w:rsid w:val="00691354"/>
    <w:rsid w:val="00691B1F"/>
    <w:rsid w:val="00692D04"/>
    <w:rsid w:val="006930DA"/>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6BCC"/>
    <w:rsid w:val="006B73D5"/>
    <w:rsid w:val="006B772D"/>
    <w:rsid w:val="006B7B87"/>
    <w:rsid w:val="006C01C2"/>
    <w:rsid w:val="006C0C92"/>
    <w:rsid w:val="006C1643"/>
    <w:rsid w:val="006C1D81"/>
    <w:rsid w:val="006C308F"/>
    <w:rsid w:val="006C3F7B"/>
    <w:rsid w:val="006C5132"/>
    <w:rsid w:val="006C6B8E"/>
    <w:rsid w:val="006C6E0A"/>
    <w:rsid w:val="006C6FC0"/>
    <w:rsid w:val="006C78FA"/>
    <w:rsid w:val="006C7FD4"/>
    <w:rsid w:val="006D38D7"/>
    <w:rsid w:val="006D4103"/>
    <w:rsid w:val="006D4561"/>
    <w:rsid w:val="006D5119"/>
    <w:rsid w:val="006D5C0C"/>
    <w:rsid w:val="006D5F04"/>
    <w:rsid w:val="006D673C"/>
    <w:rsid w:val="006D6B67"/>
    <w:rsid w:val="006D75AF"/>
    <w:rsid w:val="006E05CA"/>
    <w:rsid w:val="006E0DB4"/>
    <w:rsid w:val="006E0EBB"/>
    <w:rsid w:val="006E171C"/>
    <w:rsid w:val="006E1C19"/>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B1D"/>
    <w:rsid w:val="00700DF5"/>
    <w:rsid w:val="0070217C"/>
    <w:rsid w:val="00702552"/>
    <w:rsid w:val="00702792"/>
    <w:rsid w:val="00702CF0"/>
    <w:rsid w:val="00702DD3"/>
    <w:rsid w:val="0070354D"/>
    <w:rsid w:val="007041F4"/>
    <w:rsid w:val="007067FD"/>
    <w:rsid w:val="00706E74"/>
    <w:rsid w:val="00711239"/>
    <w:rsid w:val="00712D08"/>
    <w:rsid w:val="0071309E"/>
    <w:rsid w:val="00713869"/>
    <w:rsid w:val="00714270"/>
    <w:rsid w:val="0071487B"/>
    <w:rsid w:val="007151ED"/>
    <w:rsid w:val="00717053"/>
    <w:rsid w:val="007170BE"/>
    <w:rsid w:val="00717111"/>
    <w:rsid w:val="00720605"/>
    <w:rsid w:val="0072075F"/>
    <w:rsid w:val="0072088F"/>
    <w:rsid w:val="00720BEB"/>
    <w:rsid w:val="007212AC"/>
    <w:rsid w:val="00721373"/>
    <w:rsid w:val="007215F8"/>
    <w:rsid w:val="00721F17"/>
    <w:rsid w:val="00723AB3"/>
    <w:rsid w:val="00723F30"/>
    <w:rsid w:val="007245FE"/>
    <w:rsid w:val="0072560B"/>
    <w:rsid w:val="0072624C"/>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8FC"/>
    <w:rsid w:val="00736C90"/>
    <w:rsid w:val="007371B7"/>
    <w:rsid w:val="00740D58"/>
    <w:rsid w:val="00741BFA"/>
    <w:rsid w:val="00741D8E"/>
    <w:rsid w:val="00742C6D"/>
    <w:rsid w:val="00742E8C"/>
    <w:rsid w:val="00742F26"/>
    <w:rsid w:val="00743D88"/>
    <w:rsid w:val="00743E7C"/>
    <w:rsid w:val="0074461C"/>
    <w:rsid w:val="007447AF"/>
    <w:rsid w:val="007449C7"/>
    <w:rsid w:val="007449F1"/>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4E4C"/>
    <w:rsid w:val="00755A64"/>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5E45"/>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354"/>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3E9B"/>
    <w:rsid w:val="007B41B9"/>
    <w:rsid w:val="007B51A8"/>
    <w:rsid w:val="007B5800"/>
    <w:rsid w:val="007B5AAD"/>
    <w:rsid w:val="007B6147"/>
    <w:rsid w:val="007B62FC"/>
    <w:rsid w:val="007B66E7"/>
    <w:rsid w:val="007B6CB5"/>
    <w:rsid w:val="007B6DC1"/>
    <w:rsid w:val="007C024B"/>
    <w:rsid w:val="007C04EF"/>
    <w:rsid w:val="007C0837"/>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1370"/>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576"/>
    <w:rsid w:val="008316B8"/>
    <w:rsid w:val="00831A87"/>
    <w:rsid w:val="008326D0"/>
    <w:rsid w:val="008329FA"/>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65A57"/>
    <w:rsid w:val="008673BA"/>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CD8"/>
    <w:rsid w:val="00880EFE"/>
    <w:rsid w:val="00881744"/>
    <w:rsid w:val="00882D97"/>
    <w:rsid w:val="00882F88"/>
    <w:rsid w:val="00884842"/>
    <w:rsid w:val="00885275"/>
    <w:rsid w:val="008853D9"/>
    <w:rsid w:val="00885796"/>
    <w:rsid w:val="00886E84"/>
    <w:rsid w:val="008870A5"/>
    <w:rsid w:val="008872A7"/>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4EE9"/>
    <w:rsid w:val="008B5701"/>
    <w:rsid w:val="008B5AA0"/>
    <w:rsid w:val="008B668F"/>
    <w:rsid w:val="008B6D47"/>
    <w:rsid w:val="008B6FCA"/>
    <w:rsid w:val="008B7069"/>
    <w:rsid w:val="008B786E"/>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3B52"/>
    <w:rsid w:val="008D42CC"/>
    <w:rsid w:val="008D4FF9"/>
    <w:rsid w:val="008D60EA"/>
    <w:rsid w:val="008D70C6"/>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0E04"/>
    <w:rsid w:val="008F1011"/>
    <w:rsid w:val="008F23E5"/>
    <w:rsid w:val="008F355F"/>
    <w:rsid w:val="008F3A1F"/>
    <w:rsid w:val="008F4571"/>
    <w:rsid w:val="008F5127"/>
    <w:rsid w:val="008F51D6"/>
    <w:rsid w:val="008F5847"/>
    <w:rsid w:val="008F5BD6"/>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37E8"/>
    <w:rsid w:val="00914BC0"/>
    <w:rsid w:val="00914C5C"/>
    <w:rsid w:val="009151E4"/>
    <w:rsid w:val="00915F2C"/>
    <w:rsid w:val="0091618D"/>
    <w:rsid w:val="009161F0"/>
    <w:rsid w:val="00916267"/>
    <w:rsid w:val="009172B3"/>
    <w:rsid w:val="00917339"/>
    <w:rsid w:val="00917AFF"/>
    <w:rsid w:val="00920F7C"/>
    <w:rsid w:val="00920F7F"/>
    <w:rsid w:val="009219BD"/>
    <w:rsid w:val="00921B4B"/>
    <w:rsid w:val="00921F66"/>
    <w:rsid w:val="00922303"/>
    <w:rsid w:val="0092285E"/>
    <w:rsid w:val="00922E24"/>
    <w:rsid w:val="00922F0F"/>
    <w:rsid w:val="0092303A"/>
    <w:rsid w:val="00923591"/>
    <w:rsid w:val="00923A0D"/>
    <w:rsid w:val="00923C6D"/>
    <w:rsid w:val="009246BB"/>
    <w:rsid w:val="0092478F"/>
    <w:rsid w:val="00924ADC"/>
    <w:rsid w:val="00925292"/>
    <w:rsid w:val="0092578F"/>
    <w:rsid w:val="00925C64"/>
    <w:rsid w:val="00926468"/>
    <w:rsid w:val="00926715"/>
    <w:rsid w:val="0092673E"/>
    <w:rsid w:val="00926D10"/>
    <w:rsid w:val="00926E34"/>
    <w:rsid w:val="0092715D"/>
    <w:rsid w:val="00930B63"/>
    <w:rsid w:val="0093137A"/>
    <w:rsid w:val="00931475"/>
    <w:rsid w:val="009319DB"/>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A59"/>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24AA"/>
    <w:rsid w:val="00973266"/>
    <w:rsid w:val="0097338F"/>
    <w:rsid w:val="009746B7"/>
    <w:rsid w:val="0097556C"/>
    <w:rsid w:val="00975896"/>
    <w:rsid w:val="00976361"/>
    <w:rsid w:val="009766ED"/>
    <w:rsid w:val="009768A8"/>
    <w:rsid w:val="00976A5C"/>
    <w:rsid w:val="00976BB7"/>
    <w:rsid w:val="00976FBC"/>
    <w:rsid w:val="00977A3D"/>
    <w:rsid w:val="00980313"/>
    <w:rsid w:val="00980334"/>
    <w:rsid w:val="00982DC1"/>
    <w:rsid w:val="00983DBA"/>
    <w:rsid w:val="0098430D"/>
    <w:rsid w:val="00984766"/>
    <w:rsid w:val="00986463"/>
    <w:rsid w:val="00986C4E"/>
    <w:rsid w:val="009873B8"/>
    <w:rsid w:val="0098774E"/>
    <w:rsid w:val="00987A35"/>
    <w:rsid w:val="009904AF"/>
    <w:rsid w:val="009905FB"/>
    <w:rsid w:val="00990B63"/>
    <w:rsid w:val="00990F42"/>
    <w:rsid w:val="00991083"/>
    <w:rsid w:val="0099178C"/>
    <w:rsid w:val="00992758"/>
    <w:rsid w:val="009928EF"/>
    <w:rsid w:val="009932C3"/>
    <w:rsid w:val="009964E8"/>
    <w:rsid w:val="00996887"/>
    <w:rsid w:val="00996D2D"/>
    <w:rsid w:val="00997689"/>
    <w:rsid w:val="00997702"/>
    <w:rsid w:val="00997ACB"/>
    <w:rsid w:val="009A0136"/>
    <w:rsid w:val="009A0B26"/>
    <w:rsid w:val="009A123D"/>
    <w:rsid w:val="009A1437"/>
    <w:rsid w:val="009A164D"/>
    <w:rsid w:val="009A1D2A"/>
    <w:rsid w:val="009A2061"/>
    <w:rsid w:val="009A3225"/>
    <w:rsid w:val="009A3C49"/>
    <w:rsid w:val="009A490E"/>
    <w:rsid w:val="009A6E06"/>
    <w:rsid w:val="009A7200"/>
    <w:rsid w:val="009A75BC"/>
    <w:rsid w:val="009B019D"/>
    <w:rsid w:val="009B0F2D"/>
    <w:rsid w:val="009B43D0"/>
    <w:rsid w:val="009B4DA5"/>
    <w:rsid w:val="009B5056"/>
    <w:rsid w:val="009B6008"/>
    <w:rsid w:val="009B6689"/>
    <w:rsid w:val="009C2043"/>
    <w:rsid w:val="009C2054"/>
    <w:rsid w:val="009C210C"/>
    <w:rsid w:val="009C21EF"/>
    <w:rsid w:val="009C2631"/>
    <w:rsid w:val="009C2821"/>
    <w:rsid w:val="009C30B8"/>
    <w:rsid w:val="009C6D1D"/>
    <w:rsid w:val="009C79E2"/>
    <w:rsid w:val="009D0A11"/>
    <w:rsid w:val="009D173F"/>
    <w:rsid w:val="009D386F"/>
    <w:rsid w:val="009D43E7"/>
    <w:rsid w:val="009D5ADF"/>
    <w:rsid w:val="009D5CDC"/>
    <w:rsid w:val="009D6647"/>
    <w:rsid w:val="009D6B32"/>
    <w:rsid w:val="009D79F3"/>
    <w:rsid w:val="009E08BE"/>
    <w:rsid w:val="009E0C7A"/>
    <w:rsid w:val="009E0F44"/>
    <w:rsid w:val="009E1514"/>
    <w:rsid w:val="009E15B8"/>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7176"/>
    <w:rsid w:val="00A202D2"/>
    <w:rsid w:val="00A207AF"/>
    <w:rsid w:val="00A20CA9"/>
    <w:rsid w:val="00A20E61"/>
    <w:rsid w:val="00A22052"/>
    <w:rsid w:val="00A220BF"/>
    <w:rsid w:val="00A22969"/>
    <w:rsid w:val="00A2304F"/>
    <w:rsid w:val="00A233C5"/>
    <w:rsid w:val="00A23CA6"/>
    <w:rsid w:val="00A242B0"/>
    <w:rsid w:val="00A24647"/>
    <w:rsid w:val="00A24F81"/>
    <w:rsid w:val="00A25281"/>
    <w:rsid w:val="00A253A3"/>
    <w:rsid w:val="00A2589F"/>
    <w:rsid w:val="00A25E98"/>
    <w:rsid w:val="00A2677E"/>
    <w:rsid w:val="00A26D0B"/>
    <w:rsid w:val="00A26E34"/>
    <w:rsid w:val="00A271BA"/>
    <w:rsid w:val="00A300F0"/>
    <w:rsid w:val="00A30666"/>
    <w:rsid w:val="00A31AD7"/>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5D3"/>
    <w:rsid w:val="00A52524"/>
    <w:rsid w:val="00A526FC"/>
    <w:rsid w:val="00A52F19"/>
    <w:rsid w:val="00A53A87"/>
    <w:rsid w:val="00A55D26"/>
    <w:rsid w:val="00A5689E"/>
    <w:rsid w:val="00A569E1"/>
    <w:rsid w:val="00A56D34"/>
    <w:rsid w:val="00A57F06"/>
    <w:rsid w:val="00A60047"/>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003"/>
    <w:rsid w:val="00A72F12"/>
    <w:rsid w:val="00A74405"/>
    <w:rsid w:val="00A74B07"/>
    <w:rsid w:val="00A75167"/>
    <w:rsid w:val="00A753DA"/>
    <w:rsid w:val="00A75D12"/>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97E"/>
    <w:rsid w:val="00A96FFE"/>
    <w:rsid w:val="00A97050"/>
    <w:rsid w:val="00A976EF"/>
    <w:rsid w:val="00A97AE0"/>
    <w:rsid w:val="00AA075C"/>
    <w:rsid w:val="00AA0ADB"/>
    <w:rsid w:val="00AA2C72"/>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470"/>
    <w:rsid w:val="00AB680D"/>
    <w:rsid w:val="00AB6A9C"/>
    <w:rsid w:val="00AB71A6"/>
    <w:rsid w:val="00AB77BF"/>
    <w:rsid w:val="00ABB0EB"/>
    <w:rsid w:val="00AC04C2"/>
    <w:rsid w:val="00AC1384"/>
    <w:rsid w:val="00AC16D5"/>
    <w:rsid w:val="00AC20C3"/>
    <w:rsid w:val="00AC22B3"/>
    <w:rsid w:val="00AC287D"/>
    <w:rsid w:val="00AC2EB4"/>
    <w:rsid w:val="00AC302E"/>
    <w:rsid w:val="00AC3E43"/>
    <w:rsid w:val="00AC499E"/>
    <w:rsid w:val="00AC4B31"/>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3961"/>
    <w:rsid w:val="00B04E31"/>
    <w:rsid w:val="00B059EE"/>
    <w:rsid w:val="00B05A37"/>
    <w:rsid w:val="00B06D84"/>
    <w:rsid w:val="00B07203"/>
    <w:rsid w:val="00B07C69"/>
    <w:rsid w:val="00B07E9E"/>
    <w:rsid w:val="00B102A0"/>
    <w:rsid w:val="00B10672"/>
    <w:rsid w:val="00B10E2F"/>
    <w:rsid w:val="00B11905"/>
    <w:rsid w:val="00B11D82"/>
    <w:rsid w:val="00B12A70"/>
    <w:rsid w:val="00B13BB2"/>
    <w:rsid w:val="00B1431C"/>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6499"/>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567C"/>
    <w:rsid w:val="00B66DEA"/>
    <w:rsid w:val="00B677E6"/>
    <w:rsid w:val="00B67ADC"/>
    <w:rsid w:val="00B701ED"/>
    <w:rsid w:val="00B708D1"/>
    <w:rsid w:val="00B71826"/>
    <w:rsid w:val="00B73473"/>
    <w:rsid w:val="00B73F99"/>
    <w:rsid w:val="00B745B1"/>
    <w:rsid w:val="00B747DC"/>
    <w:rsid w:val="00B75ED8"/>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059"/>
    <w:rsid w:val="00BD255B"/>
    <w:rsid w:val="00BD2F67"/>
    <w:rsid w:val="00BD2FC9"/>
    <w:rsid w:val="00BD3D26"/>
    <w:rsid w:val="00BD612F"/>
    <w:rsid w:val="00BD6F73"/>
    <w:rsid w:val="00BD7311"/>
    <w:rsid w:val="00BD79A8"/>
    <w:rsid w:val="00BD7FAF"/>
    <w:rsid w:val="00BE00DA"/>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E4A"/>
    <w:rsid w:val="00BF2FD7"/>
    <w:rsid w:val="00BF3E61"/>
    <w:rsid w:val="00BF409F"/>
    <w:rsid w:val="00BF40B1"/>
    <w:rsid w:val="00BF4454"/>
    <w:rsid w:val="00BF4FD6"/>
    <w:rsid w:val="00BF5585"/>
    <w:rsid w:val="00BF7228"/>
    <w:rsid w:val="00BF7373"/>
    <w:rsid w:val="00C00C70"/>
    <w:rsid w:val="00C01F8E"/>
    <w:rsid w:val="00C0205C"/>
    <w:rsid w:val="00C02273"/>
    <w:rsid w:val="00C03ACB"/>
    <w:rsid w:val="00C04CA9"/>
    <w:rsid w:val="00C067C8"/>
    <w:rsid w:val="00C06AD9"/>
    <w:rsid w:val="00C06F98"/>
    <w:rsid w:val="00C07290"/>
    <w:rsid w:val="00C075BA"/>
    <w:rsid w:val="00C07A6C"/>
    <w:rsid w:val="00C101A8"/>
    <w:rsid w:val="00C102BE"/>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56"/>
    <w:rsid w:val="00C2179A"/>
    <w:rsid w:val="00C2203A"/>
    <w:rsid w:val="00C222B9"/>
    <w:rsid w:val="00C22ADB"/>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49B"/>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00A"/>
    <w:rsid w:val="00C67904"/>
    <w:rsid w:val="00C67F65"/>
    <w:rsid w:val="00C726F5"/>
    <w:rsid w:val="00C73D72"/>
    <w:rsid w:val="00C73EA6"/>
    <w:rsid w:val="00C740AE"/>
    <w:rsid w:val="00C76D08"/>
    <w:rsid w:val="00C7700D"/>
    <w:rsid w:val="00C7713C"/>
    <w:rsid w:val="00C802F4"/>
    <w:rsid w:val="00C80E25"/>
    <w:rsid w:val="00C8193A"/>
    <w:rsid w:val="00C82187"/>
    <w:rsid w:val="00C82194"/>
    <w:rsid w:val="00C82C60"/>
    <w:rsid w:val="00C8394D"/>
    <w:rsid w:val="00C8429C"/>
    <w:rsid w:val="00C842CB"/>
    <w:rsid w:val="00C85503"/>
    <w:rsid w:val="00C8580B"/>
    <w:rsid w:val="00C85965"/>
    <w:rsid w:val="00C86F4F"/>
    <w:rsid w:val="00C871C2"/>
    <w:rsid w:val="00C874FE"/>
    <w:rsid w:val="00C8750C"/>
    <w:rsid w:val="00C875FB"/>
    <w:rsid w:val="00C87782"/>
    <w:rsid w:val="00C87BCF"/>
    <w:rsid w:val="00C87D13"/>
    <w:rsid w:val="00C910D4"/>
    <w:rsid w:val="00C911FE"/>
    <w:rsid w:val="00C91672"/>
    <w:rsid w:val="00C91C31"/>
    <w:rsid w:val="00C91CC2"/>
    <w:rsid w:val="00C91FD2"/>
    <w:rsid w:val="00C935BE"/>
    <w:rsid w:val="00C9430F"/>
    <w:rsid w:val="00C94C6D"/>
    <w:rsid w:val="00C955A7"/>
    <w:rsid w:val="00C977C4"/>
    <w:rsid w:val="00C97DCE"/>
    <w:rsid w:val="00CA0621"/>
    <w:rsid w:val="00CA20FF"/>
    <w:rsid w:val="00CA2AC8"/>
    <w:rsid w:val="00CA3F5E"/>
    <w:rsid w:val="00CA4564"/>
    <w:rsid w:val="00CA4631"/>
    <w:rsid w:val="00CA48A8"/>
    <w:rsid w:val="00CA54D5"/>
    <w:rsid w:val="00CA5F39"/>
    <w:rsid w:val="00CA72F1"/>
    <w:rsid w:val="00CA7FD4"/>
    <w:rsid w:val="00CB0D86"/>
    <w:rsid w:val="00CB12CA"/>
    <w:rsid w:val="00CB22D9"/>
    <w:rsid w:val="00CB341B"/>
    <w:rsid w:val="00CB3477"/>
    <w:rsid w:val="00CB3C3C"/>
    <w:rsid w:val="00CB461D"/>
    <w:rsid w:val="00CB735E"/>
    <w:rsid w:val="00CC0161"/>
    <w:rsid w:val="00CC06CB"/>
    <w:rsid w:val="00CC0B30"/>
    <w:rsid w:val="00CC1C03"/>
    <w:rsid w:val="00CC1C20"/>
    <w:rsid w:val="00CC20AE"/>
    <w:rsid w:val="00CC2273"/>
    <w:rsid w:val="00CC2CBB"/>
    <w:rsid w:val="00CC2FF5"/>
    <w:rsid w:val="00CC38DD"/>
    <w:rsid w:val="00CC3FEF"/>
    <w:rsid w:val="00CC472B"/>
    <w:rsid w:val="00CC5F5E"/>
    <w:rsid w:val="00CC6003"/>
    <w:rsid w:val="00CC657B"/>
    <w:rsid w:val="00CC65B6"/>
    <w:rsid w:val="00CC789C"/>
    <w:rsid w:val="00CC7A91"/>
    <w:rsid w:val="00CD1858"/>
    <w:rsid w:val="00CD3223"/>
    <w:rsid w:val="00CD3882"/>
    <w:rsid w:val="00CD42E1"/>
    <w:rsid w:val="00CD6E59"/>
    <w:rsid w:val="00CD7039"/>
    <w:rsid w:val="00CD76AC"/>
    <w:rsid w:val="00CE01A8"/>
    <w:rsid w:val="00CE19D9"/>
    <w:rsid w:val="00CE1D87"/>
    <w:rsid w:val="00CE2531"/>
    <w:rsid w:val="00CE3868"/>
    <w:rsid w:val="00CE40CD"/>
    <w:rsid w:val="00CE4E4A"/>
    <w:rsid w:val="00CE51C0"/>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02A4"/>
    <w:rsid w:val="00D31DDA"/>
    <w:rsid w:val="00D32A48"/>
    <w:rsid w:val="00D342AB"/>
    <w:rsid w:val="00D348E9"/>
    <w:rsid w:val="00D34B1D"/>
    <w:rsid w:val="00D35E19"/>
    <w:rsid w:val="00D36186"/>
    <w:rsid w:val="00D36AB0"/>
    <w:rsid w:val="00D36F52"/>
    <w:rsid w:val="00D376BF"/>
    <w:rsid w:val="00D42581"/>
    <w:rsid w:val="00D427C7"/>
    <w:rsid w:val="00D42C74"/>
    <w:rsid w:val="00D43258"/>
    <w:rsid w:val="00D43426"/>
    <w:rsid w:val="00D44018"/>
    <w:rsid w:val="00D4434B"/>
    <w:rsid w:val="00D4460B"/>
    <w:rsid w:val="00D4578A"/>
    <w:rsid w:val="00D4675D"/>
    <w:rsid w:val="00D46992"/>
    <w:rsid w:val="00D46C0C"/>
    <w:rsid w:val="00D47E41"/>
    <w:rsid w:val="00D50CAF"/>
    <w:rsid w:val="00D50F2D"/>
    <w:rsid w:val="00D514F0"/>
    <w:rsid w:val="00D51A4E"/>
    <w:rsid w:val="00D51CEF"/>
    <w:rsid w:val="00D525C9"/>
    <w:rsid w:val="00D52B51"/>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6695F"/>
    <w:rsid w:val="00D671D9"/>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B5A"/>
    <w:rsid w:val="00D90CF8"/>
    <w:rsid w:val="00D92D35"/>
    <w:rsid w:val="00D934E5"/>
    <w:rsid w:val="00D936B8"/>
    <w:rsid w:val="00D94B56"/>
    <w:rsid w:val="00D9635A"/>
    <w:rsid w:val="00D9653E"/>
    <w:rsid w:val="00D9655C"/>
    <w:rsid w:val="00D971A7"/>
    <w:rsid w:val="00DA001E"/>
    <w:rsid w:val="00DA0621"/>
    <w:rsid w:val="00DA0686"/>
    <w:rsid w:val="00DA0941"/>
    <w:rsid w:val="00DA213E"/>
    <w:rsid w:val="00DA3F3D"/>
    <w:rsid w:val="00DA417F"/>
    <w:rsid w:val="00DA4229"/>
    <w:rsid w:val="00DA61F7"/>
    <w:rsid w:val="00DA63D2"/>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BAD"/>
    <w:rsid w:val="00DB5D93"/>
    <w:rsid w:val="00DC0673"/>
    <w:rsid w:val="00DC11D5"/>
    <w:rsid w:val="00DC2007"/>
    <w:rsid w:val="00DC21A5"/>
    <w:rsid w:val="00DC2E6A"/>
    <w:rsid w:val="00DC318C"/>
    <w:rsid w:val="00DC35C5"/>
    <w:rsid w:val="00DC3691"/>
    <w:rsid w:val="00DC470E"/>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47E"/>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3C3"/>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67B"/>
    <w:rsid w:val="00E34E8B"/>
    <w:rsid w:val="00E35FA5"/>
    <w:rsid w:val="00E36B44"/>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023"/>
    <w:rsid w:val="00E505CD"/>
    <w:rsid w:val="00E507AC"/>
    <w:rsid w:val="00E50939"/>
    <w:rsid w:val="00E50BFB"/>
    <w:rsid w:val="00E51C8E"/>
    <w:rsid w:val="00E52A8E"/>
    <w:rsid w:val="00E539AB"/>
    <w:rsid w:val="00E54621"/>
    <w:rsid w:val="00E54762"/>
    <w:rsid w:val="00E55DD7"/>
    <w:rsid w:val="00E56581"/>
    <w:rsid w:val="00E56AAD"/>
    <w:rsid w:val="00E60F0A"/>
    <w:rsid w:val="00E61489"/>
    <w:rsid w:val="00E615AD"/>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3E9E"/>
    <w:rsid w:val="00E84969"/>
    <w:rsid w:val="00E84B76"/>
    <w:rsid w:val="00E850D6"/>
    <w:rsid w:val="00E85B0A"/>
    <w:rsid w:val="00E85F6A"/>
    <w:rsid w:val="00E86099"/>
    <w:rsid w:val="00E8621B"/>
    <w:rsid w:val="00E8689E"/>
    <w:rsid w:val="00E86A4C"/>
    <w:rsid w:val="00E87B23"/>
    <w:rsid w:val="00E933CB"/>
    <w:rsid w:val="00E9383C"/>
    <w:rsid w:val="00E93CF9"/>
    <w:rsid w:val="00E9493E"/>
    <w:rsid w:val="00E94A9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E20"/>
    <w:rsid w:val="00EB483F"/>
    <w:rsid w:val="00EB4BDD"/>
    <w:rsid w:val="00EB5977"/>
    <w:rsid w:val="00EB5FED"/>
    <w:rsid w:val="00EB661F"/>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5B11"/>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B09"/>
    <w:rsid w:val="00EE3D7D"/>
    <w:rsid w:val="00EE4A40"/>
    <w:rsid w:val="00EE56F5"/>
    <w:rsid w:val="00EE59D0"/>
    <w:rsid w:val="00EE6557"/>
    <w:rsid w:val="00EE75FA"/>
    <w:rsid w:val="00EF00A6"/>
    <w:rsid w:val="00EF07A9"/>
    <w:rsid w:val="00EF1EEE"/>
    <w:rsid w:val="00EF280A"/>
    <w:rsid w:val="00EF2EC5"/>
    <w:rsid w:val="00EF2F81"/>
    <w:rsid w:val="00EF62A4"/>
    <w:rsid w:val="00EF77BE"/>
    <w:rsid w:val="00F01D6E"/>
    <w:rsid w:val="00F04C7A"/>
    <w:rsid w:val="00F0547A"/>
    <w:rsid w:val="00F05C4E"/>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151"/>
    <w:rsid w:val="00F1425A"/>
    <w:rsid w:val="00F14FD7"/>
    <w:rsid w:val="00F15B8C"/>
    <w:rsid w:val="00F15F8D"/>
    <w:rsid w:val="00F16BC1"/>
    <w:rsid w:val="00F16E0F"/>
    <w:rsid w:val="00F1702B"/>
    <w:rsid w:val="00F179B3"/>
    <w:rsid w:val="00F17D39"/>
    <w:rsid w:val="00F17E27"/>
    <w:rsid w:val="00F2179A"/>
    <w:rsid w:val="00F21B35"/>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6B29"/>
    <w:rsid w:val="00F47238"/>
    <w:rsid w:val="00F47260"/>
    <w:rsid w:val="00F47AD8"/>
    <w:rsid w:val="00F5036B"/>
    <w:rsid w:val="00F527A5"/>
    <w:rsid w:val="00F52F61"/>
    <w:rsid w:val="00F5363E"/>
    <w:rsid w:val="00F53E1A"/>
    <w:rsid w:val="00F53F32"/>
    <w:rsid w:val="00F55F91"/>
    <w:rsid w:val="00F56577"/>
    <w:rsid w:val="00F5687D"/>
    <w:rsid w:val="00F568D5"/>
    <w:rsid w:val="00F56C2B"/>
    <w:rsid w:val="00F572F8"/>
    <w:rsid w:val="00F6010F"/>
    <w:rsid w:val="00F60480"/>
    <w:rsid w:val="00F60FAB"/>
    <w:rsid w:val="00F61968"/>
    <w:rsid w:val="00F6246E"/>
    <w:rsid w:val="00F6279A"/>
    <w:rsid w:val="00F62A5F"/>
    <w:rsid w:val="00F637AF"/>
    <w:rsid w:val="00F63948"/>
    <w:rsid w:val="00F63E92"/>
    <w:rsid w:val="00F63FE1"/>
    <w:rsid w:val="00F64203"/>
    <w:rsid w:val="00F64558"/>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6E9C"/>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B80"/>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B7A65"/>
    <w:rsid w:val="00FC0024"/>
    <w:rsid w:val="00FC11F8"/>
    <w:rsid w:val="00FC13FC"/>
    <w:rsid w:val="00FC1846"/>
    <w:rsid w:val="00FC19BC"/>
    <w:rsid w:val="00FC1DA0"/>
    <w:rsid w:val="00FC285E"/>
    <w:rsid w:val="00FC2B37"/>
    <w:rsid w:val="00FC31B1"/>
    <w:rsid w:val="00FC3E31"/>
    <w:rsid w:val="00FC412E"/>
    <w:rsid w:val="00FC46B2"/>
    <w:rsid w:val="00FC5169"/>
    <w:rsid w:val="00FC64B5"/>
    <w:rsid w:val="00FC6B68"/>
    <w:rsid w:val="00FC73E5"/>
    <w:rsid w:val="00FC7657"/>
    <w:rsid w:val="00FC781A"/>
    <w:rsid w:val="00FC7FF0"/>
    <w:rsid w:val="00FD0DF4"/>
    <w:rsid w:val="00FD13AC"/>
    <w:rsid w:val="00FD1A2F"/>
    <w:rsid w:val="00FD204E"/>
    <w:rsid w:val="00FD2916"/>
    <w:rsid w:val="00FD38DE"/>
    <w:rsid w:val="00FD544B"/>
    <w:rsid w:val="00FD5DFD"/>
    <w:rsid w:val="00FD5F7E"/>
    <w:rsid w:val="00FD6E47"/>
    <w:rsid w:val="00FD6FAA"/>
    <w:rsid w:val="00FE131B"/>
    <w:rsid w:val="00FE2D06"/>
    <w:rsid w:val="00FE3307"/>
    <w:rsid w:val="00FE35F5"/>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5E2A09"/>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B1D6BA"/>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A38E73"/>
    <w:rsid w:val="6ABB1977"/>
    <w:rsid w:val="6AD081A4"/>
    <w:rsid w:val="6AE74FDF"/>
    <w:rsid w:val="6B241EF5"/>
    <w:rsid w:val="6B2F7F43"/>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A53C50C"/>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70742"/>
  <w15:docId w15:val="{CAABD838-C8B8-4B45-872C-68741D593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fr-FR"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
    <w:name w:val="Unresolved Mention"/>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hris.bratthauar@manitowoc.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nitowoc.com/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A0372CB7-A588-5148-A307-70A6B10D7091}">
  <ds:schemaRefs>
    <ds:schemaRef ds:uri="http://schemas.openxmlformats.org/officeDocument/2006/bibliography"/>
  </ds:schemaRefs>
</ds:datastoreItem>
</file>

<file path=customXml/itemProps2.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775</Words>
  <Characters>4439</Characters>
  <Application>Microsoft Office Word</Application>
  <DocSecurity>4</DocSecurity>
  <Lines>36</Lines>
  <Paragraphs>10</Paragraphs>
  <ScaleCrop>false</ScaleCrop>
  <HeadingPairs>
    <vt:vector size="2" baseType="variant">
      <vt:variant>
        <vt:lpstr>Titre</vt:lpstr>
      </vt:variant>
      <vt:variant>
        <vt:i4>1</vt:i4>
      </vt:variant>
    </vt:vector>
  </HeadingPairs>
  <TitlesOfParts>
    <vt:vector size="1" baseType="lpstr">
      <vt:lpstr>Date</vt:lpstr>
    </vt:vector>
  </TitlesOfParts>
  <Company>Lippincott Mercer</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2</cp:revision>
  <cp:lastPrinted>2024-04-22T11:42:00Z</cp:lastPrinted>
  <dcterms:created xsi:type="dcterms:W3CDTF">2025-02-14T11:50:00Z</dcterms:created>
  <dcterms:modified xsi:type="dcterms:W3CDTF">2025-02-14T11:50:00Z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