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E212EB" w:rsidR="0092578F" w:rsidP="0093137A" w:rsidRDefault="00766D7F" w14:paraId="6AB5CB0C" w14:textId="77777777">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22028252"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COMMUNIQUÉ DE PRESSE</w:t>
      </w:r>
    </w:p>
    <w:p w:rsidRPr="00E212EB" w:rsidR="0092578F" w:rsidP="65FB703F" w:rsidRDefault="386943FC" w14:paraId="1F27CE7E" w14:textId="0E05081C">
      <w:pPr>
        <w:spacing w:line="276" w:lineRule="auto"/>
        <w:jc w:val="right"/>
        <w:outlineLvl w:val="0"/>
        <w:rPr>
          <w:rFonts w:ascii="Verdana" w:hAnsi="Verdana"/>
          <w:color w:val="41525C"/>
          <w:sz w:val="18"/>
          <w:szCs w:val="18"/>
        </w:rPr>
      </w:pPr>
      <w:r w:rsidRPr="5036F8E8" w:rsidR="21F8710D">
        <w:rPr>
          <w:rFonts w:ascii="Verdana" w:hAnsi="Verdana"/>
          <w:color w:val="41525C"/>
          <w:sz w:val="18"/>
          <w:szCs w:val="18"/>
        </w:rPr>
        <w:t>7</w:t>
      </w:r>
      <w:r w:rsidRPr="5036F8E8" w:rsidR="386943FC">
        <w:rPr>
          <w:rFonts w:ascii="Verdana" w:hAnsi="Verdana"/>
          <w:color w:val="41525C"/>
          <w:sz w:val="18"/>
          <w:szCs w:val="18"/>
        </w:rPr>
        <w:t> </w:t>
      </w:r>
      <w:r w:rsidRPr="5036F8E8" w:rsidR="5D2DE6EC">
        <w:rPr>
          <w:rFonts w:ascii="Verdana" w:hAnsi="Verdana"/>
          <w:color w:val="41525C"/>
          <w:sz w:val="18"/>
          <w:szCs w:val="18"/>
        </w:rPr>
        <w:t>avril</w:t>
      </w:r>
      <w:r w:rsidRPr="5036F8E8" w:rsidR="386943FC">
        <w:rPr>
          <w:rFonts w:ascii="Verdana" w:hAnsi="Verdana"/>
          <w:color w:val="41525C"/>
          <w:sz w:val="18"/>
          <w:szCs w:val="18"/>
        </w:rPr>
        <w:t> 2025</w:t>
      </w:r>
    </w:p>
    <w:p w:rsidRPr="00E212EB" w:rsidR="00506C1D" w:rsidP="00A44D46" w:rsidRDefault="00506C1D" w14:paraId="672A6659" w14:textId="77777777">
      <w:pPr>
        <w:tabs>
          <w:tab w:val="left" w:pos="6096"/>
        </w:tabs>
        <w:spacing w:line="276" w:lineRule="auto"/>
        <w:rPr>
          <w:rFonts w:ascii="Verdana" w:hAnsi="Verdana"/>
          <w:color w:val="ED1C2A"/>
          <w:sz w:val="30"/>
          <w:szCs w:val="30"/>
        </w:rPr>
      </w:pPr>
    </w:p>
    <w:p w:rsidR="758B579D" w:rsidP="758B579D" w:rsidRDefault="758B579D" w14:paraId="1DF1D344" w14:textId="1939D509">
      <w:pPr>
        <w:spacing w:line="276" w:lineRule="auto"/>
        <w:rPr>
          <w:rFonts w:ascii="Roboto" w:hAnsi="Roboto" w:cs="Georgia"/>
          <w:b/>
          <w:bCs/>
          <w:highlight w:val="yellow"/>
        </w:rPr>
      </w:pPr>
    </w:p>
    <w:p w:rsidRPr="009610A2" w:rsidR="042BA21A" w:rsidP="758B579D" w:rsidRDefault="00DA3544" w14:paraId="58D78814" w14:textId="5DBD0EDB">
      <w:pPr>
        <w:spacing w:line="276" w:lineRule="auto"/>
        <w:rPr>
          <w:rFonts w:ascii="Roboto" w:hAnsi="Roboto" w:cs="Georgia"/>
          <w:b/>
          <w:bCs/>
        </w:rPr>
      </w:pPr>
      <w:r>
        <w:rPr>
          <w:rFonts w:ascii="Roboto" w:hAnsi="Roboto"/>
          <w:b/>
          <w:bCs/>
        </w:rPr>
        <w:t>Débuts pour l</w:t>
      </w:r>
      <w:r w:rsidR="009610A2">
        <w:rPr>
          <w:rFonts w:ascii="Roboto" w:hAnsi="Roboto"/>
          <w:b/>
          <w:bCs/>
        </w:rPr>
        <w:t>es</w:t>
      </w:r>
      <w:r>
        <w:rPr>
          <w:rFonts w:ascii="Roboto" w:hAnsi="Roboto"/>
          <w:b/>
          <w:bCs/>
        </w:rPr>
        <w:t xml:space="preserve"> grue</w:t>
      </w:r>
      <w:r w:rsidR="009610A2">
        <w:rPr>
          <w:rFonts w:ascii="Roboto" w:hAnsi="Roboto"/>
          <w:b/>
          <w:bCs/>
        </w:rPr>
        <w:t>s</w:t>
      </w:r>
      <w:r>
        <w:rPr>
          <w:rFonts w:ascii="Roboto" w:hAnsi="Roboto"/>
          <w:b/>
          <w:bCs/>
        </w:rPr>
        <w:t xml:space="preserve"> à flèche relevable </w:t>
      </w:r>
      <w:r w:rsidR="00C227E2">
        <w:rPr>
          <w:rFonts w:ascii="Roboto" w:hAnsi="Roboto"/>
          <w:b/>
          <w:bCs/>
        </w:rPr>
        <w:t xml:space="preserve">Potain </w:t>
      </w:r>
      <w:r>
        <w:rPr>
          <w:rFonts w:ascii="Roboto" w:hAnsi="Roboto"/>
          <w:b/>
          <w:bCs/>
        </w:rPr>
        <w:t>MR 309</w:t>
      </w:r>
      <w:r w:rsidRPr="005C7FC4">
        <w:rPr>
          <w:rFonts w:ascii="Roboto" w:hAnsi="Roboto"/>
          <w:b/>
          <w:bCs/>
          <w:color w:val="FF0000"/>
        </w:rPr>
        <w:t xml:space="preserve"> </w:t>
      </w:r>
      <w:r w:rsidRPr="009610A2" w:rsidR="009610A2">
        <w:rPr>
          <w:rFonts w:ascii="Roboto" w:hAnsi="Roboto"/>
          <w:b/>
          <w:bCs/>
        </w:rPr>
        <w:t>et MR</w:t>
      </w:r>
      <w:r w:rsidR="00184EF2">
        <w:rPr>
          <w:rFonts w:ascii="Roboto" w:hAnsi="Roboto"/>
          <w:b/>
          <w:bCs/>
        </w:rPr>
        <w:t xml:space="preserve"> </w:t>
      </w:r>
      <w:r w:rsidRPr="009610A2" w:rsidR="009610A2">
        <w:rPr>
          <w:rFonts w:ascii="Roboto" w:hAnsi="Roboto"/>
          <w:b/>
          <w:bCs/>
        </w:rPr>
        <w:t xml:space="preserve">329 </w:t>
      </w:r>
      <w:r w:rsidRPr="009610A2" w:rsidR="0075111F">
        <w:rPr>
          <w:rFonts w:ascii="Roboto" w:hAnsi="Roboto"/>
          <w:b/>
          <w:bCs/>
        </w:rPr>
        <w:t xml:space="preserve">au salon international </w:t>
      </w:r>
      <w:r w:rsidRPr="009610A2" w:rsidR="00C227E2">
        <w:rPr>
          <w:rFonts w:ascii="Roboto" w:hAnsi="Roboto"/>
          <w:b/>
          <w:bCs/>
        </w:rPr>
        <w:t>de</w:t>
      </w:r>
      <w:r w:rsidRPr="009610A2" w:rsidR="00D00032">
        <w:rPr>
          <w:rFonts w:ascii="Roboto" w:hAnsi="Roboto"/>
          <w:b/>
          <w:bCs/>
        </w:rPr>
        <w:t xml:space="preserve"> la Bauma </w:t>
      </w:r>
      <w:r w:rsidRPr="009610A2">
        <w:rPr>
          <w:rFonts w:ascii="Roboto" w:hAnsi="Roboto"/>
          <w:b/>
          <w:bCs/>
        </w:rPr>
        <w:t>2025</w:t>
      </w:r>
    </w:p>
    <w:p w:rsidR="00531406" w:rsidP="5776FB8D" w:rsidRDefault="00531406" w14:paraId="5DAB6C7B" w14:textId="77777777">
      <w:pPr>
        <w:spacing w:line="276" w:lineRule="auto"/>
        <w:rPr>
          <w:rFonts w:ascii="Roboto" w:hAnsi="Roboto" w:cs="Georgia"/>
          <w:b/>
          <w:bCs/>
        </w:rPr>
      </w:pPr>
    </w:p>
    <w:p w:rsidRPr="009610A2" w:rsidR="757EE0FD" w:rsidP="3EE755A7" w:rsidRDefault="7BA88D11" w14:paraId="25B5A0A3" w14:textId="70E3B7F8">
      <w:pPr>
        <w:pStyle w:val="ListParagraph"/>
        <w:numPr>
          <w:ilvl w:val="0"/>
          <w:numId w:val="22"/>
        </w:numPr>
        <w:spacing w:line="276" w:lineRule="auto"/>
        <w:rPr>
          <w:rFonts w:ascii="Roboto" w:hAnsi="Roboto" w:cs="Georgia"/>
          <w:i/>
          <w:iCs/>
          <w:sz w:val="20"/>
          <w:szCs w:val="20"/>
        </w:rPr>
      </w:pPr>
      <w:r w:rsidRPr="009610A2">
        <w:rPr>
          <w:rFonts w:ascii="Roboto" w:hAnsi="Roboto"/>
          <w:i/>
          <w:iCs/>
          <w:sz w:val="20"/>
          <w:szCs w:val="20"/>
        </w:rPr>
        <w:t>L’une des toutes dernières grues à flèche relevable de Potain sera présentée</w:t>
      </w:r>
      <w:r w:rsidRPr="009610A2" w:rsidR="00813A2B">
        <w:rPr>
          <w:rFonts w:ascii="Roboto" w:hAnsi="Roboto"/>
          <w:i/>
          <w:iCs/>
          <w:sz w:val="20"/>
          <w:szCs w:val="20"/>
        </w:rPr>
        <w:t xml:space="preserve"> pour la première fois</w:t>
      </w:r>
      <w:r w:rsidRPr="009610A2">
        <w:rPr>
          <w:rFonts w:ascii="Roboto" w:hAnsi="Roboto"/>
          <w:i/>
          <w:iCs/>
          <w:sz w:val="20"/>
          <w:szCs w:val="20"/>
        </w:rPr>
        <w:t xml:space="preserve"> à un public international, offrant </w:t>
      </w:r>
      <w:r w:rsidRPr="009610A2" w:rsidR="00813A2B">
        <w:rPr>
          <w:rFonts w:ascii="Roboto" w:hAnsi="Roboto"/>
          <w:i/>
          <w:iCs/>
          <w:sz w:val="20"/>
          <w:szCs w:val="20"/>
        </w:rPr>
        <w:t xml:space="preserve">ainsi </w:t>
      </w:r>
      <w:r w:rsidRPr="009610A2">
        <w:rPr>
          <w:rFonts w:ascii="Roboto" w:hAnsi="Roboto"/>
          <w:i/>
          <w:iCs/>
          <w:sz w:val="20"/>
          <w:szCs w:val="20"/>
        </w:rPr>
        <w:t xml:space="preserve">aux </w:t>
      </w:r>
      <w:r w:rsidRPr="009610A2" w:rsidR="00A875AA">
        <w:rPr>
          <w:rFonts w:ascii="Roboto" w:hAnsi="Roboto"/>
          <w:i/>
          <w:iCs/>
          <w:sz w:val="20"/>
          <w:szCs w:val="20"/>
        </w:rPr>
        <w:t xml:space="preserve">visiteurs </w:t>
      </w:r>
      <w:r w:rsidRPr="009610A2">
        <w:rPr>
          <w:rFonts w:ascii="Roboto" w:hAnsi="Roboto"/>
          <w:i/>
          <w:iCs/>
          <w:sz w:val="20"/>
          <w:szCs w:val="20"/>
        </w:rPr>
        <w:t>l’occasion de l’étudier de près.</w:t>
      </w:r>
    </w:p>
    <w:p w:rsidRPr="009610A2" w:rsidR="3FAFF782" w:rsidP="3EE755A7" w:rsidRDefault="005D0A33" w14:paraId="66747FF4" w14:textId="4F0D91B9">
      <w:pPr>
        <w:numPr>
          <w:ilvl w:val="0"/>
          <w:numId w:val="22"/>
        </w:numPr>
        <w:spacing w:line="276" w:lineRule="auto"/>
        <w:rPr>
          <w:rFonts w:ascii="Roboto" w:hAnsi="Roboto" w:cs="Georgia"/>
          <w:i/>
          <w:iCs/>
          <w:sz w:val="20"/>
          <w:szCs w:val="20"/>
        </w:rPr>
      </w:pPr>
      <w:r w:rsidRPr="009610A2">
        <w:rPr>
          <w:rFonts w:ascii="Roboto" w:hAnsi="Roboto"/>
          <w:i/>
          <w:iCs/>
          <w:sz w:val="20"/>
          <w:szCs w:val="20"/>
        </w:rPr>
        <w:t>Ce nouveau modèle</w:t>
      </w:r>
      <w:r w:rsidRPr="009610A2" w:rsidR="00B16EA6">
        <w:rPr>
          <w:rFonts w:ascii="Roboto" w:hAnsi="Roboto"/>
          <w:i/>
          <w:iCs/>
          <w:sz w:val="20"/>
          <w:szCs w:val="20"/>
        </w:rPr>
        <w:t xml:space="preserve">, outre ses performances exceptionnelles, </w:t>
      </w:r>
      <w:r w:rsidRPr="009610A2" w:rsidR="00D00032">
        <w:rPr>
          <w:rFonts w:ascii="Roboto" w:hAnsi="Roboto"/>
          <w:i/>
          <w:iCs/>
          <w:sz w:val="20"/>
          <w:szCs w:val="20"/>
        </w:rPr>
        <w:t>bénéficie d’</w:t>
      </w:r>
      <w:r w:rsidRPr="009610A2">
        <w:rPr>
          <w:rFonts w:ascii="Roboto" w:hAnsi="Roboto"/>
          <w:i/>
          <w:iCs/>
          <w:sz w:val="20"/>
          <w:szCs w:val="20"/>
        </w:rPr>
        <w:t xml:space="preserve">un montage plus rapide et plus facile, </w:t>
      </w:r>
      <w:r w:rsidRPr="009610A2" w:rsidR="00356F51">
        <w:rPr>
          <w:rFonts w:ascii="Roboto" w:hAnsi="Roboto"/>
          <w:i/>
          <w:iCs/>
          <w:sz w:val="20"/>
          <w:szCs w:val="20"/>
        </w:rPr>
        <w:t xml:space="preserve">permettant aux </w:t>
      </w:r>
      <w:r w:rsidRPr="009610A2">
        <w:rPr>
          <w:rFonts w:ascii="Roboto" w:hAnsi="Roboto"/>
          <w:i/>
          <w:iCs/>
          <w:sz w:val="20"/>
          <w:szCs w:val="20"/>
        </w:rPr>
        <w:t>utilisateurs</w:t>
      </w:r>
      <w:r w:rsidRPr="009610A2" w:rsidR="00356F51">
        <w:rPr>
          <w:rFonts w:ascii="Roboto" w:hAnsi="Roboto"/>
          <w:i/>
          <w:iCs/>
          <w:sz w:val="20"/>
          <w:szCs w:val="20"/>
        </w:rPr>
        <w:t xml:space="preserve"> d’</w:t>
      </w:r>
      <w:r w:rsidRPr="009610A2">
        <w:rPr>
          <w:rFonts w:ascii="Roboto" w:hAnsi="Roboto"/>
          <w:i/>
          <w:iCs/>
          <w:sz w:val="20"/>
          <w:szCs w:val="20"/>
        </w:rPr>
        <w:t xml:space="preserve">optimiser </w:t>
      </w:r>
      <w:r w:rsidRPr="009610A2" w:rsidR="00D00032">
        <w:rPr>
          <w:rFonts w:ascii="Roboto" w:hAnsi="Roboto"/>
          <w:i/>
          <w:iCs/>
          <w:strike/>
          <w:sz w:val="20"/>
          <w:szCs w:val="20"/>
        </w:rPr>
        <w:t>son</w:t>
      </w:r>
      <w:r w:rsidRPr="009610A2" w:rsidR="002B19DA">
        <w:rPr>
          <w:rFonts w:ascii="Roboto" w:hAnsi="Roboto"/>
          <w:i/>
          <w:iCs/>
          <w:sz w:val="20"/>
          <w:szCs w:val="20"/>
        </w:rPr>
        <w:t xml:space="preserve"> les </w:t>
      </w:r>
      <w:r w:rsidRPr="009610A2" w:rsidR="00A578BF">
        <w:rPr>
          <w:rFonts w:ascii="Roboto" w:hAnsi="Roboto"/>
          <w:i/>
          <w:iCs/>
          <w:sz w:val="20"/>
          <w:szCs w:val="20"/>
        </w:rPr>
        <w:t>temps</w:t>
      </w:r>
      <w:r w:rsidRPr="009610A2" w:rsidR="00D00032">
        <w:rPr>
          <w:rFonts w:ascii="Roboto" w:hAnsi="Roboto"/>
          <w:i/>
          <w:iCs/>
          <w:sz w:val="20"/>
          <w:szCs w:val="20"/>
        </w:rPr>
        <w:t xml:space="preserve"> </w:t>
      </w:r>
      <w:r w:rsidRPr="009610A2" w:rsidR="00A578BF">
        <w:rPr>
          <w:rFonts w:ascii="Roboto" w:hAnsi="Roboto"/>
          <w:i/>
          <w:iCs/>
          <w:sz w:val="20"/>
          <w:szCs w:val="20"/>
        </w:rPr>
        <w:t>d’</w:t>
      </w:r>
      <w:r w:rsidRPr="009610A2" w:rsidR="00D00032">
        <w:rPr>
          <w:rFonts w:ascii="Roboto" w:hAnsi="Roboto"/>
          <w:i/>
          <w:iCs/>
          <w:sz w:val="20"/>
          <w:szCs w:val="20"/>
        </w:rPr>
        <w:t>intervention</w:t>
      </w:r>
      <w:r w:rsidRPr="009610A2">
        <w:rPr>
          <w:rFonts w:ascii="Roboto" w:hAnsi="Roboto"/>
          <w:i/>
          <w:iCs/>
          <w:sz w:val="20"/>
          <w:szCs w:val="20"/>
        </w:rPr>
        <w:t xml:space="preserve"> sur leur chantier.</w:t>
      </w:r>
    </w:p>
    <w:p w:rsidRPr="002B6E00" w:rsidR="00734448" w:rsidP="3EE755A7" w:rsidRDefault="00734448" w14:paraId="02EB378F" w14:textId="6B1DE522">
      <w:pPr>
        <w:spacing w:line="276" w:lineRule="auto"/>
        <w:ind w:left="720"/>
        <w:rPr>
          <w:rFonts w:ascii="Roboto" w:hAnsi="Roboto" w:cs="Georgia"/>
          <w:i/>
          <w:iCs/>
          <w:sz w:val="20"/>
          <w:szCs w:val="20"/>
        </w:rPr>
      </w:pPr>
    </w:p>
    <w:p w:rsidRPr="002B6E00" w:rsidR="000A4FAA" w:rsidP="758B579D" w:rsidRDefault="3A0276C5" w14:paraId="48180A31" w14:textId="43BB1A10">
      <w:pPr>
        <w:spacing w:line="276" w:lineRule="auto"/>
        <w:rPr>
          <w:rFonts w:ascii="Roboto" w:hAnsi="Roboto"/>
          <w:sz w:val="20"/>
          <w:szCs w:val="20"/>
        </w:rPr>
      </w:pPr>
      <w:r w:rsidRPr="002B6E00">
        <w:rPr>
          <w:rFonts w:ascii="Roboto" w:hAnsi="Roboto"/>
          <w:sz w:val="20"/>
          <w:szCs w:val="20"/>
        </w:rPr>
        <w:t xml:space="preserve">La grue à flèche relevable MR 309 de Potain fera ses débuts </w:t>
      </w:r>
      <w:r w:rsidRPr="002B6E00" w:rsidR="00195F9B">
        <w:rPr>
          <w:rFonts w:ascii="Roboto" w:hAnsi="Roboto"/>
          <w:sz w:val="20"/>
          <w:szCs w:val="20"/>
        </w:rPr>
        <w:t xml:space="preserve">au </w:t>
      </w:r>
      <w:r w:rsidRPr="002B6E00">
        <w:rPr>
          <w:rFonts w:ascii="Roboto" w:hAnsi="Roboto"/>
          <w:sz w:val="20"/>
          <w:szCs w:val="20"/>
        </w:rPr>
        <w:t>salon international d</w:t>
      </w:r>
      <w:r w:rsidRPr="002B6E00" w:rsidR="00D00032">
        <w:rPr>
          <w:rFonts w:ascii="Roboto" w:hAnsi="Roboto"/>
          <w:sz w:val="20"/>
          <w:szCs w:val="20"/>
        </w:rPr>
        <w:t xml:space="preserve">e la </w:t>
      </w:r>
      <w:hyperlink r:id="rId12">
        <w:r w:rsidRPr="002B6E00" w:rsidR="00D00032">
          <w:rPr>
            <w:rStyle w:val="Hyperlink"/>
            <w:rFonts w:ascii="Roboto" w:hAnsi="Roboto"/>
            <w:color w:val="auto"/>
            <w:sz w:val="20"/>
            <w:szCs w:val="20"/>
          </w:rPr>
          <w:t>B</w:t>
        </w:r>
        <w:r w:rsidRPr="002B6E00">
          <w:rPr>
            <w:rStyle w:val="Hyperlink"/>
            <w:rFonts w:ascii="Roboto" w:hAnsi="Roboto"/>
            <w:color w:val="auto"/>
            <w:sz w:val="20"/>
            <w:szCs w:val="20"/>
          </w:rPr>
          <w:t>auma 2025</w:t>
        </w:r>
      </w:hyperlink>
      <w:r w:rsidRPr="002B6E00">
        <w:rPr>
          <w:rFonts w:ascii="Roboto" w:hAnsi="Roboto"/>
          <w:sz w:val="20"/>
          <w:szCs w:val="20"/>
        </w:rPr>
        <w:t xml:space="preserve"> </w:t>
      </w:r>
      <w:r w:rsidRPr="002B6E00" w:rsidR="00D00032">
        <w:rPr>
          <w:rFonts w:ascii="Roboto" w:hAnsi="Roboto"/>
          <w:sz w:val="20"/>
          <w:szCs w:val="20"/>
        </w:rPr>
        <w:t xml:space="preserve">qui se tiendra </w:t>
      </w:r>
      <w:r w:rsidRPr="002B6E00">
        <w:rPr>
          <w:rFonts w:ascii="Roboto" w:hAnsi="Roboto"/>
          <w:sz w:val="20"/>
          <w:szCs w:val="20"/>
        </w:rPr>
        <w:t xml:space="preserve">à Munich, en Allemagne. Le modèle MR 309 a été annoncé l’année dernière et fait partie de la toute dernière génération de grues à flèche relevable de Potain. À l’occasion </w:t>
      </w:r>
      <w:r w:rsidRPr="002B6E00" w:rsidR="00D00032">
        <w:rPr>
          <w:rFonts w:ascii="Roboto" w:hAnsi="Roboto"/>
          <w:sz w:val="20"/>
          <w:szCs w:val="20"/>
        </w:rPr>
        <w:t>de la</w:t>
      </w:r>
      <w:r w:rsidRPr="002B6E00">
        <w:rPr>
          <w:rFonts w:ascii="Roboto" w:hAnsi="Roboto"/>
          <w:sz w:val="20"/>
          <w:szCs w:val="20"/>
        </w:rPr>
        <w:t xml:space="preserve"> </w:t>
      </w:r>
      <w:r w:rsidRPr="002B6E00" w:rsidR="00D00032">
        <w:rPr>
          <w:rFonts w:ascii="Roboto" w:hAnsi="Roboto"/>
          <w:sz w:val="20"/>
          <w:szCs w:val="20"/>
        </w:rPr>
        <w:t>B</w:t>
      </w:r>
      <w:r w:rsidRPr="002B6E00">
        <w:rPr>
          <w:rFonts w:ascii="Roboto" w:hAnsi="Roboto"/>
          <w:sz w:val="20"/>
          <w:szCs w:val="20"/>
        </w:rPr>
        <w:t xml:space="preserve">auma 2025, les visiteurs auront la chance de découvrir cette grue et ses fonctionnalités innovantes. </w:t>
      </w:r>
    </w:p>
    <w:p w:rsidRPr="007B3DD3" w:rsidR="00A875AA" w:rsidP="758B579D" w:rsidRDefault="00A875AA" w14:paraId="35D88742" w14:textId="77777777">
      <w:pPr>
        <w:spacing w:line="276" w:lineRule="auto"/>
        <w:rPr>
          <w:rFonts w:ascii="Roboto" w:hAnsi="Roboto" w:cs="Aptos" w:eastAsiaTheme="minorEastAsia"/>
          <w:sz w:val="20"/>
          <w:szCs w:val="20"/>
        </w:rPr>
      </w:pPr>
    </w:p>
    <w:p w:rsidRPr="007B3DD3" w:rsidR="000A4FAA" w:rsidP="758B579D" w:rsidRDefault="00A875AA" w14:paraId="5F89D096" w14:textId="6B15A080">
      <w:pPr>
        <w:spacing w:line="276" w:lineRule="auto"/>
        <w:rPr>
          <w:rFonts w:ascii="Roboto" w:hAnsi="Roboto" w:eastAsia="Roboto" w:cs="Roboto"/>
          <w:sz w:val="20"/>
          <w:szCs w:val="20"/>
        </w:rPr>
      </w:pPr>
      <w:r w:rsidRPr="007B3DD3">
        <w:rPr>
          <w:rFonts w:ascii="Roboto" w:hAnsi="Roboto" w:cs="Aptos" w:eastAsiaTheme="minorEastAsia"/>
          <w:sz w:val="20"/>
          <w:szCs w:val="20"/>
          <w:lang w:eastAsia="de-DE"/>
        </w:rPr>
        <w:t>La</w:t>
      </w:r>
      <w:r w:rsidRPr="007B3DD3" w:rsidR="00BB6EBF">
        <w:rPr>
          <w:rFonts w:ascii="Roboto" w:hAnsi="Roboto"/>
          <w:sz w:val="20"/>
          <w:szCs w:val="20"/>
        </w:rPr>
        <w:t> MR 309 de Potain et son modèle apparenté, l</w:t>
      </w:r>
      <w:r w:rsidRPr="007B3DD3">
        <w:rPr>
          <w:rFonts w:ascii="Roboto" w:hAnsi="Roboto"/>
          <w:sz w:val="20"/>
          <w:szCs w:val="20"/>
        </w:rPr>
        <w:t>a</w:t>
      </w:r>
      <w:r w:rsidRPr="007B3DD3" w:rsidR="00BB6EBF">
        <w:rPr>
          <w:rFonts w:ascii="Roboto" w:hAnsi="Roboto"/>
          <w:sz w:val="20"/>
          <w:szCs w:val="20"/>
        </w:rPr>
        <w:t xml:space="preserve"> MR 329, </w:t>
      </w:r>
      <w:r w:rsidRPr="007B3DD3" w:rsidR="008D5350">
        <w:rPr>
          <w:rFonts w:ascii="Roboto" w:hAnsi="Roboto"/>
          <w:sz w:val="20"/>
          <w:szCs w:val="20"/>
        </w:rPr>
        <w:t xml:space="preserve">représentent </w:t>
      </w:r>
      <w:r w:rsidRPr="007B3DD3" w:rsidR="00BB6EBF">
        <w:rPr>
          <w:rFonts w:ascii="Roboto" w:hAnsi="Roboto"/>
          <w:sz w:val="20"/>
          <w:szCs w:val="20"/>
        </w:rPr>
        <w:t xml:space="preserve">la toute dernière génération des grues à </w:t>
      </w:r>
      <w:r w:rsidRPr="007B3DD3" w:rsidR="00D00032">
        <w:rPr>
          <w:rFonts w:ascii="Roboto" w:hAnsi="Roboto"/>
          <w:sz w:val="20"/>
          <w:szCs w:val="20"/>
        </w:rPr>
        <w:t xml:space="preserve">flèche </w:t>
      </w:r>
      <w:r w:rsidRPr="007B3DD3" w:rsidR="00BB6EBF">
        <w:rPr>
          <w:rFonts w:ascii="Roboto" w:hAnsi="Roboto"/>
          <w:sz w:val="20"/>
          <w:szCs w:val="20"/>
        </w:rPr>
        <w:t xml:space="preserve">relevable de Potain.  En intégrant les retours de clients </w:t>
      </w:r>
      <w:r w:rsidRPr="007B3DD3" w:rsidR="00A65360">
        <w:rPr>
          <w:rFonts w:ascii="Roboto" w:hAnsi="Roboto"/>
          <w:sz w:val="20"/>
          <w:szCs w:val="20"/>
        </w:rPr>
        <w:t xml:space="preserve">recueillis </w:t>
      </w:r>
      <w:r w:rsidRPr="007B3DD3" w:rsidR="00BB6EBF">
        <w:rPr>
          <w:rFonts w:ascii="Roboto" w:hAnsi="Roboto"/>
          <w:sz w:val="20"/>
          <w:szCs w:val="20"/>
        </w:rPr>
        <w:t xml:space="preserve">dans le cadre </w:t>
      </w:r>
      <w:r w:rsidRPr="007B3DD3" w:rsidR="00367718">
        <w:rPr>
          <w:rFonts w:ascii="Roboto" w:hAnsi="Roboto"/>
          <w:sz w:val="20"/>
          <w:szCs w:val="20"/>
        </w:rPr>
        <w:t>du programme « </w:t>
      </w:r>
      <w:r w:rsidRPr="007B3DD3" w:rsidR="00BB6EBF">
        <w:rPr>
          <w:rFonts w:ascii="Roboto" w:hAnsi="Roboto"/>
          <w:sz w:val="20"/>
          <w:szCs w:val="20"/>
        </w:rPr>
        <w:t>Écoute du client</w:t>
      </w:r>
      <w:r w:rsidRPr="007B3DD3" w:rsidR="00367718">
        <w:rPr>
          <w:rFonts w:ascii="Roboto" w:hAnsi="Roboto"/>
          <w:sz w:val="20"/>
          <w:szCs w:val="20"/>
        </w:rPr>
        <w:t> »</w:t>
      </w:r>
      <w:r w:rsidRPr="007B3DD3" w:rsidR="00BB6EBF">
        <w:rPr>
          <w:rFonts w:ascii="Roboto" w:hAnsi="Roboto"/>
          <w:sz w:val="20"/>
          <w:szCs w:val="20"/>
        </w:rPr>
        <w:t xml:space="preserve">, Potain a </w:t>
      </w:r>
      <w:r w:rsidRPr="007B3DD3" w:rsidR="00E700A3">
        <w:rPr>
          <w:rFonts w:ascii="Roboto" w:hAnsi="Roboto"/>
          <w:sz w:val="20"/>
          <w:szCs w:val="20"/>
        </w:rPr>
        <w:t>doté ces machines</w:t>
      </w:r>
      <w:r w:rsidRPr="007B3DD3" w:rsidR="007B3DD3">
        <w:rPr>
          <w:rFonts w:ascii="Roboto" w:hAnsi="Roboto"/>
          <w:sz w:val="20"/>
          <w:szCs w:val="20"/>
        </w:rPr>
        <w:t xml:space="preserve"> </w:t>
      </w:r>
      <w:r w:rsidRPr="007B3DD3" w:rsidR="00E700A3">
        <w:rPr>
          <w:rFonts w:ascii="Roboto" w:hAnsi="Roboto"/>
          <w:sz w:val="20"/>
          <w:szCs w:val="20"/>
        </w:rPr>
        <w:t xml:space="preserve">d’un ensemble </w:t>
      </w:r>
      <w:r w:rsidRPr="007B3DD3" w:rsidR="006E5B71">
        <w:rPr>
          <w:rFonts w:ascii="Roboto" w:hAnsi="Roboto"/>
          <w:sz w:val="20"/>
          <w:szCs w:val="20"/>
        </w:rPr>
        <w:t>d’</w:t>
      </w:r>
      <w:r w:rsidRPr="007B3DD3" w:rsidR="00BB6EBF">
        <w:rPr>
          <w:rFonts w:ascii="Roboto" w:hAnsi="Roboto"/>
          <w:sz w:val="20"/>
          <w:szCs w:val="20"/>
        </w:rPr>
        <w:t>avantages notables, y compris un montage plus simple et plus rapide et une expérience utilisateur</w:t>
      </w:r>
      <w:r w:rsidRPr="007B3DD3" w:rsidR="007B3DD3">
        <w:rPr>
          <w:rFonts w:ascii="Roboto" w:hAnsi="Roboto"/>
          <w:sz w:val="20"/>
          <w:szCs w:val="20"/>
        </w:rPr>
        <w:t xml:space="preserve"> </w:t>
      </w:r>
      <w:r w:rsidRPr="007B3DD3" w:rsidR="00BB6EBF">
        <w:rPr>
          <w:rFonts w:ascii="Roboto" w:hAnsi="Roboto"/>
          <w:sz w:val="20"/>
          <w:szCs w:val="20"/>
        </w:rPr>
        <w:t>améliorée.</w:t>
      </w:r>
    </w:p>
    <w:p w:rsidRPr="007B3DD3" w:rsidR="21F9E1F4" w:rsidP="21F9E1F4" w:rsidRDefault="21F9E1F4" w14:paraId="7951C9C3" w14:textId="1239D9CD">
      <w:pPr>
        <w:spacing w:line="276" w:lineRule="auto"/>
        <w:rPr>
          <w:rFonts w:ascii="Roboto" w:hAnsi="Roboto" w:eastAsia="Roboto" w:cs="Roboto"/>
          <w:sz w:val="20"/>
          <w:szCs w:val="20"/>
        </w:rPr>
      </w:pPr>
    </w:p>
    <w:p w:rsidRPr="007B3DD3" w:rsidR="3EE755A7" w:rsidP="1BBCF1E8" w:rsidRDefault="04875F7A" w14:paraId="64D7AA3E" w14:textId="66E9554B">
      <w:pPr>
        <w:spacing w:line="276" w:lineRule="auto"/>
        <w:rPr>
          <w:rFonts w:ascii="Roboto" w:hAnsi="Roboto" w:cs="Aptos" w:eastAsiaTheme="minorEastAsia"/>
          <w:sz w:val="20"/>
          <w:szCs w:val="20"/>
        </w:rPr>
      </w:pPr>
      <w:r w:rsidRPr="007B3DD3">
        <w:rPr>
          <w:rFonts w:ascii="Roboto" w:hAnsi="Roboto"/>
          <w:sz w:val="20"/>
          <w:szCs w:val="20"/>
        </w:rPr>
        <w:t>Le</w:t>
      </w:r>
      <w:r w:rsidRPr="007B3DD3" w:rsidR="005C7F92">
        <w:rPr>
          <w:rFonts w:ascii="Roboto" w:hAnsi="Roboto"/>
          <w:sz w:val="20"/>
          <w:szCs w:val="20"/>
        </w:rPr>
        <w:t>s</w:t>
      </w:r>
      <w:r w:rsidRPr="007B3DD3">
        <w:rPr>
          <w:rFonts w:ascii="Roboto" w:hAnsi="Roboto"/>
          <w:sz w:val="20"/>
          <w:szCs w:val="20"/>
        </w:rPr>
        <w:t xml:space="preserve"> modèle</w:t>
      </w:r>
      <w:r w:rsidRPr="007B3DD3" w:rsidR="005C7F92">
        <w:rPr>
          <w:rFonts w:ascii="Roboto" w:hAnsi="Roboto"/>
          <w:sz w:val="20"/>
          <w:szCs w:val="20"/>
        </w:rPr>
        <w:t>s</w:t>
      </w:r>
      <w:r w:rsidRPr="007B3DD3">
        <w:rPr>
          <w:rFonts w:ascii="Roboto" w:hAnsi="Roboto"/>
          <w:sz w:val="20"/>
          <w:szCs w:val="20"/>
        </w:rPr>
        <w:t xml:space="preserve"> MR 309 </w:t>
      </w:r>
      <w:r w:rsidRPr="007B3DD3" w:rsidR="005C7F92">
        <w:rPr>
          <w:rFonts w:ascii="Roboto" w:hAnsi="Roboto"/>
          <w:sz w:val="20"/>
          <w:szCs w:val="20"/>
        </w:rPr>
        <w:t xml:space="preserve">et MR 329 </w:t>
      </w:r>
      <w:r w:rsidRPr="007B3DD3">
        <w:rPr>
          <w:rFonts w:ascii="Roboto" w:hAnsi="Roboto"/>
          <w:sz w:val="20"/>
          <w:szCs w:val="20"/>
        </w:rPr>
        <w:t xml:space="preserve">offre des </w:t>
      </w:r>
      <w:r w:rsidRPr="007B3DD3" w:rsidR="00A875AA">
        <w:rPr>
          <w:rFonts w:ascii="Roboto" w:hAnsi="Roboto"/>
          <w:sz w:val="20"/>
          <w:szCs w:val="20"/>
        </w:rPr>
        <w:t>performances</w:t>
      </w:r>
      <w:r w:rsidRPr="007B3DD3">
        <w:rPr>
          <w:rFonts w:ascii="Roboto" w:hAnsi="Roboto"/>
          <w:sz w:val="20"/>
          <w:szCs w:val="20"/>
        </w:rPr>
        <w:t xml:space="preserve"> </w:t>
      </w:r>
      <w:r w:rsidRPr="007B3DD3" w:rsidR="005C7F92">
        <w:rPr>
          <w:rFonts w:ascii="Roboto" w:hAnsi="Roboto"/>
          <w:sz w:val="20"/>
          <w:szCs w:val="20"/>
        </w:rPr>
        <w:t>exceptionnelles</w:t>
      </w:r>
      <w:r w:rsidRPr="007B3DD3">
        <w:rPr>
          <w:rFonts w:ascii="Roboto" w:hAnsi="Roboto"/>
          <w:sz w:val="20"/>
          <w:szCs w:val="20"/>
        </w:rPr>
        <w:t xml:space="preserve">, </w:t>
      </w:r>
      <w:r w:rsidRPr="007B3DD3" w:rsidR="005C7F92">
        <w:rPr>
          <w:rFonts w:ascii="Roboto" w:hAnsi="Roboto"/>
          <w:sz w:val="20"/>
          <w:szCs w:val="20"/>
        </w:rPr>
        <w:t xml:space="preserve">avec </w:t>
      </w:r>
      <w:r w:rsidRPr="007B3DD3">
        <w:rPr>
          <w:rFonts w:ascii="Roboto" w:hAnsi="Roboto"/>
          <w:sz w:val="20"/>
          <w:szCs w:val="20"/>
        </w:rPr>
        <w:t xml:space="preserve">notamment une capacité </w:t>
      </w:r>
      <w:r w:rsidRPr="007B3DD3" w:rsidR="00D00032">
        <w:rPr>
          <w:rFonts w:ascii="Roboto" w:hAnsi="Roboto"/>
          <w:sz w:val="20"/>
          <w:szCs w:val="20"/>
        </w:rPr>
        <w:t xml:space="preserve">de charge </w:t>
      </w:r>
      <w:r w:rsidRPr="007B3DD3">
        <w:rPr>
          <w:rFonts w:ascii="Roboto" w:hAnsi="Roboto"/>
          <w:sz w:val="20"/>
          <w:szCs w:val="20"/>
        </w:rPr>
        <w:t xml:space="preserve">maximale de 16 t ou 25 t, une flèche de 60 m et une capacité </w:t>
      </w:r>
      <w:r w:rsidRPr="007B3DD3" w:rsidR="00D00032">
        <w:rPr>
          <w:rFonts w:ascii="Roboto" w:hAnsi="Roboto"/>
          <w:sz w:val="20"/>
          <w:szCs w:val="20"/>
        </w:rPr>
        <w:t xml:space="preserve">en </w:t>
      </w:r>
      <w:r w:rsidRPr="007B3DD3" w:rsidR="008F717D">
        <w:rPr>
          <w:rFonts w:ascii="Roboto" w:hAnsi="Roboto"/>
          <w:sz w:val="20"/>
          <w:szCs w:val="20"/>
        </w:rPr>
        <w:t>pointe</w:t>
      </w:r>
      <w:r w:rsidRPr="007B3DD3" w:rsidR="00D00032">
        <w:rPr>
          <w:rFonts w:ascii="Roboto" w:hAnsi="Roboto"/>
          <w:sz w:val="20"/>
          <w:szCs w:val="20"/>
        </w:rPr>
        <w:t xml:space="preserve"> de flèche</w:t>
      </w:r>
      <w:r w:rsidRPr="007B3DD3">
        <w:rPr>
          <w:rFonts w:ascii="Roboto" w:hAnsi="Roboto"/>
          <w:sz w:val="20"/>
          <w:szCs w:val="20"/>
        </w:rPr>
        <w:t xml:space="preserve"> de 3,4 t. </w:t>
      </w:r>
      <w:r w:rsidRPr="007B3DD3" w:rsidR="008F0D73">
        <w:rPr>
          <w:rFonts w:ascii="Roboto" w:hAnsi="Roboto"/>
          <w:sz w:val="20"/>
          <w:szCs w:val="20"/>
        </w:rPr>
        <w:t xml:space="preserve">Elles sont </w:t>
      </w:r>
      <w:r w:rsidRPr="007B3DD3">
        <w:rPr>
          <w:rFonts w:ascii="Roboto" w:hAnsi="Roboto"/>
          <w:sz w:val="20"/>
          <w:szCs w:val="20"/>
        </w:rPr>
        <w:t>doté</w:t>
      </w:r>
      <w:r w:rsidRPr="007B3DD3" w:rsidR="0028142A">
        <w:rPr>
          <w:rFonts w:ascii="Roboto" w:hAnsi="Roboto"/>
          <w:sz w:val="20"/>
          <w:szCs w:val="20"/>
        </w:rPr>
        <w:t>es</w:t>
      </w:r>
      <w:r w:rsidRPr="007B3DD3">
        <w:rPr>
          <w:rFonts w:ascii="Roboto" w:hAnsi="Roboto"/>
          <w:sz w:val="20"/>
          <w:szCs w:val="20"/>
        </w:rPr>
        <w:t xml:space="preserve"> </w:t>
      </w:r>
      <w:r w:rsidRPr="007B3DD3" w:rsidR="008F717D">
        <w:rPr>
          <w:rFonts w:ascii="Roboto" w:hAnsi="Roboto"/>
          <w:sz w:val="20"/>
          <w:szCs w:val="20"/>
        </w:rPr>
        <w:t xml:space="preserve">d’un pivot </w:t>
      </w:r>
      <w:r w:rsidRPr="007B3DD3" w:rsidR="00832BCC">
        <w:rPr>
          <w:rFonts w:ascii="Roboto" w:hAnsi="Roboto"/>
          <w:sz w:val="20"/>
          <w:szCs w:val="20"/>
        </w:rPr>
        <w:t>de 2 m</w:t>
      </w:r>
      <w:r w:rsidRPr="007B3DD3" w:rsidR="0063258E">
        <w:rPr>
          <w:rFonts w:ascii="Roboto" w:hAnsi="Roboto"/>
          <w:sz w:val="20"/>
          <w:szCs w:val="20"/>
        </w:rPr>
        <w:t xml:space="preserve"> </w:t>
      </w:r>
      <w:r w:rsidRPr="007B3DD3" w:rsidR="0028142A">
        <w:rPr>
          <w:rFonts w:ascii="Roboto" w:hAnsi="Roboto"/>
          <w:sz w:val="20"/>
          <w:szCs w:val="20"/>
        </w:rPr>
        <w:t>de section pour l</w:t>
      </w:r>
      <w:r w:rsidRPr="007B3DD3" w:rsidR="0063258E">
        <w:rPr>
          <w:rFonts w:ascii="Roboto" w:hAnsi="Roboto"/>
          <w:sz w:val="20"/>
          <w:szCs w:val="20"/>
        </w:rPr>
        <w:t>a MR</w:t>
      </w:r>
      <w:r w:rsidRPr="007B3DD3" w:rsidR="008F717D">
        <w:rPr>
          <w:rFonts w:ascii="Roboto" w:hAnsi="Roboto"/>
          <w:sz w:val="20"/>
          <w:szCs w:val="20"/>
        </w:rPr>
        <w:t xml:space="preserve"> </w:t>
      </w:r>
      <w:r w:rsidRPr="007B3DD3" w:rsidR="0063258E">
        <w:rPr>
          <w:rFonts w:ascii="Roboto" w:hAnsi="Roboto"/>
          <w:sz w:val="20"/>
          <w:szCs w:val="20"/>
        </w:rPr>
        <w:t xml:space="preserve">309 et </w:t>
      </w:r>
      <w:r w:rsidRPr="007B3DD3" w:rsidR="00CC5965">
        <w:rPr>
          <w:rFonts w:ascii="Roboto" w:hAnsi="Roboto"/>
          <w:sz w:val="20"/>
          <w:szCs w:val="20"/>
        </w:rPr>
        <w:t xml:space="preserve">de </w:t>
      </w:r>
      <w:r w:rsidRPr="007B3DD3" w:rsidR="0063258E">
        <w:rPr>
          <w:rFonts w:ascii="Roboto" w:hAnsi="Roboto"/>
          <w:sz w:val="20"/>
          <w:szCs w:val="20"/>
        </w:rPr>
        <w:t xml:space="preserve">2,45m </w:t>
      </w:r>
      <w:r w:rsidRPr="007B3DD3" w:rsidR="00CC5965">
        <w:rPr>
          <w:rFonts w:ascii="Roboto" w:hAnsi="Roboto"/>
          <w:sz w:val="20"/>
          <w:szCs w:val="20"/>
        </w:rPr>
        <w:t xml:space="preserve">de section </w:t>
      </w:r>
      <w:r w:rsidRPr="007B3DD3" w:rsidR="0063258E">
        <w:rPr>
          <w:rFonts w:ascii="Roboto" w:hAnsi="Roboto"/>
          <w:sz w:val="20"/>
          <w:szCs w:val="20"/>
        </w:rPr>
        <w:t>pour la MR</w:t>
      </w:r>
      <w:r w:rsidRPr="007B3DD3" w:rsidR="008F717D">
        <w:rPr>
          <w:rFonts w:ascii="Roboto" w:hAnsi="Roboto"/>
          <w:sz w:val="20"/>
          <w:szCs w:val="20"/>
        </w:rPr>
        <w:t xml:space="preserve"> </w:t>
      </w:r>
      <w:r w:rsidRPr="007B3DD3" w:rsidR="0063258E">
        <w:rPr>
          <w:rFonts w:ascii="Roboto" w:hAnsi="Roboto"/>
          <w:sz w:val="20"/>
          <w:szCs w:val="20"/>
        </w:rPr>
        <w:t xml:space="preserve">329. </w:t>
      </w:r>
      <w:r w:rsidRPr="007B3DD3">
        <w:rPr>
          <w:rFonts w:ascii="Roboto" w:hAnsi="Roboto"/>
          <w:sz w:val="20"/>
          <w:szCs w:val="20"/>
        </w:rPr>
        <w:t xml:space="preserve">La hauteur libre sous pivot </w:t>
      </w:r>
      <w:r w:rsidRPr="007B3DD3" w:rsidR="00B76761">
        <w:rPr>
          <w:rFonts w:ascii="Roboto" w:hAnsi="Roboto"/>
          <w:sz w:val="20"/>
          <w:szCs w:val="20"/>
        </w:rPr>
        <w:t xml:space="preserve">selon la longueur de flèche installée </w:t>
      </w:r>
      <w:r w:rsidRPr="007B3DD3" w:rsidR="008F717D">
        <w:rPr>
          <w:rFonts w:ascii="Roboto" w:hAnsi="Roboto"/>
          <w:sz w:val="20"/>
          <w:szCs w:val="20"/>
        </w:rPr>
        <w:t xml:space="preserve">se situe </w:t>
      </w:r>
      <w:r w:rsidRPr="007B3DD3" w:rsidR="008112D5">
        <w:rPr>
          <w:rFonts w:ascii="Roboto" w:hAnsi="Roboto"/>
          <w:sz w:val="20"/>
          <w:szCs w:val="20"/>
        </w:rPr>
        <w:t>entre</w:t>
      </w:r>
      <w:r w:rsidRPr="007B3DD3" w:rsidR="007E0F22">
        <w:rPr>
          <w:rFonts w:ascii="Roboto" w:hAnsi="Roboto"/>
          <w:sz w:val="20"/>
          <w:szCs w:val="20"/>
        </w:rPr>
        <w:t xml:space="preserve"> </w:t>
      </w:r>
      <w:r w:rsidRPr="007B3DD3">
        <w:rPr>
          <w:rFonts w:ascii="Roboto" w:hAnsi="Roboto"/>
          <w:sz w:val="20"/>
          <w:szCs w:val="20"/>
        </w:rPr>
        <w:t>49,2 m</w:t>
      </w:r>
      <w:r w:rsidRPr="007B3DD3" w:rsidR="007E0F22">
        <w:rPr>
          <w:rFonts w:ascii="Roboto" w:hAnsi="Roboto"/>
          <w:sz w:val="20"/>
          <w:szCs w:val="20"/>
        </w:rPr>
        <w:t xml:space="preserve"> </w:t>
      </w:r>
      <w:r w:rsidRPr="007B3DD3" w:rsidR="008112D5">
        <w:rPr>
          <w:rFonts w:ascii="Roboto" w:hAnsi="Roboto"/>
          <w:sz w:val="20"/>
          <w:szCs w:val="20"/>
        </w:rPr>
        <w:t xml:space="preserve">et </w:t>
      </w:r>
      <w:r w:rsidRPr="007B3DD3" w:rsidR="00237629">
        <w:rPr>
          <w:rFonts w:ascii="Roboto" w:hAnsi="Roboto"/>
          <w:sz w:val="20"/>
          <w:szCs w:val="20"/>
        </w:rPr>
        <w:t xml:space="preserve">55,9m pour la MR 309 </w:t>
      </w:r>
      <w:r w:rsidRPr="007B3DD3" w:rsidR="008112D5">
        <w:rPr>
          <w:rFonts w:ascii="Roboto" w:hAnsi="Roboto"/>
          <w:sz w:val="20"/>
          <w:szCs w:val="20"/>
        </w:rPr>
        <w:t xml:space="preserve">en mâture 2m </w:t>
      </w:r>
      <w:r w:rsidRPr="007B3DD3" w:rsidR="00237629">
        <w:rPr>
          <w:rFonts w:ascii="Roboto" w:hAnsi="Roboto"/>
          <w:sz w:val="20"/>
          <w:szCs w:val="20"/>
        </w:rPr>
        <w:t xml:space="preserve">et de </w:t>
      </w:r>
      <w:r w:rsidRPr="007B3DD3" w:rsidR="001E0100">
        <w:rPr>
          <w:rFonts w:ascii="Roboto" w:hAnsi="Roboto"/>
          <w:sz w:val="20"/>
          <w:szCs w:val="20"/>
        </w:rPr>
        <w:t>55,9m à 65,9m pour la MR 329</w:t>
      </w:r>
      <w:r w:rsidRPr="007B3DD3" w:rsidR="008112D5">
        <w:rPr>
          <w:rFonts w:ascii="Roboto" w:hAnsi="Roboto"/>
          <w:sz w:val="20"/>
          <w:szCs w:val="20"/>
        </w:rPr>
        <w:t xml:space="preserve"> en mâture 2,45m</w:t>
      </w:r>
      <w:r w:rsidRPr="007B3DD3" w:rsidR="00B76761">
        <w:rPr>
          <w:rFonts w:ascii="Roboto" w:hAnsi="Roboto"/>
          <w:sz w:val="20"/>
          <w:szCs w:val="20"/>
        </w:rPr>
        <w:t>.</w:t>
      </w:r>
      <w:r w:rsidR="007B3DD3">
        <w:rPr>
          <w:rFonts w:ascii="Roboto" w:hAnsi="Roboto"/>
          <w:sz w:val="20"/>
          <w:szCs w:val="20"/>
        </w:rPr>
        <w:t xml:space="preserve"> La </w:t>
      </w:r>
      <w:r w:rsidRPr="007B3DD3" w:rsidR="008112D5">
        <w:rPr>
          <w:rFonts w:ascii="Roboto" w:hAnsi="Roboto"/>
          <w:sz w:val="20"/>
          <w:szCs w:val="20"/>
        </w:rPr>
        <w:t xml:space="preserve">charge en pointe de la </w:t>
      </w:r>
      <w:r w:rsidRPr="007B3DD3" w:rsidR="00D50C3B">
        <w:rPr>
          <w:rFonts w:ascii="Roboto" w:hAnsi="Roboto"/>
          <w:sz w:val="20"/>
          <w:szCs w:val="20"/>
        </w:rPr>
        <w:t xml:space="preserve">MR 309 </w:t>
      </w:r>
      <w:r w:rsidRPr="007B3DD3" w:rsidR="008112D5">
        <w:rPr>
          <w:rFonts w:ascii="Roboto" w:hAnsi="Roboto"/>
          <w:sz w:val="20"/>
          <w:szCs w:val="20"/>
        </w:rPr>
        <w:t xml:space="preserve">est de </w:t>
      </w:r>
      <w:r w:rsidRPr="007B3DD3">
        <w:rPr>
          <w:rFonts w:ascii="Roboto" w:hAnsi="Roboto"/>
          <w:sz w:val="20"/>
          <w:szCs w:val="20"/>
        </w:rPr>
        <w:t xml:space="preserve">4,3 t </w:t>
      </w:r>
      <w:r w:rsidRPr="007B3DD3" w:rsidR="00D50C3B">
        <w:rPr>
          <w:rFonts w:ascii="Roboto" w:hAnsi="Roboto"/>
          <w:sz w:val="20"/>
          <w:szCs w:val="20"/>
        </w:rPr>
        <w:t xml:space="preserve">avec </w:t>
      </w:r>
      <w:r w:rsidRPr="007B3DD3">
        <w:rPr>
          <w:rFonts w:ascii="Roboto" w:hAnsi="Roboto"/>
          <w:sz w:val="20"/>
          <w:szCs w:val="20"/>
        </w:rPr>
        <w:t>55 m</w:t>
      </w:r>
      <w:r w:rsidRPr="007B3DD3" w:rsidR="00D50C3B">
        <w:rPr>
          <w:rFonts w:ascii="Roboto" w:hAnsi="Roboto"/>
          <w:sz w:val="20"/>
          <w:szCs w:val="20"/>
        </w:rPr>
        <w:t xml:space="preserve"> de fl</w:t>
      </w:r>
      <w:r w:rsidRPr="007B3DD3" w:rsidR="00151578">
        <w:rPr>
          <w:rFonts w:ascii="Roboto" w:hAnsi="Roboto"/>
          <w:sz w:val="20"/>
          <w:szCs w:val="20"/>
        </w:rPr>
        <w:t>è</w:t>
      </w:r>
      <w:r w:rsidRPr="007B3DD3" w:rsidR="00D50C3B">
        <w:rPr>
          <w:rFonts w:ascii="Roboto" w:hAnsi="Roboto"/>
          <w:sz w:val="20"/>
          <w:szCs w:val="20"/>
        </w:rPr>
        <w:t>ch</w:t>
      </w:r>
      <w:r w:rsidRPr="007B3DD3" w:rsidR="00151578">
        <w:rPr>
          <w:rFonts w:ascii="Roboto" w:hAnsi="Roboto"/>
          <w:sz w:val="20"/>
          <w:szCs w:val="20"/>
        </w:rPr>
        <w:t xml:space="preserve">e </w:t>
      </w:r>
      <w:r w:rsidRPr="007B3DD3" w:rsidR="008112D5">
        <w:rPr>
          <w:rFonts w:ascii="Roboto" w:hAnsi="Roboto"/>
          <w:sz w:val="20"/>
          <w:szCs w:val="20"/>
        </w:rPr>
        <w:t xml:space="preserve">et celle de </w:t>
      </w:r>
      <w:r w:rsidRPr="007B3DD3" w:rsidR="00151578">
        <w:rPr>
          <w:rFonts w:ascii="Roboto" w:hAnsi="Roboto"/>
          <w:sz w:val="20"/>
          <w:szCs w:val="20"/>
        </w:rPr>
        <w:t xml:space="preserve">la MR 329 avec cette même longueur de </w:t>
      </w:r>
      <w:r w:rsidRPr="007B3DD3" w:rsidR="00CC5965">
        <w:rPr>
          <w:rFonts w:ascii="Roboto" w:hAnsi="Roboto"/>
          <w:sz w:val="20"/>
          <w:szCs w:val="20"/>
        </w:rPr>
        <w:t>flèche</w:t>
      </w:r>
      <w:r w:rsidRPr="007B3DD3" w:rsidR="00151578">
        <w:rPr>
          <w:rFonts w:ascii="Roboto" w:hAnsi="Roboto"/>
          <w:sz w:val="20"/>
          <w:szCs w:val="20"/>
        </w:rPr>
        <w:t xml:space="preserve"> </w:t>
      </w:r>
      <w:r w:rsidRPr="007B3DD3" w:rsidR="008112D5">
        <w:rPr>
          <w:rFonts w:ascii="Roboto" w:hAnsi="Roboto"/>
          <w:sz w:val="20"/>
          <w:szCs w:val="20"/>
        </w:rPr>
        <w:t xml:space="preserve">est de </w:t>
      </w:r>
      <w:r w:rsidRPr="007B3DD3" w:rsidR="00CC5965">
        <w:rPr>
          <w:rFonts w:ascii="Roboto" w:hAnsi="Roboto"/>
          <w:sz w:val="20"/>
          <w:szCs w:val="20"/>
        </w:rPr>
        <w:t>4,7t</w:t>
      </w:r>
      <w:r w:rsidRPr="007B3DD3">
        <w:rPr>
          <w:rFonts w:ascii="Roboto" w:hAnsi="Roboto"/>
          <w:sz w:val="20"/>
          <w:szCs w:val="20"/>
        </w:rPr>
        <w:t>. Ce</w:t>
      </w:r>
      <w:r w:rsidRPr="007B3DD3" w:rsidR="00DD3BEF">
        <w:rPr>
          <w:rFonts w:ascii="Roboto" w:hAnsi="Roboto"/>
          <w:sz w:val="20"/>
          <w:szCs w:val="20"/>
        </w:rPr>
        <w:t>s</w:t>
      </w:r>
      <w:r w:rsidRPr="007B3DD3">
        <w:rPr>
          <w:rFonts w:ascii="Roboto" w:hAnsi="Roboto"/>
          <w:sz w:val="20"/>
          <w:szCs w:val="20"/>
        </w:rPr>
        <w:t xml:space="preserve"> grue</w:t>
      </w:r>
      <w:r w:rsidRPr="007B3DD3" w:rsidR="00DD3BEF">
        <w:rPr>
          <w:rFonts w:ascii="Roboto" w:hAnsi="Roboto"/>
          <w:sz w:val="20"/>
          <w:szCs w:val="20"/>
        </w:rPr>
        <w:t>s</w:t>
      </w:r>
      <w:r w:rsidRPr="007B3DD3">
        <w:rPr>
          <w:rFonts w:ascii="Roboto" w:hAnsi="Roboto"/>
          <w:sz w:val="20"/>
          <w:szCs w:val="20"/>
        </w:rPr>
        <w:t xml:space="preserve"> </w:t>
      </w:r>
      <w:r w:rsidRPr="007B3DD3" w:rsidR="007C49C9">
        <w:rPr>
          <w:rFonts w:ascii="Roboto" w:hAnsi="Roboto"/>
          <w:sz w:val="20"/>
          <w:szCs w:val="20"/>
        </w:rPr>
        <w:t>répondent efficacement</w:t>
      </w:r>
      <w:r w:rsidRPr="007B3DD3">
        <w:rPr>
          <w:rFonts w:ascii="Roboto" w:hAnsi="Roboto"/>
          <w:sz w:val="20"/>
          <w:szCs w:val="20"/>
        </w:rPr>
        <w:t xml:space="preserve"> </w:t>
      </w:r>
      <w:r w:rsidRPr="007B3DD3" w:rsidR="00FE0BBD">
        <w:rPr>
          <w:rFonts w:ascii="Roboto" w:hAnsi="Roboto"/>
          <w:sz w:val="20"/>
          <w:szCs w:val="20"/>
        </w:rPr>
        <w:t>au besoin</w:t>
      </w:r>
      <w:r w:rsidRPr="007B3DD3" w:rsidR="008112D5">
        <w:rPr>
          <w:rFonts w:ascii="Roboto" w:hAnsi="Roboto"/>
          <w:sz w:val="20"/>
          <w:szCs w:val="20"/>
        </w:rPr>
        <w:t xml:space="preserve"> des chantiers exigus où l’espace est compté</w:t>
      </w:r>
      <w:r w:rsidRPr="007B3DD3" w:rsidR="00FE0BBD">
        <w:rPr>
          <w:rFonts w:ascii="Roboto" w:hAnsi="Roboto"/>
          <w:sz w:val="20"/>
          <w:szCs w:val="20"/>
        </w:rPr>
        <w:t xml:space="preserve"> </w:t>
      </w:r>
      <w:r w:rsidRPr="007B3DD3" w:rsidR="008112D5">
        <w:rPr>
          <w:rFonts w:ascii="Roboto" w:hAnsi="Roboto"/>
          <w:sz w:val="20"/>
          <w:szCs w:val="20"/>
        </w:rPr>
        <w:t xml:space="preserve">en proposant </w:t>
      </w:r>
      <w:r w:rsidRPr="007B3DD3">
        <w:rPr>
          <w:rFonts w:ascii="Roboto" w:hAnsi="Roboto"/>
          <w:sz w:val="20"/>
          <w:szCs w:val="20"/>
        </w:rPr>
        <w:t xml:space="preserve">un rayon hors service </w:t>
      </w:r>
      <w:r w:rsidRPr="007B3DD3" w:rsidR="00FE0BBD">
        <w:rPr>
          <w:rFonts w:ascii="Roboto" w:hAnsi="Roboto"/>
          <w:sz w:val="20"/>
          <w:szCs w:val="20"/>
        </w:rPr>
        <w:t>très</w:t>
      </w:r>
      <w:r w:rsidRPr="007B3DD3">
        <w:rPr>
          <w:rFonts w:ascii="Roboto" w:hAnsi="Roboto"/>
          <w:sz w:val="20"/>
          <w:szCs w:val="20"/>
        </w:rPr>
        <w:t xml:space="preserve"> réduit (de 9,5 m à 12 m)</w:t>
      </w:r>
      <w:r w:rsidRPr="007B3DD3" w:rsidR="00553E24">
        <w:rPr>
          <w:rFonts w:ascii="Roboto" w:hAnsi="Roboto"/>
          <w:sz w:val="20"/>
          <w:szCs w:val="20"/>
        </w:rPr>
        <w:t xml:space="preserve">. Son architecture </w:t>
      </w:r>
      <w:r w:rsidRPr="007B3DD3">
        <w:rPr>
          <w:rFonts w:ascii="Roboto" w:hAnsi="Roboto"/>
          <w:sz w:val="20"/>
          <w:szCs w:val="20"/>
        </w:rPr>
        <w:t xml:space="preserve">minimise </w:t>
      </w:r>
      <w:r w:rsidRPr="007B3DD3" w:rsidR="00553E24">
        <w:rPr>
          <w:rFonts w:ascii="Roboto" w:hAnsi="Roboto"/>
          <w:sz w:val="20"/>
          <w:szCs w:val="20"/>
        </w:rPr>
        <w:t>aussi</w:t>
      </w:r>
      <w:r w:rsidRPr="007B3DD3" w:rsidR="00257A9C">
        <w:rPr>
          <w:rFonts w:ascii="Roboto" w:hAnsi="Roboto"/>
          <w:sz w:val="20"/>
          <w:szCs w:val="20"/>
        </w:rPr>
        <w:t xml:space="preserve">, pour les grues hautes, </w:t>
      </w:r>
      <w:r w:rsidRPr="007B3DD3" w:rsidR="008112D5">
        <w:rPr>
          <w:rFonts w:ascii="Roboto" w:hAnsi="Roboto"/>
          <w:sz w:val="20"/>
          <w:szCs w:val="20"/>
        </w:rPr>
        <w:t xml:space="preserve">le </w:t>
      </w:r>
      <w:r w:rsidRPr="007B3DD3" w:rsidR="00110671">
        <w:rPr>
          <w:rFonts w:ascii="Roboto" w:hAnsi="Roboto"/>
          <w:sz w:val="20"/>
          <w:szCs w:val="20"/>
        </w:rPr>
        <w:t xml:space="preserve">nombre de </w:t>
      </w:r>
      <w:r w:rsidRPr="007B3DD3" w:rsidR="00DA6F3B">
        <w:rPr>
          <w:rFonts w:ascii="Roboto" w:hAnsi="Roboto"/>
          <w:sz w:val="20"/>
          <w:szCs w:val="20"/>
        </w:rPr>
        <w:t>cadres</w:t>
      </w:r>
      <w:r w:rsidRPr="007B3DD3">
        <w:rPr>
          <w:rFonts w:ascii="Roboto" w:hAnsi="Roboto"/>
          <w:sz w:val="20"/>
          <w:szCs w:val="20"/>
        </w:rPr>
        <w:t xml:space="preserve"> d’ancrage. </w:t>
      </w:r>
      <w:r w:rsidRPr="007B3DD3" w:rsidR="00D359C8">
        <w:rPr>
          <w:rFonts w:ascii="Roboto" w:hAnsi="Roboto"/>
          <w:sz w:val="20"/>
          <w:szCs w:val="20"/>
        </w:rPr>
        <w:t xml:space="preserve">Toutes ces </w:t>
      </w:r>
      <w:r w:rsidRPr="007B3DD3">
        <w:rPr>
          <w:rFonts w:ascii="Roboto" w:hAnsi="Roboto"/>
          <w:sz w:val="20"/>
          <w:szCs w:val="20"/>
        </w:rPr>
        <w:t xml:space="preserve">améliorations contribuent à </w:t>
      </w:r>
      <w:r w:rsidRPr="007B3DD3" w:rsidR="00A875AA">
        <w:rPr>
          <w:rFonts w:ascii="Roboto" w:hAnsi="Roboto"/>
          <w:sz w:val="20"/>
          <w:szCs w:val="20"/>
        </w:rPr>
        <w:t>accroître</w:t>
      </w:r>
      <w:r w:rsidRPr="007B3DD3">
        <w:rPr>
          <w:rFonts w:ascii="Roboto" w:hAnsi="Roboto"/>
          <w:sz w:val="20"/>
          <w:szCs w:val="20"/>
        </w:rPr>
        <w:t xml:space="preserve"> l’efficacité et la productivité </w:t>
      </w:r>
      <w:r w:rsidRPr="007B3DD3" w:rsidR="00D359C8">
        <w:rPr>
          <w:rFonts w:ascii="Roboto" w:hAnsi="Roboto"/>
          <w:sz w:val="20"/>
          <w:szCs w:val="20"/>
        </w:rPr>
        <w:t xml:space="preserve">de ces machines notamment </w:t>
      </w:r>
      <w:r w:rsidRPr="007B3DD3">
        <w:rPr>
          <w:rFonts w:ascii="Roboto" w:hAnsi="Roboto"/>
          <w:sz w:val="20"/>
          <w:szCs w:val="20"/>
        </w:rPr>
        <w:t xml:space="preserve">sur </w:t>
      </w:r>
      <w:r w:rsidRPr="007B3DD3" w:rsidR="00D359C8">
        <w:rPr>
          <w:rFonts w:ascii="Roboto" w:hAnsi="Roboto"/>
          <w:sz w:val="20"/>
          <w:szCs w:val="20"/>
        </w:rPr>
        <w:t>l</w:t>
      </w:r>
      <w:r w:rsidRPr="007B3DD3">
        <w:rPr>
          <w:rFonts w:ascii="Roboto" w:hAnsi="Roboto"/>
          <w:sz w:val="20"/>
          <w:szCs w:val="20"/>
        </w:rPr>
        <w:t xml:space="preserve">es chantiers de construction </w:t>
      </w:r>
      <w:r w:rsidRPr="007B3DD3" w:rsidR="00D359C8">
        <w:rPr>
          <w:rFonts w:ascii="Roboto" w:hAnsi="Roboto"/>
          <w:sz w:val="20"/>
          <w:szCs w:val="20"/>
        </w:rPr>
        <w:t>de grandes</w:t>
      </w:r>
      <w:r w:rsidRPr="007B3DD3">
        <w:rPr>
          <w:rFonts w:ascii="Roboto" w:hAnsi="Roboto"/>
          <w:sz w:val="20"/>
          <w:szCs w:val="20"/>
        </w:rPr>
        <w:t xml:space="preserve"> hauteur</w:t>
      </w:r>
      <w:r w:rsidRPr="007B3DD3" w:rsidR="00D359C8">
        <w:rPr>
          <w:rFonts w:ascii="Roboto" w:hAnsi="Roboto"/>
          <w:sz w:val="20"/>
          <w:szCs w:val="20"/>
        </w:rPr>
        <w:t>s</w:t>
      </w:r>
      <w:r w:rsidRPr="007B3DD3">
        <w:rPr>
          <w:rFonts w:ascii="Roboto" w:hAnsi="Roboto"/>
          <w:sz w:val="20"/>
          <w:szCs w:val="20"/>
        </w:rPr>
        <w:t xml:space="preserve">. </w:t>
      </w:r>
    </w:p>
    <w:p w:rsidR="3EE755A7" w:rsidP="1BBCF1E8" w:rsidRDefault="3EE755A7" w14:paraId="00C25287" w14:textId="59A0A1ED">
      <w:pPr>
        <w:spacing w:line="276" w:lineRule="auto"/>
        <w:rPr>
          <w:rFonts w:ascii="Roboto" w:hAnsi="Roboto" w:cs="Aptos" w:eastAsiaTheme="minorEastAsia"/>
          <w:sz w:val="20"/>
          <w:szCs w:val="20"/>
          <w:lang w:eastAsia="de-DE"/>
        </w:rPr>
      </w:pPr>
    </w:p>
    <w:p w:rsidR="3EE755A7" w:rsidP="1BBCF1E8" w:rsidRDefault="58A3AFBA" w14:paraId="5F5084BC" w14:textId="023D110F">
      <w:pPr>
        <w:spacing w:line="276" w:lineRule="auto"/>
        <w:rPr>
          <w:rFonts w:ascii="Roboto" w:hAnsi="Roboto" w:eastAsia="Roboto" w:cs="Roboto"/>
          <w:sz w:val="20"/>
          <w:szCs w:val="20"/>
        </w:rPr>
      </w:pPr>
      <w:r w:rsidRPr="000F3794">
        <w:rPr>
          <w:rFonts w:ascii="Roboto" w:hAnsi="Roboto"/>
          <w:sz w:val="20"/>
          <w:szCs w:val="20"/>
        </w:rPr>
        <w:t xml:space="preserve">« Nous sommes impatients de présenter </w:t>
      </w:r>
      <w:r w:rsidRPr="000F3794" w:rsidR="00C363C5">
        <w:rPr>
          <w:rFonts w:ascii="Roboto" w:hAnsi="Roboto"/>
          <w:sz w:val="20"/>
          <w:szCs w:val="20"/>
        </w:rPr>
        <w:t>la</w:t>
      </w:r>
      <w:r w:rsidRPr="000F3794">
        <w:rPr>
          <w:rFonts w:ascii="Roboto" w:hAnsi="Roboto"/>
          <w:sz w:val="20"/>
          <w:szCs w:val="20"/>
        </w:rPr>
        <w:t xml:space="preserve"> MR 309 </w:t>
      </w:r>
      <w:r w:rsidRPr="000F3794" w:rsidR="00C363C5">
        <w:rPr>
          <w:rFonts w:ascii="Roboto" w:hAnsi="Roboto"/>
          <w:sz w:val="20"/>
          <w:szCs w:val="20"/>
        </w:rPr>
        <w:t>à la Bauma 2025</w:t>
      </w:r>
      <w:r w:rsidRPr="000F3794">
        <w:rPr>
          <w:rFonts w:ascii="Roboto" w:hAnsi="Roboto"/>
          <w:sz w:val="20"/>
          <w:szCs w:val="20"/>
        </w:rPr>
        <w:t xml:space="preserve">, car </w:t>
      </w:r>
      <w:r w:rsidRPr="000F3794" w:rsidR="00615B20">
        <w:rPr>
          <w:rFonts w:ascii="Roboto" w:hAnsi="Roboto"/>
          <w:sz w:val="20"/>
          <w:szCs w:val="20"/>
        </w:rPr>
        <w:t>elle</w:t>
      </w:r>
      <w:r w:rsidRPr="000F3794" w:rsidR="000442E3">
        <w:rPr>
          <w:rFonts w:ascii="Roboto" w:hAnsi="Roboto"/>
          <w:sz w:val="20"/>
          <w:szCs w:val="20"/>
        </w:rPr>
        <w:t xml:space="preserve"> </w:t>
      </w:r>
      <w:r w:rsidRPr="000F3794">
        <w:rPr>
          <w:rFonts w:ascii="Roboto" w:hAnsi="Roboto"/>
          <w:sz w:val="20"/>
          <w:szCs w:val="20"/>
        </w:rPr>
        <w:t xml:space="preserve">met en valeur toutes les avancées de notre nouvelle génération de grues à flèche relevable », </w:t>
      </w:r>
      <w:r w:rsidRPr="000F3794" w:rsidR="00A875AA">
        <w:rPr>
          <w:rFonts w:ascii="Roboto" w:hAnsi="Roboto"/>
          <w:sz w:val="20"/>
          <w:szCs w:val="20"/>
        </w:rPr>
        <w:t>déclare</w:t>
      </w:r>
      <w:r w:rsidRPr="000F3794">
        <w:rPr>
          <w:rFonts w:ascii="Roboto" w:hAnsi="Roboto"/>
          <w:sz w:val="20"/>
          <w:szCs w:val="20"/>
        </w:rPr>
        <w:t xml:space="preserve"> Thibaut Le Besnerais, vice-président du marketing et du développement pour les grues à tour chez Manitowoc. « Les MR 309 et </w:t>
      </w:r>
      <w:r>
        <w:rPr>
          <w:rFonts w:ascii="Roboto" w:hAnsi="Roboto"/>
          <w:sz w:val="20"/>
          <w:szCs w:val="20"/>
        </w:rPr>
        <w:t>MR 329 incarnent notre engagement dans l’évolution de la technologie des grues et témoignent de notre volonté d’établir de nouveaux standards en matière d’efficacité</w:t>
      </w:r>
      <w:r w:rsidR="00CB47CF">
        <w:rPr>
          <w:rFonts w:ascii="Roboto" w:hAnsi="Roboto"/>
          <w:sz w:val="20"/>
          <w:szCs w:val="20"/>
        </w:rPr>
        <w:t>, d’ergonomie</w:t>
      </w:r>
      <w:r>
        <w:rPr>
          <w:rFonts w:ascii="Roboto" w:hAnsi="Roboto"/>
          <w:sz w:val="20"/>
          <w:szCs w:val="20"/>
        </w:rPr>
        <w:t xml:space="preserve"> et de fiabilité. »</w:t>
      </w:r>
    </w:p>
    <w:p w:rsidRPr="002A1B09" w:rsidR="000A4FAA" w:rsidP="3EE755A7" w:rsidRDefault="00A875AA" w14:paraId="342AA1AB" w14:textId="1454F249">
      <w:pPr>
        <w:spacing w:before="165" w:after="165" w:line="276" w:lineRule="auto"/>
        <w:rPr>
          <w:rFonts w:ascii="Roboto" w:hAnsi="Roboto" w:eastAsia="Roboto" w:cs="Roboto"/>
          <w:color w:val="000000" w:themeColor="text1"/>
          <w:sz w:val="20"/>
          <w:szCs w:val="20"/>
        </w:rPr>
      </w:pPr>
      <w:r w:rsidRPr="000F3794">
        <w:rPr>
          <w:rFonts w:ascii="Roboto" w:hAnsi="Roboto"/>
          <w:sz w:val="20"/>
          <w:szCs w:val="20"/>
        </w:rPr>
        <w:t>L</w:t>
      </w:r>
      <w:r w:rsidRPr="000F3794" w:rsidR="00CB47CF">
        <w:rPr>
          <w:rFonts w:ascii="Roboto" w:hAnsi="Roboto"/>
          <w:sz w:val="20"/>
          <w:szCs w:val="20"/>
        </w:rPr>
        <w:t>es</w:t>
      </w:r>
      <w:r w:rsidRPr="000F3794" w:rsidR="009E0909">
        <w:rPr>
          <w:rFonts w:ascii="Roboto" w:hAnsi="Roboto"/>
          <w:sz w:val="20"/>
          <w:szCs w:val="20"/>
        </w:rPr>
        <w:t xml:space="preserve"> MR 309 </w:t>
      </w:r>
      <w:r w:rsidR="00CB47CF">
        <w:rPr>
          <w:rFonts w:ascii="Roboto" w:hAnsi="Roboto"/>
          <w:color w:val="000000" w:themeColor="text1"/>
          <w:sz w:val="20"/>
          <w:szCs w:val="20"/>
        </w:rPr>
        <w:t>et MR 329</w:t>
      </w:r>
      <w:r w:rsidR="00A02683">
        <w:rPr>
          <w:rFonts w:ascii="Roboto" w:hAnsi="Roboto"/>
          <w:color w:val="000000" w:themeColor="text1"/>
          <w:sz w:val="20"/>
          <w:szCs w:val="20"/>
        </w:rPr>
        <w:t xml:space="preserve">, comme toutes les grues POTAIN de dernière </w:t>
      </w:r>
      <w:r w:rsidR="005204B8">
        <w:rPr>
          <w:rFonts w:ascii="Roboto" w:hAnsi="Roboto"/>
          <w:color w:val="000000" w:themeColor="text1"/>
          <w:sz w:val="20"/>
          <w:szCs w:val="20"/>
        </w:rPr>
        <w:t>génération, sont</w:t>
      </w:r>
      <w:r w:rsidR="009E0909">
        <w:rPr>
          <w:rFonts w:ascii="Roboto" w:hAnsi="Roboto"/>
          <w:color w:val="000000" w:themeColor="text1"/>
          <w:sz w:val="20"/>
          <w:szCs w:val="20"/>
        </w:rPr>
        <w:t xml:space="preserve"> </w:t>
      </w:r>
      <w:r w:rsidR="003A5D38">
        <w:rPr>
          <w:rFonts w:ascii="Roboto" w:hAnsi="Roboto"/>
          <w:color w:val="000000" w:themeColor="text1"/>
          <w:sz w:val="20"/>
          <w:szCs w:val="20"/>
        </w:rPr>
        <w:t xml:space="preserve">reliés </w:t>
      </w:r>
      <w:r w:rsidR="00085A26">
        <w:rPr>
          <w:rFonts w:ascii="Roboto" w:hAnsi="Roboto"/>
          <w:color w:val="000000" w:themeColor="text1"/>
          <w:sz w:val="20"/>
          <w:szCs w:val="20"/>
        </w:rPr>
        <w:t>à la plateforme télématique</w:t>
      </w:r>
      <w:r w:rsidRPr="000F3794" w:rsidR="00085A26">
        <w:rPr>
          <w:rFonts w:ascii="Roboto" w:hAnsi="Roboto"/>
          <w:sz w:val="20"/>
          <w:szCs w:val="20"/>
        </w:rPr>
        <w:t xml:space="preserve"> </w:t>
      </w:r>
      <w:hyperlink r:id="rId13">
        <w:r w:rsidRPr="000F3794" w:rsidR="009E0909">
          <w:rPr>
            <w:rStyle w:val="Hyperlink"/>
            <w:rFonts w:ascii="Roboto" w:hAnsi="Roboto"/>
            <w:color w:val="auto"/>
            <w:sz w:val="20"/>
            <w:szCs w:val="20"/>
          </w:rPr>
          <w:t>Potain CONNECT™</w:t>
        </w:r>
      </w:hyperlink>
      <w:r w:rsidR="00962D74">
        <w:rPr>
          <w:rFonts w:ascii="Roboto" w:hAnsi="Roboto"/>
          <w:color w:val="000000" w:themeColor="text1"/>
          <w:sz w:val="20"/>
          <w:szCs w:val="20"/>
        </w:rPr>
        <w:t xml:space="preserve"> </w:t>
      </w:r>
      <w:r w:rsidR="009E0909">
        <w:rPr>
          <w:rFonts w:ascii="Roboto" w:hAnsi="Roboto"/>
          <w:color w:val="000000" w:themeColor="text1"/>
          <w:sz w:val="20"/>
          <w:szCs w:val="20"/>
        </w:rPr>
        <w:t>qui</w:t>
      </w:r>
      <w:r w:rsidR="00962D74">
        <w:rPr>
          <w:rFonts w:ascii="Roboto" w:hAnsi="Roboto"/>
          <w:color w:val="000000" w:themeColor="text1"/>
          <w:sz w:val="20"/>
          <w:szCs w:val="20"/>
        </w:rPr>
        <w:t xml:space="preserve">, </w:t>
      </w:r>
      <w:r w:rsidR="00FB5CF4">
        <w:rPr>
          <w:rFonts w:ascii="Roboto" w:hAnsi="Roboto"/>
          <w:color w:val="000000" w:themeColor="text1"/>
          <w:sz w:val="20"/>
          <w:szCs w:val="20"/>
        </w:rPr>
        <w:t xml:space="preserve">en donnant accès à l’ensemble des données d’exploitation </w:t>
      </w:r>
      <w:r w:rsidR="00FB5CF4">
        <w:rPr>
          <w:rFonts w:ascii="Roboto" w:hAnsi="Roboto"/>
          <w:color w:val="000000" w:themeColor="text1"/>
          <w:sz w:val="20"/>
          <w:szCs w:val="20"/>
        </w:rPr>
        <w:lastRenderedPageBreak/>
        <w:t>des machines</w:t>
      </w:r>
      <w:r w:rsidR="00E86D72">
        <w:rPr>
          <w:rFonts w:ascii="Roboto" w:hAnsi="Roboto"/>
          <w:color w:val="000000" w:themeColor="text1"/>
          <w:sz w:val="20"/>
          <w:szCs w:val="20"/>
        </w:rPr>
        <w:t xml:space="preserve"> à distance ou en </w:t>
      </w:r>
      <w:r w:rsidR="00495D00">
        <w:rPr>
          <w:rFonts w:ascii="Roboto" w:hAnsi="Roboto"/>
          <w:color w:val="000000" w:themeColor="text1"/>
          <w:sz w:val="20"/>
          <w:szCs w:val="20"/>
        </w:rPr>
        <w:t>local, permet</w:t>
      </w:r>
      <w:r w:rsidR="00AA7CE6">
        <w:rPr>
          <w:rFonts w:ascii="Roboto" w:hAnsi="Roboto"/>
          <w:color w:val="000000" w:themeColor="text1"/>
          <w:sz w:val="20"/>
          <w:szCs w:val="20"/>
        </w:rPr>
        <w:t xml:space="preserve"> </w:t>
      </w:r>
      <w:r w:rsidR="00E86D72">
        <w:rPr>
          <w:rFonts w:ascii="Roboto" w:hAnsi="Roboto"/>
          <w:color w:val="000000" w:themeColor="text1"/>
          <w:sz w:val="20"/>
          <w:szCs w:val="20"/>
        </w:rPr>
        <w:t xml:space="preserve">une </w:t>
      </w:r>
      <w:r w:rsidR="007B443D">
        <w:rPr>
          <w:rFonts w:ascii="Roboto" w:hAnsi="Roboto"/>
          <w:color w:val="000000" w:themeColor="text1"/>
          <w:sz w:val="20"/>
          <w:szCs w:val="20"/>
        </w:rPr>
        <w:t xml:space="preserve">gestion de la flotte optimale </w:t>
      </w:r>
      <w:r w:rsidR="00B3592E">
        <w:rPr>
          <w:rFonts w:ascii="Roboto" w:hAnsi="Roboto"/>
          <w:color w:val="000000" w:themeColor="text1"/>
          <w:sz w:val="20"/>
          <w:szCs w:val="20"/>
        </w:rPr>
        <w:t>ainsi</w:t>
      </w:r>
      <w:r w:rsidR="007B443D">
        <w:rPr>
          <w:rFonts w:ascii="Roboto" w:hAnsi="Roboto"/>
          <w:color w:val="000000" w:themeColor="text1"/>
          <w:sz w:val="20"/>
          <w:szCs w:val="20"/>
        </w:rPr>
        <w:t xml:space="preserve"> </w:t>
      </w:r>
      <w:r w:rsidR="00B3592E">
        <w:rPr>
          <w:rFonts w:ascii="Roboto" w:hAnsi="Roboto"/>
          <w:color w:val="000000" w:themeColor="text1"/>
          <w:sz w:val="20"/>
          <w:szCs w:val="20"/>
        </w:rPr>
        <w:t>qu’</w:t>
      </w:r>
      <w:r w:rsidR="007B443D">
        <w:rPr>
          <w:rFonts w:ascii="Roboto" w:hAnsi="Roboto"/>
          <w:color w:val="000000" w:themeColor="text1"/>
          <w:sz w:val="20"/>
          <w:szCs w:val="20"/>
        </w:rPr>
        <w:t>une disponibilité accrue grâce au</w:t>
      </w:r>
      <w:r w:rsidR="00F15EA0">
        <w:rPr>
          <w:rFonts w:ascii="Roboto" w:hAnsi="Roboto"/>
          <w:color w:val="000000" w:themeColor="text1"/>
          <w:sz w:val="20"/>
          <w:szCs w:val="20"/>
        </w:rPr>
        <w:t xml:space="preserve">x fonctionnalités de </w:t>
      </w:r>
      <w:r w:rsidR="007B443D">
        <w:rPr>
          <w:rFonts w:ascii="Roboto" w:hAnsi="Roboto"/>
          <w:color w:val="000000" w:themeColor="text1"/>
          <w:sz w:val="20"/>
          <w:szCs w:val="20"/>
        </w:rPr>
        <w:t xml:space="preserve">diagnostic </w:t>
      </w:r>
      <w:r w:rsidR="00EE6B9D">
        <w:rPr>
          <w:rFonts w:ascii="Roboto" w:hAnsi="Roboto"/>
          <w:color w:val="000000" w:themeColor="text1"/>
          <w:sz w:val="20"/>
          <w:szCs w:val="20"/>
        </w:rPr>
        <w:t>augmenté</w:t>
      </w:r>
      <w:r w:rsidR="009E0909">
        <w:rPr>
          <w:rFonts w:ascii="Roboto" w:hAnsi="Roboto"/>
          <w:color w:val="000000" w:themeColor="text1"/>
          <w:sz w:val="20"/>
          <w:szCs w:val="20"/>
        </w:rPr>
        <w:t xml:space="preserve">. </w:t>
      </w:r>
      <w:r w:rsidR="0052241B">
        <w:rPr>
          <w:rFonts w:ascii="Roboto" w:hAnsi="Roboto"/>
          <w:color w:val="000000" w:themeColor="text1"/>
          <w:sz w:val="20"/>
          <w:szCs w:val="20"/>
        </w:rPr>
        <w:t xml:space="preserve">Ces technologies embarquées permettent </w:t>
      </w:r>
      <w:r w:rsidR="005204B8">
        <w:rPr>
          <w:rFonts w:ascii="Roboto" w:hAnsi="Roboto"/>
          <w:color w:val="000000" w:themeColor="text1"/>
          <w:sz w:val="20"/>
          <w:szCs w:val="20"/>
        </w:rPr>
        <w:t xml:space="preserve">ainsi </w:t>
      </w:r>
      <w:r w:rsidR="0052241B">
        <w:rPr>
          <w:rFonts w:ascii="Roboto" w:hAnsi="Roboto"/>
          <w:color w:val="000000" w:themeColor="text1"/>
          <w:sz w:val="20"/>
          <w:szCs w:val="20"/>
        </w:rPr>
        <w:t xml:space="preserve">aux utilisateurs </w:t>
      </w:r>
      <w:r w:rsidR="00B37A42">
        <w:rPr>
          <w:rFonts w:ascii="Roboto" w:hAnsi="Roboto"/>
          <w:color w:val="000000" w:themeColor="text1"/>
          <w:sz w:val="20"/>
          <w:szCs w:val="20"/>
        </w:rPr>
        <w:t>de t</w:t>
      </w:r>
      <w:r w:rsidR="009E0909">
        <w:rPr>
          <w:rFonts w:ascii="Roboto" w:hAnsi="Roboto"/>
          <w:color w:val="000000" w:themeColor="text1"/>
          <w:sz w:val="20"/>
          <w:szCs w:val="20"/>
        </w:rPr>
        <w:t>irer le meilleur de leurs machines.</w:t>
      </w:r>
    </w:p>
    <w:p w:rsidRPr="000F3794" w:rsidR="000A4FAA" w:rsidP="1BBCF1E8" w:rsidRDefault="00C363C5" w14:paraId="57D775A4" w14:textId="18E08223">
      <w:pPr>
        <w:spacing w:line="276" w:lineRule="auto"/>
        <w:rPr>
          <w:rFonts w:ascii="Roboto" w:hAnsi="Roboto" w:cs="Aptos" w:eastAsiaTheme="minorEastAsia"/>
          <w:sz w:val="20"/>
          <w:szCs w:val="20"/>
        </w:rPr>
      </w:pPr>
      <w:r w:rsidRPr="000F3794">
        <w:rPr>
          <w:rFonts w:ascii="Roboto" w:hAnsi="Roboto"/>
          <w:sz w:val="20"/>
          <w:szCs w:val="20"/>
        </w:rPr>
        <w:t xml:space="preserve">Afin de minimiser l’espace nécessaire durant </w:t>
      </w:r>
      <w:r w:rsidRPr="000F3794" w:rsidR="00A875AA">
        <w:rPr>
          <w:rFonts w:ascii="Roboto" w:hAnsi="Roboto"/>
          <w:sz w:val="20"/>
          <w:szCs w:val="20"/>
        </w:rPr>
        <w:t>son</w:t>
      </w:r>
      <w:r w:rsidRPr="000F3794">
        <w:rPr>
          <w:rFonts w:ascii="Roboto" w:hAnsi="Roboto"/>
          <w:sz w:val="20"/>
          <w:szCs w:val="20"/>
        </w:rPr>
        <w:t xml:space="preserve"> montage, la flèche de</w:t>
      </w:r>
      <w:r w:rsidRPr="000F3794" w:rsidR="005204B8">
        <w:rPr>
          <w:rFonts w:ascii="Roboto" w:hAnsi="Roboto"/>
          <w:sz w:val="20"/>
          <w:szCs w:val="20"/>
        </w:rPr>
        <w:t>s</w:t>
      </w:r>
      <w:r w:rsidRPr="000F3794">
        <w:rPr>
          <w:rFonts w:ascii="Roboto" w:hAnsi="Roboto"/>
          <w:sz w:val="20"/>
          <w:szCs w:val="20"/>
        </w:rPr>
        <w:t xml:space="preserve"> </w:t>
      </w:r>
      <w:r w:rsidR="3F66DF59">
        <w:rPr>
          <w:rFonts w:ascii="Roboto" w:hAnsi="Roboto"/>
          <w:color w:val="000000" w:themeColor="text1"/>
          <w:sz w:val="20"/>
          <w:szCs w:val="20"/>
        </w:rPr>
        <w:t xml:space="preserve">MR 309 </w:t>
      </w:r>
      <w:r w:rsidR="005204B8">
        <w:rPr>
          <w:rFonts w:ascii="Roboto" w:hAnsi="Roboto"/>
          <w:color w:val="000000" w:themeColor="text1"/>
          <w:sz w:val="20"/>
          <w:szCs w:val="20"/>
        </w:rPr>
        <w:t xml:space="preserve">et MR 329 </w:t>
      </w:r>
      <w:r w:rsidR="3F66DF59">
        <w:rPr>
          <w:rFonts w:ascii="Roboto" w:hAnsi="Roboto"/>
          <w:color w:val="000000" w:themeColor="text1"/>
          <w:sz w:val="20"/>
          <w:szCs w:val="20"/>
        </w:rPr>
        <w:t>de Potain peu</w:t>
      </w:r>
      <w:r w:rsidR="005E0543">
        <w:rPr>
          <w:rFonts w:ascii="Roboto" w:hAnsi="Roboto"/>
          <w:color w:val="000000" w:themeColor="text1"/>
          <w:sz w:val="20"/>
          <w:szCs w:val="20"/>
        </w:rPr>
        <w:t>ven</w:t>
      </w:r>
      <w:r w:rsidR="3F66DF59">
        <w:rPr>
          <w:rFonts w:ascii="Roboto" w:hAnsi="Roboto"/>
          <w:color w:val="000000" w:themeColor="text1"/>
          <w:sz w:val="20"/>
          <w:szCs w:val="20"/>
        </w:rPr>
        <w:t>t être montée</w:t>
      </w:r>
      <w:r w:rsidR="005E0543">
        <w:rPr>
          <w:rFonts w:ascii="Roboto" w:hAnsi="Roboto"/>
          <w:color w:val="000000" w:themeColor="text1"/>
          <w:sz w:val="20"/>
          <w:szCs w:val="20"/>
        </w:rPr>
        <w:t>s</w:t>
      </w:r>
      <w:r w:rsidR="3F66DF59">
        <w:rPr>
          <w:rFonts w:ascii="Roboto" w:hAnsi="Roboto"/>
          <w:color w:val="000000" w:themeColor="text1"/>
          <w:sz w:val="20"/>
          <w:szCs w:val="20"/>
        </w:rPr>
        <w:t xml:space="preserve"> en une ou deux parties</w:t>
      </w:r>
      <w:r w:rsidRPr="000F3794" w:rsidR="3F66DF59">
        <w:rPr>
          <w:rFonts w:ascii="Roboto" w:hAnsi="Roboto"/>
          <w:sz w:val="20"/>
          <w:szCs w:val="20"/>
        </w:rPr>
        <w:t xml:space="preserve">. </w:t>
      </w:r>
      <w:r w:rsidRPr="000F3794" w:rsidR="006738E4">
        <w:rPr>
          <w:rFonts w:ascii="Roboto" w:hAnsi="Roboto"/>
          <w:sz w:val="20"/>
          <w:szCs w:val="20"/>
        </w:rPr>
        <w:t>L’horizontalité de la flèche lors du montage et u</w:t>
      </w:r>
      <w:r w:rsidRPr="000F3794" w:rsidR="005848B0">
        <w:rPr>
          <w:rFonts w:ascii="Roboto" w:hAnsi="Roboto"/>
          <w:sz w:val="20"/>
          <w:szCs w:val="20"/>
        </w:rPr>
        <w:t xml:space="preserve">n ensemble de </w:t>
      </w:r>
      <w:r w:rsidRPr="000F3794" w:rsidR="3F66DF59">
        <w:rPr>
          <w:rFonts w:ascii="Roboto" w:hAnsi="Roboto"/>
          <w:sz w:val="20"/>
          <w:szCs w:val="20"/>
        </w:rPr>
        <w:t xml:space="preserve">plateformes et </w:t>
      </w:r>
      <w:r w:rsidRPr="000F3794" w:rsidR="00CA4E84">
        <w:rPr>
          <w:rFonts w:ascii="Roboto" w:hAnsi="Roboto"/>
          <w:sz w:val="20"/>
          <w:szCs w:val="20"/>
        </w:rPr>
        <w:t>d’accès améliorent</w:t>
      </w:r>
      <w:r w:rsidRPr="000F3794" w:rsidR="3F66DF59">
        <w:rPr>
          <w:rFonts w:ascii="Roboto" w:hAnsi="Roboto"/>
          <w:sz w:val="20"/>
          <w:szCs w:val="20"/>
        </w:rPr>
        <w:t xml:space="preserve"> la sécurité et l’efficacité des </w:t>
      </w:r>
      <w:r w:rsidRPr="000F3794" w:rsidR="005848B0">
        <w:rPr>
          <w:rFonts w:ascii="Roboto" w:hAnsi="Roboto"/>
          <w:sz w:val="20"/>
          <w:szCs w:val="20"/>
        </w:rPr>
        <w:t>techniciens</w:t>
      </w:r>
      <w:r w:rsidRPr="000F3794" w:rsidR="00E87D46">
        <w:rPr>
          <w:rFonts w:ascii="Roboto" w:hAnsi="Roboto"/>
          <w:sz w:val="20"/>
          <w:szCs w:val="20"/>
        </w:rPr>
        <w:t xml:space="preserve"> lors des opérations de montage-démontage</w:t>
      </w:r>
      <w:r w:rsidRPr="000F3794" w:rsidR="00CA4E84">
        <w:rPr>
          <w:rFonts w:ascii="Roboto" w:hAnsi="Roboto"/>
          <w:sz w:val="20"/>
          <w:szCs w:val="20"/>
        </w:rPr>
        <w:t>.</w:t>
      </w:r>
      <w:r w:rsidRPr="000F3794" w:rsidR="3F66DF59">
        <w:rPr>
          <w:rFonts w:ascii="Roboto" w:hAnsi="Roboto"/>
          <w:sz w:val="20"/>
          <w:szCs w:val="20"/>
        </w:rPr>
        <w:t xml:space="preserve"> </w:t>
      </w:r>
      <w:r w:rsidRPr="000F3794" w:rsidR="00CA4E84">
        <w:rPr>
          <w:rFonts w:ascii="Roboto" w:hAnsi="Roboto"/>
          <w:sz w:val="20"/>
          <w:szCs w:val="20"/>
        </w:rPr>
        <w:t xml:space="preserve">Le </w:t>
      </w:r>
      <w:r w:rsidRPr="000F3794" w:rsidR="3F66DF59">
        <w:rPr>
          <w:rFonts w:ascii="Roboto" w:hAnsi="Roboto"/>
          <w:sz w:val="20"/>
          <w:szCs w:val="20"/>
        </w:rPr>
        <w:t xml:space="preserve">lest de la contre-flèche est installé à hauteur de travail grâce à des points d’élingage intégrés et à un système de centrage automatisé. </w:t>
      </w:r>
    </w:p>
    <w:p w:rsidRPr="002A1B09" w:rsidR="000A4FAA" w:rsidP="1BBCF1E8" w:rsidRDefault="000A4FAA" w14:paraId="0B24C464" w14:textId="41FC55D4">
      <w:pPr>
        <w:spacing w:line="276" w:lineRule="auto"/>
        <w:rPr>
          <w:rFonts w:ascii="Roboto" w:hAnsi="Roboto" w:cs="Aptos" w:eastAsiaTheme="minorEastAsia"/>
          <w:sz w:val="20"/>
          <w:szCs w:val="20"/>
          <w:lang w:eastAsia="de-DE"/>
        </w:rPr>
      </w:pPr>
    </w:p>
    <w:p w:rsidRPr="000F3794" w:rsidR="000A4FAA" w:rsidP="1BBCF1E8" w:rsidRDefault="00C363C5" w14:paraId="69FEBE03" w14:textId="251F2A48">
      <w:pPr>
        <w:spacing w:line="276" w:lineRule="auto"/>
        <w:rPr>
          <w:rFonts w:ascii="Roboto" w:hAnsi="Roboto" w:cs="Aptos" w:eastAsiaTheme="minorEastAsia"/>
          <w:sz w:val="20"/>
          <w:szCs w:val="20"/>
        </w:rPr>
      </w:pPr>
      <w:r w:rsidRPr="000F3794">
        <w:rPr>
          <w:rFonts w:ascii="Roboto" w:hAnsi="Roboto"/>
          <w:sz w:val="20"/>
          <w:szCs w:val="20"/>
        </w:rPr>
        <w:t xml:space="preserve">Le montage est </w:t>
      </w:r>
      <w:r w:rsidRPr="000F3794" w:rsidR="000442E3">
        <w:rPr>
          <w:rFonts w:ascii="Roboto" w:hAnsi="Roboto"/>
          <w:sz w:val="20"/>
          <w:szCs w:val="20"/>
        </w:rPr>
        <w:t xml:space="preserve">rationalisé </w:t>
      </w:r>
      <w:r w:rsidRPr="000F3794">
        <w:rPr>
          <w:rFonts w:ascii="Roboto" w:hAnsi="Roboto"/>
          <w:sz w:val="20"/>
          <w:szCs w:val="20"/>
        </w:rPr>
        <w:t>grâce à u</w:t>
      </w:r>
      <w:r w:rsidRPr="000F3794" w:rsidR="308623F0">
        <w:rPr>
          <w:rFonts w:ascii="Roboto" w:hAnsi="Roboto"/>
          <w:sz w:val="20"/>
          <w:szCs w:val="20"/>
        </w:rPr>
        <w:t xml:space="preserve">n mécanisme de relevage </w:t>
      </w:r>
      <w:r w:rsidRPr="000F3794" w:rsidR="008A0CA2">
        <w:rPr>
          <w:rFonts w:ascii="Roboto" w:hAnsi="Roboto"/>
          <w:sz w:val="20"/>
          <w:szCs w:val="20"/>
        </w:rPr>
        <w:t>repensé, un</w:t>
      </w:r>
      <w:r w:rsidRPr="000F3794" w:rsidR="308623F0">
        <w:rPr>
          <w:rFonts w:ascii="Roboto" w:hAnsi="Roboto"/>
          <w:sz w:val="20"/>
          <w:szCs w:val="20"/>
        </w:rPr>
        <w:t xml:space="preserve"> panier intégré en bout de flèche permet une installation, une inspection et une maintenance plus sûres. De plus, le système de commande </w:t>
      </w:r>
      <w:hyperlink r:id="rId14">
        <w:r w:rsidRPr="000F3794" w:rsidR="308623F0">
          <w:rPr>
            <w:rStyle w:val="Hyperlink"/>
            <w:rFonts w:ascii="Roboto" w:hAnsi="Roboto"/>
            <w:color w:val="auto"/>
            <w:sz w:val="20"/>
            <w:szCs w:val="20"/>
          </w:rPr>
          <w:t>CCS de Potain</w:t>
        </w:r>
      </w:hyperlink>
      <w:r w:rsidRPr="000F3794" w:rsidR="308623F0">
        <w:rPr>
          <w:rFonts w:ascii="Roboto" w:hAnsi="Roboto"/>
          <w:sz w:val="20"/>
          <w:szCs w:val="20"/>
        </w:rPr>
        <w:t xml:space="preserve"> offre tout un éventail d’avantages, y compris une mise en service</w:t>
      </w:r>
      <w:r w:rsidRPr="000F3794" w:rsidR="00495D00">
        <w:rPr>
          <w:rFonts w:ascii="Roboto" w:hAnsi="Roboto"/>
          <w:sz w:val="20"/>
          <w:szCs w:val="20"/>
        </w:rPr>
        <w:t xml:space="preserve"> simplifiée</w:t>
      </w:r>
      <w:r w:rsidRPr="000F3794" w:rsidR="308623F0">
        <w:rPr>
          <w:rFonts w:ascii="Roboto" w:hAnsi="Roboto"/>
          <w:sz w:val="20"/>
          <w:szCs w:val="20"/>
        </w:rPr>
        <w:t xml:space="preserve"> pour que la grue soit</w:t>
      </w:r>
      <w:r w:rsidRPr="000F3794" w:rsidR="00495D00">
        <w:rPr>
          <w:rFonts w:ascii="Roboto" w:hAnsi="Roboto"/>
          <w:sz w:val="20"/>
          <w:szCs w:val="20"/>
        </w:rPr>
        <w:t xml:space="preserve"> </w:t>
      </w:r>
      <w:r w:rsidRPr="000F3794" w:rsidR="308623F0">
        <w:rPr>
          <w:rFonts w:ascii="Roboto" w:hAnsi="Roboto"/>
          <w:sz w:val="20"/>
          <w:szCs w:val="20"/>
        </w:rPr>
        <w:t xml:space="preserve">rapidement opérationnelle. </w:t>
      </w:r>
    </w:p>
    <w:p w:rsidR="0DC5ACA2" w:rsidP="3EE755A7" w:rsidRDefault="0DC5ACA2" w14:paraId="57477435" w14:textId="18FA16A5">
      <w:pPr>
        <w:spacing w:line="276" w:lineRule="auto"/>
        <w:rPr>
          <w:rFonts w:ascii="Roboto" w:hAnsi="Roboto" w:cs="Aptos" w:eastAsiaTheme="minorEastAsia"/>
          <w:sz w:val="20"/>
          <w:szCs w:val="20"/>
          <w:lang w:eastAsia="de-DE"/>
        </w:rPr>
      </w:pPr>
    </w:p>
    <w:p w:rsidRPr="002A1B09" w:rsidR="000A4FAA" w:rsidP="75752A56" w:rsidRDefault="1134504C" w14:paraId="716A25C6" w14:textId="2E3B5DE8">
      <w:pPr>
        <w:spacing w:line="276" w:lineRule="auto"/>
        <w:rPr>
          <w:rFonts w:ascii="Roboto" w:hAnsi="Roboto" w:cs="Aptos" w:eastAsiaTheme="minorEastAsia"/>
          <w:sz w:val="20"/>
          <w:szCs w:val="20"/>
        </w:rPr>
      </w:pPr>
      <w:r>
        <w:rPr>
          <w:rFonts w:ascii="Roboto" w:hAnsi="Roboto"/>
          <w:sz w:val="20"/>
          <w:szCs w:val="20"/>
        </w:rPr>
        <w:t xml:space="preserve">Pour en savoir plus sur le modèle MR 309 de Potain, cliquez </w:t>
      </w:r>
      <w:hyperlink r:id="rId15">
        <w:r>
          <w:rPr>
            <w:rStyle w:val="Hyperlink"/>
            <w:rFonts w:ascii="Roboto" w:hAnsi="Roboto"/>
            <w:sz w:val="20"/>
            <w:szCs w:val="20"/>
          </w:rPr>
          <w:t>ici</w:t>
        </w:r>
      </w:hyperlink>
      <w:r>
        <w:rPr>
          <w:rFonts w:ascii="Roboto" w:hAnsi="Roboto"/>
          <w:sz w:val="20"/>
          <w:szCs w:val="20"/>
        </w:rPr>
        <w:t xml:space="preserve">. </w:t>
      </w:r>
    </w:p>
    <w:p w:rsidRPr="00454218" w:rsidR="00A57F06" w:rsidP="00A57F06" w:rsidRDefault="00A678F4" w14:paraId="2C68AB98" w14:textId="77777777">
      <w:pPr>
        <w:spacing w:line="276" w:lineRule="auto"/>
        <w:jc w:val="center"/>
        <w:rPr>
          <w:rFonts w:ascii="Roboto" w:hAnsi="Roboto" w:cs="Georgia"/>
          <w:sz w:val="20"/>
          <w:szCs w:val="20"/>
        </w:rPr>
      </w:pPr>
      <w:r>
        <w:rPr>
          <w:rFonts w:ascii="Roboto" w:hAnsi="Roboto"/>
          <w:sz w:val="20"/>
          <w:szCs w:val="20"/>
        </w:rPr>
        <w:t>— FIN —</w:t>
      </w:r>
    </w:p>
    <w:p w:rsidR="017C931F" w:rsidP="017C931F" w:rsidRDefault="017C931F" w14:paraId="4B94D5A5" w14:textId="77777777">
      <w:pPr>
        <w:spacing w:line="276" w:lineRule="auto"/>
        <w:jc w:val="center"/>
        <w:rPr>
          <w:rFonts w:ascii="Roboto" w:hAnsi="Roboto" w:cs="Georgia"/>
          <w:sz w:val="20"/>
          <w:szCs w:val="20"/>
        </w:rPr>
      </w:pPr>
    </w:p>
    <w:p w:rsidRPr="00454218" w:rsidR="454BB588" w:rsidP="70D62AA8" w:rsidRDefault="454BB588" w14:paraId="5CC9106E" w14:textId="148A8891">
      <w:pPr>
        <w:spacing w:line="259" w:lineRule="auto"/>
        <w:rPr>
          <w:rFonts w:ascii="Roboto" w:hAnsi="Roboto" w:eastAsia="Roboto" w:cs="Roboto"/>
          <w:color w:val="000000" w:themeColor="text1"/>
          <w:sz w:val="20"/>
          <w:szCs w:val="20"/>
        </w:rPr>
      </w:pPr>
    </w:p>
    <w:p w:rsidRPr="00454218" w:rsidR="454BB588" w:rsidP="70D62AA8" w:rsidRDefault="454BB588" w14:paraId="049F31CB" w14:textId="778C468A">
      <w:pPr>
        <w:spacing w:line="259" w:lineRule="auto"/>
        <w:rPr>
          <w:rFonts w:ascii="Roboto" w:hAnsi="Roboto" w:eastAsia="Roboto" w:cs="Roboto"/>
          <w:color w:val="000000" w:themeColor="text1"/>
          <w:sz w:val="20"/>
          <w:szCs w:val="20"/>
        </w:rPr>
      </w:pPr>
    </w:p>
    <w:p w:rsidRPr="0010268F" w:rsidR="04B7C7BF" w:rsidP="2998B9DB" w:rsidRDefault="04B7C7BF" w14:paraId="3C5BA11D" w14:textId="77777777">
      <w:pPr>
        <w:spacing w:line="240" w:lineRule="exact"/>
        <w:rPr>
          <w:rFonts w:ascii="Roboto" w:hAnsi="Roboto"/>
          <w:sz w:val="18"/>
          <w:szCs w:val="18"/>
        </w:rPr>
      </w:pPr>
      <w:r>
        <w:rPr>
          <w:rFonts w:ascii="Roboto" w:hAnsi="Roboto"/>
          <w:color w:val="ED1C2A"/>
          <w:sz w:val="18"/>
          <w:szCs w:val="18"/>
        </w:rPr>
        <w:t>CONTACT</w:t>
      </w:r>
    </w:p>
    <w:p w:rsidR="310BF8E2" w:rsidP="017C931F" w:rsidRDefault="310BF8E2" w14:paraId="15DE978A" w14:textId="77777777">
      <w:pPr>
        <w:tabs>
          <w:tab w:val="left" w:pos="3969"/>
        </w:tabs>
        <w:spacing w:line="276" w:lineRule="auto"/>
      </w:pPr>
      <w:r>
        <w:rPr>
          <w:rFonts w:ascii="Roboto" w:hAnsi="Roboto"/>
          <w:b/>
          <w:bCs/>
          <w:color w:val="41525C"/>
          <w:sz w:val="18"/>
          <w:szCs w:val="18"/>
        </w:rPr>
        <w:t>Dominique Leullier</w:t>
      </w:r>
    </w:p>
    <w:p w:rsidRPr="00CD54CB" w:rsidR="310BF8E2" w:rsidP="017C931F" w:rsidRDefault="310BF8E2" w14:paraId="62F7BB24" w14:textId="77777777">
      <w:pPr>
        <w:tabs>
          <w:tab w:val="left" w:pos="3969"/>
        </w:tabs>
        <w:spacing w:line="276" w:lineRule="auto"/>
        <w:rPr>
          <w:color w:val="41525C"/>
        </w:rPr>
      </w:pPr>
      <w:r>
        <w:rPr>
          <w:rFonts w:ascii="Roboto" w:hAnsi="Roboto"/>
          <w:bCs/>
          <w:color w:val="41525C"/>
          <w:sz w:val="18"/>
          <w:szCs w:val="18"/>
        </w:rPr>
        <w:t xml:space="preserve">Directeur Marketing Europe </w:t>
      </w:r>
    </w:p>
    <w:p w:rsidRPr="00CD54CB" w:rsidR="00531406" w:rsidP="00531406" w:rsidRDefault="00531406" w14:paraId="6A241616"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Manitowoc</w:t>
      </w:r>
    </w:p>
    <w:p w:rsidRPr="00CD54CB" w:rsidR="00531406" w:rsidP="017C931F" w:rsidRDefault="3099E83D" w14:paraId="52110069"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+33 4 72 18 21 60</w:t>
      </w:r>
    </w:p>
    <w:p w:rsidRPr="00CD54CB" w:rsidR="00531406" w:rsidP="017C931F" w:rsidRDefault="3099E83D" w14:paraId="7E2C6A36" w14:textId="77777777">
      <w:pPr>
        <w:tabs>
          <w:tab w:val="left" w:pos="3969"/>
        </w:tabs>
        <w:spacing w:line="276" w:lineRule="auto"/>
        <w:rPr>
          <w:rFonts w:ascii="Roboto" w:hAnsi="Roboto" w:eastAsia="Verdana" w:cs="Verdana"/>
          <w:bCs/>
          <w:color w:val="41525C"/>
          <w:sz w:val="18"/>
          <w:szCs w:val="18"/>
        </w:rPr>
      </w:pPr>
      <w:hyperlink r:id="rId16">
        <w:r>
          <w:rPr>
            <w:rStyle w:val="Hyperlink"/>
            <w:rFonts w:ascii="Roboto" w:hAnsi="Roboto"/>
            <w:bCs/>
            <w:color w:val="41525C"/>
            <w:sz w:val="18"/>
            <w:szCs w:val="18"/>
          </w:rPr>
          <w:t>dominique.leullier@manitowoc.com</w:t>
        </w:r>
      </w:hyperlink>
    </w:p>
    <w:p w:rsidRPr="007D57DC" w:rsidR="04B7C7BF" w:rsidP="009471EB" w:rsidRDefault="04B7C7BF" w14:paraId="12F40E89" w14:textId="77777777">
      <w:pPr>
        <w:spacing w:line="240" w:lineRule="exact"/>
        <w:rPr>
          <w:rFonts w:ascii="Roboto" w:hAnsi="Roboto"/>
          <w:sz w:val="18"/>
          <w:szCs w:val="18"/>
        </w:rPr>
      </w:pPr>
      <w:r>
        <w:rPr>
          <w:rFonts w:ascii="Roboto" w:hAnsi="Roboto"/>
          <w:color w:val="ED1C2A"/>
          <w:sz w:val="18"/>
          <w:szCs w:val="18"/>
        </w:rPr>
        <w:t xml:space="preserve"> </w:t>
      </w:r>
    </w:p>
    <w:p w:rsidRPr="0010268F" w:rsidR="001C37DA" w:rsidP="001C37DA" w:rsidRDefault="001C37DA" w14:paraId="236C3295"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rsidRPr="00CD54CB" w:rsidR="001C37DA" w:rsidP="001C37DA" w:rsidRDefault="001C37DA" w14:paraId="0310E2AD" w14:textId="77777777">
      <w:pPr>
        <w:pStyle w:val="paragraph"/>
        <w:spacing w:before="0" w:beforeAutospacing="0" w:after="0" w:afterAutospacing="0"/>
        <w:textAlignment w:val="baseline"/>
        <w:rPr>
          <w:rFonts w:ascii="Roboto" w:hAnsi="Roboto" w:cs="Segoe UI"/>
          <w:color w:val="41525C"/>
          <w:sz w:val="18"/>
          <w:szCs w:val="18"/>
        </w:rPr>
      </w:pPr>
      <w:r>
        <w:rPr>
          <w:rStyle w:val="normaltextrun"/>
          <w:rFonts w:ascii="Roboto" w:hAnsi="Roboto"/>
          <w:color w:val="41525C"/>
          <w:sz w:val="18"/>
          <w:szCs w:val="18"/>
        </w:rPr>
        <w:t>The Manitowoc Company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Shuttlelift.</w:t>
      </w:r>
      <w:r>
        <w:rPr>
          <w:rStyle w:val="eop"/>
          <w:rFonts w:ascii="Roboto" w:hAnsi="Roboto"/>
          <w:color w:val="41525C"/>
          <w:sz w:val="18"/>
          <w:szCs w:val="18"/>
        </w:rPr>
        <w:t> </w:t>
      </w:r>
    </w:p>
    <w:p w:rsidRPr="0010268F" w:rsidR="001C37DA" w:rsidP="001C37DA" w:rsidRDefault="001C37DA" w14:paraId="6E7BEAA2"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4D1D49" w:rsidR="001C37DA" w:rsidP="001C37DA" w:rsidRDefault="001C37DA" w14:paraId="0BB06D6C" w14:textId="77777777">
      <w:pPr>
        <w:pStyle w:val="paragraph"/>
        <w:spacing w:before="0" w:beforeAutospacing="0" w:after="0" w:afterAutospacing="0"/>
        <w:textAlignment w:val="baseline"/>
        <w:rPr>
          <w:rFonts w:ascii="Roboto" w:hAnsi="Roboto" w:cs="Segoe UI"/>
          <w:sz w:val="18"/>
          <w:szCs w:val="18"/>
          <w:lang w:val="en-GB"/>
        </w:rPr>
      </w:pPr>
      <w:r w:rsidRPr="004D1D49">
        <w:rPr>
          <w:rStyle w:val="normaltextrun"/>
          <w:rFonts w:ascii="Roboto" w:hAnsi="Roboto"/>
          <w:color w:val="ED1C2A"/>
          <w:sz w:val="18"/>
          <w:szCs w:val="18"/>
          <w:lang w:val="en-GB"/>
        </w:rPr>
        <w:t>THE MANITOWOC COMPANY, INC.</w:t>
      </w:r>
      <w:r w:rsidRPr="004D1D49">
        <w:rPr>
          <w:rStyle w:val="eop"/>
          <w:rFonts w:ascii="Roboto" w:hAnsi="Roboto"/>
          <w:color w:val="ED1C2A"/>
          <w:sz w:val="18"/>
          <w:szCs w:val="18"/>
          <w:lang w:val="en-GB"/>
        </w:rPr>
        <w:t> </w:t>
      </w:r>
    </w:p>
    <w:p w:rsidRPr="004D1D49" w:rsidR="001C37DA" w:rsidP="001C37DA" w:rsidRDefault="001C37DA" w14:paraId="3753B304" w14:textId="77777777">
      <w:pPr>
        <w:pStyle w:val="paragraph"/>
        <w:spacing w:before="0" w:beforeAutospacing="0" w:after="0" w:afterAutospacing="0"/>
        <w:textAlignment w:val="baseline"/>
        <w:rPr>
          <w:rFonts w:ascii="Roboto" w:hAnsi="Roboto" w:cs="Segoe UI"/>
          <w:sz w:val="18"/>
          <w:szCs w:val="18"/>
          <w:lang w:val="en-GB"/>
        </w:rPr>
      </w:pPr>
      <w:r w:rsidRPr="004D1D49">
        <w:rPr>
          <w:rStyle w:val="normaltextrun"/>
          <w:rFonts w:ascii="Roboto" w:hAnsi="Roboto"/>
          <w:color w:val="41525C"/>
          <w:sz w:val="18"/>
          <w:szCs w:val="18"/>
          <w:lang w:val="en-GB"/>
        </w:rPr>
        <w:t>One Park Plaza – 11270 West Park Place – Suite 1000 – Milwaukee, WI 53224, États-Unis</w:t>
      </w:r>
      <w:r w:rsidRPr="004D1D49">
        <w:rPr>
          <w:rStyle w:val="eop"/>
          <w:rFonts w:ascii="Roboto" w:hAnsi="Roboto"/>
          <w:color w:val="41525C"/>
          <w:sz w:val="18"/>
          <w:szCs w:val="18"/>
          <w:lang w:val="en-GB"/>
        </w:rPr>
        <w:t> </w:t>
      </w:r>
    </w:p>
    <w:p w:rsidR="001C37DA" w:rsidP="001C37DA" w:rsidRDefault="001C37DA" w14:paraId="7602BDA1" w14:textId="77777777">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7C18E8DB"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53128261"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455C2" w:rsidRDefault="00B455C2" w14:paraId="1E47FA66" w14:textId="77777777">
      <w:r>
        <w:separator/>
      </w:r>
    </w:p>
  </w:endnote>
  <w:endnote w:type="continuationSeparator" w:id="0">
    <w:p w:rsidR="00B455C2" w:rsidRDefault="00B455C2" w14:paraId="0DC01273" w14:textId="77777777">
      <w:r>
        <w:continuationSeparator/>
      </w:r>
    </w:p>
  </w:endnote>
  <w:endnote w:type="continuationNotice" w:id="1">
    <w:p w:rsidR="00B455C2" w:rsidRDefault="00B455C2" w14:paraId="6E9F57B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rsidR="00D57DEE" w:rsidP="043DB58B" w:rsidRDefault="00D57DEE" w14:paraId="3CF2D8B6" w14:textId="77777777">
          <w:pPr>
            <w:pStyle w:val="Header"/>
            <w:ind w:left="-115"/>
          </w:pPr>
        </w:p>
      </w:tc>
      <w:tc>
        <w:tcPr>
          <w:tcW w:w="3135" w:type="dxa"/>
        </w:tcPr>
        <w:p w:rsidR="00D57DEE" w:rsidP="043DB58B" w:rsidRDefault="00D57DEE" w14:paraId="0FB78278" w14:textId="77777777">
          <w:pPr>
            <w:pStyle w:val="Header"/>
            <w:jc w:val="center"/>
          </w:pPr>
        </w:p>
      </w:tc>
      <w:tc>
        <w:tcPr>
          <w:tcW w:w="3135" w:type="dxa"/>
        </w:tcPr>
        <w:p w:rsidR="00D57DEE" w:rsidP="043DB58B" w:rsidRDefault="00D57DEE" w14:paraId="1FC39945" w14:textId="77777777">
          <w:pPr>
            <w:pStyle w:val="Header"/>
            <w:ind w:right="-115"/>
            <w:jc w:val="right"/>
          </w:pPr>
        </w:p>
      </w:tc>
    </w:tr>
  </w:tbl>
  <w:p w:rsidR="00D57DEE" w:rsidP="043DB58B" w:rsidRDefault="00D57DEE" w14:paraId="0562CB0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rsidTr="001C37DA" w14:paraId="3FE9F23F" w14:textId="77777777">
      <w:tc>
        <w:tcPr>
          <w:tcW w:w="3135" w:type="dxa"/>
        </w:tcPr>
        <w:p w:rsidR="001C37DA" w:rsidP="043DB58B" w:rsidRDefault="001C37DA" w14:paraId="1F72F646" w14:textId="77777777">
          <w:pPr>
            <w:pStyle w:val="Header"/>
            <w:ind w:left="-115"/>
          </w:pPr>
        </w:p>
      </w:tc>
      <w:tc>
        <w:tcPr>
          <w:tcW w:w="3135" w:type="dxa"/>
        </w:tcPr>
        <w:p w:rsidR="001C37DA" w:rsidP="043DB58B" w:rsidRDefault="001C37DA" w14:paraId="08CE6F91" w14:textId="77777777">
          <w:pPr>
            <w:pStyle w:val="Header"/>
            <w:jc w:val="center"/>
          </w:pPr>
        </w:p>
      </w:tc>
      <w:tc>
        <w:tcPr>
          <w:tcW w:w="3135" w:type="dxa"/>
        </w:tcPr>
        <w:p w:rsidR="001C37DA" w:rsidP="043DB58B" w:rsidRDefault="001C37DA" w14:paraId="61CDCEAD" w14:textId="77777777">
          <w:pPr>
            <w:pStyle w:val="Header"/>
            <w:jc w:val="center"/>
          </w:pPr>
        </w:p>
      </w:tc>
      <w:tc>
        <w:tcPr>
          <w:tcW w:w="3135" w:type="dxa"/>
        </w:tcPr>
        <w:p w:rsidR="001C37DA" w:rsidP="043DB58B" w:rsidRDefault="001C37DA" w14:paraId="6BB9E253" w14:textId="77777777">
          <w:pPr>
            <w:pStyle w:val="Header"/>
            <w:ind w:right="-115"/>
            <w:jc w:val="right"/>
          </w:pPr>
        </w:p>
      </w:tc>
    </w:tr>
  </w:tbl>
  <w:p w:rsidR="00D57DEE" w:rsidP="043DB58B" w:rsidRDefault="00D57DEE" w14:paraId="23DE523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455C2" w:rsidRDefault="00B455C2" w14:paraId="314A3345" w14:textId="77777777">
      <w:r>
        <w:separator/>
      </w:r>
    </w:p>
  </w:footnote>
  <w:footnote w:type="continuationSeparator" w:id="0">
    <w:p w:rsidR="00B455C2" w:rsidRDefault="00B455C2" w14:paraId="6871D5CF" w14:textId="77777777">
      <w:r>
        <w:continuationSeparator/>
      </w:r>
    </w:p>
  </w:footnote>
  <w:footnote w:type="continuationNotice" w:id="1">
    <w:p w:rsidR="00B455C2" w:rsidRDefault="00B455C2" w14:paraId="7731C95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3EE755A7" w:rsidP="3EE755A7" w:rsidRDefault="3EE755A7" w14:paraId="78E3346A" w14:textId="3482C3FE">
    <w:pPr>
      <w:tabs>
        <w:tab w:val="left" w:pos="1055"/>
        <w:tab w:val="left" w:pos="4111"/>
        <w:tab w:val="left" w:pos="7371"/>
      </w:tabs>
      <w:spacing w:line="276" w:lineRule="auto"/>
      <w:rPr>
        <w:rFonts w:ascii="Verdana" w:hAnsi="Verdana" w:eastAsia="Verdana" w:cs="Verdana"/>
        <w:b/>
        <w:bCs/>
        <w:color w:val="41525C"/>
        <w:sz w:val="18"/>
        <w:szCs w:val="18"/>
      </w:rPr>
    </w:pPr>
    <w:r>
      <w:rPr>
        <w:rFonts w:ascii="Verdana" w:hAnsi="Verdana"/>
        <w:b/>
        <w:bCs/>
        <w:color w:val="41525C"/>
        <w:sz w:val="18"/>
        <w:szCs w:val="18"/>
      </w:rPr>
      <w:t>Débuts dans un salon international pour la grue à flèche relevable MR 309 de Potain au bauma 2025</w:t>
    </w:r>
  </w:p>
  <w:p w:rsidR="017C931F" w:rsidP="5036F8E8" w:rsidRDefault="00055A3B" w14:paraId="38055B3B" w14:textId="60B2FAE0">
    <w:pPr>
      <w:tabs>
        <w:tab w:val="left" w:pos="1055"/>
        <w:tab w:val="left" w:pos="4111"/>
        <w:tab w:val="left" w:pos="7371"/>
      </w:tabs>
      <w:spacing w:line="276" w:lineRule="auto"/>
      <w:rPr>
        <w:rFonts w:ascii="Verdana" w:hAnsi="Verdana"/>
        <w:color w:val="41525C"/>
        <w:sz w:val="18"/>
        <w:szCs w:val="18"/>
      </w:rPr>
    </w:pPr>
    <w:r w:rsidRPr="5036F8E8" w:rsidR="5036F8E8">
      <w:rPr>
        <w:rFonts w:ascii="Verdana" w:hAnsi="Verdana"/>
        <w:color w:val="41525C"/>
        <w:sz w:val="18"/>
        <w:szCs w:val="18"/>
      </w:rPr>
      <w:t>7 avril</w:t>
    </w:r>
    <w:r w:rsidRPr="5036F8E8" w:rsidR="5036F8E8">
      <w:rPr>
        <w:rFonts w:ascii="Verdana" w:hAnsi="Verdana"/>
        <w:color w:val="41525C"/>
        <w:sz w:val="18"/>
        <w:szCs w:val="18"/>
      </w:rPr>
      <w:t> 2025</w:t>
    </w:r>
  </w:p>
  <w:p w:rsidR="017C931F" w:rsidP="017C931F" w:rsidRDefault="017C931F" w14:paraId="2946DB82" w14:textId="77777777">
    <w:pPr>
      <w:pStyle w:val="Header"/>
      <w:rPr>
        <w:rFonts w:ascii="Verdana" w:hAnsi="Verdana" w:eastAsia="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rsidR="00D57DEE" w:rsidP="043DB58B" w:rsidRDefault="00D57DEE" w14:paraId="4101652C" w14:textId="77777777">
          <w:pPr>
            <w:pStyle w:val="Header"/>
            <w:ind w:left="-115"/>
          </w:pPr>
        </w:p>
      </w:tc>
      <w:tc>
        <w:tcPr>
          <w:tcW w:w="3135" w:type="dxa"/>
        </w:tcPr>
        <w:p w:rsidR="00D57DEE" w:rsidP="043DB58B" w:rsidRDefault="00D57DEE" w14:paraId="4B99056E" w14:textId="77777777">
          <w:pPr>
            <w:pStyle w:val="Header"/>
            <w:jc w:val="center"/>
          </w:pPr>
        </w:p>
      </w:tc>
      <w:tc>
        <w:tcPr>
          <w:tcW w:w="3135" w:type="dxa"/>
        </w:tcPr>
        <w:p w:rsidR="00D57DEE" w:rsidP="043DB58B" w:rsidRDefault="00D57DEE" w14:paraId="1299C43A" w14:textId="77777777">
          <w:pPr>
            <w:pStyle w:val="Header"/>
            <w:ind w:right="-115"/>
            <w:jc w:val="right"/>
          </w:pPr>
        </w:p>
      </w:tc>
    </w:tr>
  </w:tbl>
  <w:p w:rsidR="00D57DEE" w:rsidP="043DB58B" w:rsidRDefault="00D57DEE" w14:paraId="4DDBEF00"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x+oG/8E0OfQqII" int2:id="4ZgsJodV">
      <int2:state int2:value="Rejected" int2:type="AugLoop_Text_Critique"/>
    </int2:textHash>
    <int2:textHash int2:hashCode="GUXarw5k9LwYg0" int2:id="4hfU7v64">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5C5BDF7"/>
    <w:multiLevelType w:val="hybridMultilevel"/>
    <w:tmpl w:val="C7186046"/>
    <w:lvl w:ilvl="0" w:tplc="EB3025AE">
      <w:start w:val="1"/>
      <w:numFmt w:val="bullet"/>
      <w:lvlText w:val=""/>
      <w:lvlJc w:val="left"/>
      <w:pPr>
        <w:ind w:left="720" w:hanging="360"/>
      </w:pPr>
      <w:rPr>
        <w:rFonts w:hint="default" w:ascii="Symbol" w:hAnsi="Symbol"/>
      </w:rPr>
    </w:lvl>
    <w:lvl w:ilvl="1" w:tplc="E4E4C38A">
      <w:start w:val="1"/>
      <w:numFmt w:val="bullet"/>
      <w:lvlText w:val="o"/>
      <w:lvlJc w:val="left"/>
      <w:pPr>
        <w:ind w:left="1440" w:hanging="360"/>
      </w:pPr>
      <w:rPr>
        <w:rFonts w:hint="default" w:ascii="Courier New" w:hAnsi="Courier New"/>
      </w:rPr>
    </w:lvl>
    <w:lvl w:ilvl="2" w:tplc="199E0F44">
      <w:start w:val="1"/>
      <w:numFmt w:val="bullet"/>
      <w:lvlText w:val=""/>
      <w:lvlJc w:val="left"/>
      <w:pPr>
        <w:ind w:left="2160" w:hanging="360"/>
      </w:pPr>
      <w:rPr>
        <w:rFonts w:hint="default" w:ascii="Wingdings" w:hAnsi="Wingdings"/>
      </w:rPr>
    </w:lvl>
    <w:lvl w:ilvl="3" w:tplc="F4C0F2CC">
      <w:start w:val="1"/>
      <w:numFmt w:val="bullet"/>
      <w:lvlText w:val=""/>
      <w:lvlJc w:val="left"/>
      <w:pPr>
        <w:ind w:left="2880" w:hanging="360"/>
      </w:pPr>
      <w:rPr>
        <w:rFonts w:hint="default" w:ascii="Symbol" w:hAnsi="Symbol"/>
      </w:rPr>
    </w:lvl>
    <w:lvl w:ilvl="4" w:tplc="2848A9F8">
      <w:start w:val="1"/>
      <w:numFmt w:val="bullet"/>
      <w:lvlText w:val="o"/>
      <w:lvlJc w:val="left"/>
      <w:pPr>
        <w:ind w:left="3600" w:hanging="360"/>
      </w:pPr>
      <w:rPr>
        <w:rFonts w:hint="default" w:ascii="Courier New" w:hAnsi="Courier New"/>
      </w:rPr>
    </w:lvl>
    <w:lvl w:ilvl="5" w:tplc="2FA406C2">
      <w:start w:val="1"/>
      <w:numFmt w:val="bullet"/>
      <w:lvlText w:val=""/>
      <w:lvlJc w:val="left"/>
      <w:pPr>
        <w:ind w:left="4320" w:hanging="360"/>
      </w:pPr>
      <w:rPr>
        <w:rFonts w:hint="default" w:ascii="Wingdings" w:hAnsi="Wingdings"/>
      </w:rPr>
    </w:lvl>
    <w:lvl w:ilvl="6" w:tplc="A4FE2F5E">
      <w:start w:val="1"/>
      <w:numFmt w:val="bullet"/>
      <w:lvlText w:val=""/>
      <w:lvlJc w:val="left"/>
      <w:pPr>
        <w:ind w:left="5040" w:hanging="360"/>
      </w:pPr>
      <w:rPr>
        <w:rFonts w:hint="default" w:ascii="Symbol" w:hAnsi="Symbol"/>
      </w:rPr>
    </w:lvl>
    <w:lvl w:ilvl="7" w:tplc="A72E3092">
      <w:start w:val="1"/>
      <w:numFmt w:val="bullet"/>
      <w:lvlText w:val="o"/>
      <w:lvlJc w:val="left"/>
      <w:pPr>
        <w:ind w:left="5760" w:hanging="360"/>
      </w:pPr>
      <w:rPr>
        <w:rFonts w:hint="default" w:ascii="Courier New" w:hAnsi="Courier New"/>
      </w:rPr>
    </w:lvl>
    <w:lvl w:ilvl="8" w:tplc="DB526E42">
      <w:start w:val="1"/>
      <w:numFmt w:val="bullet"/>
      <w:lvlText w:val=""/>
      <w:lvlJc w:val="left"/>
      <w:pPr>
        <w:ind w:left="6480" w:hanging="360"/>
      </w:pPr>
      <w:rPr>
        <w:rFonts w:hint="default" w:ascii="Wingdings" w:hAnsi="Wingdings"/>
      </w:rPr>
    </w:lvl>
  </w:abstractNum>
  <w:abstractNum w:abstractNumId="7"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9"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3"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936982923">
    <w:abstractNumId w:val="6"/>
  </w:num>
  <w:num w:numId="2" w16cid:durableId="920525255">
    <w:abstractNumId w:val="15"/>
  </w:num>
  <w:num w:numId="3" w16cid:durableId="16934782">
    <w:abstractNumId w:val="16"/>
  </w:num>
  <w:num w:numId="4" w16cid:durableId="978460477">
    <w:abstractNumId w:val="11"/>
  </w:num>
  <w:num w:numId="5" w16cid:durableId="1173423311">
    <w:abstractNumId w:val="19"/>
  </w:num>
  <w:num w:numId="6" w16cid:durableId="1786609212">
    <w:abstractNumId w:val="9"/>
  </w:num>
  <w:num w:numId="7" w16cid:durableId="679044364">
    <w:abstractNumId w:val="14"/>
  </w:num>
  <w:num w:numId="8" w16cid:durableId="493185103">
    <w:abstractNumId w:val="10"/>
  </w:num>
  <w:num w:numId="9" w16cid:durableId="230699300">
    <w:abstractNumId w:val="4"/>
  </w:num>
  <w:num w:numId="10" w16cid:durableId="996420617">
    <w:abstractNumId w:val="20"/>
  </w:num>
  <w:num w:numId="11" w16cid:durableId="191379334">
    <w:abstractNumId w:val="1"/>
  </w:num>
  <w:num w:numId="12" w16cid:durableId="10050116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6799947">
    <w:abstractNumId w:val="5"/>
  </w:num>
  <w:num w:numId="14" w16cid:durableId="453059934">
    <w:abstractNumId w:val="2"/>
  </w:num>
  <w:num w:numId="15" w16cid:durableId="165948864">
    <w:abstractNumId w:val="18"/>
  </w:num>
  <w:num w:numId="16" w16cid:durableId="40861560">
    <w:abstractNumId w:val="13"/>
  </w:num>
  <w:num w:numId="17" w16cid:durableId="432745710">
    <w:abstractNumId w:val="12"/>
  </w:num>
  <w:num w:numId="18" w16cid:durableId="348063496">
    <w:abstractNumId w:val="17"/>
  </w:num>
  <w:num w:numId="19" w16cid:durableId="638001165">
    <w:abstractNumId w:val="0"/>
  </w:num>
  <w:num w:numId="20" w16cid:durableId="75982796">
    <w:abstractNumId w:val="8"/>
  </w:num>
  <w:num w:numId="21" w16cid:durableId="726614856">
    <w:abstractNumId w:val="7"/>
  </w:num>
  <w:num w:numId="22" w16cid:durableId="8663350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B90"/>
    <w:rsid w:val="00015A1E"/>
    <w:rsid w:val="00015C7E"/>
    <w:rsid w:val="0001679F"/>
    <w:rsid w:val="00016CBF"/>
    <w:rsid w:val="000172C9"/>
    <w:rsid w:val="00020331"/>
    <w:rsid w:val="00021A26"/>
    <w:rsid w:val="00022215"/>
    <w:rsid w:val="00022E8A"/>
    <w:rsid w:val="00022F72"/>
    <w:rsid w:val="00023581"/>
    <w:rsid w:val="00024532"/>
    <w:rsid w:val="00024FF0"/>
    <w:rsid w:val="0002512B"/>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42E3"/>
    <w:rsid w:val="000451E1"/>
    <w:rsid w:val="00045698"/>
    <w:rsid w:val="0004594E"/>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595"/>
    <w:rsid w:val="00053C35"/>
    <w:rsid w:val="0005422C"/>
    <w:rsid w:val="00054297"/>
    <w:rsid w:val="000557B3"/>
    <w:rsid w:val="00055948"/>
    <w:rsid w:val="00055A3B"/>
    <w:rsid w:val="000565D4"/>
    <w:rsid w:val="000566B9"/>
    <w:rsid w:val="00056ADE"/>
    <w:rsid w:val="00056BA3"/>
    <w:rsid w:val="000572B4"/>
    <w:rsid w:val="000577FE"/>
    <w:rsid w:val="00057BC8"/>
    <w:rsid w:val="00057DCE"/>
    <w:rsid w:val="000606E0"/>
    <w:rsid w:val="00060D88"/>
    <w:rsid w:val="00061993"/>
    <w:rsid w:val="00061A50"/>
    <w:rsid w:val="00061B0D"/>
    <w:rsid w:val="00062831"/>
    <w:rsid w:val="00062A36"/>
    <w:rsid w:val="00062A71"/>
    <w:rsid w:val="00062D5D"/>
    <w:rsid w:val="00064035"/>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A26"/>
    <w:rsid w:val="00085F09"/>
    <w:rsid w:val="00086281"/>
    <w:rsid w:val="000868C9"/>
    <w:rsid w:val="000869EE"/>
    <w:rsid w:val="00086E90"/>
    <w:rsid w:val="00090CE9"/>
    <w:rsid w:val="00091D42"/>
    <w:rsid w:val="00091F39"/>
    <w:rsid w:val="00092A55"/>
    <w:rsid w:val="00093AEA"/>
    <w:rsid w:val="00095521"/>
    <w:rsid w:val="00096215"/>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3794"/>
    <w:rsid w:val="000F4707"/>
    <w:rsid w:val="000F4F9B"/>
    <w:rsid w:val="000F502A"/>
    <w:rsid w:val="000F5526"/>
    <w:rsid w:val="000F5537"/>
    <w:rsid w:val="000F5735"/>
    <w:rsid w:val="000F5C5F"/>
    <w:rsid w:val="000F5D22"/>
    <w:rsid w:val="000F7801"/>
    <w:rsid w:val="000F7EC2"/>
    <w:rsid w:val="00100661"/>
    <w:rsid w:val="0010242A"/>
    <w:rsid w:val="00102511"/>
    <w:rsid w:val="0010268F"/>
    <w:rsid w:val="00102831"/>
    <w:rsid w:val="00104279"/>
    <w:rsid w:val="001044AD"/>
    <w:rsid w:val="001045E8"/>
    <w:rsid w:val="0010533C"/>
    <w:rsid w:val="001053A1"/>
    <w:rsid w:val="001062C9"/>
    <w:rsid w:val="001101C4"/>
    <w:rsid w:val="00110671"/>
    <w:rsid w:val="00111161"/>
    <w:rsid w:val="001112E6"/>
    <w:rsid w:val="001115D3"/>
    <w:rsid w:val="001117B2"/>
    <w:rsid w:val="00111AD1"/>
    <w:rsid w:val="00112AD1"/>
    <w:rsid w:val="00112B48"/>
    <w:rsid w:val="00112F17"/>
    <w:rsid w:val="00114EEA"/>
    <w:rsid w:val="001151E7"/>
    <w:rsid w:val="001165A6"/>
    <w:rsid w:val="00116CDC"/>
    <w:rsid w:val="001173A5"/>
    <w:rsid w:val="00120314"/>
    <w:rsid w:val="00120BC3"/>
    <w:rsid w:val="001222FA"/>
    <w:rsid w:val="001224AA"/>
    <w:rsid w:val="00122A7E"/>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578"/>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051"/>
    <w:rsid w:val="001651EB"/>
    <w:rsid w:val="00166626"/>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4EF2"/>
    <w:rsid w:val="00186E69"/>
    <w:rsid w:val="00187083"/>
    <w:rsid w:val="001870F8"/>
    <w:rsid w:val="00187267"/>
    <w:rsid w:val="00187674"/>
    <w:rsid w:val="001876B9"/>
    <w:rsid w:val="0018774B"/>
    <w:rsid w:val="0019066A"/>
    <w:rsid w:val="00191EB4"/>
    <w:rsid w:val="00193B45"/>
    <w:rsid w:val="001943D7"/>
    <w:rsid w:val="00194AF7"/>
    <w:rsid w:val="00195264"/>
    <w:rsid w:val="00195612"/>
    <w:rsid w:val="00195F9B"/>
    <w:rsid w:val="00196014"/>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4B23"/>
    <w:rsid w:val="001D5B76"/>
    <w:rsid w:val="001D7008"/>
    <w:rsid w:val="001D7170"/>
    <w:rsid w:val="001D7FC6"/>
    <w:rsid w:val="001E0100"/>
    <w:rsid w:val="001E1059"/>
    <w:rsid w:val="001E117A"/>
    <w:rsid w:val="001E1D79"/>
    <w:rsid w:val="001E23EF"/>
    <w:rsid w:val="001E2404"/>
    <w:rsid w:val="001E25C9"/>
    <w:rsid w:val="001E4088"/>
    <w:rsid w:val="001E46E1"/>
    <w:rsid w:val="001E506D"/>
    <w:rsid w:val="001E56D6"/>
    <w:rsid w:val="001E6660"/>
    <w:rsid w:val="001E6A4B"/>
    <w:rsid w:val="001E6DBD"/>
    <w:rsid w:val="001E6E6A"/>
    <w:rsid w:val="001E78E8"/>
    <w:rsid w:val="001E7EB7"/>
    <w:rsid w:val="001F0237"/>
    <w:rsid w:val="001F0832"/>
    <w:rsid w:val="001F14C4"/>
    <w:rsid w:val="001F14C6"/>
    <w:rsid w:val="001F1BBA"/>
    <w:rsid w:val="001F1DAB"/>
    <w:rsid w:val="001F2A82"/>
    <w:rsid w:val="001F2E44"/>
    <w:rsid w:val="001F32C2"/>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8D6"/>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629"/>
    <w:rsid w:val="00237725"/>
    <w:rsid w:val="002377CE"/>
    <w:rsid w:val="00241146"/>
    <w:rsid w:val="00241A79"/>
    <w:rsid w:val="002424A7"/>
    <w:rsid w:val="00242BFB"/>
    <w:rsid w:val="00242C1A"/>
    <w:rsid w:val="002436CE"/>
    <w:rsid w:val="00243C2A"/>
    <w:rsid w:val="00244BE9"/>
    <w:rsid w:val="0024523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57A9C"/>
    <w:rsid w:val="00261AAD"/>
    <w:rsid w:val="00261D6F"/>
    <w:rsid w:val="00262792"/>
    <w:rsid w:val="00262EDF"/>
    <w:rsid w:val="00262FC7"/>
    <w:rsid w:val="0026422B"/>
    <w:rsid w:val="00264E1D"/>
    <w:rsid w:val="00265733"/>
    <w:rsid w:val="00265B33"/>
    <w:rsid w:val="00266442"/>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42A"/>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B074C"/>
    <w:rsid w:val="002B08ED"/>
    <w:rsid w:val="002B0F6B"/>
    <w:rsid w:val="002B0FA7"/>
    <w:rsid w:val="002B11B7"/>
    <w:rsid w:val="002B13A1"/>
    <w:rsid w:val="002B19DA"/>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6E00"/>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4897"/>
    <w:rsid w:val="002D5009"/>
    <w:rsid w:val="002D66B8"/>
    <w:rsid w:val="002D74DE"/>
    <w:rsid w:val="002D74EA"/>
    <w:rsid w:val="002D7A71"/>
    <w:rsid w:val="002D7E24"/>
    <w:rsid w:val="002E0D2E"/>
    <w:rsid w:val="002E2756"/>
    <w:rsid w:val="002E41F1"/>
    <w:rsid w:val="002E4403"/>
    <w:rsid w:val="002E5E51"/>
    <w:rsid w:val="002E61D0"/>
    <w:rsid w:val="002E6C88"/>
    <w:rsid w:val="002E7006"/>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057"/>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0B"/>
    <w:rsid w:val="00350019"/>
    <w:rsid w:val="00350595"/>
    <w:rsid w:val="00350797"/>
    <w:rsid w:val="003519F2"/>
    <w:rsid w:val="00351AF9"/>
    <w:rsid w:val="00352A80"/>
    <w:rsid w:val="003541F0"/>
    <w:rsid w:val="0035453D"/>
    <w:rsid w:val="00356030"/>
    <w:rsid w:val="0035651C"/>
    <w:rsid w:val="00356523"/>
    <w:rsid w:val="00356804"/>
    <w:rsid w:val="00356EF4"/>
    <w:rsid w:val="00356F51"/>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718"/>
    <w:rsid w:val="00367C18"/>
    <w:rsid w:val="00367D20"/>
    <w:rsid w:val="00370B99"/>
    <w:rsid w:val="00370DB6"/>
    <w:rsid w:val="00371B5B"/>
    <w:rsid w:val="0037304F"/>
    <w:rsid w:val="00373BDD"/>
    <w:rsid w:val="00373DC1"/>
    <w:rsid w:val="00373E50"/>
    <w:rsid w:val="00374D7E"/>
    <w:rsid w:val="00375203"/>
    <w:rsid w:val="003763B0"/>
    <w:rsid w:val="003763D1"/>
    <w:rsid w:val="003800E5"/>
    <w:rsid w:val="0038058D"/>
    <w:rsid w:val="00380C85"/>
    <w:rsid w:val="00382D56"/>
    <w:rsid w:val="00384339"/>
    <w:rsid w:val="00385512"/>
    <w:rsid w:val="00386623"/>
    <w:rsid w:val="0038729D"/>
    <w:rsid w:val="00387943"/>
    <w:rsid w:val="00387AF4"/>
    <w:rsid w:val="003903BE"/>
    <w:rsid w:val="00391744"/>
    <w:rsid w:val="00392EA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5D38"/>
    <w:rsid w:val="003A7358"/>
    <w:rsid w:val="003A7D1A"/>
    <w:rsid w:val="003A7E95"/>
    <w:rsid w:val="003A7F10"/>
    <w:rsid w:val="003B01F3"/>
    <w:rsid w:val="003B047E"/>
    <w:rsid w:val="003B0D53"/>
    <w:rsid w:val="003B0DAF"/>
    <w:rsid w:val="003B0E23"/>
    <w:rsid w:val="003B189E"/>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6BE"/>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0F99"/>
    <w:rsid w:val="00421B87"/>
    <w:rsid w:val="00421D15"/>
    <w:rsid w:val="00422497"/>
    <w:rsid w:val="00422C79"/>
    <w:rsid w:val="00422EB6"/>
    <w:rsid w:val="00422FCF"/>
    <w:rsid w:val="004230F0"/>
    <w:rsid w:val="00423C54"/>
    <w:rsid w:val="00425D45"/>
    <w:rsid w:val="00426B72"/>
    <w:rsid w:val="00426E06"/>
    <w:rsid w:val="0042795E"/>
    <w:rsid w:val="004301CD"/>
    <w:rsid w:val="00430414"/>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47B"/>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0980"/>
    <w:rsid w:val="00471AE0"/>
    <w:rsid w:val="00471EA8"/>
    <w:rsid w:val="0047312C"/>
    <w:rsid w:val="004735FB"/>
    <w:rsid w:val="00474F44"/>
    <w:rsid w:val="0047592D"/>
    <w:rsid w:val="00476368"/>
    <w:rsid w:val="004764CE"/>
    <w:rsid w:val="004804A7"/>
    <w:rsid w:val="00481A71"/>
    <w:rsid w:val="00481AB0"/>
    <w:rsid w:val="00481D20"/>
    <w:rsid w:val="00483B59"/>
    <w:rsid w:val="00483FCF"/>
    <w:rsid w:val="004847B9"/>
    <w:rsid w:val="004847F0"/>
    <w:rsid w:val="00484BAD"/>
    <w:rsid w:val="00484BDE"/>
    <w:rsid w:val="00484F32"/>
    <w:rsid w:val="0048593E"/>
    <w:rsid w:val="00485E2A"/>
    <w:rsid w:val="00486168"/>
    <w:rsid w:val="00486AC8"/>
    <w:rsid w:val="00486C44"/>
    <w:rsid w:val="004870C9"/>
    <w:rsid w:val="004874E8"/>
    <w:rsid w:val="00487F26"/>
    <w:rsid w:val="004909F4"/>
    <w:rsid w:val="0049173B"/>
    <w:rsid w:val="00491C96"/>
    <w:rsid w:val="004922F5"/>
    <w:rsid w:val="00492BBE"/>
    <w:rsid w:val="00493099"/>
    <w:rsid w:val="00493CEB"/>
    <w:rsid w:val="00495D00"/>
    <w:rsid w:val="0049742E"/>
    <w:rsid w:val="004A00AE"/>
    <w:rsid w:val="004A02FE"/>
    <w:rsid w:val="004A054F"/>
    <w:rsid w:val="004A0759"/>
    <w:rsid w:val="004A1E08"/>
    <w:rsid w:val="004A2A44"/>
    <w:rsid w:val="004A33B4"/>
    <w:rsid w:val="004A33F8"/>
    <w:rsid w:val="004A38AB"/>
    <w:rsid w:val="004A3BA1"/>
    <w:rsid w:val="004A3E7A"/>
    <w:rsid w:val="004A4AE2"/>
    <w:rsid w:val="004A4E43"/>
    <w:rsid w:val="004A5F04"/>
    <w:rsid w:val="004A6360"/>
    <w:rsid w:val="004A70E6"/>
    <w:rsid w:val="004A741B"/>
    <w:rsid w:val="004B07C1"/>
    <w:rsid w:val="004B0AED"/>
    <w:rsid w:val="004B0CE3"/>
    <w:rsid w:val="004B1978"/>
    <w:rsid w:val="004B2698"/>
    <w:rsid w:val="004B2A89"/>
    <w:rsid w:val="004B430B"/>
    <w:rsid w:val="004B4DC2"/>
    <w:rsid w:val="004B4E48"/>
    <w:rsid w:val="004B5003"/>
    <w:rsid w:val="004B51FB"/>
    <w:rsid w:val="004B5C8E"/>
    <w:rsid w:val="004B68B6"/>
    <w:rsid w:val="004B73D2"/>
    <w:rsid w:val="004B7BC0"/>
    <w:rsid w:val="004C09CA"/>
    <w:rsid w:val="004C0A33"/>
    <w:rsid w:val="004C0F9F"/>
    <w:rsid w:val="004C12E5"/>
    <w:rsid w:val="004C18A1"/>
    <w:rsid w:val="004C19E9"/>
    <w:rsid w:val="004C2264"/>
    <w:rsid w:val="004C2FEF"/>
    <w:rsid w:val="004C369A"/>
    <w:rsid w:val="004C3963"/>
    <w:rsid w:val="004C396D"/>
    <w:rsid w:val="004C3CD4"/>
    <w:rsid w:val="004C4B67"/>
    <w:rsid w:val="004C5017"/>
    <w:rsid w:val="004C53D0"/>
    <w:rsid w:val="004C5AAF"/>
    <w:rsid w:val="004C5D85"/>
    <w:rsid w:val="004C5E12"/>
    <w:rsid w:val="004C632D"/>
    <w:rsid w:val="004C673C"/>
    <w:rsid w:val="004C7FD9"/>
    <w:rsid w:val="004D0190"/>
    <w:rsid w:val="004D038D"/>
    <w:rsid w:val="004D0CDF"/>
    <w:rsid w:val="004D1D49"/>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1747"/>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4B8"/>
    <w:rsid w:val="0052064B"/>
    <w:rsid w:val="005207CF"/>
    <w:rsid w:val="00520E35"/>
    <w:rsid w:val="005212B7"/>
    <w:rsid w:val="0052146A"/>
    <w:rsid w:val="005216F6"/>
    <w:rsid w:val="00521C6E"/>
    <w:rsid w:val="00522370"/>
    <w:rsid w:val="0052241B"/>
    <w:rsid w:val="00522688"/>
    <w:rsid w:val="00522CA5"/>
    <w:rsid w:val="00522CED"/>
    <w:rsid w:val="00522F19"/>
    <w:rsid w:val="005237A5"/>
    <w:rsid w:val="005237F4"/>
    <w:rsid w:val="00523B43"/>
    <w:rsid w:val="00523C61"/>
    <w:rsid w:val="00523E0B"/>
    <w:rsid w:val="005244D7"/>
    <w:rsid w:val="00525E57"/>
    <w:rsid w:val="00526C55"/>
    <w:rsid w:val="005279AB"/>
    <w:rsid w:val="00527A16"/>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27F3"/>
    <w:rsid w:val="00553372"/>
    <w:rsid w:val="00553749"/>
    <w:rsid w:val="00553DF5"/>
    <w:rsid w:val="00553E24"/>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3B1"/>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48B0"/>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299B"/>
    <w:rsid w:val="00593221"/>
    <w:rsid w:val="005938BB"/>
    <w:rsid w:val="00594079"/>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69F5"/>
    <w:rsid w:val="005A7C3B"/>
    <w:rsid w:val="005B05E6"/>
    <w:rsid w:val="005B15DD"/>
    <w:rsid w:val="005B252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C7F92"/>
    <w:rsid w:val="005C7FC4"/>
    <w:rsid w:val="005D03F2"/>
    <w:rsid w:val="005D0A33"/>
    <w:rsid w:val="005D0F78"/>
    <w:rsid w:val="005D26BF"/>
    <w:rsid w:val="005D3D0D"/>
    <w:rsid w:val="005D3D31"/>
    <w:rsid w:val="005D4966"/>
    <w:rsid w:val="005D49EE"/>
    <w:rsid w:val="005D5294"/>
    <w:rsid w:val="005D57A2"/>
    <w:rsid w:val="005D75D4"/>
    <w:rsid w:val="005E0543"/>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0ACD"/>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5B20"/>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58E"/>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7DD"/>
    <w:rsid w:val="00666AF0"/>
    <w:rsid w:val="0066728C"/>
    <w:rsid w:val="006678A8"/>
    <w:rsid w:val="00667D7A"/>
    <w:rsid w:val="00670A2C"/>
    <w:rsid w:val="00670F04"/>
    <w:rsid w:val="00672099"/>
    <w:rsid w:val="00672241"/>
    <w:rsid w:val="00672362"/>
    <w:rsid w:val="006728E5"/>
    <w:rsid w:val="00672CCD"/>
    <w:rsid w:val="006732A0"/>
    <w:rsid w:val="006738E4"/>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5B71"/>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4F4"/>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11F"/>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08A6"/>
    <w:rsid w:val="00792474"/>
    <w:rsid w:val="00792522"/>
    <w:rsid w:val="0079253A"/>
    <w:rsid w:val="00792821"/>
    <w:rsid w:val="007928C7"/>
    <w:rsid w:val="00792B7F"/>
    <w:rsid w:val="00792BD9"/>
    <w:rsid w:val="00792D49"/>
    <w:rsid w:val="00793197"/>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183D"/>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3DD3"/>
    <w:rsid w:val="007B41B9"/>
    <w:rsid w:val="007B4425"/>
    <w:rsid w:val="007B443D"/>
    <w:rsid w:val="007B51A8"/>
    <w:rsid w:val="007B5800"/>
    <w:rsid w:val="007B5AAD"/>
    <w:rsid w:val="007B6147"/>
    <w:rsid w:val="007B62FC"/>
    <w:rsid w:val="007B66E7"/>
    <w:rsid w:val="007B6CB5"/>
    <w:rsid w:val="007B6DC1"/>
    <w:rsid w:val="007C024B"/>
    <w:rsid w:val="007C04EF"/>
    <w:rsid w:val="007C0A67"/>
    <w:rsid w:val="007C0B12"/>
    <w:rsid w:val="007C29C6"/>
    <w:rsid w:val="007C34D2"/>
    <w:rsid w:val="007C49C9"/>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0F22"/>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6D06"/>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979"/>
    <w:rsid w:val="00810B8D"/>
    <w:rsid w:val="00810FF6"/>
    <w:rsid w:val="008112D5"/>
    <w:rsid w:val="00812DCD"/>
    <w:rsid w:val="0081307A"/>
    <w:rsid w:val="00813535"/>
    <w:rsid w:val="00813770"/>
    <w:rsid w:val="00813A2B"/>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4D3"/>
    <w:rsid w:val="00831A87"/>
    <w:rsid w:val="008326D0"/>
    <w:rsid w:val="00832BCC"/>
    <w:rsid w:val="00833EEB"/>
    <w:rsid w:val="008342FA"/>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ADE"/>
    <w:rsid w:val="00893BDA"/>
    <w:rsid w:val="00894B77"/>
    <w:rsid w:val="008951E1"/>
    <w:rsid w:val="008952BE"/>
    <w:rsid w:val="008955D0"/>
    <w:rsid w:val="00895B98"/>
    <w:rsid w:val="00895BBD"/>
    <w:rsid w:val="008974F3"/>
    <w:rsid w:val="008A0686"/>
    <w:rsid w:val="008A0CA2"/>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40B"/>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850"/>
    <w:rsid w:val="008D094B"/>
    <w:rsid w:val="008D0C53"/>
    <w:rsid w:val="008D144C"/>
    <w:rsid w:val="008D1489"/>
    <w:rsid w:val="008D3675"/>
    <w:rsid w:val="008D39A0"/>
    <w:rsid w:val="008D42CC"/>
    <w:rsid w:val="008D4FF9"/>
    <w:rsid w:val="008D5350"/>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0D73"/>
    <w:rsid w:val="008F1011"/>
    <w:rsid w:val="008F23E5"/>
    <w:rsid w:val="008F355F"/>
    <w:rsid w:val="008F3A1F"/>
    <w:rsid w:val="008F4571"/>
    <w:rsid w:val="008F5127"/>
    <w:rsid w:val="008F51D6"/>
    <w:rsid w:val="008F5847"/>
    <w:rsid w:val="008F6B85"/>
    <w:rsid w:val="008F717D"/>
    <w:rsid w:val="008F7999"/>
    <w:rsid w:val="009006C0"/>
    <w:rsid w:val="00900825"/>
    <w:rsid w:val="00900A23"/>
    <w:rsid w:val="00900D41"/>
    <w:rsid w:val="009011AF"/>
    <w:rsid w:val="0090131E"/>
    <w:rsid w:val="009013B6"/>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537"/>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10A2"/>
    <w:rsid w:val="00962D7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298"/>
    <w:rsid w:val="009B43D0"/>
    <w:rsid w:val="009B4DA5"/>
    <w:rsid w:val="009B5056"/>
    <w:rsid w:val="009B6008"/>
    <w:rsid w:val="009B6689"/>
    <w:rsid w:val="009C2043"/>
    <w:rsid w:val="009C2054"/>
    <w:rsid w:val="009C210C"/>
    <w:rsid w:val="009C21EF"/>
    <w:rsid w:val="009C25E8"/>
    <w:rsid w:val="009C2631"/>
    <w:rsid w:val="009C2A03"/>
    <w:rsid w:val="009C30B8"/>
    <w:rsid w:val="009C6D1D"/>
    <w:rsid w:val="009C79E2"/>
    <w:rsid w:val="009D0A11"/>
    <w:rsid w:val="009D173F"/>
    <w:rsid w:val="009D386F"/>
    <w:rsid w:val="009D3A83"/>
    <w:rsid w:val="009D43E7"/>
    <w:rsid w:val="009D5ADF"/>
    <w:rsid w:val="009D6647"/>
    <w:rsid w:val="009D6B32"/>
    <w:rsid w:val="009D778F"/>
    <w:rsid w:val="009D79F3"/>
    <w:rsid w:val="009E0909"/>
    <w:rsid w:val="009E0C7A"/>
    <w:rsid w:val="009E0F44"/>
    <w:rsid w:val="009E1514"/>
    <w:rsid w:val="009E184E"/>
    <w:rsid w:val="009E1A83"/>
    <w:rsid w:val="009E1E6C"/>
    <w:rsid w:val="009E2271"/>
    <w:rsid w:val="009E2674"/>
    <w:rsid w:val="009E36CB"/>
    <w:rsid w:val="009E3824"/>
    <w:rsid w:val="009E4115"/>
    <w:rsid w:val="009E480B"/>
    <w:rsid w:val="009E4B9E"/>
    <w:rsid w:val="009E5B58"/>
    <w:rsid w:val="009E5F27"/>
    <w:rsid w:val="009E64FE"/>
    <w:rsid w:val="009E68C0"/>
    <w:rsid w:val="009E6D31"/>
    <w:rsid w:val="009E6F7D"/>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9F77EA"/>
    <w:rsid w:val="00A0014C"/>
    <w:rsid w:val="00A0052D"/>
    <w:rsid w:val="00A006F4"/>
    <w:rsid w:val="00A01CDC"/>
    <w:rsid w:val="00A02582"/>
    <w:rsid w:val="00A02683"/>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0F00"/>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438A"/>
    <w:rsid w:val="00A55D26"/>
    <w:rsid w:val="00A5689E"/>
    <w:rsid w:val="00A569E1"/>
    <w:rsid w:val="00A56D34"/>
    <w:rsid w:val="00A578BF"/>
    <w:rsid w:val="00A57F06"/>
    <w:rsid w:val="00A6080C"/>
    <w:rsid w:val="00A60880"/>
    <w:rsid w:val="00A60E27"/>
    <w:rsid w:val="00A611CE"/>
    <w:rsid w:val="00A612A8"/>
    <w:rsid w:val="00A6160A"/>
    <w:rsid w:val="00A61C86"/>
    <w:rsid w:val="00A63BA3"/>
    <w:rsid w:val="00A63BB7"/>
    <w:rsid w:val="00A63D49"/>
    <w:rsid w:val="00A64030"/>
    <w:rsid w:val="00A64D41"/>
    <w:rsid w:val="00A65360"/>
    <w:rsid w:val="00A655D7"/>
    <w:rsid w:val="00A65FAA"/>
    <w:rsid w:val="00A678F4"/>
    <w:rsid w:val="00A67A26"/>
    <w:rsid w:val="00A70CA6"/>
    <w:rsid w:val="00A71F99"/>
    <w:rsid w:val="00A72F12"/>
    <w:rsid w:val="00A74405"/>
    <w:rsid w:val="00A74B07"/>
    <w:rsid w:val="00A75167"/>
    <w:rsid w:val="00A753DA"/>
    <w:rsid w:val="00A75E43"/>
    <w:rsid w:val="00A75EFD"/>
    <w:rsid w:val="00A772B1"/>
    <w:rsid w:val="00A777B7"/>
    <w:rsid w:val="00A8093E"/>
    <w:rsid w:val="00A81288"/>
    <w:rsid w:val="00A82E7E"/>
    <w:rsid w:val="00A83243"/>
    <w:rsid w:val="00A832B3"/>
    <w:rsid w:val="00A8349A"/>
    <w:rsid w:val="00A83B89"/>
    <w:rsid w:val="00A84002"/>
    <w:rsid w:val="00A84870"/>
    <w:rsid w:val="00A849A7"/>
    <w:rsid w:val="00A8511F"/>
    <w:rsid w:val="00A854E6"/>
    <w:rsid w:val="00A86587"/>
    <w:rsid w:val="00A86E97"/>
    <w:rsid w:val="00A874F7"/>
    <w:rsid w:val="00A87588"/>
    <w:rsid w:val="00A875AA"/>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CE6"/>
    <w:rsid w:val="00AA7D34"/>
    <w:rsid w:val="00AA7E89"/>
    <w:rsid w:val="00AA7F6D"/>
    <w:rsid w:val="00AB0320"/>
    <w:rsid w:val="00AB1143"/>
    <w:rsid w:val="00AB1C29"/>
    <w:rsid w:val="00AB22DC"/>
    <w:rsid w:val="00AB28C1"/>
    <w:rsid w:val="00AB29AC"/>
    <w:rsid w:val="00AB29D7"/>
    <w:rsid w:val="00AB46AD"/>
    <w:rsid w:val="00AB5ECB"/>
    <w:rsid w:val="00AB680D"/>
    <w:rsid w:val="00AB6DAB"/>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4575"/>
    <w:rsid w:val="00B15065"/>
    <w:rsid w:val="00B15676"/>
    <w:rsid w:val="00B158C2"/>
    <w:rsid w:val="00B15A45"/>
    <w:rsid w:val="00B16872"/>
    <w:rsid w:val="00B16882"/>
    <w:rsid w:val="00B16B27"/>
    <w:rsid w:val="00B16D34"/>
    <w:rsid w:val="00B16EA6"/>
    <w:rsid w:val="00B20018"/>
    <w:rsid w:val="00B20864"/>
    <w:rsid w:val="00B20A6D"/>
    <w:rsid w:val="00B21203"/>
    <w:rsid w:val="00B21738"/>
    <w:rsid w:val="00B21E29"/>
    <w:rsid w:val="00B23BB5"/>
    <w:rsid w:val="00B24920"/>
    <w:rsid w:val="00B24E0F"/>
    <w:rsid w:val="00B25A21"/>
    <w:rsid w:val="00B26903"/>
    <w:rsid w:val="00B269E6"/>
    <w:rsid w:val="00B26A77"/>
    <w:rsid w:val="00B30641"/>
    <w:rsid w:val="00B30C5B"/>
    <w:rsid w:val="00B31166"/>
    <w:rsid w:val="00B313B9"/>
    <w:rsid w:val="00B31CF8"/>
    <w:rsid w:val="00B31F27"/>
    <w:rsid w:val="00B32DA5"/>
    <w:rsid w:val="00B32DAB"/>
    <w:rsid w:val="00B335E0"/>
    <w:rsid w:val="00B3381D"/>
    <w:rsid w:val="00B339AA"/>
    <w:rsid w:val="00B3529F"/>
    <w:rsid w:val="00B352BA"/>
    <w:rsid w:val="00B3592E"/>
    <w:rsid w:val="00B362DC"/>
    <w:rsid w:val="00B36A98"/>
    <w:rsid w:val="00B372E2"/>
    <w:rsid w:val="00B37A42"/>
    <w:rsid w:val="00B41A2D"/>
    <w:rsid w:val="00B41C25"/>
    <w:rsid w:val="00B42F35"/>
    <w:rsid w:val="00B44333"/>
    <w:rsid w:val="00B445D8"/>
    <w:rsid w:val="00B4482E"/>
    <w:rsid w:val="00B45405"/>
    <w:rsid w:val="00B455C2"/>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5743"/>
    <w:rsid w:val="00B66DEA"/>
    <w:rsid w:val="00B677E6"/>
    <w:rsid w:val="00B67ADC"/>
    <w:rsid w:val="00B701ED"/>
    <w:rsid w:val="00B708D1"/>
    <w:rsid w:val="00B71826"/>
    <w:rsid w:val="00B73473"/>
    <w:rsid w:val="00B73F99"/>
    <w:rsid w:val="00B745B1"/>
    <w:rsid w:val="00B747DC"/>
    <w:rsid w:val="00B761E7"/>
    <w:rsid w:val="00B76229"/>
    <w:rsid w:val="00B76761"/>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393"/>
    <w:rsid w:val="00B865A3"/>
    <w:rsid w:val="00B872A5"/>
    <w:rsid w:val="00B8754B"/>
    <w:rsid w:val="00B8AC2C"/>
    <w:rsid w:val="00B9094B"/>
    <w:rsid w:val="00B90DF2"/>
    <w:rsid w:val="00B91507"/>
    <w:rsid w:val="00B91599"/>
    <w:rsid w:val="00B915CA"/>
    <w:rsid w:val="00B916DF"/>
    <w:rsid w:val="00B91F7E"/>
    <w:rsid w:val="00B92689"/>
    <w:rsid w:val="00B92DA8"/>
    <w:rsid w:val="00B9450F"/>
    <w:rsid w:val="00B945AA"/>
    <w:rsid w:val="00B9539B"/>
    <w:rsid w:val="00B95B43"/>
    <w:rsid w:val="00B96765"/>
    <w:rsid w:val="00B967A5"/>
    <w:rsid w:val="00BA08FA"/>
    <w:rsid w:val="00BA0E83"/>
    <w:rsid w:val="00BA1A4E"/>
    <w:rsid w:val="00BA21C7"/>
    <w:rsid w:val="00BA2DF0"/>
    <w:rsid w:val="00BA3961"/>
    <w:rsid w:val="00BA4DC6"/>
    <w:rsid w:val="00BA5C0F"/>
    <w:rsid w:val="00BA60A7"/>
    <w:rsid w:val="00BA60DF"/>
    <w:rsid w:val="00BA6528"/>
    <w:rsid w:val="00BA7226"/>
    <w:rsid w:val="00BA7918"/>
    <w:rsid w:val="00BB07C1"/>
    <w:rsid w:val="00BB0C09"/>
    <w:rsid w:val="00BB0D63"/>
    <w:rsid w:val="00BB1B2D"/>
    <w:rsid w:val="00BB324D"/>
    <w:rsid w:val="00BB3943"/>
    <w:rsid w:val="00BB401C"/>
    <w:rsid w:val="00BB4613"/>
    <w:rsid w:val="00BB4FF7"/>
    <w:rsid w:val="00BB51F7"/>
    <w:rsid w:val="00BB5669"/>
    <w:rsid w:val="00BB6D4B"/>
    <w:rsid w:val="00BB6EBF"/>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74C"/>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27E2"/>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8C3"/>
    <w:rsid w:val="00C30A05"/>
    <w:rsid w:val="00C30A7A"/>
    <w:rsid w:val="00C30D8B"/>
    <w:rsid w:val="00C34168"/>
    <w:rsid w:val="00C35AFE"/>
    <w:rsid w:val="00C363C5"/>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0C4"/>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D34"/>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4E84"/>
    <w:rsid w:val="00CA54D5"/>
    <w:rsid w:val="00CA5B16"/>
    <w:rsid w:val="00CA5F39"/>
    <w:rsid w:val="00CA72F1"/>
    <w:rsid w:val="00CA7FD4"/>
    <w:rsid w:val="00CB0D86"/>
    <w:rsid w:val="00CB22D9"/>
    <w:rsid w:val="00CB341B"/>
    <w:rsid w:val="00CB3C3C"/>
    <w:rsid w:val="00CB461D"/>
    <w:rsid w:val="00CB47CF"/>
    <w:rsid w:val="00CB7129"/>
    <w:rsid w:val="00CB735E"/>
    <w:rsid w:val="00CC0161"/>
    <w:rsid w:val="00CC06CB"/>
    <w:rsid w:val="00CC0B30"/>
    <w:rsid w:val="00CC10B4"/>
    <w:rsid w:val="00CC1C20"/>
    <w:rsid w:val="00CC20AE"/>
    <w:rsid w:val="00CC2273"/>
    <w:rsid w:val="00CC2CBB"/>
    <w:rsid w:val="00CC2FF5"/>
    <w:rsid w:val="00CC38DD"/>
    <w:rsid w:val="00CC3FEF"/>
    <w:rsid w:val="00CC5965"/>
    <w:rsid w:val="00CC6003"/>
    <w:rsid w:val="00CC657B"/>
    <w:rsid w:val="00CC65B6"/>
    <w:rsid w:val="00CC789C"/>
    <w:rsid w:val="00CC7A91"/>
    <w:rsid w:val="00CD15DE"/>
    <w:rsid w:val="00CD1858"/>
    <w:rsid w:val="00CD3223"/>
    <w:rsid w:val="00CD3882"/>
    <w:rsid w:val="00CD42E1"/>
    <w:rsid w:val="00CD54CB"/>
    <w:rsid w:val="00CD6E59"/>
    <w:rsid w:val="00CD7039"/>
    <w:rsid w:val="00CD76AC"/>
    <w:rsid w:val="00CE01A8"/>
    <w:rsid w:val="00CE09E0"/>
    <w:rsid w:val="00CE19D9"/>
    <w:rsid w:val="00CE1D87"/>
    <w:rsid w:val="00CE2531"/>
    <w:rsid w:val="00CE2B7A"/>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032"/>
    <w:rsid w:val="00D007E2"/>
    <w:rsid w:val="00D01629"/>
    <w:rsid w:val="00D02221"/>
    <w:rsid w:val="00D02798"/>
    <w:rsid w:val="00D03EDE"/>
    <w:rsid w:val="00D040E0"/>
    <w:rsid w:val="00D051FD"/>
    <w:rsid w:val="00D052A5"/>
    <w:rsid w:val="00D05739"/>
    <w:rsid w:val="00D05820"/>
    <w:rsid w:val="00D05AB2"/>
    <w:rsid w:val="00D05AB9"/>
    <w:rsid w:val="00D05CBF"/>
    <w:rsid w:val="00D061B2"/>
    <w:rsid w:val="00D06590"/>
    <w:rsid w:val="00D06E48"/>
    <w:rsid w:val="00D1043E"/>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154B"/>
    <w:rsid w:val="00D22203"/>
    <w:rsid w:val="00D22C9C"/>
    <w:rsid w:val="00D23090"/>
    <w:rsid w:val="00D23FA1"/>
    <w:rsid w:val="00D24ACF"/>
    <w:rsid w:val="00D252AC"/>
    <w:rsid w:val="00D25713"/>
    <w:rsid w:val="00D257CF"/>
    <w:rsid w:val="00D25895"/>
    <w:rsid w:val="00D25F68"/>
    <w:rsid w:val="00D264C0"/>
    <w:rsid w:val="00D26BE5"/>
    <w:rsid w:val="00D26D6B"/>
    <w:rsid w:val="00D2705E"/>
    <w:rsid w:val="00D3007F"/>
    <w:rsid w:val="00D30131"/>
    <w:rsid w:val="00D30277"/>
    <w:rsid w:val="00D31DDA"/>
    <w:rsid w:val="00D32A48"/>
    <w:rsid w:val="00D342AB"/>
    <w:rsid w:val="00D3465E"/>
    <w:rsid w:val="00D34727"/>
    <w:rsid w:val="00D348E9"/>
    <w:rsid w:val="00D34B1D"/>
    <w:rsid w:val="00D359C8"/>
    <w:rsid w:val="00D35E19"/>
    <w:rsid w:val="00D35FDE"/>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3B"/>
    <w:rsid w:val="00D50CAF"/>
    <w:rsid w:val="00D514F0"/>
    <w:rsid w:val="00D51A4E"/>
    <w:rsid w:val="00D51A89"/>
    <w:rsid w:val="00D51CEF"/>
    <w:rsid w:val="00D525C9"/>
    <w:rsid w:val="00D535EA"/>
    <w:rsid w:val="00D547A7"/>
    <w:rsid w:val="00D547E5"/>
    <w:rsid w:val="00D54980"/>
    <w:rsid w:val="00D54981"/>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41F"/>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66E7"/>
    <w:rsid w:val="00D971A7"/>
    <w:rsid w:val="00DA0621"/>
    <w:rsid w:val="00DA0686"/>
    <w:rsid w:val="00DA213E"/>
    <w:rsid w:val="00DA3544"/>
    <w:rsid w:val="00DA3F3D"/>
    <w:rsid w:val="00DA417F"/>
    <w:rsid w:val="00DA4229"/>
    <w:rsid w:val="00DA61F7"/>
    <w:rsid w:val="00DA67AA"/>
    <w:rsid w:val="00DA6B51"/>
    <w:rsid w:val="00DA6F3B"/>
    <w:rsid w:val="00DA7126"/>
    <w:rsid w:val="00DA725C"/>
    <w:rsid w:val="00DA7D18"/>
    <w:rsid w:val="00DB018F"/>
    <w:rsid w:val="00DB0373"/>
    <w:rsid w:val="00DB0A86"/>
    <w:rsid w:val="00DB0C19"/>
    <w:rsid w:val="00DB2AE4"/>
    <w:rsid w:val="00DB30C5"/>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3BEF"/>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482"/>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854"/>
    <w:rsid w:val="00E47A5C"/>
    <w:rsid w:val="00E47EF3"/>
    <w:rsid w:val="00E507AC"/>
    <w:rsid w:val="00E50939"/>
    <w:rsid w:val="00E50BFB"/>
    <w:rsid w:val="00E51C8E"/>
    <w:rsid w:val="00E52A8E"/>
    <w:rsid w:val="00E539AB"/>
    <w:rsid w:val="00E54621"/>
    <w:rsid w:val="00E54762"/>
    <w:rsid w:val="00E54C73"/>
    <w:rsid w:val="00E55DD7"/>
    <w:rsid w:val="00E56581"/>
    <w:rsid w:val="00E56AAD"/>
    <w:rsid w:val="00E57343"/>
    <w:rsid w:val="00E60976"/>
    <w:rsid w:val="00E60F0A"/>
    <w:rsid w:val="00E61489"/>
    <w:rsid w:val="00E6225E"/>
    <w:rsid w:val="00E624FE"/>
    <w:rsid w:val="00E629B3"/>
    <w:rsid w:val="00E629F9"/>
    <w:rsid w:val="00E62BED"/>
    <w:rsid w:val="00E62E98"/>
    <w:rsid w:val="00E6409B"/>
    <w:rsid w:val="00E646E4"/>
    <w:rsid w:val="00E657AF"/>
    <w:rsid w:val="00E674E9"/>
    <w:rsid w:val="00E67858"/>
    <w:rsid w:val="00E67D1C"/>
    <w:rsid w:val="00E700A3"/>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39FB"/>
    <w:rsid w:val="00E84969"/>
    <w:rsid w:val="00E84B76"/>
    <w:rsid w:val="00E850D6"/>
    <w:rsid w:val="00E85B0A"/>
    <w:rsid w:val="00E85F6A"/>
    <w:rsid w:val="00E86099"/>
    <w:rsid w:val="00E8621B"/>
    <w:rsid w:val="00E8623B"/>
    <w:rsid w:val="00E8689E"/>
    <w:rsid w:val="00E86A4C"/>
    <w:rsid w:val="00E86D72"/>
    <w:rsid w:val="00E87D46"/>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C"/>
    <w:rsid w:val="00EE3D7D"/>
    <w:rsid w:val="00EE4A40"/>
    <w:rsid w:val="00EE56F5"/>
    <w:rsid w:val="00EE59D0"/>
    <w:rsid w:val="00EE6557"/>
    <w:rsid w:val="00EE6B9D"/>
    <w:rsid w:val="00EE6C2F"/>
    <w:rsid w:val="00EF00A6"/>
    <w:rsid w:val="00EF07A9"/>
    <w:rsid w:val="00EF280A"/>
    <w:rsid w:val="00EF2EC5"/>
    <w:rsid w:val="00EF2F81"/>
    <w:rsid w:val="00EF62A4"/>
    <w:rsid w:val="00EF77BE"/>
    <w:rsid w:val="00F01D6E"/>
    <w:rsid w:val="00F02673"/>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488"/>
    <w:rsid w:val="00F12CD1"/>
    <w:rsid w:val="00F1343F"/>
    <w:rsid w:val="00F138BA"/>
    <w:rsid w:val="00F1425A"/>
    <w:rsid w:val="00F14FD7"/>
    <w:rsid w:val="00F15B8C"/>
    <w:rsid w:val="00F15EA0"/>
    <w:rsid w:val="00F15F8D"/>
    <w:rsid w:val="00F16BC1"/>
    <w:rsid w:val="00F16E0F"/>
    <w:rsid w:val="00F1702B"/>
    <w:rsid w:val="00F179B3"/>
    <w:rsid w:val="00F17D39"/>
    <w:rsid w:val="00F17E27"/>
    <w:rsid w:val="00F20F60"/>
    <w:rsid w:val="00F2179A"/>
    <w:rsid w:val="00F21D82"/>
    <w:rsid w:val="00F22605"/>
    <w:rsid w:val="00F22FF0"/>
    <w:rsid w:val="00F23206"/>
    <w:rsid w:val="00F23940"/>
    <w:rsid w:val="00F23D6B"/>
    <w:rsid w:val="00F2491E"/>
    <w:rsid w:val="00F24CBA"/>
    <w:rsid w:val="00F2588D"/>
    <w:rsid w:val="00F26489"/>
    <w:rsid w:val="00F27121"/>
    <w:rsid w:val="00F27FA3"/>
    <w:rsid w:val="00F30D0A"/>
    <w:rsid w:val="00F30DB4"/>
    <w:rsid w:val="00F30E70"/>
    <w:rsid w:val="00F3117E"/>
    <w:rsid w:val="00F311F0"/>
    <w:rsid w:val="00F31455"/>
    <w:rsid w:val="00F3196C"/>
    <w:rsid w:val="00F3239A"/>
    <w:rsid w:val="00F343F4"/>
    <w:rsid w:val="00F35EC1"/>
    <w:rsid w:val="00F36575"/>
    <w:rsid w:val="00F36A7E"/>
    <w:rsid w:val="00F3708C"/>
    <w:rsid w:val="00F40283"/>
    <w:rsid w:val="00F40C6B"/>
    <w:rsid w:val="00F40DFC"/>
    <w:rsid w:val="00F41C55"/>
    <w:rsid w:val="00F426FF"/>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128"/>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9D0"/>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5CF4"/>
    <w:rsid w:val="00FB6302"/>
    <w:rsid w:val="00FB632F"/>
    <w:rsid w:val="00FB640A"/>
    <w:rsid w:val="00FB6568"/>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31D"/>
    <w:rsid w:val="00FD0DF4"/>
    <w:rsid w:val="00FD1A2F"/>
    <w:rsid w:val="00FD204E"/>
    <w:rsid w:val="00FD2916"/>
    <w:rsid w:val="00FD38DE"/>
    <w:rsid w:val="00FD544B"/>
    <w:rsid w:val="00FD5DFD"/>
    <w:rsid w:val="00FD5F7E"/>
    <w:rsid w:val="00FD66DE"/>
    <w:rsid w:val="00FD6E47"/>
    <w:rsid w:val="00FD6FAA"/>
    <w:rsid w:val="00FE0BBD"/>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49E"/>
    <w:rsid w:val="00FF663E"/>
    <w:rsid w:val="00FF69F7"/>
    <w:rsid w:val="00FF7349"/>
    <w:rsid w:val="00FF7708"/>
    <w:rsid w:val="00FF7BCD"/>
    <w:rsid w:val="01055FC7"/>
    <w:rsid w:val="0133F3F5"/>
    <w:rsid w:val="01373263"/>
    <w:rsid w:val="013ED8FF"/>
    <w:rsid w:val="015ED432"/>
    <w:rsid w:val="017C931F"/>
    <w:rsid w:val="018D7AD9"/>
    <w:rsid w:val="01B82059"/>
    <w:rsid w:val="01C21BE2"/>
    <w:rsid w:val="01E22D33"/>
    <w:rsid w:val="01E5C97A"/>
    <w:rsid w:val="01FFAC40"/>
    <w:rsid w:val="02049AA6"/>
    <w:rsid w:val="0231C9DC"/>
    <w:rsid w:val="02CC38E8"/>
    <w:rsid w:val="02D4F79F"/>
    <w:rsid w:val="02D5672D"/>
    <w:rsid w:val="02E8CA8E"/>
    <w:rsid w:val="03198556"/>
    <w:rsid w:val="03259DE3"/>
    <w:rsid w:val="036BCCE0"/>
    <w:rsid w:val="037B1393"/>
    <w:rsid w:val="038108AC"/>
    <w:rsid w:val="03874FFE"/>
    <w:rsid w:val="038A02B4"/>
    <w:rsid w:val="038DBBA5"/>
    <w:rsid w:val="038E0D42"/>
    <w:rsid w:val="0393771A"/>
    <w:rsid w:val="039B2E37"/>
    <w:rsid w:val="039F1039"/>
    <w:rsid w:val="03A40570"/>
    <w:rsid w:val="03A9270F"/>
    <w:rsid w:val="03CB7E2B"/>
    <w:rsid w:val="0400B063"/>
    <w:rsid w:val="041B193B"/>
    <w:rsid w:val="042BA21A"/>
    <w:rsid w:val="043DB58B"/>
    <w:rsid w:val="0454E154"/>
    <w:rsid w:val="045A5F25"/>
    <w:rsid w:val="04606B91"/>
    <w:rsid w:val="0471203E"/>
    <w:rsid w:val="047DADD1"/>
    <w:rsid w:val="04875F7A"/>
    <w:rsid w:val="048B1B40"/>
    <w:rsid w:val="04B7C7BF"/>
    <w:rsid w:val="04E2F369"/>
    <w:rsid w:val="04F961FE"/>
    <w:rsid w:val="04FCA091"/>
    <w:rsid w:val="0561C440"/>
    <w:rsid w:val="0568BA0F"/>
    <w:rsid w:val="056974FC"/>
    <w:rsid w:val="05732763"/>
    <w:rsid w:val="0599AA48"/>
    <w:rsid w:val="05A119C3"/>
    <w:rsid w:val="05ABF07F"/>
    <w:rsid w:val="05B08BE6"/>
    <w:rsid w:val="05B704DB"/>
    <w:rsid w:val="05C496DC"/>
    <w:rsid w:val="05EE3332"/>
    <w:rsid w:val="05EF4883"/>
    <w:rsid w:val="062473D6"/>
    <w:rsid w:val="0626B6BF"/>
    <w:rsid w:val="062CE81E"/>
    <w:rsid w:val="06465188"/>
    <w:rsid w:val="064B04A3"/>
    <w:rsid w:val="065CED1F"/>
    <w:rsid w:val="066CB279"/>
    <w:rsid w:val="0688BBF2"/>
    <w:rsid w:val="0690BB62"/>
    <w:rsid w:val="069BA669"/>
    <w:rsid w:val="06C26633"/>
    <w:rsid w:val="06E93363"/>
    <w:rsid w:val="06F52BB2"/>
    <w:rsid w:val="0711BB65"/>
    <w:rsid w:val="071DF4DD"/>
    <w:rsid w:val="071EDD68"/>
    <w:rsid w:val="0747F129"/>
    <w:rsid w:val="0767DD44"/>
    <w:rsid w:val="07B33078"/>
    <w:rsid w:val="07B425AB"/>
    <w:rsid w:val="07E03266"/>
    <w:rsid w:val="07E1136F"/>
    <w:rsid w:val="07FD7525"/>
    <w:rsid w:val="08066B54"/>
    <w:rsid w:val="08108DC2"/>
    <w:rsid w:val="085B5BE1"/>
    <w:rsid w:val="08692CBA"/>
    <w:rsid w:val="087D2ADE"/>
    <w:rsid w:val="087F2735"/>
    <w:rsid w:val="088E0E63"/>
    <w:rsid w:val="08ABB43D"/>
    <w:rsid w:val="08CFD4FF"/>
    <w:rsid w:val="08ED3236"/>
    <w:rsid w:val="08F35246"/>
    <w:rsid w:val="09073245"/>
    <w:rsid w:val="0933A7EF"/>
    <w:rsid w:val="0935869E"/>
    <w:rsid w:val="093843C3"/>
    <w:rsid w:val="0938EBA1"/>
    <w:rsid w:val="095D7AAC"/>
    <w:rsid w:val="096A4751"/>
    <w:rsid w:val="09C44C69"/>
    <w:rsid w:val="09E11B84"/>
    <w:rsid w:val="09E7A538"/>
    <w:rsid w:val="0A2F1FB2"/>
    <w:rsid w:val="0A3EDC68"/>
    <w:rsid w:val="0A4139C6"/>
    <w:rsid w:val="0A75E8F4"/>
    <w:rsid w:val="0AA757FC"/>
    <w:rsid w:val="0AD07BC0"/>
    <w:rsid w:val="0ADC51FE"/>
    <w:rsid w:val="0ADD8AB5"/>
    <w:rsid w:val="0AE513DD"/>
    <w:rsid w:val="0AE7BA5D"/>
    <w:rsid w:val="0B16F444"/>
    <w:rsid w:val="0B1DE992"/>
    <w:rsid w:val="0B24E7D6"/>
    <w:rsid w:val="0B329D8D"/>
    <w:rsid w:val="0B527EE7"/>
    <w:rsid w:val="0B93E29A"/>
    <w:rsid w:val="0B9451DD"/>
    <w:rsid w:val="0B9D2CAE"/>
    <w:rsid w:val="0BD42524"/>
    <w:rsid w:val="0BE2E673"/>
    <w:rsid w:val="0BF7ACF9"/>
    <w:rsid w:val="0C040583"/>
    <w:rsid w:val="0C05483A"/>
    <w:rsid w:val="0C1DAE4A"/>
    <w:rsid w:val="0C3D1ECC"/>
    <w:rsid w:val="0C423F78"/>
    <w:rsid w:val="0C488D13"/>
    <w:rsid w:val="0C6B48B1"/>
    <w:rsid w:val="0CA1C615"/>
    <w:rsid w:val="0CEBD1D6"/>
    <w:rsid w:val="0D3298B5"/>
    <w:rsid w:val="0D3791C2"/>
    <w:rsid w:val="0D478E1F"/>
    <w:rsid w:val="0D47C130"/>
    <w:rsid w:val="0D5A95F1"/>
    <w:rsid w:val="0D96F5A1"/>
    <w:rsid w:val="0D9923A3"/>
    <w:rsid w:val="0DA2F164"/>
    <w:rsid w:val="0DC5ACA2"/>
    <w:rsid w:val="0DF53132"/>
    <w:rsid w:val="0E02C13D"/>
    <w:rsid w:val="0E18D3C1"/>
    <w:rsid w:val="0E249017"/>
    <w:rsid w:val="0E5B4E92"/>
    <w:rsid w:val="0E6D11FB"/>
    <w:rsid w:val="0E9DB759"/>
    <w:rsid w:val="0EA34E46"/>
    <w:rsid w:val="0EE80E5A"/>
    <w:rsid w:val="0F1107C2"/>
    <w:rsid w:val="0F2064FE"/>
    <w:rsid w:val="0F4DE022"/>
    <w:rsid w:val="0F701EA7"/>
    <w:rsid w:val="0F7DA1C6"/>
    <w:rsid w:val="0F8917BC"/>
    <w:rsid w:val="0F89C4D5"/>
    <w:rsid w:val="0FC06078"/>
    <w:rsid w:val="0FC2D0CC"/>
    <w:rsid w:val="0FC3EE3B"/>
    <w:rsid w:val="0FC9B367"/>
    <w:rsid w:val="0FD6CF15"/>
    <w:rsid w:val="101D640D"/>
    <w:rsid w:val="104805CF"/>
    <w:rsid w:val="10666513"/>
    <w:rsid w:val="106C7DA1"/>
    <w:rsid w:val="108D7A04"/>
    <w:rsid w:val="10ACAAA2"/>
    <w:rsid w:val="10B72F4D"/>
    <w:rsid w:val="10C8C739"/>
    <w:rsid w:val="10CCA06A"/>
    <w:rsid w:val="11004DD4"/>
    <w:rsid w:val="11077E32"/>
    <w:rsid w:val="11183E1A"/>
    <w:rsid w:val="1134504C"/>
    <w:rsid w:val="11763C47"/>
    <w:rsid w:val="117B7F02"/>
    <w:rsid w:val="11E3D676"/>
    <w:rsid w:val="11F840A6"/>
    <w:rsid w:val="123787B6"/>
    <w:rsid w:val="123929DA"/>
    <w:rsid w:val="125B7E58"/>
    <w:rsid w:val="125CFBB4"/>
    <w:rsid w:val="128D25D0"/>
    <w:rsid w:val="1298F110"/>
    <w:rsid w:val="12A9FECE"/>
    <w:rsid w:val="12AABCEE"/>
    <w:rsid w:val="12ADF80E"/>
    <w:rsid w:val="12B402D6"/>
    <w:rsid w:val="12C15126"/>
    <w:rsid w:val="12DEBAB2"/>
    <w:rsid w:val="12FB2076"/>
    <w:rsid w:val="131094B1"/>
    <w:rsid w:val="132FDFA6"/>
    <w:rsid w:val="1332FDDF"/>
    <w:rsid w:val="135ED986"/>
    <w:rsid w:val="137D3FD3"/>
    <w:rsid w:val="13CF16DB"/>
    <w:rsid w:val="13E472BB"/>
    <w:rsid w:val="13E74B5C"/>
    <w:rsid w:val="14046C3C"/>
    <w:rsid w:val="14280C8E"/>
    <w:rsid w:val="1465A86E"/>
    <w:rsid w:val="148BFECC"/>
    <w:rsid w:val="1490AE81"/>
    <w:rsid w:val="14A0A312"/>
    <w:rsid w:val="14A219F9"/>
    <w:rsid w:val="14AB9C3D"/>
    <w:rsid w:val="14C653A1"/>
    <w:rsid w:val="14D856F2"/>
    <w:rsid w:val="1512D2C9"/>
    <w:rsid w:val="15297B4A"/>
    <w:rsid w:val="15404045"/>
    <w:rsid w:val="156A1D89"/>
    <w:rsid w:val="16033E37"/>
    <w:rsid w:val="16122AF7"/>
    <w:rsid w:val="1621FC6F"/>
    <w:rsid w:val="1622D557"/>
    <w:rsid w:val="162A97D7"/>
    <w:rsid w:val="1641C832"/>
    <w:rsid w:val="16476C9E"/>
    <w:rsid w:val="166470BC"/>
    <w:rsid w:val="1665B052"/>
    <w:rsid w:val="16828EE2"/>
    <w:rsid w:val="16921054"/>
    <w:rsid w:val="1694D779"/>
    <w:rsid w:val="169853D9"/>
    <w:rsid w:val="16AD329A"/>
    <w:rsid w:val="1703FCED"/>
    <w:rsid w:val="1797859D"/>
    <w:rsid w:val="17AB15F0"/>
    <w:rsid w:val="17BFD260"/>
    <w:rsid w:val="17CECA96"/>
    <w:rsid w:val="17D35FE3"/>
    <w:rsid w:val="17E10A14"/>
    <w:rsid w:val="180B1724"/>
    <w:rsid w:val="18178C82"/>
    <w:rsid w:val="1822E7AC"/>
    <w:rsid w:val="1840A329"/>
    <w:rsid w:val="1855BB90"/>
    <w:rsid w:val="1862B748"/>
    <w:rsid w:val="186DDCF4"/>
    <w:rsid w:val="18945E48"/>
    <w:rsid w:val="18B48152"/>
    <w:rsid w:val="18BA7B81"/>
    <w:rsid w:val="18C719CB"/>
    <w:rsid w:val="18D85C55"/>
    <w:rsid w:val="18EFF181"/>
    <w:rsid w:val="18F9E9E4"/>
    <w:rsid w:val="19081680"/>
    <w:rsid w:val="1943A35F"/>
    <w:rsid w:val="1943DE1F"/>
    <w:rsid w:val="1969C3BF"/>
    <w:rsid w:val="197B3DC6"/>
    <w:rsid w:val="197E0C0B"/>
    <w:rsid w:val="19A8C35F"/>
    <w:rsid w:val="19ACE238"/>
    <w:rsid w:val="1A0B46E6"/>
    <w:rsid w:val="1A2FFE22"/>
    <w:rsid w:val="1A549B7A"/>
    <w:rsid w:val="1A559E41"/>
    <w:rsid w:val="1A56F459"/>
    <w:rsid w:val="1A5C0954"/>
    <w:rsid w:val="1A636FF2"/>
    <w:rsid w:val="1A9312DD"/>
    <w:rsid w:val="1AA28552"/>
    <w:rsid w:val="1AAA74A3"/>
    <w:rsid w:val="1AB2022E"/>
    <w:rsid w:val="1AB2962F"/>
    <w:rsid w:val="1AB4C51F"/>
    <w:rsid w:val="1AB58EC5"/>
    <w:rsid w:val="1AC8504D"/>
    <w:rsid w:val="1B133992"/>
    <w:rsid w:val="1B2AC700"/>
    <w:rsid w:val="1B73896E"/>
    <w:rsid w:val="1BAB75B0"/>
    <w:rsid w:val="1BAC9FE7"/>
    <w:rsid w:val="1BBCF1E8"/>
    <w:rsid w:val="1BEA1DB5"/>
    <w:rsid w:val="1BF23277"/>
    <w:rsid w:val="1C024B82"/>
    <w:rsid w:val="1C07F727"/>
    <w:rsid w:val="1C133ACD"/>
    <w:rsid w:val="1C39069D"/>
    <w:rsid w:val="1C48A649"/>
    <w:rsid w:val="1C7D6A20"/>
    <w:rsid w:val="1C815C2C"/>
    <w:rsid w:val="1C8584FF"/>
    <w:rsid w:val="1CA48AB5"/>
    <w:rsid w:val="1CB40993"/>
    <w:rsid w:val="1D068E95"/>
    <w:rsid w:val="1D0BB8E9"/>
    <w:rsid w:val="1D139F81"/>
    <w:rsid w:val="1D2FF5D1"/>
    <w:rsid w:val="1D4CD011"/>
    <w:rsid w:val="1D6FA7D4"/>
    <w:rsid w:val="1D70FA5D"/>
    <w:rsid w:val="1D7C8AA6"/>
    <w:rsid w:val="1D811148"/>
    <w:rsid w:val="1D8B90F8"/>
    <w:rsid w:val="1D8BCB7A"/>
    <w:rsid w:val="1D8E3491"/>
    <w:rsid w:val="1DB6E511"/>
    <w:rsid w:val="1DC1E32A"/>
    <w:rsid w:val="1DCC5D47"/>
    <w:rsid w:val="1DE840C1"/>
    <w:rsid w:val="1DEFD92F"/>
    <w:rsid w:val="1E031AC7"/>
    <w:rsid w:val="1E14518E"/>
    <w:rsid w:val="1E1657E1"/>
    <w:rsid w:val="1E1A2E4D"/>
    <w:rsid w:val="1E202A91"/>
    <w:rsid w:val="1E373069"/>
    <w:rsid w:val="1E5AAB7C"/>
    <w:rsid w:val="1E5D0C46"/>
    <w:rsid w:val="1E66CE50"/>
    <w:rsid w:val="1E6EB096"/>
    <w:rsid w:val="1E7D7ED6"/>
    <w:rsid w:val="1E7E5326"/>
    <w:rsid w:val="1E8B8297"/>
    <w:rsid w:val="1E9A2EFA"/>
    <w:rsid w:val="1EA35361"/>
    <w:rsid w:val="1EB19079"/>
    <w:rsid w:val="1EC43F76"/>
    <w:rsid w:val="1EE18396"/>
    <w:rsid w:val="1EF58C56"/>
    <w:rsid w:val="1EFC0738"/>
    <w:rsid w:val="1F1288B5"/>
    <w:rsid w:val="1F154E77"/>
    <w:rsid w:val="1F40EFCF"/>
    <w:rsid w:val="1F6ECC04"/>
    <w:rsid w:val="1F7D2057"/>
    <w:rsid w:val="1FB94AA6"/>
    <w:rsid w:val="1FC79B99"/>
    <w:rsid w:val="1FC98BD8"/>
    <w:rsid w:val="201457AB"/>
    <w:rsid w:val="201CD061"/>
    <w:rsid w:val="203216E3"/>
    <w:rsid w:val="20965137"/>
    <w:rsid w:val="20A73566"/>
    <w:rsid w:val="20B3DE4B"/>
    <w:rsid w:val="20D6AAD8"/>
    <w:rsid w:val="210CD9A9"/>
    <w:rsid w:val="2118E944"/>
    <w:rsid w:val="21462BF0"/>
    <w:rsid w:val="2157CB53"/>
    <w:rsid w:val="21832CAE"/>
    <w:rsid w:val="218B26A7"/>
    <w:rsid w:val="21C14DFC"/>
    <w:rsid w:val="21D55FED"/>
    <w:rsid w:val="21F3A551"/>
    <w:rsid w:val="21F8710D"/>
    <w:rsid w:val="21F9E1F4"/>
    <w:rsid w:val="21FFC30E"/>
    <w:rsid w:val="2215895C"/>
    <w:rsid w:val="22251832"/>
    <w:rsid w:val="2239B3D1"/>
    <w:rsid w:val="223A703B"/>
    <w:rsid w:val="2246A81C"/>
    <w:rsid w:val="22653133"/>
    <w:rsid w:val="2280A38F"/>
    <w:rsid w:val="22A82EFD"/>
    <w:rsid w:val="2306701E"/>
    <w:rsid w:val="231ACFC6"/>
    <w:rsid w:val="231DF705"/>
    <w:rsid w:val="23285FEE"/>
    <w:rsid w:val="233DC5A9"/>
    <w:rsid w:val="233F4785"/>
    <w:rsid w:val="2342BC4B"/>
    <w:rsid w:val="2367258B"/>
    <w:rsid w:val="236A1FA3"/>
    <w:rsid w:val="238061CF"/>
    <w:rsid w:val="2395550D"/>
    <w:rsid w:val="23ABD5C7"/>
    <w:rsid w:val="23CD2FC0"/>
    <w:rsid w:val="23D7C095"/>
    <w:rsid w:val="23D842DD"/>
    <w:rsid w:val="23EDAA7D"/>
    <w:rsid w:val="2400583D"/>
    <w:rsid w:val="241BCBA0"/>
    <w:rsid w:val="2429CF07"/>
    <w:rsid w:val="245FDBF6"/>
    <w:rsid w:val="246C031F"/>
    <w:rsid w:val="247570FA"/>
    <w:rsid w:val="24A15B31"/>
    <w:rsid w:val="24A215BF"/>
    <w:rsid w:val="24D4ACDD"/>
    <w:rsid w:val="24D642CA"/>
    <w:rsid w:val="24E26CBE"/>
    <w:rsid w:val="24F3E3B0"/>
    <w:rsid w:val="2507F84E"/>
    <w:rsid w:val="25146437"/>
    <w:rsid w:val="252350F7"/>
    <w:rsid w:val="253E4EE4"/>
    <w:rsid w:val="255F143C"/>
    <w:rsid w:val="2579061C"/>
    <w:rsid w:val="25804153"/>
    <w:rsid w:val="25848FD8"/>
    <w:rsid w:val="2584A7D1"/>
    <w:rsid w:val="25889C13"/>
    <w:rsid w:val="258FEF13"/>
    <w:rsid w:val="25C73C63"/>
    <w:rsid w:val="25E02599"/>
    <w:rsid w:val="26372C4A"/>
    <w:rsid w:val="264DB34C"/>
    <w:rsid w:val="267245D3"/>
    <w:rsid w:val="268A6B28"/>
    <w:rsid w:val="26B18820"/>
    <w:rsid w:val="26E6C949"/>
    <w:rsid w:val="26E962BF"/>
    <w:rsid w:val="2706743B"/>
    <w:rsid w:val="271FCD03"/>
    <w:rsid w:val="273988B9"/>
    <w:rsid w:val="2759BE70"/>
    <w:rsid w:val="27676C2F"/>
    <w:rsid w:val="2773005C"/>
    <w:rsid w:val="2773AD59"/>
    <w:rsid w:val="2773C541"/>
    <w:rsid w:val="277789B4"/>
    <w:rsid w:val="278548B7"/>
    <w:rsid w:val="27BBA433"/>
    <w:rsid w:val="27DC80A3"/>
    <w:rsid w:val="2800DF0B"/>
    <w:rsid w:val="2801E1C1"/>
    <w:rsid w:val="280FE28F"/>
    <w:rsid w:val="28382D30"/>
    <w:rsid w:val="2867E476"/>
    <w:rsid w:val="288D1134"/>
    <w:rsid w:val="289EB9B8"/>
    <w:rsid w:val="28CFB02C"/>
    <w:rsid w:val="2916D0BB"/>
    <w:rsid w:val="2932FA12"/>
    <w:rsid w:val="2936298F"/>
    <w:rsid w:val="294359CC"/>
    <w:rsid w:val="29477105"/>
    <w:rsid w:val="294CBE3F"/>
    <w:rsid w:val="295E4575"/>
    <w:rsid w:val="295EC214"/>
    <w:rsid w:val="296364C1"/>
    <w:rsid w:val="2998B9DB"/>
    <w:rsid w:val="29A020B9"/>
    <w:rsid w:val="29D3FD91"/>
    <w:rsid w:val="2A1FF65E"/>
    <w:rsid w:val="2A557CDF"/>
    <w:rsid w:val="2A563AB9"/>
    <w:rsid w:val="2A60BA07"/>
    <w:rsid w:val="2A7AC3CF"/>
    <w:rsid w:val="2A7CD140"/>
    <w:rsid w:val="2A80FB7C"/>
    <w:rsid w:val="2A826204"/>
    <w:rsid w:val="2A94950D"/>
    <w:rsid w:val="2AA0465D"/>
    <w:rsid w:val="2AE34166"/>
    <w:rsid w:val="2B16638F"/>
    <w:rsid w:val="2B1D2887"/>
    <w:rsid w:val="2B2C1BF2"/>
    <w:rsid w:val="2B58FC9E"/>
    <w:rsid w:val="2B9CAA87"/>
    <w:rsid w:val="2BA040A8"/>
    <w:rsid w:val="2BBF0971"/>
    <w:rsid w:val="2BC2911C"/>
    <w:rsid w:val="2BDA87D5"/>
    <w:rsid w:val="2C0B5772"/>
    <w:rsid w:val="2C18CB98"/>
    <w:rsid w:val="2C32F000"/>
    <w:rsid w:val="2C3E5549"/>
    <w:rsid w:val="2C4651F2"/>
    <w:rsid w:val="2C4D63D9"/>
    <w:rsid w:val="2C54139E"/>
    <w:rsid w:val="2C77EBEE"/>
    <w:rsid w:val="2CACED17"/>
    <w:rsid w:val="2CAF7227"/>
    <w:rsid w:val="2CCE278F"/>
    <w:rsid w:val="2CDDD85D"/>
    <w:rsid w:val="2CFEF44F"/>
    <w:rsid w:val="2D21610A"/>
    <w:rsid w:val="2D3E4FAA"/>
    <w:rsid w:val="2D5A7525"/>
    <w:rsid w:val="2D5AB8DF"/>
    <w:rsid w:val="2D722ADB"/>
    <w:rsid w:val="2D888130"/>
    <w:rsid w:val="2DA0A740"/>
    <w:rsid w:val="2DCD573B"/>
    <w:rsid w:val="2E0C92A5"/>
    <w:rsid w:val="2E194082"/>
    <w:rsid w:val="2E2454C5"/>
    <w:rsid w:val="2E480715"/>
    <w:rsid w:val="2E6FFA82"/>
    <w:rsid w:val="2E7B895B"/>
    <w:rsid w:val="2E942181"/>
    <w:rsid w:val="2ED97A36"/>
    <w:rsid w:val="2EE6B150"/>
    <w:rsid w:val="2EFF65BD"/>
    <w:rsid w:val="2F01E52C"/>
    <w:rsid w:val="2F222DD1"/>
    <w:rsid w:val="2F28D5AA"/>
    <w:rsid w:val="2F308362"/>
    <w:rsid w:val="2F5B7F70"/>
    <w:rsid w:val="2F77746A"/>
    <w:rsid w:val="2F9DB926"/>
    <w:rsid w:val="2FD4A799"/>
    <w:rsid w:val="300CA78D"/>
    <w:rsid w:val="301AB4BD"/>
    <w:rsid w:val="30549477"/>
    <w:rsid w:val="30596789"/>
    <w:rsid w:val="305E92DA"/>
    <w:rsid w:val="3071984D"/>
    <w:rsid w:val="3072E82E"/>
    <w:rsid w:val="308623F0"/>
    <w:rsid w:val="3099E83D"/>
    <w:rsid w:val="30EC748D"/>
    <w:rsid w:val="310BF8E2"/>
    <w:rsid w:val="3130DDD1"/>
    <w:rsid w:val="3155CED7"/>
    <w:rsid w:val="318BCF35"/>
    <w:rsid w:val="319C084C"/>
    <w:rsid w:val="31D2793F"/>
    <w:rsid w:val="31E2291E"/>
    <w:rsid w:val="31F3737D"/>
    <w:rsid w:val="31F7E6D2"/>
    <w:rsid w:val="3206DC1D"/>
    <w:rsid w:val="3221A23F"/>
    <w:rsid w:val="322F546A"/>
    <w:rsid w:val="324ABBDE"/>
    <w:rsid w:val="32651CBF"/>
    <w:rsid w:val="3276F023"/>
    <w:rsid w:val="328C0D61"/>
    <w:rsid w:val="32B74E1D"/>
    <w:rsid w:val="32B9AA0C"/>
    <w:rsid w:val="32CE4472"/>
    <w:rsid w:val="32D835FF"/>
    <w:rsid w:val="33026B9B"/>
    <w:rsid w:val="3307E9A3"/>
    <w:rsid w:val="331F27E1"/>
    <w:rsid w:val="3328BE43"/>
    <w:rsid w:val="335804E6"/>
    <w:rsid w:val="335BF460"/>
    <w:rsid w:val="336325A8"/>
    <w:rsid w:val="33806CB7"/>
    <w:rsid w:val="3383CFF6"/>
    <w:rsid w:val="33972AD4"/>
    <w:rsid w:val="33A0DCD9"/>
    <w:rsid w:val="33BB05C3"/>
    <w:rsid w:val="34145D38"/>
    <w:rsid w:val="34243DB0"/>
    <w:rsid w:val="34349457"/>
    <w:rsid w:val="344ACEE9"/>
    <w:rsid w:val="344D5342"/>
    <w:rsid w:val="34557A6D"/>
    <w:rsid w:val="3467524A"/>
    <w:rsid w:val="34687E93"/>
    <w:rsid w:val="34712A2D"/>
    <w:rsid w:val="3490EA79"/>
    <w:rsid w:val="34B103B0"/>
    <w:rsid w:val="34B5A2F6"/>
    <w:rsid w:val="34BD7FA1"/>
    <w:rsid w:val="34DA5296"/>
    <w:rsid w:val="3504C673"/>
    <w:rsid w:val="350E5111"/>
    <w:rsid w:val="351CAB46"/>
    <w:rsid w:val="35227302"/>
    <w:rsid w:val="353E143C"/>
    <w:rsid w:val="354EC201"/>
    <w:rsid w:val="355002E8"/>
    <w:rsid w:val="3552E97C"/>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0CD31"/>
    <w:rsid w:val="378A45A8"/>
    <w:rsid w:val="378D1B2F"/>
    <w:rsid w:val="37B57587"/>
    <w:rsid w:val="37DCBD62"/>
    <w:rsid w:val="3812B956"/>
    <w:rsid w:val="3827C029"/>
    <w:rsid w:val="3833C7CD"/>
    <w:rsid w:val="3841EFFD"/>
    <w:rsid w:val="38544C08"/>
    <w:rsid w:val="38555A76"/>
    <w:rsid w:val="38600306"/>
    <w:rsid w:val="386028F3"/>
    <w:rsid w:val="386943FC"/>
    <w:rsid w:val="387405B5"/>
    <w:rsid w:val="387A6675"/>
    <w:rsid w:val="388A6AA7"/>
    <w:rsid w:val="3897DFD6"/>
    <w:rsid w:val="38A09827"/>
    <w:rsid w:val="38C214C2"/>
    <w:rsid w:val="38DE9AB3"/>
    <w:rsid w:val="38E4562A"/>
    <w:rsid w:val="38E76AF9"/>
    <w:rsid w:val="38F902EE"/>
    <w:rsid w:val="3912732F"/>
    <w:rsid w:val="393819EC"/>
    <w:rsid w:val="397FB7B5"/>
    <w:rsid w:val="39891419"/>
    <w:rsid w:val="39E62C59"/>
    <w:rsid w:val="39ECC721"/>
    <w:rsid w:val="39F46766"/>
    <w:rsid w:val="39FF0C0D"/>
    <w:rsid w:val="3A0276C5"/>
    <w:rsid w:val="3A045D4D"/>
    <w:rsid w:val="3A257DCA"/>
    <w:rsid w:val="3A34D9C1"/>
    <w:rsid w:val="3A5182FD"/>
    <w:rsid w:val="3A6A7ADC"/>
    <w:rsid w:val="3A814BB6"/>
    <w:rsid w:val="3ABC7DB6"/>
    <w:rsid w:val="3ADDE44E"/>
    <w:rsid w:val="3AF4D516"/>
    <w:rsid w:val="3B104820"/>
    <w:rsid w:val="3B18C9A9"/>
    <w:rsid w:val="3B1F186A"/>
    <w:rsid w:val="3B2D303E"/>
    <w:rsid w:val="3B2DF1DD"/>
    <w:rsid w:val="3B595B9B"/>
    <w:rsid w:val="3B64C1E5"/>
    <w:rsid w:val="3B75DCAB"/>
    <w:rsid w:val="3B84075F"/>
    <w:rsid w:val="3B8A930C"/>
    <w:rsid w:val="3B8D3816"/>
    <w:rsid w:val="3B9D159A"/>
    <w:rsid w:val="3BAD9E32"/>
    <w:rsid w:val="3BBE58CC"/>
    <w:rsid w:val="3BC8C027"/>
    <w:rsid w:val="3C032934"/>
    <w:rsid w:val="3C05E7A7"/>
    <w:rsid w:val="3C19323F"/>
    <w:rsid w:val="3C499738"/>
    <w:rsid w:val="3C55F4B2"/>
    <w:rsid w:val="3C70605D"/>
    <w:rsid w:val="3C8D0C24"/>
    <w:rsid w:val="3C902B2C"/>
    <w:rsid w:val="3C9A57B4"/>
    <w:rsid w:val="3C9E8BFE"/>
    <w:rsid w:val="3CA167EA"/>
    <w:rsid w:val="3CB6B8F5"/>
    <w:rsid w:val="3CCA4804"/>
    <w:rsid w:val="3CCB3D22"/>
    <w:rsid w:val="3D0C31B6"/>
    <w:rsid w:val="3D67536B"/>
    <w:rsid w:val="3DD09D8F"/>
    <w:rsid w:val="3DD6AF92"/>
    <w:rsid w:val="3DDBE9A6"/>
    <w:rsid w:val="3DE7BF1A"/>
    <w:rsid w:val="3DF17B2F"/>
    <w:rsid w:val="3E20DA03"/>
    <w:rsid w:val="3E31B483"/>
    <w:rsid w:val="3E516D56"/>
    <w:rsid w:val="3E53EA8E"/>
    <w:rsid w:val="3EA20F91"/>
    <w:rsid w:val="3EA484F2"/>
    <w:rsid w:val="3EB0846B"/>
    <w:rsid w:val="3EB1533F"/>
    <w:rsid w:val="3EB4A754"/>
    <w:rsid w:val="3EBD3C28"/>
    <w:rsid w:val="3ED10CC1"/>
    <w:rsid w:val="3ED9658F"/>
    <w:rsid w:val="3EE755A7"/>
    <w:rsid w:val="3EFC6093"/>
    <w:rsid w:val="3F07BBFB"/>
    <w:rsid w:val="3F1EEE45"/>
    <w:rsid w:val="3F1F901B"/>
    <w:rsid w:val="3F2C597B"/>
    <w:rsid w:val="3F2E0B52"/>
    <w:rsid w:val="3F49CF2C"/>
    <w:rsid w:val="3F591230"/>
    <w:rsid w:val="3F66DF59"/>
    <w:rsid w:val="3F6AD4BA"/>
    <w:rsid w:val="3F76575E"/>
    <w:rsid w:val="3FAFF782"/>
    <w:rsid w:val="3FB7C363"/>
    <w:rsid w:val="3FB84BB5"/>
    <w:rsid w:val="3FB85644"/>
    <w:rsid w:val="3FCAEA49"/>
    <w:rsid w:val="3FCF105A"/>
    <w:rsid w:val="3FE77B3F"/>
    <w:rsid w:val="40338240"/>
    <w:rsid w:val="40425B81"/>
    <w:rsid w:val="4051744E"/>
    <w:rsid w:val="406204C4"/>
    <w:rsid w:val="406B83F0"/>
    <w:rsid w:val="4086E147"/>
    <w:rsid w:val="40A5F82D"/>
    <w:rsid w:val="41121038"/>
    <w:rsid w:val="411BF135"/>
    <w:rsid w:val="4134355B"/>
    <w:rsid w:val="414AFAFD"/>
    <w:rsid w:val="414C867B"/>
    <w:rsid w:val="4155E834"/>
    <w:rsid w:val="41793FA8"/>
    <w:rsid w:val="417AFDA1"/>
    <w:rsid w:val="4185380F"/>
    <w:rsid w:val="41C3D107"/>
    <w:rsid w:val="41DA4EDC"/>
    <w:rsid w:val="41F1497F"/>
    <w:rsid w:val="427D46F5"/>
    <w:rsid w:val="4280F9B7"/>
    <w:rsid w:val="42B7B017"/>
    <w:rsid w:val="42BD1833"/>
    <w:rsid w:val="42C53928"/>
    <w:rsid w:val="42FD7D1E"/>
    <w:rsid w:val="42FFA40A"/>
    <w:rsid w:val="4308B5EB"/>
    <w:rsid w:val="430FAA7E"/>
    <w:rsid w:val="4311CA40"/>
    <w:rsid w:val="432A444E"/>
    <w:rsid w:val="43309C9E"/>
    <w:rsid w:val="43466DD4"/>
    <w:rsid w:val="4354195D"/>
    <w:rsid w:val="43548785"/>
    <w:rsid w:val="43664F77"/>
    <w:rsid w:val="4368478B"/>
    <w:rsid w:val="437DE295"/>
    <w:rsid w:val="43891E44"/>
    <w:rsid w:val="43A52FAF"/>
    <w:rsid w:val="43E65552"/>
    <w:rsid w:val="4403AAB4"/>
    <w:rsid w:val="440A59AE"/>
    <w:rsid w:val="441B1EF5"/>
    <w:rsid w:val="444C2B53"/>
    <w:rsid w:val="4477D34B"/>
    <w:rsid w:val="44A329F4"/>
    <w:rsid w:val="44A5C49E"/>
    <w:rsid w:val="44B79704"/>
    <w:rsid w:val="44CADDDD"/>
    <w:rsid w:val="44D34A2E"/>
    <w:rsid w:val="44E0BD5C"/>
    <w:rsid w:val="45115E06"/>
    <w:rsid w:val="451921E8"/>
    <w:rsid w:val="454BB588"/>
    <w:rsid w:val="4550510D"/>
    <w:rsid w:val="455392C7"/>
    <w:rsid w:val="455F0A85"/>
    <w:rsid w:val="456A5720"/>
    <w:rsid w:val="456E5EDC"/>
    <w:rsid w:val="457B10EA"/>
    <w:rsid w:val="459561A3"/>
    <w:rsid w:val="459E3BC5"/>
    <w:rsid w:val="459F9CB8"/>
    <w:rsid w:val="45A3C703"/>
    <w:rsid w:val="45B2B62E"/>
    <w:rsid w:val="45B2BC65"/>
    <w:rsid w:val="45BB0431"/>
    <w:rsid w:val="45C3D7EA"/>
    <w:rsid w:val="45C427C1"/>
    <w:rsid w:val="45D290B5"/>
    <w:rsid w:val="45DC30A7"/>
    <w:rsid w:val="45FBE1D8"/>
    <w:rsid w:val="4607031A"/>
    <w:rsid w:val="46173B57"/>
    <w:rsid w:val="461FF327"/>
    <w:rsid w:val="466EB3F7"/>
    <w:rsid w:val="467E1028"/>
    <w:rsid w:val="468C0B5E"/>
    <w:rsid w:val="46A88D6F"/>
    <w:rsid w:val="46CDDF66"/>
    <w:rsid w:val="46E09A5F"/>
    <w:rsid w:val="46EA1A57"/>
    <w:rsid w:val="4713E205"/>
    <w:rsid w:val="47226F0D"/>
    <w:rsid w:val="472631C8"/>
    <w:rsid w:val="475516B1"/>
    <w:rsid w:val="47646B32"/>
    <w:rsid w:val="47884C76"/>
    <w:rsid w:val="47A369A4"/>
    <w:rsid w:val="47A7EBCE"/>
    <w:rsid w:val="47EF37C6"/>
    <w:rsid w:val="4804DCFF"/>
    <w:rsid w:val="480B3E14"/>
    <w:rsid w:val="48300E9E"/>
    <w:rsid w:val="485F73AF"/>
    <w:rsid w:val="48625EA1"/>
    <w:rsid w:val="48840041"/>
    <w:rsid w:val="48881855"/>
    <w:rsid w:val="489FF615"/>
    <w:rsid w:val="48A1B964"/>
    <w:rsid w:val="48A5117B"/>
    <w:rsid w:val="48B46CF7"/>
    <w:rsid w:val="48C6A0EB"/>
    <w:rsid w:val="48C6E978"/>
    <w:rsid w:val="48D5DC87"/>
    <w:rsid w:val="48D75550"/>
    <w:rsid w:val="48E90482"/>
    <w:rsid w:val="4904D71D"/>
    <w:rsid w:val="490F606A"/>
    <w:rsid w:val="49475770"/>
    <w:rsid w:val="494C8BEA"/>
    <w:rsid w:val="49668FAA"/>
    <w:rsid w:val="4981FDC7"/>
    <w:rsid w:val="4982CB71"/>
    <w:rsid w:val="498B0827"/>
    <w:rsid w:val="49B6F6F1"/>
    <w:rsid w:val="49B81F57"/>
    <w:rsid w:val="49C562E7"/>
    <w:rsid w:val="49EDDD41"/>
    <w:rsid w:val="4A10FC97"/>
    <w:rsid w:val="4A20C1BD"/>
    <w:rsid w:val="4A36B5D4"/>
    <w:rsid w:val="4A39186C"/>
    <w:rsid w:val="4A71ACE8"/>
    <w:rsid w:val="4A884494"/>
    <w:rsid w:val="4ABA9E3A"/>
    <w:rsid w:val="4AC82A87"/>
    <w:rsid w:val="4AD4B0A7"/>
    <w:rsid w:val="4AED7ECF"/>
    <w:rsid w:val="4B36D683"/>
    <w:rsid w:val="4B6F34E6"/>
    <w:rsid w:val="4B7454F8"/>
    <w:rsid w:val="4B8D94B9"/>
    <w:rsid w:val="4BA5D2FD"/>
    <w:rsid w:val="4BD60143"/>
    <w:rsid w:val="4BD98E33"/>
    <w:rsid w:val="4C0A5AF7"/>
    <w:rsid w:val="4C301BC5"/>
    <w:rsid w:val="4C3F7176"/>
    <w:rsid w:val="4C5EF0D5"/>
    <w:rsid w:val="4C689942"/>
    <w:rsid w:val="4C72D33C"/>
    <w:rsid w:val="4C7E5E5D"/>
    <w:rsid w:val="4C972F2E"/>
    <w:rsid w:val="4CC406EA"/>
    <w:rsid w:val="4CD8AB29"/>
    <w:rsid w:val="4D008A73"/>
    <w:rsid w:val="4D0BB352"/>
    <w:rsid w:val="4D0BB88D"/>
    <w:rsid w:val="4D1DA107"/>
    <w:rsid w:val="4D2D6023"/>
    <w:rsid w:val="4D3A3BCA"/>
    <w:rsid w:val="4D50049A"/>
    <w:rsid w:val="4D9B4428"/>
    <w:rsid w:val="4DB07990"/>
    <w:rsid w:val="4DBFDAD3"/>
    <w:rsid w:val="4DD64E6A"/>
    <w:rsid w:val="4DE7428C"/>
    <w:rsid w:val="4E1A6E03"/>
    <w:rsid w:val="4E3DFD7C"/>
    <w:rsid w:val="4E449127"/>
    <w:rsid w:val="4E547B94"/>
    <w:rsid w:val="4E57EC42"/>
    <w:rsid w:val="4E5FAC9F"/>
    <w:rsid w:val="4E61E9B0"/>
    <w:rsid w:val="4E82E1B6"/>
    <w:rsid w:val="4E84FE33"/>
    <w:rsid w:val="4E874089"/>
    <w:rsid w:val="4E913FE1"/>
    <w:rsid w:val="4E9E3AE3"/>
    <w:rsid w:val="4E9E7190"/>
    <w:rsid w:val="4EA319AC"/>
    <w:rsid w:val="4EB799ED"/>
    <w:rsid w:val="4EDF7737"/>
    <w:rsid w:val="4EE05032"/>
    <w:rsid w:val="4F34EE85"/>
    <w:rsid w:val="4F4E6C84"/>
    <w:rsid w:val="4FA3D49D"/>
    <w:rsid w:val="50161913"/>
    <w:rsid w:val="5034F310"/>
    <w:rsid w:val="5036F8E8"/>
    <w:rsid w:val="505541C9"/>
    <w:rsid w:val="5057DEC4"/>
    <w:rsid w:val="507C271C"/>
    <w:rsid w:val="509769E6"/>
    <w:rsid w:val="50987CE8"/>
    <w:rsid w:val="50A46C56"/>
    <w:rsid w:val="50B78358"/>
    <w:rsid w:val="50D124DA"/>
    <w:rsid w:val="50D8D43B"/>
    <w:rsid w:val="50D9D2B6"/>
    <w:rsid w:val="50E48D78"/>
    <w:rsid w:val="50F0F405"/>
    <w:rsid w:val="51024C32"/>
    <w:rsid w:val="5108A059"/>
    <w:rsid w:val="512826C0"/>
    <w:rsid w:val="51431FD4"/>
    <w:rsid w:val="515A7D72"/>
    <w:rsid w:val="516F791A"/>
    <w:rsid w:val="51851E9E"/>
    <w:rsid w:val="51954235"/>
    <w:rsid w:val="51986C1A"/>
    <w:rsid w:val="51C59B27"/>
    <w:rsid w:val="51CF8C90"/>
    <w:rsid w:val="51D61252"/>
    <w:rsid w:val="51F1017C"/>
    <w:rsid w:val="5247D72D"/>
    <w:rsid w:val="52650F39"/>
    <w:rsid w:val="529947B8"/>
    <w:rsid w:val="52BC294E"/>
    <w:rsid w:val="52D4DEBF"/>
    <w:rsid w:val="52FDD13E"/>
    <w:rsid w:val="53176161"/>
    <w:rsid w:val="5361DE98"/>
    <w:rsid w:val="537EEEEA"/>
    <w:rsid w:val="537F6F00"/>
    <w:rsid w:val="53843017"/>
    <w:rsid w:val="5396476D"/>
    <w:rsid w:val="53BA4FAF"/>
    <w:rsid w:val="53E357FA"/>
    <w:rsid w:val="53E9E07C"/>
    <w:rsid w:val="53ED5589"/>
    <w:rsid w:val="53FCA3C5"/>
    <w:rsid w:val="5417AE76"/>
    <w:rsid w:val="54334E86"/>
    <w:rsid w:val="545AE94B"/>
    <w:rsid w:val="5462273A"/>
    <w:rsid w:val="5466EA62"/>
    <w:rsid w:val="5473E371"/>
    <w:rsid w:val="5482432B"/>
    <w:rsid w:val="548F5839"/>
    <w:rsid w:val="54ADC59B"/>
    <w:rsid w:val="54B59256"/>
    <w:rsid w:val="54CED270"/>
    <w:rsid w:val="54D8FADD"/>
    <w:rsid w:val="54EB3C3E"/>
    <w:rsid w:val="54EC7D6F"/>
    <w:rsid w:val="54ECE0FE"/>
    <w:rsid w:val="55194787"/>
    <w:rsid w:val="55259B55"/>
    <w:rsid w:val="5525F93E"/>
    <w:rsid w:val="5528FDE9"/>
    <w:rsid w:val="556906F3"/>
    <w:rsid w:val="5582228F"/>
    <w:rsid w:val="558CEFBE"/>
    <w:rsid w:val="558DB3BD"/>
    <w:rsid w:val="55984FB3"/>
    <w:rsid w:val="55A77C71"/>
    <w:rsid w:val="55BAE26E"/>
    <w:rsid w:val="55F7C7AC"/>
    <w:rsid w:val="56185A41"/>
    <w:rsid w:val="56218E19"/>
    <w:rsid w:val="562866A1"/>
    <w:rsid w:val="56410CC9"/>
    <w:rsid w:val="56499508"/>
    <w:rsid w:val="564D6F41"/>
    <w:rsid w:val="56558317"/>
    <w:rsid w:val="567178B5"/>
    <w:rsid w:val="5674CB3E"/>
    <w:rsid w:val="568E68A9"/>
    <w:rsid w:val="568EA0F2"/>
    <w:rsid w:val="569C32AD"/>
    <w:rsid w:val="56A11D1B"/>
    <w:rsid w:val="56A63604"/>
    <w:rsid w:val="56B92A8B"/>
    <w:rsid w:val="56C34A71"/>
    <w:rsid w:val="56E22379"/>
    <w:rsid w:val="56F08F48"/>
    <w:rsid w:val="57345747"/>
    <w:rsid w:val="5751A2F1"/>
    <w:rsid w:val="57569641"/>
    <w:rsid w:val="5776FB8D"/>
    <w:rsid w:val="577759FE"/>
    <w:rsid w:val="5777953E"/>
    <w:rsid w:val="578E52D3"/>
    <w:rsid w:val="57C113D6"/>
    <w:rsid w:val="57CB7893"/>
    <w:rsid w:val="57D5FC6A"/>
    <w:rsid w:val="57DA45E7"/>
    <w:rsid w:val="57DF2EB4"/>
    <w:rsid w:val="57DFAC92"/>
    <w:rsid w:val="57EBEFEB"/>
    <w:rsid w:val="586EACCA"/>
    <w:rsid w:val="5879039B"/>
    <w:rsid w:val="5891CB4E"/>
    <w:rsid w:val="589340B0"/>
    <w:rsid w:val="58A3AFBA"/>
    <w:rsid w:val="58B9DF06"/>
    <w:rsid w:val="58D54CD2"/>
    <w:rsid w:val="58EDFF9D"/>
    <w:rsid w:val="58F54132"/>
    <w:rsid w:val="58FDB90B"/>
    <w:rsid w:val="590B4DD4"/>
    <w:rsid w:val="591F0FA0"/>
    <w:rsid w:val="59396651"/>
    <w:rsid w:val="594BBB2D"/>
    <w:rsid w:val="595389C1"/>
    <w:rsid w:val="596B46F4"/>
    <w:rsid w:val="59C019C1"/>
    <w:rsid w:val="59D53176"/>
    <w:rsid w:val="5A0B0E1E"/>
    <w:rsid w:val="5A1584CB"/>
    <w:rsid w:val="5A3E1493"/>
    <w:rsid w:val="5A7A31A8"/>
    <w:rsid w:val="5A8736EC"/>
    <w:rsid w:val="5A8F4579"/>
    <w:rsid w:val="5AA52DDC"/>
    <w:rsid w:val="5AB1C627"/>
    <w:rsid w:val="5AD776E0"/>
    <w:rsid w:val="5AE4C446"/>
    <w:rsid w:val="5AE81FB7"/>
    <w:rsid w:val="5AED4A7E"/>
    <w:rsid w:val="5AEF5A22"/>
    <w:rsid w:val="5AF477F6"/>
    <w:rsid w:val="5AFB5077"/>
    <w:rsid w:val="5B0A850D"/>
    <w:rsid w:val="5B0F5AAC"/>
    <w:rsid w:val="5B33F2D8"/>
    <w:rsid w:val="5B42654B"/>
    <w:rsid w:val="5B45548F"/>
    <w:rsid w:val="5B483C61"/>
    <w:rsid w:val="5B82E216"/>
    <w:rsid w:val="5B8AC489"/>
    <w:rsid w:val="5BA0602A"/>
    <w:rsid w:val="5BB10F46"/>
    <w:rsid w:val="5BB1E67F"/>
    <w:rsid w:val="5BC7440E"/>
    <w:rsid w:val="5BCBCA55"/>
    <w:rsid w:val="5BFA040D"/>
    <w:rsid w:val="5C0F7887"/>
    <w:rsid w:val="5C1A5C10"/>
    <w:rsid w:val="5C2A3DE5"/>
    <w:rsid w:val="5C376C60"/>
    <w:rsid w:val="5C3BE808"/>
    <w:rsid w:val="5C51A7B1"/>
    <w:rsid w:val="5C69837B"/>
    <w:rsid w:val="5C751705"/>
    <w:rsid w:val="5CB41D13"/>
    <w:rsid w:val="5CE2C71B"/>
    <w:rsid w:val="5CEDE5BB"/>
    <w:rsid w:val="5CF251EA"/>
    <w:rsid w:val="5D116FCD"/>
    <w:rsid w:val="5D2DE6EC"/>
    <w:rsid w:val="5D35BD02"/>
    <w:rsid w:val="5D406EE7"/>
    <w:rsid w:val="5D4209DD"/>
    <w:rsid w:val="5D6C040D"/>
    <w:rsid w:val="5DA0C483"/>
    <w:rsid w:val="5DA8E5E0"/>
    <w:rsid w:val="5DB326C7"/>
    <w:rsid w:val="5DF8F6C4"/>
    <w:rsid w:val="5E217AA3"/>
    <w:rsid w:val="5E335F5D"/>
    <w:rsid w:val="5E4E491F"/>
    <w:rsid w:val="5E804369"/>
    <w:rsid w:val="5E9D4FF7"/>
    <w:rsid w:val="5EBB589F"/>
    <w:rsid w:val="5EE6CBC8"/>
    <w:rsid w:val="5F18B107"/>
    <w:rsid w:val="5F1DBA17"/>
    <w:rsid w:val="5F3B61AC"/>
    <w:rsid w:val="5F5DF05F"/>
    <w:rsid w:val="5F869E10"/>
    <w:rsid w:val="5F9060F6"/>
    <w:rsid w:val="5F90D12E"/>
    <w:rsid w:val="5F985EDA"/>
    <w:rsid w:val="5F9F0149"/>
    <w:rsid w:val="5FE356F8"/>
    <w:rsid w:val="5FE40A0C"/>
    <w:rsid w:val="5FEE2786"/>
    <w:rsid w:val="60097A4C"/>
    <w:rsid w:val="600B2518"/>
    <w:rsid w:val="601AB808"/>
    <w:rsid w:val="602480C8"/>
    <w:rsid w:val="602C89FC"/>
    <w:rsid w:val="6035DC6B"/>
    <w:rsid w:val="603C3962"/>
    <w:rsid w:val="60410199"/>
    <w:rsid w:val="606046EF"/>
    <w:rsid w:val="607CA2A0"/>
    <w:rsid w:val="609C3A2B"/>
    <w:rsid w:val="60AD16CF"/>
    <w:rsid w:val="60C36182"/>
    <w:rsid w:val="60D69AFB"/>
    <w:rsid w:val="60FFB551"/>
    <w:rsid w:val="6108CAF0"/>
    <w:rsid w:val="615D8431"/>
    <w:rsid w:val="617CC3BD"/>
    <w:rsid w:val="6184759B"/>
    <w:rsid w:val="618CBE81"/>
    <w:rsid w:val="6192D231"/>
    <w:rsid w:val="61930727"/>
    <w:rsid w:val="61BB1624"/>
    <w:rsid w:val="61C8BC24"/>
    <w:rsid w:val="61D835EB"/>
    <w:rsid w:val="61EE7538"/>
    <w:rsid w:val="621453B3"/>
    <w:rsid w:val="622BD5E2"/>
    <w:rsid w:val="62360209"/>
    <w:rsid w:val="624B399E"/>
    <w:rsid w:val="626B7489"/>
    <w:rsid w:val="6270DEEA"/>
    <w:rsid w:val="6276BA08"/>
    <w:rsid w:val="62822592"/>
    <w:rsid w:val="62960A13"/>
    <w:rsid w:val="629C9F29"/>
    <w:rsid w:val="62C90A41"/>
    <w:rsid w:val="62EEDF8C"/>
    <w:rsid w:val="631BBBC0"/>
    <w:rsid w:val="631CD440"/>
    <w:rsid w:val="632EA292"/>
    <w:rsid w:val="634B3DC6"/>
    <w:rsid w:val="63958B09"/>
    <w:rsid w:val="63DE9D86"/>
    <w:rsid w:val="63EA4212"/>
    <w:rsid w:val="640637FB"/>
    <w:rsid w:val="6434D444"/>
    <w:rsid w:val="644EB112"/>
    <w:rsid w:val="645B6D03"/>
    <w:rsid w:val="645BB2D4"/>
    <w:rsid w:val="64784258"/>
    <w:rsid w:val="64A80434"/>
    <w:rsid w:val="64AD182E"/>
    <w:rsid w:val="64B6258E"/>
    <w:rsid w:val="64C85924"/>
    <w:rsid w:val="64CC7DC1"/>
    <w:rsid w:val="64DB2FC0"/>
    <w:rsid w:val="64E43EC4"/>
    <w:rsid w:val="650B67F7"/>
    <w:rsid w:val="6534C162"/>
    <w:rsid w:val="653F2D1F"/>
    <w:rsid w:val="6553198A"/>
    <w:rsid w:val="657DBBF1"/>
    <w:rsid w:val="6580B2EF"/>
    <w:rsid w:val="659629D2"/>
    <w:rsid w:val="65A809FB"/>
    <w:rsid w:val="65D87CCD"/>
    <w:rsid w:val="65E2E19A"/>
    <w:rsid w:val="65F7037E"/>
    <w:rsid w:val="65FB703F"/>
    <w:rsid w:val="661031D1"/>
    <w:rsid w:val="6650C603"/>
    <w:rsid w:val="6669D069"/>
    <w:rsid w:val="666E7422"/>
    <w:rsid w:val="66717E10"/>
    <w:rsid w:val="6673DBA3"/>
    <w:rsid w:val="66B50149"/>
    <w:rsid w:val="66BF232B"/>
    <w:rsid w:val="66D669C4"/>
    <w:rsid w:val="66E1F5DE"/>
    <w:rsid w:val="66F13A6B"/>
    <w:rsid w:val="671CBD0F"/>
    <w:rsid w:val="6724165D"/>
    <w:rsid w:val="675B205E"/>
    <w:rsid w:val="6784639A"/>
    <w:rsid w:val="678C2AB1"/>
    <w:rsid w:val="67A6B2EB"/>
    <w:rsid w:val="67D5F394"/>
    <w:rsid w:val="67DEF189"/>
    <w:rsid w:val="67F09FD5"/>
    <w:rsid w:val="683CED9B"/>
    <w:rsid w:val="6850D1AA"/>
    <w:rsid w:val="6862BA64"/>
    <w:rsid w:val="6864D741"/>
    <w:rsid w:val="6868E937"/>
    <w:rsid w:val="6876B87D"/>
    <w:rsid w:val="688DFFDE"/>
    <w:rsid w:val="68CD8B1C"/>
    <w:rsid w:val="68D39A49"/>
    <w:rsid w:val="68EE63A0"/>
    <w:rsid w:val="68F83C5E"/>
    <w:rsid w:val="69274735"/>
    <w:rsid w:val="692EDE26"/>
    <w:rsid w:val="693F9D30"/>
    <w:rsid w:val="695FDC38"/>
    <w:rsid w:val="6981504B"/>
    <w:rsid w:val="69833EEC"/>
    <w:rsid w:val="699ABD08"/>
    <w:rsid w:val="69C17098"/>
    <w:rsid w:val="69D4C1BE"/>
    <w:rsid w:val="6A053698"/>
    <w:rsid w:val="6A37C83A"/>
    <w:rsid w:val="6A484B54"/>
    <w:rsid w:val="6A4A122D"/>
    <w:rsid w:val="6A5758DD"/>
    <w:rsid w:val="6A5B6537"/>
    <w:rsid w:val="6A9684D9"/>
    <w:rsid w:val="6ABB1977"/>
    <w:rsid w:val="6ACB2B33"/>
    <w:rsid w:val="6AD081A4"/>
    <w:rsid w:val="6AD26CEC"/>
    <w:rsid w:val="6ADF120D"/>
    <w:rsid w:val="6AE74FDF"/>
    <w:rsid w:val="6B241EF5"/>
    <w:rsid w:val="6B41A1FD"/>
    <w:rsid w:val="6B71A39F"/>
    <w:rsid w:val="6B9F8F74"/>
    <w:rsid w:val="6BA37029"/>
    <w:rsid w:val="6BB38FA5"/>
    <w:rsid w:val="6BB8EBFC"/>
    <w:rsid w:val="6BD5DE07"/>
    <w:rsid w:val="6BE3C765"/>
    <w:rsid w:val="6C16FF62"/>
    <w:rsid w:val="6C1ACB44"/>
    <w:rsid w:val="6C1AD7FE"/>
    <w:rsid w:val="6C2199F6"/>
    <w:rsid w:val="6C5934D7"/>
    <w:rsid w:val="6C97B7E7"/>
    <w:rsid w:val="6CA82C7E"/>
    <w:rsid w:val="6CAAFDD0"/>
    <w:rsid w:val="6CD287CF"/>
    <w:rsid w:val="6CFE5CFD"/>
    <w:rsid w:val="6CFFD281"/>
    <w:rsid w:val="6D27AA2A"/>
    <w:rsid w:val="6D701132"/>
    <w:rsid w:val="6DA3B098"/>
    <w:rsid w:val="6DA96387"/>
    <w:rsid w:val="6DAB320A"/>
    <w:rsid w:val="6E0AB249"/>
    <w:rsid w:val="6E127942"/>
    <w:rsid w:val="6E162929"/>
    <w:rsid w:val="6E1A4788"/>
    <w:rsid w:val="6E267245"/>
    <w:rsid w:val="6E4BF09A"/>
    <w:rsid w:val="6E6BA892"/>
    <w:rsid w:val="6E7C2217"/>
    <w:rsid w:val="6E8CD324"/>
    <w:rsid w:val="6E92FD95"/>
    <w:rsid w:val="6EA575F8"/>
    <w:rsid w:val="6EAAB236"/>
    <w:rsid w:val="6EB924FA"/>
    <w:rsid w:val="6EC475CB"/>
    <w:rsid w:val="6EE80F66"/>
    <w:rsid w:val="6F05D949"/>
    <w:rsid w:val="6F1D7568"/>
    <w:rsid w:val="6F2E949A"/>
    <w:rsid w:val="6F3FC98B"/>
    <w:rsid w:val="6F3FD645"/>
    <w:rsid w:val="6F50B15E"/>
    <w:rsid w:val="6FA26987"/>
    <w:rsid w:val="6FCF58A9"/>
    <w:rsid w:val="6FD1330E"/>
    <w:rsid w:val="6FFE4D64"/>
    <w:rsid w:val="7001A1C4"/>
    <w:rsid w:val="700EC3CE"/>
    <w:rsid w:val="701A2C7C"/>
    <w:rsid w:val="70558952"/>
    <w:rsid w:val="705D3329"/>
    <w:rsid w:val="7064C226"/>
    <w:rsid w:val="706D2CE0"/>
    <w:rsid w:val="707EDA01"/>
    <w:rsid w:val="708C6A5C"/>
    <w:rsid w:val="70AC511F"/>
    <w:rsid w:val="70D62AA8"/>
    <w:rsid w:val="70EE7021"/>
    <w:rsid w:val="7104AFBA"/>
    <w:rsid w:val="7113AB94"/>
    <w:rsid w:val="711491D7"/>
    <w:rsid w:val="714C2234"/>
    <w:rsid w:val="71766351"/>
    <w:rsid w:val="7183915C"/>
    <w:rsid w:val="71994208"/>
    <w:rsid w:val="71A67C17"/>
    <w:rsid w:val="71C1F978"/>
    <w:rsid w:val="71C7B829"/>
    <w:rsid w:val="71D5F7F9"/>
    <w:rsid w:val="71FA6DC9"/>
    <w:rsid w:val="724C3FFD"/>
    <w:rsid w:val="725B7852"/>
    <w:rsid w:val="72666D7F"/>
    <w:rsid w:val="72A57578"/>
    <w:rsid w:val="72B9D435"/>
    <w:rsid w:val="72EE81B5"/>
    <w:rsid w:val="72F9FCF2"/>
    <w:rsid w:val="730B296F"/>
    <w:rsid w:val="7339B856"/>
    <w:rsid w:val="734B7315"/>
    <w:rsid w:val="7360E5A8"/>
    <w:rsid w:val="7368BC7C"/>
    <w:rsid w:val="7370F8F4"/>
    <w:rsid w:val="7379F786"/>
    <w:rsid w:val="73F004CC"/>
    <w:rsid w:val="73F8A5C8"/>
    <w:rsid w:val="740CF019"/>
    <w:rsid w:val="74523092"/>
    <w:rsid w:val="7452C862"/>
    <w:rsid w:val="74556763"/>
    <w:rsid w:val="74ABFB3F"/>
    <w:rsid w:val="74B227AB"/>
    <w:rsid w:val="74B2649F"/>
    <w:rsid w:val="74DE3146"/>
    <w:rsid w:val="74E04C69"/>
    <w:rsid w:val="751070F6"/>
    <w:rsid w:val="75212D49"/>
    <w:rsid w:val="7524629A"/>
    <w:rsid w:val="7562CBBB"/>
    <w:rsid w:val="75640BC6"/>
    <w:rsid w:val="756FFEF8"/>
    <w:rsid w:val="75752A56"/>
    <w:rsid w:val="757EE0FD"/>
    <w:rsid w:val="758B579D"/>
    <w:rsid w:val="75904375"/>
    <w:rsid w:val="75920D02"/>
    <w:rsid w:val="759D0BF8"/>
    <w:rsid w:val="75AFB51C"/>
    <w:rsid w:val="75FF6502"/>
    <w:rsid w:val="76011F48"/>
    <w:rsid w:val="760E6CA4"/>
    <w:rsid w:val="7614953E"/>
    <w:rsid w:val="7619F16E"/>
    <w:rsid w:val="7625CA39"/>
    <w:rsid w:val="762FAB87"/>
    <w:rsid w:val="76374DDA"/>
    <w:rsid w:val="766008B8"/>
    <w:rsid w:val="766D6634"/>
    <w:rsid w:val="7670A367"/>
    <w:rsid w:val="76A2195C"/>
    <w:rsid w:val="76A3D7E1"/>
    <w:rsid w:val="76AB390A"/>
    <w:rsid w:val="76CF038E"/>
    <w:rsid w:val="770D1615"/>
    <w:rsid w:val="77306760"/>
    <w:rsid w:val="7751591F"/>
    <w:rsid w:val="775A39E1"/>
    <w:rsid w:val="77629204"/>
    <w:rsid w:val="77629EBE"/>
    <w:rsid w:val="77748353"/>
    <w:rsid w:val="77905E66"/>
    <w:rsid w:val="77D18EED"/>
    <w:rsid w:val="782F2552"/>
    <w:rsid w:val="783402A9"/>
    <w:rsid w:val="786089CA"/>
    <w:rsid w:val="786B76FC"/>
    <w:rsid w:val="78BE1825"/>
    <w:rsid w:val="78BE5EF6"/>
    <w:rsid w:val="78C08D4D"/>
    <w:rsid w:val="78CAFBA7"/>
    <w:rsid w:val="7914C572"/>
    <w:rsid w:val="79259C1B"/>
    <w:rsid w:val="7928D886"/>
    <w:rsid w:val="79454DC2"/>
    <w:rsid w:val="794E751C"/>
    <w:rsid w:val="7975B383"/>
    <w:rsid w:val="7995858F"/>
    <w:rsid w:val="79BAA588"/>
    <w:rsid w:val="79BBF566"/>
    <w:rsid w:val="79F95836"/>
    <w:rsid w:val="7A325381"/>
    <w:rsid w:val="7A3AE45C"/>
    <w:rsid w:val="7A47DD6E"/>
    <w:rsid w:val="7A4983EC"/>
    <w:rsid w:val="7A4A18B3"/>
    <w:rsid w:val="7A9A10FD"/>
    <w:rsid w:val="7ABCA7BE"/>
    <w:rsid w:val="7ADD2207"/>
    <w:rsid w:val="7AF78A3F"/>
    <w:rsid w:val="7B03E481"/>
    <w:rsid w:val="7B1DE578"/>
    <w:rsid w:val="7B47E1EF"/>
    <w:rsid w:val="7B4E8E22"/>
    <w:rsid w:val="7B580D2C"/>
    <w:rsid w:val="7B5E485A"/>
    <w:rsid w:val="7B91132D"/>
    <w:rsid w:val="7BA88D11"/>
    <w:rsid w:val="7BBC438D"/>
    <w:rsid w:val="7C1788F0"/>
    <w:rsid w:val="7C1CE4A5"/>
    <w:rsid w:val="7C432FB6"/>
    <w:rsid w:val="7C5CC329"/>
    <w:rsid w:val="7C76F050"/>
    <w:rsid w:val="7C8615DE"/>
    <w:rsid w:val="7CA647FB"/>
    <w:rsid w:val="7CAE8E3A"/>
    <w:rsid w:val="7CE46A50"/>
    <w:rsid w:val="7D029BFB"/>
    <w:rsid w:val="7D20177A"/>
    <w:rsid w:val="7D51B7F8"/>
    <w:rsid w:val="7D8248B9"/>
    <w:rsid w:val="7D827B39"/>
    <w:rsid w:val="7D839179"/>
    <w:rsid w:val="7D84A998"/>
    <w:rsid w:val="7DA79E41"/>
    <w:rsid w:val="7DBF3D7E"/>
    <w:rsid w:val="7DEFDF8A"/>
    <w:rsid w:val="7E498341"/>
    <w:rsid w:val="7E4C6B7D"/>
    <w:rsid w:val="7E78AEC5"/>
    <w:rsid w:val="7E966131"/>
    <w:rsid w:val="7EBBDDAF"/>
    <w:rsid w:val="7EBD0711"/>
    <w:rsid w:val="7ECDB8A1"/>
    <w:rsid w:val="7ED4CD45"/>
    <w:rsid w:val="7EE8F09A"/>
    <w:rsid w:val="7EEF4D24"/>
    <w:rsid w:val="7EF52B20"/>
    <w:rsid w:val="7F024E6B"/>
    <w:rsid w:val="7F0DC782"/>
    <w:rsid w:val="7F1C47B6"/>
    <w:rsid w:val="7F510D9B"/>
    <w:rsid w:val="7F5182B8"/>
    <w:rsid w:val="7F5FE6DB"/>
    <w:rsid w:val="7F6EC613"/>
    <w:rsid w:val="7F800C18"/>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BA54F"/>
  <w15:docId w15:val="{C56C4CC0-274C-4725-9188-154A577A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fr-FR"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fr-FR"/>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fr/assistance/grove-connect-potain-connect"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bauma.de/en/trade-fair/"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dominique.leullier@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fr/potain/grues-montage-par-elements/mr-309-h16"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fr/gamme-mdt-ccs" TargetMode="Externa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customXml/itemProps2.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50098cef-06c9-4bbf-8ac5-eb0269dd7f7d"/>
    <ds:schemaRef ds:uri="df7338e9-e893-4a44-8f94-162327659cdc"/>
    <ds:schemaRef ds:uri="http://purl.org/dc/dcmitype/"/>
    <ds:schemaRef ds:uri="http://schemas.microsoft.com/office/infopath/2007/PartnerControls"/>
    <ds:schemaRef ds:uri="http://purl.org/dc/terms/"/>
    <ds:schemaRef ds:uri="http://schemas.microsoft.com/office/2006/documentManagement/types"/>
    <ds:schemaRef ds:uri="http://schemas.openxmlformats.org/package/2006/metadata/core-properties"/>
    <ds:schemaRef ds:uri="http://www.w3.org/XML/1998/namespace"/>
    <ds:schemaRef ds:uri="http://purl.org/dc/elements/1.1/"/>
  </ds:schemaRefs>
</ds:datastoreItem>
</file>

<file path=customXml/itemProps4.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Ben Shaw</lastModifiedBy>
  <revision>4</revision>
  <lastPrinted>2025-02-13T07:42:00.0000000Z</lastPrinted>
  <dcterms:created xsi:type="dcterms:W3CDTF">2025-02-13T09:46:00.0000000Z</dcterms:created>
  <dcterms:modified xsi:type="dcterms:W3CDTF">2025-04-04T14:35:37.7698800Z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y fmtid="{D5CDD505-2E9C-101B-9397-08002B2CF9AE}" pid="7" name="_DocHome">
    <vt:i4>-585631682</vt:i4>
  </property>
</Properties>
</file>