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F22EA4" w:rsidP="00F22EA4">
      <w:pPr>
        <w:tabs>
          <w:tab w:val="left" w:pos="6096"/>
        </w:tabs>
        <w:jc w:val="center"/>
        <w:rPr>
          <w:rFonts w:ascii="Verdana" w:hAnsi="Verdana"/>
          <w:color w:val="ED1C2A"/>
          <w:sz w:val="30"/>
          <w:szCs w:val="30"/>
        </w:rPr>
      </w:pPr>
      <w:r>
        <w:rPr>
          <w:rFonts w:ascii="Verdana" w:hAnsi="Verdana"/>
          <w:color w:val="ED1C2A"/>
          <w:sz w:val="30"/>
          <w:szCs w:val="30"/>
        </w:rPr>
        <w:t xml:space="preserve">                        N</w:t>
      </w:r>
      <w:r w:rsidR="0092578F" w:rsidRPr="003E31C0">
        <w:rPr>
          <w:rFonts w:ascii="Verdana" w:hAnsi="Verdana"/>
          <w:color w:val="ED1C2A"/>
          <w:sz w:val="30"/>
          <w:szCs w:val="30"/>
        </w:rPr>
        <w:t>EWS RELEASE</w:t>
      </w:r>
    </w:p>
    <w:p w:rsidR="0092578F" w:rsidRPr="00164A29" w:rsidRDefault="00DF6666" w:rsidP="00FD3526">
      <w:pPr>
        <w:jc w:val="right"/>
        <w:rPr>
          <w:rFonts w:ascii="Verdana" w:hAnsi="Verdana"/>
          <w:color w:val="ED1C2A"/>
          <w:sz w:val="18"/>
          <w:szCs w:val="18"/>
        </w:rPr>
      </w:pPr>
      <w:r>
        <w:rPr>
          <w:rFonts w:ascii="Verdana" w:hAnsi="Verdana"/>
          <w:color w:val="41525C"/>
          <w:sz w:val="18"/>
          <w:szCs w:val="18"/>
        </w:rPr>
        <w:t>May 7</w:t>
      </w:r>
      <w:r w:rsidR="0092578F" w:rsidRPr="00164A29">
        <w:rPr>
          <w:rFonts w:ascii="Verdana" w:hAnsi="Verdana"/>
          <w:color w:val="41525C"/>
          <w:sz w:val="18"/>
          <w:szCs w:val="18"/>
        </w:rPr>
        <w:t>, 201</w:t>
      </w:r>
      <w:r w:rsidR="00B71480">
        <w:rPr>
          <w:rFonts w:ascii="Verdana" w:hAnsi="Verdana"/>
          <w:color w:val="41525C"/>
          <w:sz w:val="18"/>
          <w:szCs w:val="18"/>
        </w:rPr>
        <w:t>5</w:t>
      </w:r>
    </w:p>
    <w:p w:rsidR="00164A29" w:rsidRDefault="00A678F4" w:rsidP="00FD3526">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rsidR="00506C1D" w:rsidRDefault="00506C1D" w:rsidP="00FD3526">
      <w:pPr>
        <w:tabs>
          <w:tab w:val="left" w:pos="6096"/>
        </w:tabs>
        <w:rPr>
          <w:rFonts w:ascii="Verdana" w:hAnsi="Verdana"/>
          <w:color w:val="ED1C2A"/>
          <w:sz w:val="30"/>
          <w:szCs w:val="30"/>
        </w:rPr>
      </w:pPr>
    </w:p>
    <w:p w:rsidR="00163032" w:rsidRDefault="00163032" w:rsidP="00FD3526">
      <w:pPr>
        <w:tabs>
          <w:tab w:val="left" w:pos="6096"/>
        </w:tabs>
        <w:rPr>
          <w:rFonts w:ascii="Verdana" w:hAnsi="Verdana"/>
          <w:color w:val="ED1C2A"/>
          <w:sz w:val="30"/>
          <w:szCs w:val="30"/>
        </w:rPr>
      </w:pPr>
    </w:p>
    <w:p w:rsidR="00B17903" w:rsidRPr="00FD3526" w:rsidRDefault="00B17903" w:rsidP="00B17903">
      <w:pPr>
        <w:rPr>
          <w:rFonts w:ascii="Georgia" w:hAnsi="Georgia"/>
          <w:b/>
          <w:bCs/>
          <w:sz w:val="28"/>
          <w:szCs w:val="20"/>
        </w:rPr>
      </w:pPr>
      <w:r>
        <w:rPr>
          <w:rFonts w:ascii="Georgia" w:hAnsi="Georgia"/>
          <w:b/>
          <w:bCs/>
          <w:sz w:val="28"/>
          <w:szCs w:val="20"/>
        </w:rPr>
        <w:t>Manitow</w:t>
      </w:r>
      <w:r w:rsidR="00AD79E1">
        <w:rPr>
          <w:rFonts w:ascii="Georgia" w:hAnsi="Georgia"/>
          <w:b/>
          <w:bCs/>
          <w:sz w:val="28"/>
          <w:szCs w:val="20"/>
        </w:rPr>
        <w:t xml:space="preserve">oc </w:t>
      </w:r>
      <w:r w:rsidR="00B71480">
        <w:rPr>
          <w:rFonts w:ascii="Georgia" w:hAnsi="Georgia"/>
          <w:b/>
          <w:bCs/>
          <w:sz w:val="28"/>
          <w:szCs w:val="20"/>
        </w:rPr>
        <w:t>launch</w:t>
      </w:r>
      <w:r w:rsidR="00AD79E1">
        <w:rPr>
          <w:rFonts w:ascii="Georgia" w:hAnsi="Georgia"/>
          <w:b/>
          <w:bCs/>
          <w:sz w:val="28"/>
          <w:szCs w:val="20"/>
        </w:rPr>
        <w:t>es</w:t>
      </w:r>
      <w:r w:rsidR="00B71480">
        <w:rPr>
          <w:rFonts w:ascii="Georgia" w:hAnsi="Georgia"/>
          <w:b/>
          <w:bCs/>
          <w:sz w:val="28"/>
          <w:szCs w:val="20"/>
        </w:rPr>
        <w:t xml:space="preserve"> new</w:t>
      </w:r>
      <w:r w:rsidR="006D4A75">
        <w:rPr>
          <w:rFonts w:ascii="Georgia" w:hAnsi="Georgia"/>
          <w:b/>
          <w:bCs/>
          <w:sz w:val="28"/>
          <w:szCs w:val="20"/>
        </w:rPr>
        <w:t xml:space="preserve"> best-in-class</w:t>
      </w:r>
      <w:r w:rsidR="00B71480">
        <w:rPr>
          <w:rFonts w:ascii="Georgia" w:hAnsi="Georgia"/>
          <w:b/>
          <w:bCs/>
          <w:sz w:val="28"/>
          <w:szCs w:val="20"/>
        </w:rPr>
        <w:t xml:space="preserve"> Grove GMK5250L</w:t>
      </w:r>
    </w:p>
    <w:p w:rsidR="00B17903" w:rsidRPr="00FD3526" w:rsidRDefault="00B17903" w:rsidP="00B17903">
      <w:pPr>
        <w:rPr>
          <w:rFonts w:ascii="Georgia" w:hAnsi="Georgia" w:cs="Georgia"/>
          <w:sz w:val="20"/>
          <w:szCs w:val="20"/>
        </w:rPr>
      </w:pPr>
    </w:p>
    <w:p w:rsidR="00E84119" w:rsidRDefault="00FD3DD2"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 xml:space="preserve">Manitowoc </w:t>
      </w:r>
      <w:r w:rsidR="00B25F77">
        <w:rPr>
          <w:rFonts w:ascii="Georgia" w:eastAsia="Times New Roman" w:hAnsi="Georgia" w:cs="Georgia"/>
          <w:sz w:val="21"/>
          <w:szCs w:val="21"/>
          <w:lang w:val="en-US" w:eastAsia="en-US"/>
        </w:rPr>
        <w:t xml:space="preserve">has </w:t>
      </w:r>
      <w:r w:rsidR="002666CF">
        <w:rPr>
          <w:rFonts w:ascii="Georgia" w:eastAsia="Times New Roman" w:hAnsi="Georgia" w:cs="Georgia"/>
          <w:sz w:val="21"/>
          <w:szCs w:val="21"/>
          <w:lang w:val="en-US" w:eastAsia="en-US"/>
        </w:rPr>
        <w:t>announce</w:t>
      </w:r>
      <w:r w:rsidR="00B25F77">
        <w:rPr>
          <w:rFonts w:ascii="Georgia" w:eastAsia="Times New Roman" w:hAnsi="Georgia" w:cs="Georgia"/>
          <w:sz w:val="21"/>
          <w:szCs w:val="21"/>
          <w:lang w:val="en-US" w:eastAsia="en-US"/>
        </w:rPr>
        <w:t>d</w:t>
      </w:r>
      <w:r w:rsidR="002666CF">
        <w:rPr>
          <w:rFonts w:ascii="Georgia" w:eastAsia="Times New Roman" w:hAnsi="Georgia" w:cs="Georgia"/>
          <w:sz w:val="21"/>
          <w:szCs w:val="21"/>
          <w:lang w:val="en-US" w:eastAsia="en-US"/>
        </w:rPr>
        <w:t xml:space="preserve"> </w:t>
      </w:r>
      <w:r w:rsidR="00E84119">
        <w:rPr>
          <w:rFonts w:ascii="Georgia" w:eastAsia="Times New Roman" w:hAnsi="Georgia" w:cs="Georgia"/>
          <w:sz w:val="21"/>
          <w:szCs w:val="21"/>
          <w:lang w:val="en-US" w:eastAsia="en-US"/>
        </w:rPr>
        <w:t>a new</w:t>
      </w:r>
      <w:r w:rsidR="002666CF">
        <w:rPr>
          <w:rFonts w:ascii="Georgia" w:eastAsia="Times New Roman" w:hAnsi="Georgia" w:cs="Georgia"/>
          <w:sz w:val="21"/>
          <w:szCs w:val="21"/>
          <w:lang w:val="en-US" w:eastAsia="en-US"/>
        </w:rPr>
        <w:t xml:space="preserve"> </w:t>
      </w:r>
      <w:r>
        <w:rPr>
          <w:rFonts w:ascii="Georgia" w:eastAsia="Times New Roman" w:hAnsi="Georgia" w:cs="Georgia"/>
          <w:sz w:val="21"/>
          <w:szCs w:val="21"/>
          <w:lang w:val="en-US" w:eastAsia="en-US"/>
        </w:rPr>
        <w:t>Grove all-terrain crane</w:t>
      </w:r>
      <w:r w:rsidR="006D4A75">
        <w:rPr>
          <w:rFonts w:ascii="Georgia" w:eastAsia="Times New Roman" w:hAnsi="Georgia" w:cs="Georgia"/>
          <w:sz w:val="21"/>
          <w:szCs w:val="21"/>
          <w:lang w:val="en-US" w:eastAsia="en-US"/>
        </w:rPr>
        <w:t xml:space="preserve"> </w:t>
      </w:r>
      <w:r w:rsidR="002666CF">
        <w:rPr>
          <w:rFonts w:ascii="Georgia" w:eastAsia="Times New Roman" w:hAnsi="Georgia" w:cs="Georgia"/>
          <w:sz w:val="21"/>
          <w:szCs w:val="21"/>
          <w:lang w:val="en-US" w:eastAsia="en-US"/>
        </w:rPr>
        <w:t>for the global market</w:t>
      </w:r>
      <w:r>
        <w:rPr>
          <w:rFonts w:ascii="Georgia" w:eastAsia="Times New Roman" w:hAnsi="Georgia" w:cs="Georgia"/>
          <w:sz w:val="21"/>
          <w:szCs w:val="21"/>
          <w:lang w:val="en-US" w:eastAsia="en-US"/>
        </w:rPr>
        <w:t xml:space="preserve"> and</w:t>
      </w:r>
      <w:r w:rsidR="002666CF">
        <w:rPr>
          <w:rFonts w:ascii="Georgia" w:eastAsia="Times New Roman" w:hAnsi="Georgia" w:cs="Georgia"/>
          <w:sz w:val="21"/>
          <w:szCs w:val="21"/>
          <w:lang w:val="en-US" w:eastAsia="en-US"/>
        </w:rPr>
        <w:t xml:space="preserve"> as with other </w:t>
      </w:r>
      <w:r w:rsidR="00E84119">
        <w:rPr>
          <w:rFonts w:ascii="Georgia" w:eastAsia="Times New Roman" w:hAnsi="Georgia" w:cs="Georgia"/>
          <w:sz w:val="21"/>
          <w:szCs w:val="21"/>
          <w:lang w:val="en-US" w:eastAsia="en-US"/>
        </w:rPr>
        <w:t>Grove launches of recent years</w:t>
      </w:r>
      <w:r w:rsidR="002666CF">
        <w:rPr>
          <w:rFonts w:ascii="Georgia" w:eastAsia="Times New Roman" w:hAnsi="Georgia" w:cs="Georgia"/>
          <w:sz w:val="21"/>
          <w:szCs w:val="21"/>
          <w:lang w:val="en-US" w:eastAsia="en-US"/>
        </w:rPr>
        <w:t xml:space="preserve"> </w:t>
      </w:r>
      <w:r w:rsidR="00E84119">
        <w:rPr>
          <w:rFonts w:ascii="Georgia" w:eastAsia="Times New Roman" w:hAnsi="Georgia" w:cs="Georgia"/>
          <w:sz w:val="21"/>
          <w:szCs w:val="21"/>
          <w:lang w:val="en-US" w:eastAsia="en-US"/>
        </w:rPr>
        <w:t>it</w:t>
      </w:r>
      <w:r w:rsidR="000D246A">
        <w:rPr>
          <w:rFonts w:ascii="Georgia" w:eastAsia="Times New Roman" w:hAnsi="Georgia" w:cs="Georgia"/>
          <w:sz w:val="21"/>
          <w:szCs w:val="21"/>
          <w:lang w:val="en-US" w:eastAsia="en-US"/>
        </w:rPr>
        <w:t xml:space="preserve"> </w:t>
      </w:r>
      <w:r w:rsidR="002666CF">
        <w:rPr>
          <w:rFonts w:ascii="Georgia" w:eastAsia="Times New Roman" w:hAnsi="Georgia" w:cs="Georgia"/>
          <w:sz w:val="21"/>
          <w:szCs w:val="21"/>
          <w:lang w:val="en-US" w:eastAsia="en-US"/>
        </w:rPr>
        <w:t xml:space="preserve">offers </w:t>
      </w:r>
      <w:r w:rsidR="00E84119">
        <w:rPr>
          <w:rFonts w:ascii="Georgia" w:eastAsia="Times New Roman" w:hAnsi="Georgia" w:cs="Georgia"/>
          <w:sz w:val="21"/>
          <w:szCs w:val="21"/>
          <w:lang w:val="en-US" w:eastAsia="en-US"/>
        </w:rPr>
        <w:t>several</w:t>
      </w:r>
      <w:r w:rsidR="002666CF">
        <w:rPr>
          <w:rFonts w:ascii="Georgia" w:eastAsia="Times New Roman" w:hAnsi="Georgia" w:cs="Georgia"/>
          <w:sz w:val="21"/>
          <w:szCs w:val="21"/>
          <w:lang w:val="en-US" w:eastAsia="en-US"/>
        </w:rPr>
        <w:t xml:space="preserve"> unique </w:t>
      </w:r>
      <w:r w:rsidR="00E84119">
        <w:rPr>
          <w:rFonts w:ascii="Georgia" w:eastAsia="Times New Roman" w:hAnsi="Georgia" w:cs="Georgia"/>
          <w:sz w:val="21"/>
          <w:szCs w:val="21"/>
          <w:lang w:val="en-US" w:eastAsia="en-US"/>
        </w:rPr>
        <w:t>innovations</w:t>
      </w:r>
      <w:r w:rsidR="002666CF">
        <w:rPr>
          <w:rFonts w:ascii="Georgia" w:eastAsia="Times New Roman" w:hAnsi="Georgia" w:cs="Georgia"/>
          <w:sz w:val="21"/>
          <w:szCs w:val="21"/>
          <w:lang w:val="en-US" w:eastAsia="en-US"/>
        </w:rPr>
        <w:t xml:space="preserve"> </w:t>
      </w:r>
      <w:r w:rsidR="00E84119">
        <w:rPr>
          <w:rFonts w:ascii="Georgia" w:eastAsia="Times New Roman" w:hAnsi="Georgia" w:cs="Georgia"/>
          <w:sz w:val="21"/>
          <w:szCs w:val="21"/>
          <w:lang w:val="en-US" w:eastAsia="en-US"/>
        </w:rPr>
        <w:t>and class</w:t>
      </w:r>
      <w:r w:rsidR="002666CF">
        <w:rPr>
          <w:rFonts w:ascii="Georgia" w:eastAsia="Times New Roman" w:hAnsi="Georgia" w:cs="Georgia"/>
          <w:sz w:val="21"/>
          <w:szCs w:val="21"/>
          <w:lang w:val="en-US" w:eastAsia="en-US"/>
        </w:rPr>
        <w:t>-leading capabilities.</w:t>
      </w:r>
      <w:r w:rsidR="00B17903" w:rsidRPr="00D93293">
        <w:rPr>
          <w:rFonts w:ascii="Georgia" w:eastAsia="Times New Roman" w:hAnsi="Georgia" w:cs="Georgia"/>
          <w:sz w:val="21"/>
          <w:szCs w:val="21"/>
          <w:lang w:val="en-US" w:eastAsia="en-US"/>
        </w:rPr>
        <w:t xml:space="preserve"> The 250 t capacity Grove GMK5250L </w:t>
      </w:r>
      <w:r w:rsidR="002666CF">
        <w:rPr>
          <w:rFonts w:ascii="Georgia" w:eastAsia="Times New Roman" w:hAnsi="Georgia" w:cs="Georgia"/>
          <w:sz w:val="21"/>
          <w:szCs w:val="21"/>
          <w:lang w:val="en-US" w:eastAsia="en-US"/>
        </w:rPr>
        <w:t>has</w:t>
      </w:r>
      <w:r w:rsidR="00B17903" w:rsidRPr="00D93293">
        <w:rPr>
          <w:rFonts w:ascii="Georgia" w:eastAsia="Times New Roman" w:hAnsi="Georgia" w:cs="Georgia"/>
          <w:sz w:val="21"/>
          <w:szCs w:val="21"/>
          <w:lang w:val="en-US" w:eastAsia="en-US"/>
        </w:rPr>
        <w:t xml:space="preserve"> the </w:t>
      </w:r>
      <w:r w:rsidR="001351A0">
        <w:rPr>
          <w:rFonts w:ascii="Georgia" w:eastAsia="Times New Roman" w:hAnsi="Georgia" w:cs="Georgia"/>
          <w:sz w:val="21"/>
          <w:szCs w:val="21"/>
          <w:lang w:val="en-US" w:eastAsia="en-US"/>
        </w:rPr>
        <w:t>strongest</w:t>
      </w:r>
      <w:r w:rsidR="00B17903" w:rsidRPr="00D93293">
        <w:rPr>
          <w:rFonts w:ascii="Georgia" w:eastAsia="Times New Roman" w:hAnsi="Georgia" w:cs="Georgia"/>
          <w:sz w:val="21"/>
          <w:szCs w:val="21"/>
          <w:lang w:val="en-US" w:eastAsia="en-US"/>
        </w:rPr>
        <w:t xml:space="preserve"> </w:t>
      </w:r>
      <w:r w:rsidR="00B25F77">
        <w:rPr>
          <w:rFonts w:ascii="Georgia" w:eastAsia="Times New Roman" w:hAnsi="Georgia" w:cs="Georgia"/>
          <w:sz w:val="21"/>
          <w:szCs w:val="21"/>
          <w:lang w:val="en-US" w:eastAsia="en-US"/>
        </w:rPr>
        <w:t xml:space="preserve">reach and </w:t>
      </w:r>
      <w:r w:rsidR="00B17903" w:rsidRPr="00D93293">
        <w:rPr>
          <w:rFonts w:ascii="Georgia" w:eastAsia="Times New Roman" w:hAnsi="Georgia" w:cs="Georgia"/>
          <w:sz w:val="21"/>
          <w:szCs w:val="21"/>
          <w:lang w:val="en-US" w:eastAsia="en-US"/>
        </w:rPr>
        <w:t>load chart of any five-axle crane</w:t>
      </w:r>
      <w:r w:rsidR="00E84119">
        <w:rPr>
          <w:rFonts w:ascii="Georgia" w:eastAsia="Times New Roman" w:hAnsi="Georgia" w:cs="Georgia"/>
          <w:sz w:val="21"/>
          <w:szCs w:val="21"/>
          <w:lang w:val="en-US" w:eastAsia="en-US"/>
        </w:rPr>
        <w:t>. It also offers</w:t>
      </w:r>
      <w:r w:rsidR="00756C07">
        <w:rPr>
          <w:rFonts w:ascii="Georgia" w:eastAsia="Times New Roman" w:hAnsi="Georgia" w:cs="Georgia"/>
          <w:sz w:val="21"/>
          <w:szCs w:val="21"/>
          <w:lang w:val="en-US" w:eastAsia="en-US"/>
        </w:rPr>
        <w:t xml:space="preserve"> the best maneuverability and </w:t>
      </w:r>
      <w:r w:rsidR="001351A0">
        <w:rPr>
          <w:rFonts w:ascii="Georgia" w:eastAsia="Times New Roman" w:hAnsi="Georgia" w:cs="Georgia"/>
          <w:sz w:val="21"/>
          <w:szCs w:val="21"/>
          <w:lang w:val="en-US" w:eastAsia="en-US"/>
        </w:rPr>
        <w:t xml:space="preserve">class-leading </w:t>
      </w:r>
      <w:r w:rsidR="002D5E93">
        <w:rPr>
          <w:rFonts w:ascii="Georgia" w:eastAsia="Times New Roman" w:hAnsi="Georgia" w:cs="Georgia"/>
          <w:sz w:val="21"/>
          <w:szCs w:val="21"/>
          <w:lang w:val="en-US" w:eastAsia="en-US"/>
        </w:rPr>
        <w:t>driv</w:t>
      </w:r>
      <w:r w:rsidR="002666CF">
        <w:rPr>
          <w:rFonts w:ascii="Georgia" w:eastAsia="Times New Roman" w:hAnsi="Georgia" w:cs="Georgia"/>
          <w:sz w:val="21"/>
          <w:szCs w:val="21"/>
          <w:lang w:val="en-US" w:eastAsia="en-US"/>
        </w:rPr>
        <w:t>er</w:t>
      </w:r>
      <w:r w:rsidR="002D5E93">
        <w:rPr>
          <w:rFonts w:ascii="Georgia" w:eastAsia="Times New Roman" w:hAnsi="Georgia" w:cs="Georgia"/>
          <w:sz w:val="21"/>
          <w:szCs w:val="21"/>
          <w:lang w:val="en-US" w:eastAsia="en-US"/>
        </w:rPr>
        <w:t xml:space="preserve"> </w:t>
      </w:r>
      <w:r w:rsidR="00756C07">
        <w:rPr>
          <w:rFonts w:ascii="Georgia" w:eastAsia="Times New Roman" w:hAnsi="Georgia" w:cs="Georgia"/>
          <w:sz w:val="21"/>
          <w:szCs w:val="21"/>
          <w:lang w:val="en-US" w:eastAsia="en-US"/>
        </w:rPr>
        <w:t>comfort</w:t>
      </w:r>
      <w:r w:rsidR="00E84119">
        <w:rPr>
          <w:rFonts w:ascii="Georgia" w:eastAsia="Times New Roman" w:hAnsi="Georgia" w:cs="Georgia"/>
          <w:sz w:val="21"/>
          <w:szCs w:val="21"/>
          <w:lang w:val="en-US" w:eastAsia="en-US"/>
        </w:rPr>
        <w:t>, which it delivers</w:t>
      </w:r>
      <w:r w:rsidR="00B25F77">
        <w:rPr>
          <w:rFonts w:ascii="Georgia" w:eastAsia="Times New Roman" w:hAnsi="Georgia" w:cs="Georgia"/>
          <w:sz w:val="21"/>
          <w:szCs w:val="21"/>
          <w:lang w:val="en-US" w:eastAsia="en-US"/>
        </w:rPr>
        <w:t xml:space="preserve"> </w:t>
      </w:r>
      <w:r w:rsidR="00E84119">
        <w:rPr>
          <w:rFonts w:ascii="Georgia" w:eastAsia="Times New Roman" w:hAnsi="Georgia" w:cs="Georgia"/>
          <w:sz w:val="21"/>
          <w:szCs w:val="21"/>
          <w:lang w:val="en-US" w:eastAsia="en-US"/>
        </w:rPr>
        <w:t>thanks to</w:t>
      </w:r>
      <w:r w:rsidR="002666CF">
        <w:rPr>
          <w:rFonts w:ascii="Georgia" w:eastAsia="Times New Roman" w:hAnsi="Georgia" w:cs="Georgia"/>
          <w:sz w:val="21"/>
          <w:szCs w:val="21"/>
          <w:lang w:val="en-US" w:eastAsia="en-US"/>
        </w:rPr>
        <w:t xml:space="preserve"> its inclusion of a</w:t>
      </w:r>
      <w:r w:rsidR="00756C07">
        <w:rPr>
          <w:rFonts w:ascii="Georgia" w:eastAsia="Times New Roman" w:hAnsi="Georgia" w:cs="Georgia"/>
          <w:sz w:val="21"/>
          <w:szCs w:val="21"/>
          <w:lang w:val="en-US" w:eastAsia="en-US"/>
        </w:rPr>
        <w:t xml:space="preserve"> VIAB turbo clutch and integrated retarder</w:t>
      </w:r>
      <w:r w:rsidR="00E84119">
        <w:rPr>
          <w:rFonts w:ascii="Georgia" w:eastAsia="Times New Roman" w:hAnsi="Georgia" w:cs="Georgia"/>
          <w:sz w:val="21"/>
          <w:szCs w:val="21"/>
          <w:lang w:val="en-US" w:eastAsia="en-US"/>
        </w:rPr>
        <w:t xml:space="preserve"> – the first ever mobile crane to feature the system.</w:t>
      </w:r>
    </w:p>
    <w:p w:rsidR="00E84119" w:rsidRDefault="00E84119" w:rsidP="00B17903">
      <w:pPr>
        <w:pStyle w:val="NormalWeb"/>
        <w:spacing w:before="0" w:beforeAutospacing="0" w:after="0" w:afterAutospacing="0"/>
        <w:rPr>
          <w:rFonts w:ascii="Georgia" w:eastAsia="Times New Roman" w:hAnsi="Georgia" w:cs="Georgia"/>
          <w:sz w:val="21"/>
          <w:szCs w:val="21"/>
          <w:lang w:val="en-US" w:eastAsia="en-US"/>
        </w:rPr>
      </w:pPr>
    </w:p>
    <w:p w:rsidR="00E84119" w:rsidRDefault="00177408" w:rsidP="0040566A">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The VIAB turbo clutch module</w:t>
      </w:r>
      <w:r w:rsidR="00E84119">
        <w:rPr>
          <w:rFonts w:ascii="Georgia" w:eastAsia="Times New Roman" w:hAnsi="Georgia" w:cs="Georgia"/>
          <w:sz w:val="21"/>
          <w:szCs w:val="21"/>
          <w:lang w:val="en-US" w:eastAsia="en-US"/>
        </w:rPr>
        <w:t xml:space="preserve"> eliminates both fluid overheating and clutch burning, while enabling wear-free starting and braking. It </w:t>
      </w:r>
      <w:r w:rsidR="00D66301">
        <w:rPr>
          <w:rFonts w:ascii="Georgia" w:eastAsia="Times New Roman" w:hAnsi="Georgia" w:cs="Georgia"/>
          <w:sz w:val="21"/>
          <w:szCs w:val="21"/>
          <w:lang w:val="en-US" w:eastAsia="en-US"/>
        </w:rPr>
        <w:t xml:space="preserve">also </w:t>
      </w:r>
      <w:r w:rsidR="00E84119">
        <w:rPr>
          <w:rFonts w:ascii="Georgia" w:eastAsia="Times New Roman" w:hAnsi="Georgia" w:cs="Georgia"/>
          <w:sz w:val="21"/>
          <w:szCs w:val="21"/>
          <w:lang w:val="en-US" w:eastAsia="en-US"/>
        </w:rPr>
        <w:t xml:space="preserve">contributes to fuel savings and </w:t>
      </w:r>
      <w:r w:rsidR="00996D58">
        <w:rPr>
          <w:rFonts w:ascii="Georgia" w:eastAsia="Times New Roman" w:hAnsi="Georgia" w:cs="Georgia"/>
          <w:sz w:val="21"/>
          <w:szCs w:val="21"/>
          <w:lang w:val="en-US" w:eastAsia="en-US"/>
        </w:rPr>
        <w:t>on</w:t>
      </w:r>
      <w:r w:rsidR="00E84119">
        <w:rPr>
          <w:rFonts w:ascii="Georgia" w:eastAsia="Times New Roman" w:hAnsi="Georgia" w:cs="Georgia"/>
          <w:sz w:val="21"/>
          <w:szCs w:val="21"/>
          <w:lang w:val="en-US" w:eastAsia="en-US"/>
        </w:rPr>
        <w:t xml:space="preserve"> the GMK5250L fuel consumption</w:t>
      </w:r>
      <w:r w:rsidR="00996D58">
        <w:rPr>
          <w:rFonts w:ascii="Georgia" w:eastAsia="Times New Roman" w:hAnsi="Georgia" w:cs="Georgia"/>
          <w:sz w:val="21"/>
          <w:szCs w:val="21"/>
          <w:lang w:val="en-US" w:eastAsia="en-US"/>
        </w:rPr>
        <w:t xml:space="preserve"> is</w:t>
      </w:r>
      <w:r w:rsidR="00E84119">
        <w:rPr>
          <w:rFonts w:ascii="Georgia" w:eastAsia="Times New Roman" w:hAnsi="Georgia" w:cs="Georgia"/>
          <w:sz w:val="21"/>
          <w:szCs w:val="21"/>
          <w:lang w:val="en-US" w:eastAsia="en-US"/>
        </w:rPr>
        <w:t xml:space="preserve"> estimated at approximately 30% below that of its predecessor, the GMK5220. </w:t>
      </w:r>
    </w:p>
    <w:p w:rsidR="005E4733" w:rsidRPr="0079328B" w:rsidRDefault="005E4733" w:rsidP="0040566A">
      <w:pPr>
        <w:pStyle w:val="NormalWeb"/>
        <w:spacing w:before="0" w:beforeAutospacing="0" w:after="0" w:afterAutospacing="0"/>
        <w:rPr>
          <w:rFonts w:ascii="Georgia" w:eastAsia="Times New Roman" w:hAnsi="Georgia" w:cs="Georgia"/>
          <w:sz w:val="21"/>
          <w:szCs w:val="21"/>
          <w:lang w:val="en-US" w:eastAsia="en-US"/>
        </w:rPr>
      </w:pPr>
    </w:p>
    <w:p w:rsidR="00B25F77" w:rsidRDefault="002666CF"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 xml:space="preserve">The “L” designation </w:t>
      </w:r>
      <w:r w:rsidR="00E84119">
        <w:rPr>
          <w:rFonts w:ascii="Georgia" w:eastAsia="Times New Roman" w:hAnsi="Georgia" w:cs="Georgia"/>
          <w:sz w:val="21"/>
          <w:szCs w:val="21"/>
          <w:lang w:val="en-US" w:eastAsia="en-US"/>
        </w:rPr>
        <w:t>for</w:t>
      </w:r>
      <w:r>
        <w:rPr>
          <w:rFonts w:ascii="Georgia" w:eastAsia="Times New Roman" w:hAnsi="Georgia" w:cs="Georgia"/>
          <w:sz w:val="21"/>
          <w:szCs w:val="21"/>
          <w:lang w:val="en-US" w:eastAsia="en-US"/>
        </w:rPr>
        <w:t xml:space="preserve"> the GMK5250L indicates it is a long boom </w:t>
      </w:r>
      <w:r w:rsidR="00667372">
        <w:rPr>
          <w:rFonts w:ascii="Georgia" w:eastAsia="Times New Roman" w:hAnsi="Georgia" w:cs="Georgia"/>
          <w:sz w:val="21"/>
          <w:szCs w:val="21"/>
          <w:lang w:val="en-US" w:eastAsia="en-US"/>
        </w:rPr>
        <w:t>a</w:t>
      </w:r>
      <w:r w:rsidR="001F17CD">
        <w:rPr>
          <w:rFonts w:ascii="Georgia" w:eastAsia="Times New Roman" w:hAnsi="Georgia" w:cs="Georgia"/>
          <w:sz w:val="21"/>
          <w:szCs w:val="21"/>
          <w:lang w:val="en-US" w:eastAsia="en-US"/>
        </w:rPr>
        <w:t>ll</w:t>
      </w:r>
      <w:r w:rsidR="00667372">
        <w:rPr>
          <w:rFonts w:ascii="Georgia" w:eastAsia="Times New Roman" w:hAnsi="Georgia" w:cs="Georgia"/>
          <w:sz w:val="21"/>
          <w:szCs w:val="21"/>
          <w:lang w:val="en-US" w:eastAsia="en-US"/>
        </w:rPr>
        <w:t>-t</w:t>
      </w:r>
      <w:r w:rsidR="001F17CD">
        <w:rPr>
          <w:rFonts w:ascii="Georgia" w:eastAsia="Times New Roman" w:hAnsi="Georgia" w:cs="Georgia"/>
          <w:sz w:val="21"/>
          <w:szCs w:val="21"/>
          <w:lang w:val="en-US" w:eastAsia="en-US"/>
        </w:rPr>
        <w:t xml:space="preserve">errain </w:t>
      </w:r>
      <w:r>
        <w:rPr>
          <w:rFonts w:ascii="Georgia" w:eastAsia="Times New Roman" w:hAnsi="Georgia" w:cs="Georgia"/>
          <w:sz w:val="21"/>
          <w:szCs w:val="21"/>
          <w:lang w:val="en-US" w:eastAsia="en-US"/>
        </w:rPr>
        <w:t xml:space="preserve">crane, and in this case the main boom is an </w:t>
      </w:r>
      <w:r w:rsidR="00756C07">
        <w:rPr>
          <w:rFonts w:ascii="Georgia" w:eastAsia="Times New Roman" w:hAnsi="Georgia" w:cs="Georgia"/>
          <w:sz w:val="21"/>
          <w:szCs w:val="21"/>
          <w:lang w:val="en-US" w:eastAsia="en-US"/>
        </w:rPr>
        <w:t>impressive 70 m</w:t>
      </w:r>
      <w:r>
        <w:rPr>
          <w:rFonts w:ascii="Georgia" w:eastAsia="Times New Roman" w:hAnsi="Georgia" w:cs="Georgia"/>
          <w:sz w:val="21"/>
          <w:szCs w:val="21"/>
          <w:lang w:val="en-US" w:eastAsia="en-US"/>
        </w:rPr>
        <w:t xml:space="preserve">, </w:t>
      </w:r>
      <w:r w:rsidR="00B25F77">
        <w:rPr>
          <w:rFonts w:ascii="Georgia" w:eastAsia="Times New Roman" w:hAnsi="Georgia" w:cs="Georgia"/>
          <w:sz w:val="21"/>
          <w:szCs w:val="21"/>
          <w:lang w:val="en-US" w:eastAsia="en-US"/>
        </w:rPr>
        <w:t>which</w:t>
      </w:r>
      <w:r>
        <w:rPr>
          <w:rFonts w:ascii="Georgia" w:eastAsia="Times New Roman" w:hAnsi="Georgia" w:cs="Georgia"/>
          <w:sz w:val="21"/>
          <w:szCs w:val="21"/>
          <w:lang w:val="en-US" w:eastAsia="en-US"/>
        </w:rPr>
        <w:t xml:space="preserve"> also includes </w:t>
      </w:r>
      <w:r w:rsidR="00B25F77">
        <w:rPr>
          <w:rFonts w:ascii="Georgia" w:eastAsia="Times New Roman" w:hAnsi="Georgia" w:cs="Georgia"/>
          <w:sz w:val="21"/>
          <w:szCs w:val="21"/>
          <w:lang w:val="en-US" w:eastAsia="en-US"/>
        </w:rPr>
        <w:t xml:space="preserve">Grove’s </w:t>
      </w:r>
      <w:r w:rsidR="00756C07">
        <w:rPr>
          <w:rFonts w:ascii="Georgia" w:eastAsia="Times New Roman" w:hAnsi="Georgia" w:cs="Georgia"/>
          <w:sz w:val="21"/>
          <w:szCs w:val="21"/>
          <w:lang w:val="en-US" w:eastAsia="en-US"/>
        </w:rPr>
        <w:t xml:space="preserve">Megaform </w:t>
      </w:r>
      <w:r>
        <w:rPr>
          <w:rFonts w:ascii="Georgia" w:eastAsia="Times New Roman" w:hAnsi="Georgia" w:cs="Georgia"/>
          <w:sz w:val="21"/>
          <w:szCs w:val="21"/>
          <w:lang w:val="en-US" w:eastAsia="en-US"/>
        </w:rPr>
        <w:t xml:space="preserve">shaping for better strength and stability. </w:t>
      </w:r>
      <w:r w:rsidR="00C844BA">
        <w:rPr>
          <w:rFonts w:ascii="Georgia" w:eastAsia="Times New Roman" w:hAnsi="Georgia" w:cs="Georgia"/>
          <w:sz w:val="21"/>
          <w:szCs w:val="21"/>
          <w:lang w:val="en-US" w:eastAsia="en-US"/>
        </w:rPr>
        <w:t>With its long boom length</w:t>
      </w:r>
      <w:r w:rsidR="00667372">
        <w:rPr>
          <w:rFonts w:ascii="Georgia" w:eastAsia="Times New Roman" w:hAnsi="Georgia" w:cs="Georgia"/>
          <w:sz w:val="21"/>
          <w:szCs w:val="21"/>
          <w:lang w:val="en-US" w:eastAsia="en-US"/>
        </w:rPr>
        <w:t>,</w:t>
      </w:r>
      <w:r w:rsidR="00C844BA">
        <w:rPr>
          <w:rFonts w:ascii="Georgia" w:eastAsia="Times New Roman" w:hAnsi="Georgia" w:cs="Georgia"/>
          <w:sz w:val="21"/>
          <w:szCs w:val="21"/>
          <w:lang w:val="en-US" w:eastAsia="en-US"/>
        </w:rPr>
        <w:t xml:space="preserve"> the </w:t>
      </w:r>
      <w:r w:rsidR="002467B6">
        <w:rPr>
          <w:rFonts w:ascii="Georgia" w:eastAsia="Times New Roman" w:hAnsi="Georgia" w:cs="Georgia"/>
          <w:sz w:val="21"/>
          <w:szCs w:val="21"/>
          <w:lang w:val="en-US" w:eastAsia="en-US"/>
        </w:rPr>
        <w:t xml:space="preserve">GMK5250L </w:t>
      </w:r>
      <w:r w:rsidR="00C844BA">
        <w:rPr>
          <w:rFonts w:ascii="Georgia" w:eastAsia="Times New Roman" w:hAnsi="Georgia" w:cs="Georgia"/>
          <w:sz w:val="21"/>
          <w:szCs w:val="21"/>
          <w:lang w:val="en-US" w:eastAsia="en-US"/>
        </w:rPr>
        <w:t xml:space="preserve">can </w:t>
      </w:r>
      <w:r w:rsidR="002467B6">
        <w:rPr>
          <w:rFonts w:ascii="Georgia" w:eastAsia="Times New Roman" w:hAnsi="Georgia" w:cs="Georgia"/>
          <w:sz w:val="21"/>
          <w:szCs w:val="21"/>
          <w:lang w:val="en-US" w:eastAsia="en-US"/>
        </w:rPr>
        <w:t>offer</w:t>
      </w:r>
      <w:r w:rsidR="00C844BA">
        <w:rPr>
          <w:rFonts w:ascii="Georgia" w:eastAsia="Times New Roman" w:hAnsi="Georgia" w:cs="Georgia"/>
          <w:sz w:val="21"/>
          <w:szCs w:val="21"/>
          <w:lang w:val="en-US" w:eastAsia="en-US"/>
        </w:rPr>
        <w:t xml:space="preserve"> </w:t>
      </w:r>
      <w:r w:rsidR="002467B6">
        <w:rPr>
          <w:rFonts w:ascii="Georgia" w:eastAsia="Times New Roman" w:hAnsi="Georgia" w:cs="Georgia"/>
          <w:sz w:val="21"/>
          <w:szCs w:val="21"/>
          <w:lang w:val="en-US" w:eastAsia="en-US"/>
        </w:rPr>
        <w:t xml:space="preserve">more reach both </w:t>
      </w:r>
      <w:r w:rsidR="00C844BA">
        <w:rPr>
          <w:rFonts w:ascii="Georgia" w:eastAsia="Times New Roman" w:hAnsi="Georgia" w:cs="Georgia"/>
          <w:sz w:val="21"/>
          <w:szCs w:val="21"/>
          <w:lang w:val="en-US" w:eastAsia="en-US"/>
        </w:rPr>
        <w:t xml:space="preserve">vertically </w:t>
      </w:r>
      <w:r w:rsidR="002467B6">
        <w:rPr>
          <w:rFonts w:ascii="Georgia" w:eastAsia="Times New Roman" w:hAnsi="Georgia" w:cs="Georgia"/>
          <w:sz w:val="21"/>
          <w:szCs w:val="21"/>
          <w:lang w:val="en-US" w:eastAsia="en-US"/>
        </w:rPr>
        <w:t xml:space="preserve">and </w:t>
      </w:r>
      <w:r w:rsidR="00C844BA">
        <w:rPr>
          <w:rFonts w:ascii="Georgia" w:eastAsia="Times New Roman" w:hAnsi="Georgia" w:cs="Georgia"/>
          <w:sz w:val="21"/>
          <w:szCs w:val="21"/>
          <w:lang w:val="en-US" w:eastAsia="en-US"/>
        </w:rPr>
        <w:t xml:space="preserve">horizontally than </w:t>
      </w:r>
      <w:r w:rsidR="001351A0">
        <w:rPr>
          <w:rFonts w:ascii="Georgia" w:eastAsia="Times New Roman" w:hAnsi="Georgia" w:cs="Georgia"/>
          <w:sz w:val="21"/>
          <w:szCs w:val="21"/>
          <w:lang w:val="en-US" w:eastAsia="en-US"/>
        </w:rPr>
        <w:t>any crane</w:t>
      </w:r>
      <w:r w:rsidR="00C844BA">
        <w:rPr>
          <w:rFonts w:ascii="Georgia" w:eastAsia="Times New Roman" w:hAnsi="Georgia" w:cs="Georgia"/>
          <w:sz w:val="21"/>
          <w:szCs w:val="21"/>
          <w:lang w:val="en-US" w:eastAsia="en-US"/>
        </w:rPr>
        <w:t xml:space="preserve"> in </w:t>
      </w:r>
      <w:r w:rsidR="00E84119">
        <w:rPr>
          <w:rFonts w:ascii="Georgia" w:eastAsia="Times New Roman" w:hAnsi="Georgia" w:cs="Georgia"/>
          <w:sz w:val="21"/>
          <w:szCs w:val="21"/>
          <w:lang w:val="en-US" w:eastAsia="en-US"/>
        </w:rPr>
        <w:t>its</w:t>
      </w:r>
      <w:r w:rsidR="00C844BA">
        <w:rPr>
          <w:rFonts w:ascii="Georgia" w:eastAsia="Times New Roman" w:hAnsi="Georgia" w:cs="Georgia"/>
          <w:sz w:val="21"/>
          <w:szCs w:val="21"/>
          <w:lang w:val="en-US" w:eastAsia="en-US"/>
        </w:rPr>
        <w:t xml:space="preserve"> class</w:t>
      </w:r>
      <w:r w:rsidR="00E84119">
        <w:rPr>
          <w:rFonts w:ascii="Georgia" w:eastAsia="Times New Roman" w:hAnsi="Georgia" w:cs="Georgia"/>
          <w:sz w:val="21"/>
          <w:szCs w:val="21"/>
          <w:lang w:val="en-US" w:eastAsia="en-US"/>
        </w:rPr>
        <w:t xml:space="preserve">, allowing owners to take on a greater range of jobs with the crane. </w:t>
      </w:r>
    </w:p>
    <w:p w:rsidR="00B25F77" w:rsidRDefault="00B25F77" w:rsidP="00B17903">
      <w:pPr>
        <w:pStyle w:val="NormalWeb"/>
        <w:spacing w:before="0" w:beforeAutospacing="0" w:after="0" w:afterAutospacing="0"/>
        <w:rPr>
          <w:rFonts w:ascii="Georgia" w:eastAsia="Times New Roman" w:hAnsi="Georgia" w:cs="Georgia"/>
          <w:sz w:val="21"/>
          <w:szCs w:val="21"/>
          <w:lang w:val="en-US" w:eastAsia="en-US"/>
        </w:rPr>
      </w:pPr>
    </w:p>
    <w:p w:rsidR="002666CF" w:rsidRDefault="00C844BA"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Boosting overall reach is</w:t>
      </w:r>
      <w:r w:rsidR="002467B6">
        <w:rPr>
          <w:rFonts w:ascii="Georgia" w:eastAsia="Times New Roman" w:hAnsi="Georgia" w:cs="Georgia"/>
          <w:sz w:val="21"/>
          <w:szCs w:val="21"/>
          <w:lang w:val="en-US" w:eastAsia="en-US"/>
        </w:rPr>
        <w:t xml:space="preserve"> a </w:t>
      </w:r>
      <w:r w:rsidR="002D5E93">
        <w:rPr>
          <w:rFonts w:ascii="Georgia" w:eastAsia="Times New Roman" w:hAnsi="Georgia" w:cs="Georgia"/>
          <w:sz w:val="21"/>
          <w:szCs w:val="21"/>
          <w:lang w:val="en-US" w:eastAsia="en-US"/>
        </w:rPr>
        <w:t>21</w:t>
      </w:r>
      <w:r w:rsidR="002467B6">
        <w:rPr>
          <w:rFonts w:ascii="Georgia" w:eastAsia="Times New Roman" w:hAnsi="Georgia" w:cs="Georgia"/>
          <w:sz w:val="21"/>
          <w:szCs w:val="21"/>
          <w:lang w:val="en-US" w:eastAsia="en-US"/>
        </w:rPr>
        <w:t xml:space="preserve"> m hydraulic swing-away jib</w:t>
      </w:r>
      <w:r w:rsidR="002F233A">
        <w:rPr>
          <w:rFonts w:ascii="Georgia" w:eastAsia="Times New Roman" w:hAnsi="Georgia" w:cs="Georgia"/>
          <w:sz w:val="21"/>
          <w:szCs w:val="21"/>
          <w:lang w:val="en-US" w:eastAsia="en-US"/>
        </w:rPr>
        <w:t>,</w:t>
      </w:r>
      <w:r w:rsidR="002D5E93">
        <w:rPr>
          <w:rFonts w:ascii="Georgia" w:eastAsia="Times New Roman" w:hAnsi="Georgia" w:cs="Georgia"/>
          <w:sz w:val="21"/>
          <w:szCs w:val="21"/>
          <w:lang w:val="en-US" w:eastAsia="en-US"/>
        </w:rPr>
        <w:t xml:space="preserve"> which can be extended </w:t>
      </w:r>
      <w:r>
        <w:rPr>
          <w:rFonts w:ascii="Georgia" w:eastAsia="Times New Roman" w:hAnsi="Georgia" w:cs="Georgia"/>
          <w:sz w:val="21"/>
          <w:szCs w:val="21"/>
          <w:lang w:val="en-US" w:eastAsia="en-US"/>
        </w:rPr>
        <w:t>with</w:t>
      </w:r>
      <w:r w:rsidR="002D5E93">
        <w:rPr>
          <w:rFonts w:ascii="Georgia" w:eastAsia="Times New Roman" w:hAnsi="Georgia" w:cs="Georgia"/>
          <w:sz w:val="21"/>
          <w:szCs w:val="21"/>
          <w:lang w:val="en-US" w:eastAsia="en-US"/>
        </w:rPr>
        <w:t xml:space="preserve"> either a</w:t>
      </w:r>
      <w:r w:rsidR="002F233A">
        <w:rPr>
          <w:rFonts w:ascii="Georgia" w:eastAsia="Times New Roman" w:hAnsi="Georgia" w:cs="Georgia"/>
          <w:sz w:val="21"/>
          <w:szCs w:val="21"/>
          <w:lang w:val="en-US" w:eastAsia="en-US"/>
        </w:rPr>
        <w:t>n</w:t>
      </w:r>
      <w:r w:rsidR="002D5E93">
        <w:rPr>
          <w:rFonts w:ascii="Georgia" w:eastAsia="Times New Roman" w:hAnsi="Georgia" w:cs="Georgia"/>
          <w:sz w:val="21"/>
          <w:szCs w:val="21"/>
          <w:lang w:val="en-US" w:eastAsia="en-US"/>
        </w:rPr>
        <w:t xml:space="preserve"> 8</w:t>
      </w:r>
      <w:r w:rsidR="002F233A">
        <w:rPr>
          <w:rFonts w:ascii="Georgia" w:eastAsia="Times New Roman" w:hAnsi="Georgia" w:cs="Georgia"/>
          <w:sz w:val="21"/>
          <w:szCs w:val="21"/>
          <w:lang w:val="en-US" w:eastAsia="en-US"/>
        </w:rPr>
        <w:t xml:space="preserve"> </w:t>
      </w:r>
      <w:r w:rsidR="002D5E93">
        <w:rPr>
          <w:rFonts w:ascii="Georgia" w:eastAsia="Times New Roman" w:hAnsi="Georgia" w:cs="Georgia"/>
          <w:sz w:val="21"/>
          <w:szCs w:val="21"/>
          <w:lang w:val="en-US" w:eastAsia="en-US"/>
        </w:rPr>
        <w:t>m boom extension</w:t>
      </w:r>
      <w:r w:rsidR="002F233A">
        <w:rPr>
          <w:rFonts w:ascii="Georgia" w:eastAsia="Times New Roman" w:hAnsi="Georgia" w:cs="Georgia"/>
          <w:sz w:val="21"/>
          <w:szCs w:val="21"/>
          <w:lang w:val="en-US" w:eastAsia="en-US"/>
        </w:rPr>
        <w:t>,</w:t>
      </w:r>
      <w:r w:rsidR="002D5E93">
        <w:rPr>
          <w:rFonts w:ascii="Georgia" w:eastAsia="Times New Roman" w:hAnsi="Georgia" w:cs="Georgia"/>
          <w:sz w:val="21"/>
          <w:szCs w:val="21"/>
          <w:lang w:val="en-US" w:eastAsia="en-US"/>
        </w:rPr>
        <w:t xml:space="preserve"> two 8</w:t>
      </w:r>
      <w:r w:rsidR="002F233A">
        <w:rPr>
          <w:rFonts w:ascii="Georgia" w:eastAsia="Times New Roman" w:hAnsi="Georgia" w:cs="Georgia"/>
          <w:sz w:val="21"/>
          <w:szCs w:val="21"/>
          <w:lang w:val="en-US" w:eastAsia="en-US"/>
        </w:rPr>
        <w:t xml:space="preserve"> </w:t>
      </w:r>
      <w:r w:rsidR="002D5E93">
        <w:rPr>
          <w:rFonts w:ascii="Georgia" w:eastAsia="Times New Roman" w:hAnsi="Georgia" w:cs="Georgia"/>
          <w:sz w:val="21"/>
          <w:szCs w:val="21"/>
          <w:lang w:val="en-US" w:eastAsia="en-US"/>
        </w:rPr>
        <w:t>m jib inserts</w:t>
      </w:r>
      <w:r w:rsidR="002F233A">
        <w:rPr>
          <w:rFonts w:ascii="Georgia" w:eastAsia="Times New Roman" w:hAnsi="Georgia" w:cs="Georgia"/>
          <w:sz w:val="21"/>
          <w:szCs w:val="21"/>
          <w:lang w:val="en-US" w:eastAsia="en-US"/>
        </w:rPr>
        <w:t>,</w:t>
      </w:r>
      <w:r w:rsidR="002D5E93">
        <w:rPr>
          <w:rFonts w:ascii="Georgia" w:eastAsia="Times New Roman" w:hAnsi="Georgia" w:cs="Georgia"/>
          <w:sz w:val="21"/>
          <w:szCs w:val="21"/>
          <w:lang w:val="en-US" w:eastAsia="en-US"/>
        </w:rPr>
        <w:t xml:space="preserve"> or a combination of both </w:t>
      </w:r>
      <w:r>
        <w:rPr>
          <w:rFonts w:ascii="Georgia" w:eastAsia="Times New Roman" w:hAnsi="Georgia" w:cs="Georgia"/>
          <w:sz w:val="21"/>
          <w:szCs w:val="21"/>
          <w:lang w:val="en-US" w:eastAsia="en-US"/>
        </w:rPr>
        <w:t>for</w:t>
      </w:r>
      <w:r w:rsidR="002D5E93">
        <w:rPr>
          <w:rFonts w:ascii="Georgia" w:eastAsia="Times New Roman" w:hAnsi="Georgia" w:cs="Georgia"/>
          <w:sz w:val="21"/>
          <w:szCs w:val="21"/>
          <w:lang w:val="en-US" w:eastAsia="en-US"/>
        </w:rPr>
        <w:t xml:space="preserve"> a total </w:t>
      </w:r>
      <w:r>
        <w:rPr>
          <w:rFonts w:ascii="Georgia" w:eastAsia="Times New Roman" w:hAnsi="Georgia" w:cs="Georgia"/>
          <w:sz w:val="21"/>
          <w:szCs w:val="21"/>
          <w:lang w:val="en-US" w:eastAsia="en-US"/>
        </w:rPr>
        <w:t xml:space="preserve">possible jib </w:t>
      </w:r>
      <w:r w:rsidR="002D5E93">
        <w:rPr>
          <w:rFonts w:ascii="Georgia" w:eastAsia="Times New Roman" w:hAnsi="Georgia" w:cs="Georgia"/>
          <w:sz w:val="21"/>
          <w:szCs w:val="21"/>
          <w:lang w:val="en-US" w:eastAsia="en-US"/>
        </w:rPr>
        <w:t>length of 37</w:t>
      </w:r>
      <w:r w:rsidR="002F233A">
        <w:rPr>
          <w:rFonts w:ascii="Georgia" w:eastAsia="Times New Roman" w:hAnsi="Georgia" w:cs="Georgia"/>
          <w:sz w:val="21"/>
          <w:szCs w:val="21"/>
          <w:lang w:val="en-US" w:eastAsia="en-US"/>
        </w:rPr>
        <w:t xml:space="preserve"> </w:t>
      </w:r>
      <w:r w:rsidR="002D5E93">
        <w:rPr>
          <w:rFonts w:ascii="Georgia" w:eastAsia="Times New Roman" w:hAnsi="Georgia" w:cs="Georgia"/>
          <w:sz w:val="21"/>
          <w:szCs w:val="21"/>
          <w:lang w:val="en-US" w:eastAsia="en-US"/>
        </w:rPr>
        <w:t xml:space="preserve">m. </w:t>
      </w:r>
      <w:r w:rsidR="00B25F77">
        <w:rPr>
          <w:rFonts w:ascii="Georgia" w:eastAsia="Times New Roman" w:hAnsi="Georgia" w:cs="Georgia"/>
          <w:sz w:val="21"/>
          <w:szCs w:val="21"/>
          <w:lang w:val="en-US" w:eastAsia="en-US"/>
        </w:rPr>
        <w:t>For optimum usage, t</w:t>
      </w:r>
      <w:r w:rsidR="00C55EF0">
        <w:rPr>
          <w:rFonts w:ascii="Georgia" w:eastAsia="Times New Roman" w:hAnsi="Georgia" w:cs="Georgia"/>
          <w:sz w:val="21"/>
          <w:szCs w:val="21"/>
          <w:lang w:val="en-US" w:eastAsia="en-US"/>
        </w:rPr>
        <w:t xml:space="preserve">he </w:t>
      </w:r>
      <w:r w:rsidR="002F233A">
        <w:rPr>
          <w:rFonts w:ascii="Georgia" w:eastAsia="Times New Roman" w:hAnsi="Georgia" w:cs="Georgia"/>
          <w:sz w:val="21"/>
          <w:szCs w:val="21"/>
          <w:lang w:val="en-US" w:eastAsia="en-US"/>
        </w:rPr>
        <w:t>full</w:t>
      </w:r>
      <w:r w:rsidR="00C55EF0">
        <w:rPr>
          <w:rFonts w:ascii="Georgia" w:eastAsia="Times New Roman" w:hAnsi="Georgia" w:cs="Georgia"/>
          <w:sz w:val="21"/>
          <w:szCs w:val="21"/>
          <w:lang w:val="en-US" w:eastAsia="en-US"/>
        </w:rPr>
        <w:t xml:space="preserve"> jib can also </w:t>
      </w:r>
      <w:r w:rsidR="00D66301">
        <w:rPr>
          <w:rFonts w:ascii="Georgia" w:eastAsia="Times New Roman" w:hAnsi="Georgia" w:cs="Georgia"/>
          <w:sz w:val="21"/>
          <w:szCs w:val="21"/>
          <w:lang w:val="en-US" w:eastAsia="en-US"/>
        </w:rPr>
        <w:t xml:space="preserve">be </w:t>
      </w:r>
      <w:r w:rsidR="00B25F77">
        <w:rPr>
          <w:rFonts w:ascii="Georgia" w:eastAsia="Times New Roman" w:hAnsi="Georgia" w:cs="Georgia"/>
          <w:sz w:val="21"/>
          <w:szCs w:val="21"/>
          <w:lang w:val="en-US" w:eastAsia="en-US"/>
        </w:rPr>
        <w:t>operated while the crane is working with its full</w:t>
      </w:r>
      <w:r w:rsidR="00C55EF0">
        <w:rPr>
          <w:rFonts w:ascii="Georgia" w:eastAsia="Times New Roman" w:hAnsi="Georgia" w:cs="Georgia"/>
          <w:sz w:val="21"/>
          <w:szCs w:val="21"/>
          <w:lang w:val="en-US" w:eastAsia="en-US"/>
        </w:rPr>
        <w:t xml:space="preserve"> 70</w:t>
      </w:r>
      <w:r w:rsidR="002F233A">
        <w:rPr>
          <w:rFonts w:ascii="Georgia" w:eastAsia="Times New Roman" w:hAnsi="Georgia" w:cs="Georgia"/>
          <w:sz w:val="21"/>
          <w:szCs w:val="21"/>
          <w:lang w:val="en-US" w:eastAsia="en-US"/>
        </w:rPr>
        <w:t xml:space="preserve"> </w:t>
      </w:r>
      <w:r w:rsidR="00C55EF0">
        <w:rPr>
          <w:rFonts w:ascii="Georgia" w:eastAsia="Times New Roman" w:hAnsi="Georgia" w:cs="Georgia"/>
          <w:sz w:val="21"/>
          <w:szCs w:val="21"/>
          <w:lang w:val="en-US" w:eastAsia="en-US"/>
        </w:rPr>
        <w:t>m boom length</w:t>
      </w:r>
      <w:r w:rsidR="00B25F77">
        <w:rPr>
          <w:rFonts w:ascii="Georgia" w:eastAsia="Times New Roman" w:hAnsi="Georgia" w:cs="Georgia"/>
          <w:sz w:val="21"/>
          <w:szCs w:val="21"/>
          <w:lang w:val="en-US" w:eastAsia="en-US"/>
        </w:rPr>
        <w:t xml:space="preserve"> extended</w:t>
      </w:r>
      <w:r w:rsidR="00C55EF0">
        <w:rPr>
          <w:rFonts w:ascii="Georgia" w:eastAsia="Times New Roman" w:hAnsi="Georgia" w:cs="Georgia"/>
          <w:sz w:val="21"/>
          <w:szCs w:val="21"/>
          <w:lang w:val="en-US" w:eastAsia="en-US"/>
        </w:rPr>
        <w:t xml:space="preserve">. </w:t>
      </w:r>
      <w:r w:rsidR="002D5E93">
        <w:rPr>
          <w:rFonts w:ascii="Georgia" w:eastAsia="Times New Roman" w:hAnsi="Georgia" w:cs="Georgia"/>
          <w:sz w:val="21"/>
          <w:szCs w:val="21"/>
          <w:lang w:val="en-US" w:eastAsia="en-US"/>
        </w:rPr>
        <w:t xml:space="preserve">Another </w:t>
      </w:r>
      <w:r>
        <w:rPr>
          <w:rFonts w:ascii="Georgia" w:eastAsia="Times New Roman" w:hAnsi="Georgia" w:cs="Georgia"/>
          <w:sz w:val="21"/>
          <w:szCs w:val="21"/>
          <w:lang w:val="en-US" w:eastAsia="en-US"/>
        </w:rPr>
        <w:t>benefi</w:t>
      </w:r>
      <w:r w:rsidR="00E84119">
        <w:rPr>
          <w:rFonts w:ascii="Georgia" w:eastAsia="Times New Roman" w:hAnsi="Georgia" w:cs="Georgia"/>
          <w:sz w:val="21"/>
          <w:szCs w:val="21"/>
          <w:lang w:val="en-US" w:eastAsia="en-US"/>
        </w:rPr>
        <w:t>t</w:t>
      </w:r>
      <w:r w:rsidR="002D5E93">
        <w:rPr>
          <w:rFonts w:ascii="Georgia" w:eastAsia="Times New Roman" w:hAnsi="Georgia" w:cs="Georgia"/>
          <w:sz w:val="21"/>
          <w:szCs w:val="21"/>
          <w:lang w:val="en-US" w:eastAsia="en-US"/>
        </w:rPr>
        <w:t xml:space="preserve"> of th</w:t>
      </w:r>
      <w:r>
        <w:rPr>
          <w:rFonts w:ascii="Georgia" w:eastAsia="Times New Roman" w:hAnsi="Georgia" w:cs="Georgia"/>
          <w:sz w:val="21"/>
          <w:szCs w:val="21"/>
          <w:lang w:val="en-US" w:eastAsia="en-US"/>
        </w:rPr>
        <w:t>e</w:t>
      </w:r>
      <w:r w:rsidR="002D5E93">
        <w:rPr>
          <w:rFonts w:ascii="Georgia" w:eastAsia="Times New Roman" w:hAnsi="Georgia" w:cs="Georgia"/>
          <w:sz w:val="21"/>
          <w:szCs w:val="21"/>
          <w:lang w:val="en-US" w:eastAsia="en-US"/>
        </w:rPr>
        <w:t xml:space="preserve"> jib is </w:t>
      </w:r>
      <w:r>
        <w:rPr>
          <w:rFonts w:ascii="Georgia" w:eastAsia="Times New Roman" w:hAnsi="Georgia" w:cs="Georgia"/>
          <w:sz w:val="21"/>
          <w:szCs w:val="21"/>
          <w:lang w:val="en-US" w:eastAsia="en-US"/>
        </w:rPr>
        <w:t>its ability to offer</w:t>
      </w:r>
      <w:r w:rsidR="002D5E93">
        <w:rPr>
          <w:rFonts w:ascii="Georgia" w:eastAsia="Times New Roman" w:hAnsi="Georgia" w:cs="Georgia"/>
          <w:sz w:val="21"/>
          <w:szCs w:val="21"/>
          <w:lang w:val="en-US" w:eastAsia="en-US"/>
        </w:rPr>
        <w:t xml:space="preserve"> increased offset of up to 50°</w:t>
      </w:r>
      <w:r w:rsidR="002F233A">
        <w:rPr>
          <w:rFonts w:ascii="Georgia" w:eastAsia="Times New Roman" w:hAnsi="Georgia" w:cs="Georgia"/>
          <w:sz w:val="21"/>
          <w:szCs w:val="21"/>
          <w:lang w:val="en-US" w:eastAsia="en-US"/>
        </w:rPr>
        <w:t xml:space="preserve"> </w:t>
      </w:r>
      <w:r w:rsidR="002D5E93">
        <w:rPr>
          <w:rFonts w:ascii="Georgia" w:eastAsia="Times New Roman" w:hAnsi="Georgia" w:cs="Georgia"/>
          <w:sz w:val="21"/>
          <w:szCs w:val="21"/>
          <w:lang w:val="en-US" w:eastAsia="en-US"/>
        </w:rPr>
        <w:t xml:space="preserve">compared to </w:t>
      </w:r>
      <w:r w:rsidR="006E08A0">
        <w:rPr>
          <w:rFonts w:ascii="Georgia" w:eastAsia="Times New Roman" w:hAnsi="Georgia" w:cs="Georgia"/>
          <w:sz w:val="21"/>
          <w:szCs w:val="21"/>
          <w:lang w:val="en-US" w:eastAsia="en-US"/>
        </w:rPr>
        <w:t>a typical 40</w:t>
      </w:r>
      <w:r w:rsidR="006E08A0" w:rsidRPr="00BA6EFA">
        <w:rPr>
          <w:rFonts w:ascii="Georgia" w:eastAsia="Times New Roman" w:hAnsi="Georgia" w:cs="Georgia"/>
          <w:sz w:val="21"/>
          <w:szCs w:val="21"/>
          <w:vertAlign w:val="superscript"/>
          <w:lang w:val="en-US" w:eastAsia="en-US"/>
        </w:rPr>
        <w:t>o</w:t>
      </w:r>
      <w:r w:rsidR="006E08A0">
        <w:rPr>
          <w:rFonts w:ascii="Georgia" w:eastAsia="Times New Roman" w:hAnsi="Georgia" w:cs="Georgia"/>
          <w:sz w:val="21"/>
          <w:szCs w:val="21"/>
          <w:vertAlign w:val="superscript"/>
          <w:lang w:val="en-US" w:eastAsia="en-US"/>
        </w:rPr>
        <w:t xml:space="preserve"> </w:t>
      </w:r>
      <w:r w:rsidR="006E08A0">
        <w:rPr>
          <w:rFonts w:ascii="Georgia" w:eastAsia="Times New Roman" w:hAnsi="Georgia" w:cs="Georgia"/>
          <w:sz w:val="21"/>
          <w:szCs w:val="21"/>
          <w:lang w:val="en-US" w:eastAsia="en-US"/>
        </w:rPr>
        <w:t xml:space="preserve">on </w:t>
      </w:r>
      <w:r w:rsidR="002D5E93">
        <w:rPr>
          <w:rFonts w:ascii="Georgia" w:eastAsia="Times New Roman" w:hAnsi="Georgia" w:cs="Georgia"/>
          <w:sz w:val="21"/>
          <w:szCs w:val="21"/>
          <w:lang w:val="en-US" w:eastAsia="en-US"/>
        </w:rPr>
        <w:t xml:space="preserve">other </w:t>
      </w:r>
      <w:r w:rsidR="006E08A0">
        <w:rPr>
          <w:rFonts w:ascii="Georgia" w:eastAsia="Times New Roman" w:hAnsi="Georgia" w:cs="Georgia"/>
          <w:sz w:val="21"/>
          <w:szCs w:val="21"/>
          <w:lang w:val="en-US" w:eastAsia="en-US"/>
        </w:rPr>
        <w:t>Grove</w:t>
      </w:r>
      <w:r w:rsidR="00BA6EFA">
        <w:rPr>
          <w:rFonts w:ascii="Georgia" w:eastAsia="Times New Roman" w:hAnsi="Georgia" w:cs="Georgia"/>
          <w:sz w:val="21"/>
          <w:szCs w:val="21"/>
          <w:lang w:val="en-US" w:eastAsia="en-US"/>
        </w:rPr>
        <w:t xml:space="preserve"> cranes</w:t>
      </w:r>
      <w:r w:rsidR="002D5E93">
        <w:rPr>
          <w:rFonts w:ascii="Georgia" w:eastAsia="Times New Roman" w:hAnsi="Georgia" w:cs="Georgia"/>
          <w:sz w:val="21"/>
          <w:szCs w:val="21"/>
          <w:lang w:val="en-US" w:eastAsia="en-US"/>
        </w:rPr>
        <w:t xml:space="preserve"> in </w:t>
      </w:r>
      <w:r w:rsidR="002F233A">
        <w:rPr>
          <w:rFonts w:ascii="Georgia" w:eastAsia="Times New Roman" w:hAnsi="Georgia" w:cs="Georgia"/>
          <w:sz w:val="21"/>
          <w:szCs w:val="21"/>
          <w:lang w:val="en-US" w:eastAsia="en-US"/>
        </w:rPr>
        <w:t>its</w:t>
      </w:r>
      <w:r w:rsidR="002D5E93">
        <w:rPr>
          <w:rFonts w:ascii="Georgia" w:eastAsia="Times New Roman" w:hAnsi="Georgia" w:cs="Georgia"/>
          <w:sz w:val="21"/>
          <w:szCs w:val="21"/>
          <w:lang w:val="en-US" w:eastAsia="en-US"/>
        </w:rPr>
        <w:t xml:space="preserve"> class</w:t>
      </w:r>
      <w:r w:rsidR="00E84119">
        <w:rPr>
          <w:rFonts w:ascii="Georgia" w:eastAsia="Times New Roman" w:hAnsi="Georgia" w:cs="Georgia"/>
          <w:sz w:val="21"/>
          <w:szCs w:val="21"/>
          <w:lang w:val="en-US" w:eastAsia="en-US"/>
        </w:rPr>
        <w:t xml:space="preserve"> -</w:t>
      </w:r>
      <w:r>
        <w:rPr>
          <w:rFonts w:ascii="Georgia" w:eastAsia="Times New Roman" w:hAnsi="Georgia" w:cs="Georgia"/>
          <w:sz w:val="21"/>
          <w:szCs w:val="21"/>
          <w:lang w:val="en-US" w:eastAsia="en-US"/>
        </w:rPr>
        <w:t xml:space="preserve"> plus there is an optional</w:t>
      </w:r>
      <w:r w:rsidR="002D5E93">
        <w:rPr>
          <w:rFonts w:ascii="Georgia" w:eastAsia="Times New Roman" w:hAnsi="Georgia" w:cs="Georgia"/>
          <w:sz w:val="21"/>
          <w:szCs w:val="21"/>
          <w:lang w:val="en-US" w:eastAsia="en-US"/>
        </w:rPr>
        <w:t xml:space="preserve"> integrated heavy duty jib</w:t>
      </w:r>
      <w:r>
        <w:rPr>
          <w:rFonts w:ascii="Georgia" w:eastAsia="Times New Roman" w:hAnsi="Georgia" w:cs="Georgia"/>
          <w:sz w:val="21"/>
          <w:szCs w:val="21"/>
          <w:lang w:val="en-US" w:eastAsia="en-US"/>
        </w:rPr>
        <w:t xml:space="preserve"> available</w:t>
      </w:r>
      <w:r w:rsidR="002467B6">
        <w:rPr>
          <w:rFonts w:ascii="Georgia" w:eastAsia="Times New Roman" w:hAnsi="Georgia" w:cs="Georgia"/>
          <w:sz w:val="21"/>
          <w:szCs w:val="21"/>
          <w:lang w:val="en-US" w:eastAsia="en-US"/>
        </w:rPr>
        <w:t>.</w:t>
      </w:r>
      <w:r w:rsidR="00482171">
        <w:rPr>
          <w:rFonts w:ascii="Georgia" w:eastAsia="Times New Roman" w:hAnsi="Georgia" w:cs="Georgia"/>
          <w:sz w:val="21"/>
          <w:szCs w:val="21"/>
          <w:lang w:val="en-US" w:eastAsia="en-US"/>
        </w:rPr>
        <w:t xml:space="preserve"> </w:t>
      </w:r>
    </w:p>
    <w:p w:rsidR="00B17903" w:rsidRDefault="00B17903" w:rsidP="00B17903">
      <w:pPr>
        <w:pStyle w:val="NormalWeb"/>
        <w:spacing w:before="0" w:beforeAutospacing="0" w:after="0" w:afterAutospacing="0"/>
        <w:rPr>
          <w:rFonts w:ascii="Georgia" w:eastAsia="Times New Roman" w:hAnsi="Georgia" w:cs="Georgia"/>
          <w:sz w:val="21"/>
          <w:szCs w:val="21"/>
          <w:lang w:val="en-US" w:eastAsia="en-US"/>
        </w:rPr>
      </w:pPr>
    </w:p>
    <w:p w:rsidR="00B17903" w:rsidRPr="00D93293" w:rsidRDefault="00B17903" w:rsidP="00B17903">
      <w:pPr>
        <w:pStyle w:val="NormalWeb"/>
        <w:spacing w:before="0" w:beforeAutospacing="0" w:after="0" w:afterAutospacing="0"/>
        <w:rPr>
          <w:rFonts w:ascii="Georgia" w:eastAsia="Times New Roman" w:hAnsi="Georgia" w:cs="Georgia"/>
          <w:sz w:val="21"/>
          <w:szCs w:val="21"/>
          <w:lang w:val="en-US" w:eastAsia="en-US"/>
        </w:rPr>
      </w:pPr>
      <w:r w:rsidRPr="00D93293">
        <w:rPr>
          <w:rFonts w:ascii="Georgia" w:eastAsia="Times New Roman" w:hAnsi="Georgia" w:cs="Georgia"/>
          <w:sz w:val="21"/>
          <w:szCs w:val="21"/>
          <w:lang w:val="en-US" w:eastAsia="en-US"/>
        </w:rPr>
        <w:t>Jens Ennen, senior vice president all-terrain and</w:t>
      </w:r>
      <w:r w:rsidR="006D4A75">
        <w:rPr>
          <w:rFonts w:ascii="Georgia" w:eastAsia="Times New Roman" w:hAnsi="Georgia" w:cs="Georgia"/>
          <w:sz w:val="21"/>
          <w:szCs w:val="21"/>
          <w:lang w:val="en-US" w:eastAsia="en-US"/>
        </w:rPr>
        <w:t xml:space="preserve"> truck cranes at Manitowoc, said</w:t>
      </w:r>
      <w:r w:rsidRPr="00D93293">
        <w:rPr>
          <w:rFonts w:ascii="Georgia" w:eastAsia="Times New Roman" w:hAnsi="Georgia" w:cs="Georgia"/>
          <w:sz w:val="21"/>
          <w:szCs w:val="21"/>
          <w:lang w:val="en-US" w:eastAsia="en-US"/>
        </w:rPr>
        <w:t xml:space="preserve"> the new GMK5250L </w:t>
      </w:r>
      <w:r w:rsidR="000202A6">
        <w:rPr>
          <w:rFonts w:ascii="Georgia" w:eastAsia="Times New Roman" w:hAnsi="Georgia" w:cs="Georgia"/>
          <w:sz w:val="21"/>
          <w:szCs w:val="21"/>
          <w:lang w:val="en-US" w:eastAsia="en-US"/>
        </w:rPr>
        <w:t>captures</w:t>
      </w:r>
      <w:r w:rsidR="000202A6" w:rsidRPr="00D93293">
        <w:rPr>
          <w:rFonts w:ascii="Georgia" w:eastAsia="Times New Roman" w:hAnsi="Georgia" w:cs="Georgia"/>
          <w:sz w:val="21"/>
          <w:szCs w:val="21"/>
          <w:lang w:val="en-US" w:eastAsia="en-US"/>
        </w:rPr>
        <w:t xml:space="preserve"> </w:t>
      </w:r>
      <w:r w:rsidRPr="00D93293">
        <w:rPr>
          <w:rFonts w:ascii="Georgia" w:eastAsia="Times New Roman" w:hAnsi="Georgia" w:cs="Georgia"/>
          <w:sz w:val="21"/>
          <w:szCs w:val="21"/>
          <w:lang w:val="en-US" w:eastAsia="en-US"/>
        </w:rPr>
        <w:t xml:space="preserve">many years of improvement and innovation at </w:t>
      </w:r>
      <w:r w:rsidR="00E84119">
        <w:rPr>
          <w:rFonts w:ascii="Georgia" w:eastAsia="Times New Roman" w:hAnsi="Georgia" w:cs="Georgia"/>
          <w:sz w:val="21"/>
          <w:szCs w:val="21"/>
          <w:lang w:val="en-US" w:eastAsia="en-US"/>
        </w:rPr>
        <w:t xml:space="preserve">the Wilhelmshaven factory in </w:t>
      </w:r>
      <w:r w:rsidRPr="00D93293">
        <w:rPr>
          <w:rFonts w:ascii="Georgia" w:eastAsia="Times New Roman" w:hAnsi="Georgia" w:cs="Georgia"/>
          <w:sz w:val="21"/>
          <w:szCs w:val="21"/>
          <w:lang w:val="en-US" w:eastAsia="en-US"/>
        </w:rPr>
        <w:t>Germany</w:t>
      </w:r>
      <w:r w:rsidR="00E84119">
        <w:rPr>
          <w:rFonts w:ascii="Georgia" w:eastAsia="Times New Roman" w:hAnsi="Georgia" w:cs="Georgia"/>
          <w:sz w:val="21"/>
          <w:szCs w:val="21"/>
          <w:lang w:val="en-US" w:eastAsia="en-US"/>
        </w:rPr>
        <w:t>, where the crane is built</w:t>
      </w:r>
      <w:r w:rsidRPr="00D93293">
        <w:rPr>
          <w:rFonts w:ascii="Georgia" w:eastAsia="Times New Roman" w:hAnsi="Georgia" w:cs="Georgia"/>
          <w:sz w:val="21"/>
          <w:szCs w:val="21"/>
          <w:lang w:val="en-US" w:eastAsia="en-US"/>
        </w:rPr>
        <w:t xml:space="preserve">. </w:t>
      </w:r>
    </w:p>
    <w:p w:rsidR="00B17903" w:rsidRPr="00D93293" w:rsidRDefault="00B17903" w:rsidP="00B17903">
      <w:pPr>
        <w:pStyle w:val="NormalWeb"/>
        <w:spacing w:before="0" w:beforeAutospacing="0" w:after="0" w:afterAutospacing="0"/>
        <w:rPr>
          <w:rFonts w:ascii="Georgia" w:eastAsia="Times New Roman" w:hAnsi="Georgia" w:cs="Georgia"/>
          <w:sz w:val="21"/>
          <w:szCs w:val="21"/>
          <w:lang w:val="en-US" w:eastAsia="en-US"/>
        </w:rPr>
      </w:pPr>
    </w:p>
    <w:p w:rsidR="00B17903" w:rsidRPr="00D93293" w:rsidRDefault="00B17903" w:rsidP="00B17903">
      <w:pPr>
        <w:pStyle w:val="NormalWeb"/>
        <w:spacing w:before="0" w:beforeAutospacing="0" w:after="0" w:afterAutospacing="0"/>
        <w:rPr>
          <w:rFonts w:ascii="Georgia" w:eastAsia="Times New Roman" w:hAnsi="Georgia" w:cs="Georgia"/>
          <w:sz w:val="21"/>
          <w:szCs w:val="21"/>
          <w:lang w:val="en-US" w:eastAsia="en-US"/>
        </w:rPr>
      </w:pPr>
      <w:r w:rsidRPr="00D93293">
        <w:rPr>
          <w:rFonts w:ascii="Georgia" w:eastAsia="Times New Roman" w:hAnsi="Georgia" w:cs="Georgia"/>
          <w:sz w:val="21"/>
          <w:szCs w:val="21"/>
          <w:lang w:val="en-US" w:eastAsia="en-US"/>
        </w:rPr>
        <w:t xml:space="preserve">“This new Grove is packed with innovations that we </w:t>
      </w:r>
      <w:r>
        <w:rPr>
          <w:rFonts w:ascii="Georgia" w:eastAsia="Times New Roman" w:hAnsi="Georgia" w:cs="Georgia"/>
          <w:sz w:val="21"/>
          <w:szCs w:val="21"/>
          <w:lang w:val="en-US" w:eastAsia="en-US"/>
        </w:rPr>
        <w:t xml:space="preserve">will </w:t>
      </w:r>
      <w:r w:rsidR="00141CDA">
        <w:rPr>
          <w:rFonts w:ascii="Georgia" w:eastAsia="Times New Roman" w:hAnsi="Georgia" w:cs="Georgia"/>
          <w:sz w:val="21"/>
          <w:szCs w:val="21"/>
          <w:lang w:val="en-US" w:eastAsia="en-US"/>
        </w:rPr>
        <w:t xml:space="preserve">also be extending to other new cranes, </w:t>
      </w:r>
      <w:r w:rsidR="00E84119">
        <w:rPr>
          <w:rFonts w:ascii="Georgia" w:eastAsia="Times New Roman" w:hAnsi="Georgia" w:cs="Georgia"/>
          <w:sz w:val="21"/>
          <w:szCs w:val="21"/>
          <w:lang w:val="en-US" w:eastAsia="en-US"/>
        </w:rPr>
        <w:t>adding them</w:t>
      </w:r>
      <w:r w:rsidR="00141CDA">
        <w:rPr>
          <w:rFonts w:ascii="Georgia" w:eastAsia="Times New Roman" w:hAnsi="Georgia" w:cs="Georgia"/>
          <w:sz w:val="21"/>
          <w:szCs w:val="21"/>
          <w:lang w:val="en-US" w:eastAsia="en-US"/>
        </w:rPr>
        <w:t xml:space="preserve"> as standard</w:t>
      </w:r>
      <w:r w:rsidR="00DA3A58">
        <w:rPr>
          <w:rFonts w:ascii="Georgia" w:eastAsia="Times New Roman" w:hAnsi="Georgia" w:cs="Georgia"/>
          <w:sz w:val="21"/>
          <w:szCs w:val="21"/>
          <w:lang w:val="en-US" w:eastAsia="en-US"/>
        </w:rPr>
        <w:t xml:space="preserve"> and giving our customers even more</w:t>
      </w:r>
      <w:r w:rsidR="00996D58">
        <w:rPr>
          <w:rFonts w:ascii="Georgia" w:eastAsia="Times New Roman" w:hAnsi="Georgia" w:cs="Georgia"/>
          <w:sz w:val="21"/>
          <w:szCs w:val="21"/>
          <w:lang w:val="en-US" w:eastAsia="en-US"/>
        </w:rPr>
        <w:t xml:space="preserve"> value</w:t>
      </w:r>
      <w:r w:rsidR="006D4A75">
        <w:rPr>
          <w:rFonts w:ascii="Georgia" w:eastAsia="Times New Roman" w:hAnsi="Georgia" w:cs="Georgia"/>
          <w:sz w:val="21"/>
          <w:szCs w:val="21"/>
          <w:lang w:val="en-US" w:eastAsia="en-US"/>
        </w:rPr>
        <w:t>,” he said</w:t>
      </w:r>
      <w:r w:rsidRPr="00D93293">
        <w:rPr>
          <w:rFonts w:ascii="Georgia" w:eastAsia="Times New Roman" w:hAnsi="Georgia" w:cs="Georgia"/>
          <w:sz w:val="21"/>
          <w:szCs w:val="21"/>
          <w:lang w:val="en-US" w:eastAsia="en-US"/>
        </w:rPr>
        <w:t>. “</w:t>
      </w:r>
      <w:r w:rsidR="00996D58">
        <w:rPr>
          <w:rFonts w:ascii="Georgia" w:eastAsia="Times New Roman" w:hAnsi="Georgia" w:cs="Georgia"/>
          <w:sz w:val="21"/>
          <w:szCs w:val="21"/>
          <w:lang w:val="en-US" w:eastAsia="en-US"/>
        </w:rPr>
        <w:t>Design f</w:t>
      </w:r>
      <w:r w:rsidR="00141CDA">
        <w:rPr>
          <w:rFonts w:ascii="Georgia" w:eastAsia="Times New Roman" w:hAnsi="Georgia" w:cs="Georgia"/>
          <w:sz w:val="21"/>
          <w:szCs w:val="21"/>
          <w:lang w:val="en-US" w:eastAsia="en-US"/>
        </w:rPr>
        <w:t xml:space="preserve">eatures </w:t>
      </w:r>
      <w:r w:rsidR="00996D58">
        <w:rPr>
          <w:rFonts w:ascii="Georgia" w:eastAsia="Times New Roman" w:hAnsi="Georgia" w:cs="Georgia"/>
          <w:sz w:val="21"/>
          <w:szCs w:val="21"/>
          <w:lang w:val="en-US" w:eastAsia="en-US"/>
        </w:rPr>
        <w:t xml:space="preserve">from us </w:t>
      </w:r>
      <w:r w:rsidR="00141CDA">
        <w:rPr>
          <w:rFonts w:ascii="Georgia" w:eastAsia="Times New Roman" w:hAnsi="Georgia" w:cs="Georgia"/>
          <w:sz w:val="21"/>
          <w:szCs w:val="21"/>
          <w:lang w:val="en-US" w:eastAsia="en-US"/>
        </w:rPr>
        <w:t>that</w:t>
      </w:r>
      <w:r w:rsidRPr="00D93293">
        <w:rPr>
          <w:rFonts w:ascii="Georgia" w:eastAsia="Times New Roman" w:hAnsi="Georgia" w:cs="Georgia"/>
          <w:sz w:val="21"/>
          <w:szCs w:val="21"/>
          <w:lang w:val="en-US" w:eastAsia="en-US"/>
        </w:rPr>
        <w:t xml:space="preserve"> first raised the bar </w:t>
      </w:r>
      <w:r w:rsidR="00996D58">
        <w:rPr>
          <w:rFonts w:ascii="Georgia" w:eastAsia="Times New Roman" w:hAnsi="Georgia" w:cs="Georgia"/>
          <w:sz w:val="21"/>
          <w:szCs w:val="21"/>
          <w:lang w:val="en-US" w:eastAsia="en-US"/>
        </w:rPr>
        <w:t>in</w:t>
      </w:r>
      <w:r w:rsidRPr="00D93293">
        <w:rPr>
          <w:rFonts w:ascii="Georgia" w:eastAsia="Times New Roman" w:hAnsi="Georgia" w:cs="Georgia"/>
          <w:sz w:val="21"/>
          <w:szCs w:val="21"/>
          <w:lang w:val="en-US" w:eastAsia="en-US"/>
        </w:rPr>
        <w:t xml:space="preserve"> all-terrain innovation</w:t>
      </w:r>
      <w:r w:rsidR="008716C0">
        <w:rPr>
          <w:rFonts w:ascii="Georgia" w:eastAsia="Times New Roman" w:hAnsi="Georgia" w:cs="Georgia"/>
          <w:sz w:val="21"/>
          <w:szCs w:val="21"/>
          <w:lang w:val="en-US" w:eastAsia="en-US"/>
        </w:rPr>
        <w:t xml:space="preserve"> </w:t>
      </w:r>
      <w:r w:rsidR="00141CDA">
        <w:rPr>
          <w:rFonts w:ascii="Georgia" w:eastAsia="Times New Roman" w:hAnsi="Georgia" w:cs="Georgia"/>
          <w:sz w:val="21"/>
          <w:szCs w:val="21"/>
          <w:lang w:val="en-US" w:eastAsia="en-US"/>
        </w:rPr>
        <w:t>are</w:t>
      </w:r>
      <w:r w:rsidR="008716C0">
        <w:rPr>
          <w:rFonts w:ascii="Georgia" w:eastAsia="Times New Roman" w:hAnsi="Georgia" w:cs="Georgia"/>
          <w:sz w:val="21"/>
          <w:szCs w:val="21"/>
          <w:lang w:val="en-US" w:eastAsia="en-US"/>
        </w:rPr>
        <w:t xml:space="preserve"> now becoming our standard. W</w:t>
      </w:r>
      <w:r w:rsidRPr="00D93293">
        <w:rPr>
          <w:rFonts w:ascii="Georgia" w:eastAsia="Times New Roman" w:hAnsi="Georgia" w:cs="Georgia"/>
          <w:sz w:val="21"/>
          <w:szCs w:val="21"/>
          <w:lang w:val="en-US" w:eastAsia="en-US"/>
        </w:rPr>
        <w:t xml:space="preserve">e are </w:t>
      </w:r>
      <w:r w:rsidR="00141CDA">
        <w:rPr>
          <w:rFonts w:ascii="Georgia" w:eastAsia="Times New Roman" w:hAnsi="Georgia" w:cs="Georgia"/>
          <w:sz w:val="21"/>
          <w:szCs w:val="21"/>
          <w:lang w:val="en-US" w:eastAsia="en-US"/>
        </w:rPr>
        <w:t>continuing to work</w:t>
      </w:r>
      <w:r w:rsidRPr="00D93293">
        <w:rPr>
          <w:rFonts w:ascii="Georgia" w:eastAsia="Times New Roman" w:hAnsi="Georgia" w:cs="Georgia"/>
          <w:sz w:val="21"/>
          <w:szCs w:val="21"/>
          <w:lang w:val="en-US" w:eastAsia="en-US"/>
        </w:rPr>
        <w:t xml:space="preserve"> </w:t>
      </w:r>
      <w:r w:rsidR="00141CDA">
        <w:rPr>
          <w:rFonts w:ascii="Georgia" w:eastAsia="Times New Roman" w:hAnsi="Georgia" w:cs="Georgia"/>
          <w:sz w:val="21"/>
          <w:szCs w:val="21"/>
          <w:lang w:val="en-US" w:eastAsia="en-US"/>
        </w:rPr>
        <w:t>with the latest technology and this</w:t>
      </w:r>
      <w:r w:rsidRPr="00D93293">
        <w:rPr>
          <w:rFonts w:ascii="Georgia" w:eastAsia="Times New Roman" w:hAnsi="Georgia" w:cs="Georgia"/>
          <w:sz w:val="21"/>
          <w:szCs w:val="21"/>
          <w:lang w:val="en-US" w:eastAsia="en-US"/>
        </w:rPr>
        <w:t xml:space="preserve"> will keep us at the forefront of mobile crane efficiency and design.” </w:t>
      </w:r>
    </w:p>
    <w:p w:rsidR="00B17903" w:rsidRPr="00D93293" w:rsidRDefault="00B17903" w:rsidP="00B17903">
      <w:pPr>
        <w:pStyle w:val="NormalWeb"/>
        <w:spacing w:before="0" w:beforeAutospacing="0" w:after="0" w:afterAutospacing="0"/>
        <w:rPr>
          <w:rFonts w:ascii="Georgia" w:eastAsia="Times New Roman" w:hAnsi="Georgia" w:cs="Georgia"/>
          <w:sz w:val="21"/>
          <w:szCs w:val="21"/>
          <w:lang w:val="en-US" w:eastAsia="en-US"/>
        </w:rPr>
      </w:pPr>
    </w:p>
    <w:p w:rsidR="00557ABD" w:rsidRPr="00D93293" w:rsidRDefault="00B17903" w:rsidP="00557ABD">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The Grove GMK5250L is designed for efficiency, giving users a highly versatile crane</w:t>
      </w:r>
      <w:r w:rsidR="00177408">
        <w:rPr>
          <w:rFonts w:ascii="Georgia" w:eastAsia="Times New Roman" w:hAnsi="Georgia" w:cs="Georgia"/>
          <w:sz w:val="21"/>
          <w:szCs w:val="21"/>
          <w:lang w:val="en-US" w:eastAsia="en-US"/>
        </w:rPr>
        <w:t>,</w:t>
      </w:r>
      <w:r>
        <w:rPr>
          <w:rFonts w:ascii="Georgia" w:eastAsia="Times New Roman" w:hAnsi="Georgia" w:cs="Georgia"/>
          <w:sz w:val="21"/>
          <w:szCs w:val="21"/>
          <w:lang w:val="en-US" w:eastAsia="en-US"/>
        </w:rPr>
        <w:t xml:space="preserve"> packed with the latest innovations. </w:t>
      </w:r>
      <w:r w:rsidR="00557ABD" w:rsidRPr="00D93293">
        <w:rPr>
          <w:rFonts w:ascii="Georgia" w:eastAsia="Times New Roman" w:hAnsi="Georgia" w:cs="Georgia"/>
          <w:sz w:val="21"/>
          <w:szCs w:val="21"/>
          <w:lang w:val="en-US" w:eastAsia="en-US"/>
        </w:rPr>
        <w:t xml:space="preserve">Operators will feel at home in the new Grove GMK5250L </w:t>
      </w:r>
      <w:r w:rsidR="00557ABD">
        <w:rPr>
          <w:rFonts w:ascii="Georgia" w:eastAsia="Times New Roman" w:hAnsi="Georgia" w:cs="Georgia"/>
          <w:sz w:val="21"/>
          <w:szCs w:val="21"/>
          <w:lang w:val="en-US" w:eastAsia="en-US"/>
        </w:rPr>
        <w:t xml:space="preserve">superstructure </w:t>
      </w:r>
      <w:r w:rsidR="00557ABD" w:rsidRPr="00D93293">
        <w:rPr>
          <w:rFonts w:ascii="Georgia" w:eastAsia="Times New Roman" w:hAnsi="Georgia" w:cs="Georgia"/>
          <w:sz w:val="21"/>
          <w:szCs w:val="21"/>
          <w:lang w:val="en-US" w:eastAsia="en-US"/>
        </w:rPr>
        <w:t>cab</w:t>
      </w:r>
      <w:r w:rsidR="00557ABD">
        <w:rPr>
          <w:rFonts w:ascii="Georgia" w:eastAsia="Times New Roman" w:hAnsi="Georgia" w:cs="Georgia"/>
          <w:sz w:val="21"/>
          <w:szCs w:val="21"/>
          <w:lang w:val="en-US" w:eastAsia="en-US"/>
        </w:rPr>
        <w:t>, with its</w:t>
      </w:r>
      <w:r w:rsidR="00557ABD" w:rsidRPr="00D93293">
        <w:rPr>
          <w:rFonts w:ascii="Georgia" w:eastAsia="Times New Roman" w:hAnsi="Georgia" w:cs="Georgia"/>
          <w:sz w:val="21"/>
          <w:szCs w:val="21"/>
          <w:lang w:val="en-US" w:eastAsia="en-US"/>
        </w:rPr>
        <w:t xml:space="preserve"> Crane Control System </w:t>
      </w:r>
      <w:r w:rsidR="00667372">
        <w:rPr>
          <w:rFonts w:ascii="Georgia" w:eastAsia="Times New Roman" w:hAnsi="Georgia" w:cs="Georgia"/>
          <w:sz w:val="21"/>
          <w:szCs w:val="21"/>
          <w:lang w:val="en-US" w:eastAsia="en-US"/>
        </w:rPr>
        <w:t xml:space="preserve">(CCS) </w:t>
      </w:r>
      <w:r w:rsidR="00557ABD" w:rsidRPr="00D93293">
        <w:rPr>
          <w:rFonts w:ascii="Georgia" w:eastAsia="Times New Roman" w:hAnsi="Georgia" w:cs="Georgia"/>
          <w:sz w:val="21"/>
          <w:szCs w:val="21"/>
          <w:lang w:val="en-US" w:eastAsia="en-US"/>
        </w:rPr>
        <w:t>and the new Boom Configurat</w:t>
      </w:r>
      <w:r w:rsidR="00D66301">
        <w:rPr>
          <w:rFonts w:ascii="Georgia" w:eastAsia="Times New Roman" w:hAnsi="Georgia" w:cs="Georgia"/>
          <w:sz w:val="21"/>
          <w:szCs w:val="21"/>
          <w:lang w:val="en-US" w:eastAsia="en-US"/>
        </w:rPr>
        <w:t>or</w:t>
      </w:r>
      <w:r w:rsidR="00557ABD" w:rsidRPr="00D93293">
        <w:rPr>
          <w:rFonts w:ascii="Georgia" w:eastAsia="Times New Roman" w:hAnsi="Georgia" w:cs="Georgia"/>
          <w:sz w:val="21"/>
          <w:szCs w:val="21"/>
          <w:lang w:val="en-US" w:eastAsia="en-US"/>
        </w:rPr>
        <w:t xml:space="preserve"> Mode. The standardized </w:t>
      </w:r>
      <w:r w:rsidR="00DA3A58">
        <w:rPr>
          <w:rFonts w:ascii="Georgia" w:eastAsia="Times New Roman" w:hAnsi="Georgia" w:cs="Georgia"/>
          <w:sz w:val="21"/>
          <w:szCs w:val="21"/>
          <w:lang w:val="en-US" w:eastAsia="en-US"/>
        </w:rPr>
        <w:t>CCS</w:t>
      </w:r>
      <w:r w:rsidR="00557ABD" w:rsidRPr="00D93293">
        <w:rPr>
          <w:rFonts w:ascii="Georgia" w:eastAsia="Times New Roman" w:hAnsi="Georgia" w:cs="Georgia"/>
          <w:sz w:val="21"/>
          <w:szCs w:val="21"/>
          <w:lang w:val="en-US" w:eastAsia="en-US"/>
        </w:rPr>
        <w:t xml:space="preserve"> is a user-friendly interface that</w:t>
      </w:r>
      <w:r w:rsidR="00141CDA">
        <w:rPr>
          <w:rFonts w:ascii="Georgia" w:eastAsia="Times New Roman" w:hAnsi="Georgia" w:cs="Georgia"/>
          <w:sz w:val="21"/>
          <w:szCs w:val="21"/>
          <w:lang w:val="en-US" w:eastAsia="en-US"/>
        </w:rPr>
        <w:t xml:space="preserve"> Manitowoc is </w:t>
      </w:r>
      <w:r w:rsidR="00557ABD" w:rsidRPr="00D93293">
        <w:rPr>
          <w:rFonts w:ascii="Georgia" w:eastAsia="Times New Roman" w:hAnsi="Georgia" w:cs="Georgia"/>
          <w:sz w:val="21"/>
          <w:szCs w:val="21"/>
          <w:lang w:val="en-US" w:eastAsia="en-US"/>
        </w:rPr>
        <w:t>featur</w:t>
      </w:r>
      <w:r w:rsidR="00141CDA">
        <w:rPr>
          <w:rFonts w:ascii="Georgia" w:eastAsia="Times New Roman" w:hAnsi="Georgia" w:cs="Georgia"/>
          <w:sz w:val="21"/>
          <w:szCs w:val="21"/>
          <w:lang w:val="en-US" w:eastAsia="en-US"/>
        </w:rPr>
        <w:t>ing</w:t>
      </w:r>
      <w:r w:rsidR="00557ABD" w:rsidRPr="00D93293">
        <w:rPr>
          <w:rFonts w:ascii="Georgia" w:eastAsia="Times New Roman" w:hAnsi="Georgia" w:cs="Georgia"/>
          <w:sz w:val="21"/>
          <w:szCs w:val="21"/>
          <w:lang w:val="en-US" w:eastAsia="en-US"/>
        </w:rPr>
        <w:t xml:space="preserve"> on all new </w:t>
      </w:r>
      <w:r w:rsidR="00DA3A58">
        <w:rPr>
          <w:rFonts w:ascii="Georgia" w:eastAsia="Times New Roman" w:hAnsi="Georgia" w:cs="Georgia"/>
          <w:sz w:val="21"/>
          <w:szCs w:val="21"/>
          <w:lang w:val="en-US" w:eastAsia="en-US"/>
        </w:rPr>
        <w:t xml:space="preserve">all-terrain crane </w:t>
      </w:r>
      <w:r w:rsidR="00557ABD" w:rsidRPr="00D93293">
        <w:rPr>
          <w:rFonts w:ascii="Georgia" w:eastAsia="Times New Roman" w:hAnsi="Georgia" w:cs="Georgia"/>
          <w:sz w:val="21"/>
          <w:szCs w:val="21"/>
          <w:lang w:val="en-US" w:eastAsia="en-US"/>
        </w:rPr>
        <w:t>models</w:t>
      </w:r>
      <w:r w:rsidR="00557ABD">
        <w:rPr>
          <w:rFonts w:ascii="Georgia" w:eastAsia="Times New Roman" w:hAnsi="Georgia" w:cs="Georgia"/>
          <w:sz w:val="21"/>
          <w:szCs w:val="21"/>
          <w:lang w:val="en-US" w:eastAsia="en-US"/>
        </w:rPr>
        <w:t xml:space="preserve">, </w:t>
      </w:r>
      <w:r w:rsidR="00DA3A58">
        <w:rPr>
          <w:rFonts w:ascii="Georgia" w:eastAsia="Times New Roman" w:hAnsi="Georgia" w:cs="Georgia"/>
          <w:sz w:val="21"/>
          <w:szCs w:val="21"/>
          <w:lang w:val="en-US" w:eastAsia="en-US"/>
        </w:rPr>
        <w:t>as well as</w:t>
      </w:r>
      <w:r w:rsidR="00557ABD">
        <w:rPr>
          <w:rFonts w:ascii="Georgia" w:eastAsia="Times New Roman" w:hAnsi="Georgia" w:cs="Georgia"/>
          <w:sz w:val="21"/>
          <w:szCs w:val="21"/>
          <w:lang w:val="en-US" w:eastAsia="en-US"/>
        </w:rPr>
        <w:t xml:space="preserve"> crawler</w:t>
      </w:r>
      <w:r w:rsidR="00141CDA">
        <w:rPr>
          <w:rFonts w:ascii="Georgia" w:eastAsia="Times New Roman" w:hAnsi="Georgia" w:cs="Georgia"/>
          <w:sz w:val="21"/>
          <w:szCs w:val="21"/>
          <w:lang w:val="en-US" w:eastAsia="en-US"/>
        </w:rPr>
        <w:t xml:space="preserve"> crane</w:t>
      </w:r>
      <w:r w:rsidR="00557ABD">
        <w:rPr>
          <w:rFonts w:ascii="Georgia" w:eastAsia="Times New Roman" w:hAnsi="Georgia" w:cs="Georgia"/>
          <w:sz w:val="21"/>
          <w:szCs w:val="21"/>
          <w:lang w:val="en-US" w:eastAsia="en-US"/>
        </w:rPr>
        <w:t xml:space="preserve">s, </w:t>
      </w:r>
      <w:r w:rsidR="00141CDA">
        <w:rPr>
          <w:rFonts w:ascii="Georgia" w:eastAsia="Times New Roman" w:hAnsi="Georgia" w:cs="Georgia"/>
          <w:sz w:val="21"/>
          <w:szCs w:val="21"/>
          <w:lang w:val="en-US" w:eastAsia="en-US"/>
        </w:rPr>
        <w:t>rough-terrain cranes</w:t>
      </w:r>
      <w:r w:rsidR="00557ABD">
        <w:rPr>
          <w:rFonts w:ascii="Georgia" w:eastAsia="Times New Roman" w:hAnsi="Georgia" w:cs="Georgia"/>
          <w:sz w:val="21"/>
          <w:szCs w:val="21"/>
          <w:lang w:val="en-US" w:eastAsia="en-US"/>
        </w:rPr>
        <w:t xml:space="preserve">, </w:t>
      </w:r>
      <w:r w:rsidR="00141CDA">
        <w:rPr>
          <w:rFonts w:ascii="Georgia" w:eastAsia="Times New Roman" w:hAnsi="Georgia" w:cs="Georgia"/>
          <w:sz w:val="21"/>
          <w:szCs w:val="21"/>
          <w:lang w:val="en-US" w:eastAsia="en-US"/>
        </w:rPr>
        <w:t xml:space="preserve">truck cranes </w:t>
      </w:r>
      <w:r w:rsidR="00557ABD">
        <w:rPr>
          <w:rFonts w:ascii="Georgia" w:eastAsia="Times New Roman" w:hAnsi="Georgia" w:cs="Georgia"/>
          <w:sz w:val="21"/>
          <w:szCs w:val="21"/>
          <w:lang w:val="en-US" w:eastAsia="en-US"/>
        </w:rPr>
        <w:t>and tower cranes</w:t>
      </w:r>
      <w:r w:rsidR="00557ABD" w:rsidRPr="00D93293">
        <w:rPr>
          <w:rFonts w:ascii="Georgia" w:eastAsia="Times New Roman" w:hAnsi="Georgia" w:cs="Georgia"/>
          <w:sz w:val="21"/>
          <w:szCs w:val="21"/>
          <w:lang w:val="en-US" w:eastAsia="en-US"/>
        </w:rPr>
        <w:t xml:space="preserve">. </w:t>
      </w:r>
      <w:r w:rsidR="00A83A82" w:rsidRPr="00E84119">
        <w:rPr>
          <w:rFonts w:ascii="Georgia" w:eastAsia="Times New Roman" w:hAnsi="Georgia" w:cs="Georgia"/>
          <w:sz w:val="21"/>
          <w:szCs w:val="21"/>
          <w:lang w:val="en-US" w:eastAsia="en-US"/>
        </w:rPr>
        <w:t xml:space="preserve">The CCS components and operating </w:t>
      </w:r>
      <w:r w:rsidR="00667372">
        <w:rPr>
          <w:rFonts w:ascii="Georgia" w:eastAsia="Times New Roman" w:hAnsi="Georgia" w:cs="Georgia"/>
          <w:sz w:val="21"/>
          <w:szCs w:val="21"/>
          <w:lang w:val="en-US" w:eastAsia="en-US"/>
        </w:rPr>
        <w:t>s</w:t>
      </w:r>
      <w:r w:rsidR="00A83A82" w:rsidRPr="00E84119">
        <w:rPr>
          <w:rFonts w:ascii="Georgia" w:eastAsia="Times New Roman" w:hAnsi="Georgia" w:cs="Georgia"/>
          <w:sz w:val="21"/>
          <w:szCs w:val="21"/>
          <w:lang w:val="en-US" w:eastAsia="en-US"/>
        </w:rPr>
        <w:t xml:space="preserve">oftware have been </w:t>
      </w:r>
      <w:r w:rsidR="00605A83" w:rsidRPr="00E84119">
        <w:rPr>
          <w:rFonts w:ascii="Georgia" w:eastAsia="Times New Roman" w:hAnsi="Georgia" w:cs="Georgia"/>
          <w:sz w:val="21"/>
          <w:szCs w:val="21"/>
          <w:lang w:val="en-US" w:eastAsia="en-US"/>
        </w:rPr>
        <w:t xml:space="preserve">specifically </w:t>
      </w:r>
      <w:r w:rsidR="001F17CD" w:rsidRPr="00E84119">
        <w:rPr>
          <w:rFonts w:ascii="Georgia" w:eastAsia="Times New Roman" w:hAnsi="Georgia" w:cs="Georgia"/>
          <w:sz w:val="21"/>
          <w:szCs w:val="21"/>
          <w:lang w:val="en-US" w:eastAsia="en-US"/>
        </w:rPr>
        <w:t xml:space="preserve">designed, developed and </w:t>
      </w:r>
      <w:r w:rsidR="00996D58">
        <w:rPr>
          <w:rFonts w:ascii="Georgia" w:eastAsia="Times New Roman" w:hAnsi="Georgia" w:cs="Georgia"/>
          <w:sz w:val="21"/>
          <w:szCs w:val="21"/>
          <w:lang w:val="en-US" w:eastAsia="en-US"/>
        </w:rPr>
        <w:t xml:space="preserve">tested by </w:t>
      </w:r>
      <w:r w:rsidR="001F17CD" w:rsidRPr="00E84119">
        <w:rPr>
          <w:rFonts w:ascii="Georgia" w:eastAsia="Times New Roman" w:hAnsi="Georgia" w:cs="Georgia"/>
          <w:sz w:val="21"/>
          <w:szCs w:val="21"/>
          <w:lang w:val="en-US" w:eastAsia="en-US"/>
        </w:rPr>
        <w:t xml:space="preserve">Manitowoc Engineering </w:t>
      </w:r>
      <w:r w:rsidR="001F17CD" w:rsidRPr="00E84119">
        <w:rPr>
          <w:rFonts w:ascii="Georgia" w:eastAsia="Times New Roman" w:hAnsi="Georgia" w:cs="Georgia"/>
          <w:sz w:val="21"/>
          <w:szCs w:val="21"/>
          <w:lang w:val="en-US" w:eastAsia="en-US"/>
        </w:rPr>
        <w:lastRenderedPageBreak/>
        <w:t>and Innovation teams worldwide</w:t>
      </w:r>
      <w:r w:rsidR="00605A83" w:rsidRPr="00E84119">
        <w:rPr>
          <w:rFonts w:ascii="Georgia" w:eastAsia="Times New Roman" w:hAnsi="Georgia" w:cs="Georgia"/>
          <w:sz w:val="21"/>
          <w:szCs w:val="21"/>
          <w:lang w:val="en-US" w:eastAsia="en-US"/>
        </w:rPr>
        <w:t xml:space="preserve"> </w:t>
      </w:r>
      <w:r w:rsidR="00A83A82" w:rsidRPr="00E84119">
        <w:rPr>
          <w:rFonts w:ascii="Georgia" w:eastAsia="Times New Roman" w:hAnsi="Georgia" w:cs="Georgia"/>
          <w:sz w:val="21"/>
          <w:szCs w:val="21"/>
          <w:lang w:val="en-US" w:eastAsia="en-US"/>
        </w:rPr>
        <w:t xml:space="preserve">to ensure </w:t>
      </w:r>
      <w:r w:rsidR="00DA3A58">
        <w:rPr>
          <w:rFonts w:ascii="Georgia" w:eastAsia="Times New Roman" w:hAnsi="Georgia" w:cs="Georgia"/>
          <w:sz w:val="21"/>
          <w:szCs w:val="21"/>
          <w:lang w:val="en-US" w:eastAsia="en-US"/>
        </w:rPr>
        <w:t xml:space="preserve">the </w:t>
      </w:r>
      <w:r w:rsidR="00A83A82" w:rsidRPr="00E84119">
        <w:rPr>
          <w:rFonts w:ascii="Georgia" w:eastAsia="Times New Roman" w:hAnsi="Georgia" w:cs="Georgia"/>
          <w:sz w:val="21"/>
          <w:szCs w:val="21"/>
          <w:lang w:val="en-US" w:eastAsia="en-US"/>
        </w:rPr>
        <w:t>highest reliability standards</w:t>
      </w:r>
      <w:r w:rsidR="00A83A82" w:rsidRPr="0058286C">
        <w:rPr>
          <w:rFonts w:ascii="Georgia" w:eastAsia="Times New Roman" w:hAnsi="Georgia" w:cs="Georgia"/>
          <w:sz w:val="21"/>
          <w:szCs w:val="21"/>
          <w:lang w:val="en-US" w:eastAsia="en-US"/>
        </w:rPr>
        <w:t>.</w:t>
      </w:r>
      <w:r w:rsidR="00A83A82">
        <w:rPr>
          <w:rFonts w:ascii="Georgia" w:eastAsia="Times New Roman" w:hAnsi="Georgia" w:cs="Georgia"/>
          <w:sz w:val="21"/>
          <w:szCs w:val="21"/>
          <w:lang w:val="en-US" w:eastAsia="en-US"/>
        </w:rPr>
        <w:t xml:space="preserve"> </w:t>
      </w:r>
      <w:r w:rsidR="00557ABD" w:rsidRPr="00D93293">
        <w:rPr>
          <w:rFonts w:ascii="Georgia" w:eastAsia="Times New Roman" w:hAnsi="Georgia" w:cs="Georgia"/>
          <w:sz w:val="21"/>
          <w:szCs w:val="21"/>
          <w:lang w:val="en-US" w:eastAsia="en-US"/>
        </w:rPr>
        <w:t xml:space="preserve">The cab also features a new ergonomic </w:t>
      </w:r>
      <w:r w:rsidR="00557ABD">
        <w:rPr>
          <w:rFonts w:ascii="Georgia" w:eastAsia="Times New Roman" w:hAnsi="Georgia" w:cs="Georgia"/>
          <w:sz w:val="21"/>
          <w:szCs w:val="21"/>
          <w:lang w:val="en-US" w:eastAsia="en-US"/>
        </w:rPr>
        <w:t>jog dial</w:t>
      </w:r>
      <w:r w:rsidR="00557ABD" w:rsidRPr="00D93293">
        <w:rPr>
          <w:rFonts w:ascii="Georgia" w:eastAsia="Times New Roman" w:hAnsi="Georgia" w:cs="Georgia"/>
          <w:sz w:val="21"/>
          <w:szCs w:val="21"/>
          <w:lang w:val="en-US" w:eastAsia="en-US"/>
        </w:rPr>
        <w:t xml:space="preserve"> and </w:t>
      </w:r>
      <w:r w:rsidR="00141CDA">
        <w:rPr>
          <w:rFonts w:ascii="Georgia" w:eastAsia="Times New Roman" w:hAnsi="Georgia" w:cs="Georgia"/>
          <w:sz w:val="21"/>
          <w:szCs w:val="21"/>
          <w:lang w:val="en-US" w:eastAsia="en-US"/>
        </w:rPr>
        <w:t xml:space="preserve">new </w:t>
      </w:r>
      <w:r w:rsidR="00557ABD" w:rsidRPr="00D93293">
        <w:rPr>
          <w:rFonts w:ascii="Georgia" w:eastAsia="Times New Roman" w:hAnsi="Georgia" w:cs="Georgia"/>
          <w:sz w:val="21"/>
          <w:szCs w:val="21"/>
          <w:lang w:val="en-US" w:eastAsia="en-US"/>
        </w:rPr>
        <w:t xml:space="preserve">joysticks. </w:t>
      </w:r>
    </w:p>
    <w:p w:rsidR="00177408" w:rsidRDefault="00177408" w:rsidP="00557ABD">
      <w:pPr>
        <w:rPr>
          <w:rFonts w:ascii="Georgia" w:hAnsi="Georgia" w:cs="Georgia"/>
          <w:sz w:val="21"/>
          <w:szCs w:val="21"/>
        </w:rPr>
      </w:pPr>
    </w:p>
    <w:p w:rsidR="00557ABD" w:rsidRPr="00D93293" w:rsidRDefault="00557ABD" w:rsidP="00557ABD">
      <w:pPr>
        <w:rPr>
          <w:rFonts w:ascii="Georgia" w:hAnsi="Georgia" w:cs="Georgia"/>
          <w:sz w:val="21"/>
          <w:szCs w:val="21"/>
        </w:rPr>
      </w:pPr>
      <w:r w:rsidRPr="00D93293">
        <w:rPr>
          <w:rFonts w:ascii="Georgia" w:hAnsi="Georgia" w:cs="Georgia"/>
          <w:sz w:val="21"/>
          <w:szCs w:val="21"/>
        </w:rPr>
        <w:t>The highly intuitive Boom Configurator Mode makes it quick and easy to select the optimum boom position for a specific lift. The operator inputs the lift parameters – radius, load and distance</w:t>
      </w:r>
      <w:r w:rsidR="00DA3A58">
        <w:rPr>
          <w:rFonts w:ascii="Georgia" w:hAnsi="Georgia" w:cs="Georgia"/>
          <w:sz w:val="21"/>
          <w:szCs w:val="21"/>
        </w:rPr>
        <w:t xml:space="preserve"> to</w:t>
      </w:r>
      <w:r w:rsidRPr="00D93293">
        <w:rPr>
          <w:rFonts w:ascii="Georgia" w:hAnsi="Georgia" w:cs="Georgia"/>
          <w:sz w:val="21"/>
          <w:szCs w:val="21"/>
        </w:rPr>
        <w:t xml:space="preserve"> be moved – and the system calculates the best boom configuration. Once the operator selects the preferred option, the boom automatically extends to the required length. </w:t>
      </w:r>
    </w:p>
    <w:p w:rsidR="00557ABD" w:rsidRDefault="00557ABD" w:rsidP="00B17903">
      <w:pPr>
        <w:pStyle w:val="NormalWeb"/>
        <w:spacing w:before="0" w:beforeAutospacing="0" w:after="0" w:afterAutospacing="0"/>
        <w:rPr>
          <w:rFonts w:ascii="Georgia" w:eastAsia="Times New Roman" w:hAnsi="Georgia" w:cs="Georgia"/>
          <w:sz w:val="21"/>
          <w:szCs w:val="21"/>
          <w:lang w:val="en-US" w:eastAsia="en-US"/>
        </w:rPr>
      </w:pPr>
    </w:p>
    <w:p w:rsidR="00A57157" w:rsidRDefault="00A57157" w:rsidP="00A57157">
      <w:pPr>
        <w:pStyle w:val="NormalWeb"/>
        <w:spacing w:before="0" w:beforeAutospacing="0" w:after="0" w:afterAutospacing="0"/>
        <w:rPr>
          <w:rFonts w:ascii="Georgia" w:eastAsia="Times New Roman" w:hAnsi="Georgia" w:cs="Georgia"/>
          <w:sz w:val="21"/>
          <w:szCs w:val="21"/>
          <w:lang w:val="en-US" w:eastAsia="en-US"/>
        </w:rPr>
      </w:pPr>
      <w:r w:rsidRPr="0083339B">
        <w:rPr>
          <w:rFonts w:ascii="Georgia" w:eastAsia="Times New Roman" w:hAnsi="Georgia" w:cs="Georgia"/>
          <w:sz w:val="21"/>
          <w:szCs w:val="21"/>
          <w:lang w:val="en-US" w:eastAsia="en-US"/>
        </w:rPr>
        <w:t xml:space="preserve">The GMK5250L is powered by a single </w:t>
      </w:r>
      <w:r w:rsidR="007A54F0" w:rsidRPr="0083339B">
        <w:rPr>
          <w:rFonts w:ascii="Georgia" w:eastAsia="Times New Roman" w:hAnsi="Georgia" w:cs="Georgia"/>
          <w:sz w:val="21"/>
          <w:szCs w:val="21"/>
          <w:lang w:val="en-US" w:eastAsia="en-US"/>
        </w:rPr>
        <w:t>engine</w:t>
      </w:r>
      <w:r w:rsidR="00996D58">
        <w:rPr>
          <w:rFonts w:ascii="Georgia" w:eastAsia="Times New Roman" w:hAnsi="Georgia" w:cs="Georgia"/>
          <w:sz w:val="21"/>
          <w:szCs w:val="21"/>
          <w:lang w:val="en-US" w:eastAsia="en-US"/>
        </w:rPr>
        <w:t xml:space="preserve"> -</w:t>
      </w:r>
      <w:r w:rsidR="007A54F0" w:rsidRPr="0083339B">
        <w:rPr>
          <w:rFonts w:ascii="Georgia" w:eastAsia="Times New Roman" w:hAnsi="Georgia" w:cs="Georgia"/>
          <w:sz w:val="21"/>
          <w:szCs w:val="21"/>
          <w:lang w:val="en-US" w:eastAsia="en-US"/>
        </w:rPr>
        <w:t xml:space="preserve"> </w:t>
      </w:r>
      <w:r w:rsidR="00DA3A58">
        <w:rPr>
          <w:rFonts w:ascii="Georgia" w:eastAsia="Times New Roman" w:hAnsi="Georgia" w:cs="Georgia"/>
          <w:sz w:val="21"/>
          <w:szCs w:val="21"/>
          <w:lang w:val="en-US" w:eastAsia="en-US"/>
        </w:rPr>
        <w:t xml:space="preserve">a concept </w:t>
      </w:r>
      <w:r w:rsidR="00996D58">
        <w:rPr>
          <w:rFonts w:ascii="Georgia" w:eastAsia="Times New Roman" w:hAnsi="Georgia" w:cs="Georgia"/>
          <w:sz w:val="21"/>
          <w:szCs w:val="21"/>
          <w:lang w:val="en-US" w:eastAsia="en-US"/>
        </w:rPr>
        <w:t>pioneered by Grove on its</w:t>
      </w:r>
      <w:r w:rsidR="00DA3A58" w:rsidRPr="00D93293">
        <w:rPr>
          <w:rFonts w:ascii="Georgia" w:eastAsia="Times New Roman" w:hAnsi="Georgia" w:cs="Georgia"/>
          <w:sz w:val="21"/>
          <w:szCs w:val="21"/>
          <w:lang w:val="en-US" w:eastAsia="en-US"/>
        </w:rPr>
        <w:t xml:space="preserve"> highly successful</w:t>
      </w:r>
      <w:r w:rsidR="00DA3A58">
        <w:rPr>
          <w:rFonts w:ascii="Georgia" w:eastAsia="Times New Roman" w:hAnsi="Georgia" w:cs="Georgia"/>
          <w:sz w:val="21"/>
          <w:szCs w:val="21"/>
          <w:lang w:val="en-US" w:eastAsia="en-US"/>
        </w:rPr>
        <w:t xml:space="preserve"> </w:t>
      </w:r>
      <w:r w:rsidR="00DA3A58" w:rsidRPr="00D93293">
        <w:rPr>
          <w:rFonts w:ascii="Georgia" w:eastAsia="Times New Roman" w:hAnsi="Georgia" w:cs="Georgia"/>
          <w:sz w:val="21"/>
          <w:szCs w:val="21"/>
          <w:lang w:val="en-US" w:eastAsia="en-US"/>
        </w:rPr>
        <w:t>Grove GMK6400.</w:t>
      </w:r>
      <w:r w:rsidR="00DA3A58">
        <w:rPr>
          <w:rFonts w:ascii="Georgia" w:eastAsia="Times New Roman" w:hAnsi="Georgia" w:cs="Georgia"/>
          <w:sz w:val="21"/>
          <w:szCs w:val="21"/>
          <w:lang w:val="en-US" w:eastAsia="en-US"/>
        </w:rPr>
        <w:t xml:space="preserve"> On the GMK5250L, the engine is </w:t>
      </w:r>
      <w:r w:rsidR="007A54F0" w:rsidRPr="0083339B">
        <w:rPr>
          <w:rFonts w:ascii="Georgia" w:eastAsia="Times New Roman" w:hAnsi="Georgia" w:cs="Georgia"/>
          <w:sz w:val="21"/>
          <w:szCs w:val="21"/>
          <w:lang w:val="en-US" w:eastAsia="en-US"/>
        </w:rPr>
        <w:t>a Tier IV Final</w:t>
      </w:r>
      <w:r w:rsidR="004C409D" w:rsidRPr="0083339B">
        <w:rPr>
          <w:rFonts w:ascii="Georgia" w:eastAsia="Times New Roman" w:hAnsi="Georgia" w:cs="Georgia"/>
          <w:sz w:val="21"/>
          <w:szCs w:val="21"/>
          <w:lang w:val="en-US" w:eastAsia="en-US"/>
        </w:rPr>
        <w:t>/EUROMOT 4</w:t>
      </w:r>
      <w:r w:rsidR="007A54F0" w:rsidRPr="0083339B">
        <w:rPr>
          <w:rFonts w:ascii="Georgia" w:eastAsia="Times New Roman" w:hAnsi="Georgia" w:cs="Georgia"/>
          <w:sz w:val="21"/>
          <w:szCs w:val="21"/>
          <w:lang w:val="en-US" w:eastAsia="en-US"/>
        </w:rPr>
        <w:t xml:space="preserve"> </w:t>
      </w:r>
      <w:r w:rsidR="004C409D" w:rsidRPr="0083339B">
        <w:rPr>
          <w:rFonts w:ascii="Georgia" w:eastAsia="Times New Roman" w:hAnsi="Georgia" w:cs="Georgia"/>
          <w:sz w:val="21"/>
          <w:szCs w:val="21"/>
          <w:lang w:val="en-US" w:eastAsia="en-US"/>
        </w:rPr>
        <w:t xml:space="preserve">Mercedes-Benz OM471LA, </w:t>
      </w:r>
      <w:r w:rsidR="00DA3A58">
        <w:rPr>
          <w:rFonts w:ascii="Georgia" w:eastAsia="Times New Roman" w:hAnsi="Georgia" w:cs="Georgia"/>
          <w:sz w:val="21"/>
          <w:szCs w:val="21"/>
          <w:lang w:val="en-US" w:eastAsia="en-US"/>
        </w:rPr>
        <w:t xml:space="preserve">a </w:t>
      </w:r>
      <w:r w:rsidR="004C409D" w:rsidRPr="0083339B">
        <w:rPr>
          <w:rFonts w:ascii="Georgia" w:eastAsia="Times New Roman" w:hAnsi="Georgia" w:cs="Georgia"/>
          <w:sz w:val="21"/>
          <w:szCs w:val="21"/>
          <w:lang w:val="en-US" w:eastAsia="en-US"/>
        </w:rPr>
        <w:t>six cylinder diesel</w:t>
      </w:r>
      <w:r w:rsidR="00952515" w:rsidRPr="0083339B">
        <w:rPr>
          <w:rFonts w:ascii="Georgia" w:eastAsia="Times New Roman" w:hAnsi="Georgia" w:cs="Georgia"/>
          <w:sz w:val="21"/>
          <w:szCs w:val="21"/>
          <w:lang w:val="en-US" w:eastAsia="en-US"/>
        </w:rPr>
        <w:t xml:space="preserve"> </w:t>
      </w:r>
      <w:r w:rsidR="00DA3A58">
        <w:rPr>
          <w:rFonts w:ascii="Georgia" w:eastAsia="Times New Roman" w:hAnsi="Georgia" w:cs="Georgia"/>
          <w:sz w:val="21"/>
          <w:szCs w:val="21"/>
          <w:lang w:val="en-US" w:eastAsia="en-US"/>
        </w:rPr>
        <w:t xml:space="preserve">engine </w:t>
      </w:r>
      <w:r w:rsidR="00952515" w:rsidRPr="0083339B">
        <w:rPr>
          <w:rFonts w:ascii="Georgia" w:eastAsia="Times New Roman" w:hAnsi="Georgia" w:cs="Georgia"/>
          <w:sz w:val="21"/>
          <w:szCs w:val="21"/>
          <w:lang w:val="en-US" w:eastAsia="en-US"/>
        </w:rPr>
        <w:t>with</w:t>
      </w:r>
      <w:r w:rsidR="00DA3A58">
        <w:rPr>
          <w:rFonts w:ascii="Georgia" w:eastAsia="Times New Roman" w:hAnsi="Georgia" w:cs="Georgia"/>
          <w:sz w:val="21"/>
          <w:szCs w:val="21"/>
          <w:lang w:val="en-US" w:eastAsia="en-US"/>
        </w:rPr>
        <w:t xml:space="preserve"> a</w:t>
      </w:r>
      <w:r w:rsidR="004C409D" w:rsidRPr="0083339B">
        <w:rPr>
          <w:rFonts w:ascii="Georgia" w:eastAsia="Times New Roman" w:hAnsi="Georgia" w:cs="Georgia"/>
          <w:sz w:val="21"/>
          <w:szCs w:val="21"/>
          <w:lang w:val="en-US" w:eastAsia="en-US"/>
        </w:rPr>
        <w:t xml:space="preserve"> 390</w:t>
      </w:r>
      <w:r w:rsidR="00F87622" w:rsidRPr="0083339B">
        <w:rPr>
          <w:rFonts w:ascii="Georgia" w:eastAsia="Times New Roman" w:hAnsi="Georgia" w:cs="Georgia"/>
          <w:sz w:val="21"/>
          <w:szCs w:val="21"/>
          <w:lang w:val="en-US" w:eastAsia="en-US"/>
        </w:rPr>
        <w:t xml:space="preserve"> </w:t>
      </w:r>
      <w:r w:rsidR="002408DC" w:rsidRPr="0083339B">
        <w:rPr>
          <w:rFonts w:ascii="Georgia" w:eastAsia="Times New Roman" w:hAnsi="Georgia" w:cs="Georgia"/>
          <w:sz w:val="21"/>
          <w:szCs w:val="21"/>
          <w:lang w:val="en-US" w:eastAsia="en-US"/>
        </w:rPr>
        <w:t>kW</w:t>
      </w:r>
      <w:r w:rsidR="004C409D" w:rsidRPr="0083339B">
        <w:rPr>
          <w:rFonts w:ascii="Georgia" w:eastAsia="Times New Roman" w:hAnsi="Georgia" w:cs="Georgia"/>
          <w:sz w:val="21"/>
          <w:szCs w:val="21"/>
          <w:lang w:val="en-US" w:eastAsia="en-US"/>
        </w:rPr>
        <w:t xml:space="preserve"> (5</w:t>
      </w:r>
      <w:r w:rsidR="00DA3A58">
        <w:rPr>
          <w:rFonts w:ascii="Georgia" w:eastAsia="Times New Roman" w:hAnsi="Georgia" w:cs="Georgia"/>
          <w:sz w:val="21"/>
          <w:szCs w:val="21"/>
          <w:lang w:val="en-US" w:eastAsia="en-US"/>
        </w:rPr>
        <w:t>20</w:t>
      </w:r>
      <w:r w:rsidR="004C409D" w:rsidRPr="0083339B">
        <w:rPr>
          <w:rFonts w:ascii="Georgia" w:eastAsia="Times New Roman" w:hAnsi="Georgia" w:cs="Georgia"/>
          <w:sz w:val="21"/>
          <w:szCs w:val="21"/>
          <w:lang w:val="en-US" w:eastAsia="en-US"/>
        </w:rPr>
        <w:t xml:space="preserve"> </w:t>
      </w:r>
      <w:r w:rsidR="00DA3A58">
        <w:rPr>
          <w:rFonts w:ascii="Georgia" w:eastAsia="Times New Roman" w:hAnsi="Georgia" w:cs="Georgia"/>
          <w:sz w:val="21"/>
          <w:szCs w:val="21"/>
          <w:lang w:val="en-US" w:eastAsia="en-US"/>
        </w:rPr>
        <w:t>hp</w:t>
      </w:r>
      <w:r w:rsidR="004C409D" w:rsidRPr="0083339B">
        <w:rPr>
          <w:rFonts w:ascii="Georgia" w:eastAsia="Times New Roman" w:hAnsi="Georgia" w:cs="Georgia"/>
          <w:sz w:val="21"/>
          <w:szCs w:val="21"/>
          <w:lang w:val="en-US" w:eastAsia="en-US"/>
        </w:rPr>
        <w:t xml:space="preserve">) </w:t>
      </w:r>
      <w:r w:rsidR="00DA3A58">
        <w:rPr>
          <w:rFonts w:ascii="Georgia" w:eastAsia="Times New Roman" w:hAnsi="Georgia" w:cs="Georgia"/>
          <w:sz w:val="21"/>
          <w:szCs w:val="21"/>
          <w:lang w:val="en-US" w:eastAsia="en-US"/>
        </w:rPr>
        <w:t xml:space="preserve">rating </w:t>
      </w:r>
      <w:r w:rsidR="004C409D" w:rsidRPr="0083339B">
        <w:rPr>
          <w:rFonts w:ascii="Georgia" w:eastAsia="Times New Roman" w:hAnsi="Georgia" w:cs="Georgia"/>
          <w:sz w:val="21"/>
          <w:szCs w:val="21"/>
          <w:lang w:val="en-US" w:eastAsia="en-US"/>
        </w:rPr>
        <w:t>and a max</w:t>
      </w:r>
      <w:r w:rsidR="00667372">
        <w:rPr>
          <w:rFonts w:ascii="Georgia" w:eastAsia="Times New Roman" w:hAnsi="Georgia" w:cs="Georgia"/>
          <w:sz w:val="21"/>
          <w:szCs w:val="21"/>
          <w:lang w:val="en-US" w:eastAsia="en-US"/>
        </w:rPr>
        <w:t>imum</w:t>
      </w:r>
      <w:r w:rsidR="004C409D" w:rsidRPr="0083339B">
        <w:rPr>
          <w:rFonts w:ascii="Georgia" w:eastAsia="Times New Roman" w:hAnsi="Georgia" w:cs="Georgia"/>
          <w:sz w:val="21"/>
          <w:szCs w:val="21"/>
          <w:lang w:val="en-US" w:eastAsia="en-US"/>
        </w:rPr>
        <w:t xml:space="preserve"> torque of 2</w:t>
      </w:r>
      <w:r w:rsidR="00DA3A58">
        <w:rPr>
          <w:rFonts w:ascii="Georgia" w:eastAsia="Times New Roman" w:hAnsi="Georgia" w:cs="Georgia"/>
          <w:sz w:val="21"/>
          <w:szCs w:val="21"/>
          <w:lang w:val="en-US" w:eastAsia="en-US"/>
        </w:rPr>
        <w:t>,</w:t>
      </w:r>
      <w:r w:rsidR="004C409D" w:rsidRPr="0083339B">
        <w:rPr>
          <w:rFonts w:ascii="Georgia" w:eastAsia="Times New Roman" w:hAnsi="Georgia" w:cs="Georgia"/>
          <w:sz w:val="21"/>
          <w:szCs w:val="21"/>
          <w:lang w:val="en-US" w:eastAsia="en-US"/>
        </w:rPr>
        <w:t>460 Nm</w:t>
      </w:r>
      <w:r w:rsidR="007A54F0" w:rsidRPr="0083339B">
        <w:rPr>
          <w:rFonts w:ascii="Georgia" w:eastAsia="Times New Roman" w:hAnsi="Georgia" w:cs="Georgia"/>
          <w:sz w:val="21"/>
          <w:szCs w:val="21"/>
          <w:lang w:val="en-US" w:eastAsia="en-US"/>
        </w:rPr>
        <w:t>.</w:t>
      </w:r>
      <w:r w:rsidR="007A54F0">
        <w:rPr>
          <w:rFonts w:ascii="Georgia" w:eastAsia="Times New Roman" w:hAnsi="Georgia" w:cs="Georgia"/>
          <w:sz w:val="21"/>
          <w:szCs w:val="21"/>
          <w:lang w:val="en-US" w:eastAsia="en-US"/>
        </w:rPr>
        <w:t xml:space="preserve"> T</w:t>
      </w:r>
      <w:r>
        <w:rPr>
          <w:rFonts w:ascii="Georgia" w:eastAsia="Times New Roman" w:hAnsi="Georgia" w:cs="Georgia"/>
          <w:sz w:val="21"/>
          <w:szCs w:val="21"/>
          <w:lang w:val="en-US" w:eastAsia="en-US"/>
        </w:rPr>
        <w:t>he</w:t>
      </w:r>
      <w:r w:rsidRPr="00D93293">
        <w:rPr>
          <w:rFonts w:ascii="Georgia" w:eastAsia="Times New Roman" w:hAnsi="Georgia" w:cs="Georgia"/>
          <w:sz w:val="21"/>
          <w:szCs w:val="21"/>
          <w:lang w:val="en-US" w:eastAsia="en-US"/>
        </w:rPr>
        <w:t xml:space="preserve"> engine</w:t>
      </w:r>
      <w:r>
        <w:rPr>
          <w:rFonts w:ascii="Georgia" w:eastAsia="Times New Roman" w:hAnsi="Georgia" w:cs="Georgia"/>
          <w:sz w:val="21"/>
          <w:szCs w:val="21"/>
          <w:lang w:val="en-US" w:eastAsia="en-US"/>
        </w:rPr>
        <w:t xml:space="preserve"> </w:t>
      </w:r>
      <w:r w:rsidRPr="00D93293">
        <w:rPr>
          <w:rFonts w:ascii="Georgia" w:eastAsia="Times New Roman" w:hAnsi="Georgia" w:cs="Georgia"/>
          <w:sz w:val="21"/>
          <w:szCs w:val="21"/>
          <w:lang w:val="en-US" w:eastAsia="en-US"/>
        </w:rPr>
        <w:t>drives the carrier and powers the superstructure</w:t>
      </w:r>
      <w:r w:rsidR="002408DC">
        <w:rPr>
          <w:rFonts w:ascii="Georgia" w:eastAsia="Times New Roman" w:hAnsi="Georgia" w:cs="Georgia"/>
          <w:sz w:val="21"/>
          <w:szCs w:val="21"/>
          <w:lang w:val="en-US" w:eastAsia="en-US"/>
        </w:rPr>
        <w:t>,</w:t>
      </w:r>
      <w:r w:rsidRPr="00D93293">
        <w:rPr>
          <w:rFonts w:ascii="Georgia" w:eastAsia="Times New Roman" w:hAnsi="Georgia" w:cs="Georgia"/>
          <w:sz w:val="21"/>
          <w:szCs w:val="21"/>
          <w:lang w:val="en-US" w:eastAsia="en-US"/>
        </w:rPr>
        <w:t xml:space="preserve"> </w:t>
      </w:r>
      <w:r w:rsidR="007A54F0">
        <w:rPr>
          <w:rFonts w:ascii="Georgia" w:eastAsia="Times New Roman" w:hAnsi="Georgia" w:cs="Georgia"/>
          <w:sz w:val="21"/>
          <w:szCs w:val="21"/>
          <w:lang w:val="en-US" w:eastAsia="en-US"/>
        </w:rPr>
        <w:t xml:space="preserve">and on the GMK5250L this is managed </w:t>
      </w:r>
      <w:r w:rsidR="008D7FF1">
        <w:rPr>
          <w:rFonts w:ascii="Georgia" w:eastAsia="Times New Roman" w:hAnsi="Georgia" w:cs="Georgia"/>
          <w:sz w:val="21"/>
          <w:szCs w:val="21"/>
          <w:lang w:val="en-US" w:eastAsia="en-US"/>
        </w:rPr>
        <w:t>by</w:t>
      </w:r>
      <w:r w:rsidRPr="00D93293">
        <w:rPr>
          <w:rFonts w:ascii="Georgia" w:eastAsia="Times New Roman" w:hAnsi="Georgia" w:cs="Georgia"/>
          <w:sz w:val="21"/>
          <w:szCs w:val="21"/>
          <w:lang w:val="en-US" w:eastAsia="en-US"/>
        </w:rPr>
        <w:t xml:space="preserve"> one simple and reliable angular gear box. </w:t>
      </w:r>
      <w:r w:rsidR="00D66301">
        <w:rPr>
          <w:rFonts w:ascii="Georgia" w:eastAsia="Times New Roman" w:hAnsi="Georgia" w:cs="Georgia"/>
          <w:sz w:val="21"/>
          <w:szCs w:val="21"/>
          <w:lang w:val="en-US" w:eastAsia="en-US"/>
        </w:rPr>
        <w:t>A</w:t>
      </w:r>
      <w:r w:rsidRPr="00D93293">
        <w:rPr>
          <w:rFonts w:ascii="Georgia" w:eastAsia="Times New Roman" w:hAnsi="Georgia" w:cs="Georgia"/>
          <w:sz w:val="21"/>
          <w:szCs w:val="21"/>
          <w:lang w:val="en-US" w:eastAsia="en-US"/>
        </w:rPr>
        <w:t xml:space="preserve"> single engine </w:t>
      </w:r>
      <w:r w:rsidR="008D7FF1">
        <w:rPr>
          <w:rFonts w:ascii="Georgia" w:eastAsia="Times New Roman" w:hAnsi="Georgia" w:cs="Georgia"/>
          <w:sz w:val="21"/>
          <w:szCs w:val="21"/>
          <w:lang w:val="en-US" w:eastAsia="en-US"/>
        </w:rPr>
        <w:t xml:space="preserve">means </w:t>
      </w:r>
      <w:r w:rsidRPr="00D93293">
        <w:rPr>
          <w:rFonts w:ascii="Georgia" w:eastAsia="Times New Roman" w:hAnsi="Georgia" w:cs="Georgia"/>
          <w:sz w:val="21"/>
          <w:szCs w:val="21"/>
          <w:lang w:val="en-US" w:eastAsia="en-US"/>
        </w:rPr>
        <w:t xml:space="preserve">lower fuel consumption </w:t>
      </w:r>
      <w:r>
        <w:rPr>
          <w:rFonts w:ascii="Georgia" w:eastAsia="Times New Roman" w:hAnsi="Georgia" w:cs="Georgia"/>
          <w:sz w:val="21"/>
          <w:szCs w:val="21"/>
          <w:lang w:val="en-US" w:eastAsia="en-US"/>
        </w:rPr>
        <w:t>during operation</w:t>
      </w:r>
      <w:r w:rsidR="00D66301">
        <w:rPr>
          <w:rFonts w:ascii="Georgia" w:eastAsia="Times New Roman" w:hAnsi="Georgia" w:cs="Georgia"/>
          <w:sz w:val="21"/>
          <w:szCs w:val="21"/>
          <w:lang w:val="en-US" w:eastAsia="en-US"/>
        </w:rPr>
        <w:t>,</w:t>
      </w:r>
      <w:r w:rsidRPr="00D93293">
        <w:rPr>
          <w:rFonts w:ascii="Georgia" w:eastAsia="Times New Roman" w:hAnsi="Georgia" w:cs="Georgia"/>
          <w:sz w:val="21"/>
          <w:szCs w:val="21"/>
          <w:lang w:val="en-US" w:eastAsia="en-US"/>
        </w:rPr>
        <w:t xml:space="preserve"> reduce</w:t>
      </w:r>
      <w:r w:rsidR="008D7FF1">
        <w:rPr>
          <w:rFonts w:ascii="Georgia" w:eastAsia="Times New Roman" w:hAnsi="Georgia" w:cs="Georgia"/>
          <w:sz w:val="21"/>
          <w:szCs w:val="21"/>
          <w:lang w:val="en-US" w:eastAsia="en-US"/>
        </w:rPr>
        <w:t>d overall</w:t>
      </w:r>
      <w:r w:rsidRPr="00D93293">
        <w:rPr>
          <w:rFonts w:ascii="Georgia" w:eastAsia="Times New Roman" w:hAnsi="Georgia" w:cs="Georgia"/>
          <w:sz w:val="21"/>
          <w:szCs w:val="21"/>
          <w:lang w:val="en-US" w:eastAsia="en-US"/>
        </w:rPr>
        <w:t xml:space="preserve"> weight</w:t>
      </w:r>
      <w:r w:rsidR="00D66301">
        <w:rPr>
          <w:rFonts w:ascii="Georgia" w:eastAsia="Times New Roman" w:hAnsi="Georgia" w:cs="Georgia"/>
          <w:sz w:val="21"/>
          <w:szCs w:val="21"/>
          <w:lang w:val="en-US" w:eastAsia="en-US"/>
        </w:rPr>
        <w:t xml:space="preserve"> and less maintenance</w:t>
      </w:r>
      <w:r w:rsidRPr="00D93293">
        <w:rPr>
          <w:rFonts w:ascii="Georgia" w:eastAsia="Times New Roman" w:hAnsi="Georgia" w:cs="Georgia"/>
          <w:sz w:val="21"/>
          <w:szCs w:val="21"/>
          <w:lang w:val="en-US" w:eastAsia="en-US"/>
        </w:rPr>
        <w:t xml:space="preserve">, meaning </w:t>
      </w:r>
      <w:r w:rsidR="008D7FF1">
        <w:rPr>
          <w:rFonts w:ascii="Georgia" w:eastAsia="Times New Roman" w:hAnsi="Georgia" w:cs="Georgia"/>
          <w:sz w:val="21"/>
          <w:szCs w:val="21"/>
          <w:lang w:val="en-US" w:eastAsia="en-US"/>
        </w:rPr>
        <w:t>the crane is</w:t>
      </w:r>
      <w:r w:rsidRPr="00D93293">
        <w:rPr>
          <w:rFonts w:ascii="Georgia" w:eastAsia="Times New Roman" w:hAnsi="Georgia" w:cs="Georgia"/>
          <w:sz w:val="21"/>
          <w:szCs w:val="21"/>
          <w:lang w:val="en-US" w:eastAsia="en-US"/>
        </w:rPr>
        <w:t xml:space="preserve"> far more economical.</w:t>
      </w:r>
    </w:p>
    <w:p w:rsidR="00A57157" w:rsidRDefault="00A57157" w:rsidP="00A57157">
      <w:pPr>
        <w:pStyle w:val="NormalWeb"/>
        <w:spacing w:before="0" w:beforeAutospacing="0" w:after="0" w:afterAutospacing="0"/>
        <w:rPr>
          <w:rFonts w:ascii="Georgia" w:eastAsia="Times New Roman" w:hAnsi="Georgia" w:cs="Georgia"/>
          <w:sz w:val="21"/>
          <w:szCs w:val="21"/>
          <w:lang w:val="en-US" w:eastAsia="en-US"/>
        </w:rPr>
      </w:pPr>
    </w:p>
    <w:p w:rsidR="008D7FF1" w:rsidRDefault="00B17903" w:rsidP="00B17903">
      <w:pPr>
        <w:pStyle w:val="NormalWeb"/>
        <w:spacing w:before="0" w:beforeAutospacing="0" w:after="0" w:afterAutospacing="0"/>
        <w:rPr>
          <w:rFonts w:ascii="Georgia" w:eastAsia="Times New Roman" w:hAnsi="Georgia" w:cs="Georgia"/>
          <w:sz w:val="21"/>
          <w:szCs w:val="21"/>
          <w:lang w:val="en-US" w:eastAsia="en-US"/>
        </w:rPr>
      </w:pPr>
      <w:r w:rsidRPr="00D93293">
        <w:rPr>
          <w:rFonts w:ascii="Georgia" w:eastAsia="Times New Roman" w:hAnsi="Georgia" w:cs="Georgia"/>
          <w:sz w:val="21"/>
          <w:szCs w:val="21"/>
          <w:lang w:val="en-US" w:eastAsia="en-US"/>
        </w:rPr>
        <w:t xml:space="preserve">With its 12 t per axle </w:t>
      </w:r>
      <w:r>
        <w:rPr>
          <w:rFonts w:ascii="Georgia" w:eastAsia="Times New Roman" w:hAnsi="Georgia" w:cs="Georgia"/>
          <w:sz w:val="21"/>
          <w:szCs w:val="21"/>
          <w:lang w:val="en-US" w:eastAsia="en-US"/>
        </w:rPr>
        <w:t>configuration</w:t>
      </w:r>
      <w:r w:rsidRPr="00D93293">
        <w:rPr>
          <w:rFonts w:ascii="Georgia" w:eastAsia="Times New Roman" w:hAnsi="Georgia" w:cs="Georgia"/>
          <w:sz w:val="21"/>
          <w:szCs w:val="21"/>
          <w:lang w:val="en-US" w:eastAsia="en-US"/>
        </w:rPr>
        <w:t xml:space="preserve">, </w:t>
      </w:r>
      <w:r w:rsidR="00933B3A">
        <w:rPr>
          <w:rFonts w:ascii="Georgia" w:eastAsia="Times New Roman" w:hAnsi="Georgia" w:cs="Georgia"/>
          <w:sz w:val="21"/>
          <w:szCs w:val="21"/>
          <w:lang w:val="en-US" w:eastAsia="en-US"/>
        </w:rPr>
        <w:t xml:space="preserve">and </w:t>
      </w:r>
      <w:r w:rsidR="006D4A75">
        <w:rPr>
          <w:rFonts w:ascii="Georgia" w:eastAsia="Times New Roman" w:hAnsi="Georgia" w:cs="Georgia"/>
          <w:sz w:val="21"/>
          <w:szCs w:val="21"/>
          <w:lang w:val="en-US" w:eastAsia="en-US"/>
        </w:rPr>
        <w:t xml:space="preserve">dimensions </w:t>
      </w:r>
      <w:r w:rsidR="00933B3A">
        <w:rPr>
          <w:rFonts w:ascii="Georgia" w:eastAsia="Times New Roman" w:hAnsi="Georgia" w:cs="Georgia"/>
          <w:sz w:val="21"/>
          <w:szCs w:val="21"/>
          <w:lang w:val="en-US" w:eastAsia="en-US"/>
        </w:rPr>
        <w:t>suit</w:t>
      </w:r>
      <w:r w:rsidR="007A54F0">
        <w:rPr>
          <w:rFonts w:ascii="Georgia" w:eastAsia="Times New Roman" w:hAnsi="Georgia" w:cs="Georgia"/>
          <w:sz w:val="21"/>
          <w:szCs w:val="21"/>
          <w:lang w:val="en-US" w:eastAsia="en-US"/>
        </w:rPr>
        <w:t>ed to</w:t>
      </w:r>
      <w:r w:rsidR="00933B3A">
        <w:rPr>
          <w:rFonts w:ascii="Georgia" w:eastAsia="Times New Roman" w:hAnsi="Georgia" w:cs="Georgia"/>
          <w:sz w:val="21"/>
          <w:szCs w:val="21"/>
          <w:lang w:val="en-US" w:eastAsia="en-US"/>
        </w:rPr>
        <w:t xml:space="preserve"> global roading requirements, </w:t>
      </w:r>
      <w:r w:rsidRPr="00D93293">
        <w:rPr>
          <w:rFonts w:ascii="Georgia" w:eastAsia="Times New Roman" w:hAnsi="Georgia" w:cs="Georgia"/>
          <w:sz w:val="21"/>
          <w:szCs w:val="21"/>
          <w:lang w:val="en-US" w:eastAsia="en-US"/>
        </w:rPr>
        <w:t>the</w:t>
      </w:r>
      <w:r w:rsidR="008716C0">
        <w:rPr>
          <w:rFonts w:ascii="Georgia" w:eastAsia="Times New Roman" w:hAnsi="Georgia" w:cs="Georgia"/>
          <w:sz w:val="21"/>
          <w:szCs w:val="21"/>
          <w:lang w:val="en-US" w:eastAsia="en-US"/>
        </w:rPr>
        <w:t xml:space="preserve"> compact</w:t>
      </w:r>
      <w:r w:rsidRPr="00D93293">
        <w:rPr>
          <w:rFonts w:ascii="Georgia" w:eastAsia="Times New Roman" w:hAnsi="Georgia" w:cs="Georgia"/>
          <w:sz w:val="21"/>
          <w:szCs w:val="21"/>
          <w:lang w:val="en-US" w:eastAsia="en-US"/>
        </w:rPr>
        <w:t xml:space="preserve"> Grove GMK5250L</w:t>
      </w:r>
      <w:r>
        <w:rPr>
          <w:rFonts w:ascii="Georgia" w:eastAsia="Times New Roman" w:hAnsi="Georgia" w:cs="Georgia"/>
          <w:sz w:val="21"/>
          <w:szCs w:val="21"/>
          <w:lang w:val="en-US" w:eastAsia="en-US"/>
        </w:rPr>
        <w:t xml:space="preserve"> offers </w:t>
      </w:r>
      <w:r w:rsidRPr="00D93293">
        <w:rPr>
          <w:rFonts w:ascii="Georgia" w:eastAsia="Times New Roman" w:hAnsi="Georgia" w:cs="Georgia"/>
          <w:sz w:val="21"/>
          <w:szCs w:val="21"/>
          <w:lang w:val="en-US" w:eastAsia="en-US"/>
        </w:rPr>
        <w:t>excellent roadability.</w:t>
      </w:r>
      <w:r w:rsidR="008716C0">
        <w:rPr>
          <w:rFonts w:ascii="Georgia" w:eastAsia="Times New Roman" w:hAnsi="Georgia" w:cs="Georgia"/>
          <w:sz w:val="21"/>
          <w:szCs w:val="21"/>
          <w:lang w:val="en-US" w:eastAsia="en-US"/>
        </w:rPr>
        <w:t xml:space="preserve"> </w:t>
      </w:r>
      <w:r w:rsidR="002574A6">
        <w:rPr>
          <w:rFonts w:ascii="Georgia" w:eastAsia="Times New Roman" w:hAnsi="Georgia" w:cs="Georgia"/>
          <w:sz w:val="21"/>
          <w:szCs w:val="21"/>
          <w:lang w:val="en-US" w:eastAsia="en-US"/>
        </w:rPr>
        <w:t>Compared to the GMK5220</w:t>
      </w:r>
      <w:r w:rsidR="00177408">
        <w:rPr>
          <w:rFonts w:ascii="Georgia" w:eastAsia="Times New Roman" w:hAnsi="Georgia" w:cs="Georgia"/>
          <w:sz w:val="21"/>
          <w:szCs w:val="21"/>
          <w:lang w:val="en-US" w:eastAsia="en-US"/>
        </w:rPr>
        <w:t>,</w:t>
      </w:r>
      <w:r w:rsidR="002574A6">
        <w:rPr>
          <w:rFonts w:ascii="Georgia" w:eastAsia="Times New Roman" w:hAnsi="Georgia" w:cs="Georgia"/>
          <w:sz w:val="21"/>
          <w:szCs w:val="21"/>
          <w:lang w:val="en-US" w:eastAsia="en-US"/>
        </w:rPr>
        <w:t xml:space="preserve"> the </w:t>
      </w:r>
      <w:r w:rsidR="00B11252">
        <w:rPr>
          <w:rFonts w:ascii="Georgia" w:eastAsia="Times New Roman" w:hAnsi="Georgia" w:cs="Georgia"/>
          <w:sz w:val="21"/>
          <w:szCs w:val="21"/>
          <w:lang w:val="en-US" w:eastAsia="en-US"/>
        </w:rPr>
        <w:t>Gross Vehicle W</w:t>
      </w:r>
      <w:r w:rsidR="00177408">
        <w:rPr>
          <w:rFonts w:ascii="Georgia" w:eastAsia="Times New Roman" w:hAnsi="Georgia" w:cs="Georgia"/>
          <w:sz w:val="21"/>
          <w:szCs w:val="21"/>
          <w:lang w:val="en-US" w:eastAsia="en-US"/>
        </w:rPr>
        <w:t xml:space="preserve">eight </w:t>
      </w:r>
      <w:r w:rsidR="00B11252">
        <w:rPr>
          <w:rFonts w:ascii="Georgia" w:eastAsia="Times New Roman" w:hAnsi="Georgia" w:cs="Georgia"/>
          <w:sz w:val="21"/>
          <w:szCs w:val="21"/>
          <w:lang w:val="en-US" w:eastAsia="en-US"/>
        </w:rPr>
        <w:t>has been reduced to</w:t>
      </w:r>
      <w:r w:rsidR="002574A6">
        <w:rPr>
          <w:rFonts w:ascii="Georgia" w:eastAsia="Times New Roman" w:hAnsi="Georgia" w:cs="Georgia"/>
          <w:sz w:val="21"/>
          <w:szCs w:val="21"/>
          <w:lang w:val="en-US" w:eastAsia="en-US"/>
        </w:rPr>
        <w:t xml:space="preserve"> </w:t>
      </w:r>
      <w:r w:rsidR="002408DC">
        <w:rPr>
          <w:rFonts w:ascii="Georgia" w:eastAsia="Times New Roman" w:hAnsi="Georgia" w:cs="Georgia"/>
          <w:sz w:val="21"/>
          <w:szCs w:val="21"/>
          <w:lang w:val="en-US" w:eastAsia="en-US"/>
        </w:rPr>
        <w:t>give</w:t>
      </w:r>
      <w:r w:rsidR="002574A6">
        <w:rPr>
          <w:rFonts w:ascii="Georgia" w:eastAsia="Times New Roman" w:hAnsi="Georgia" w:cs="Georgia"/>
          <w:sz w:val="21"/>
          <w:szCs w:val="21"/>
          <w:lang w:val="en-US" w:eastAsia="en-US"/>
        </w:rPr>
        <w:t xml:space="preserve"> customers </w:t>
      </w:r>
      <w:r w:rsidR="002408DC">
        <w:rPr>
          <w:rFonts w:ascii="Georgia" w:eastAsia="Times New Roman" w:hAnsi="Georgia" w:cs="Georgia"/>
          <w:sz w:val="21"/>
          <w:szCs w:val="21"/>
          <w:lang w:val="en-US" w:eastAsia="en-US"/>
        </w:rPr>
        <w:t>more</w:t>
      </w:r>
      <w:r w:rsidR="002574A6">
        <w:rPr>
          <w:rFonts w:ascii="Georgia" w:eastAsia="Times New Roman" w:hAnsi="Georgia" w:cs="Georgia"/>
          <w:sz w:val="21"/>
          <w:szCs w:val="21"/>
          <w:lang w:val="en-US" w:eastAsia="en-US"/>
        </w:rPr>
        <w:t xml:space="preserve"> transport</w:t>
      </w:r>
      <w:r w:rsidR="002408DC">
        <w:rPr>
          <w:rFonts w:ascii="Georgia" w:eastAsia="Times New Roman" w:hAnsi="Georgia" w:cs="Georgia"/>
          <w:sz w:val="21"/>
          <w:szCs w:val="21"/>
          <w:lang w:val="en-US" w:eastAsia="en-US"/>
        </w:rPr>
        <w:t xml:space="preserve">ation </w:t>
      </w:r>
      <w:r w:rsidR="002574A6">
        <w:rPr>
          <w:rFonts w:ascii="Georgia" w:eastAsia="Times New Roman" w:hAnsi="Georgia" w:cs="Georgia"/>
          <w:sz w:val="21"/>
          <w:szCs w:val="21"/>
          <w:lang w:val="en-US" w:eastAsia="en-US"/>
        </w:rPr>
        <w:t xml:space="preserve">options </w:t>
      </w:r>
      <w:r w:rsidR="008D7FF1">
        <w:rPr>
          <w:rFonts w:ascii="Georgia" w:eastAsia="Times New Roman" w:hAnsi="Georgia" w:cs="Georgia"/>
          <w:sz w:val="21"/>
          <w:szCs w:val="21"/>
          <w:lang w:val="en-US" w:eastAsia="en-US"/>
        </w:rPr>
        <w:t>including</w:t>
      </w:r>
      <w:r w:rsidR="002574A6">
        <w:rPr>
          <w:rFonts w:ascii="Georgia" w:eastAsia="Times New Roman" w:hAnsi="Georgia" w:cs="Georgia"/>
          <w:sz w:val="21"/>
          <w:szCs w:val="21"/>
          <w:lang w:val="en-US" w:eastAsia="en-US"/>
        </w:rPr>
        <w:t xml:space="preserve"> </w:t>
      </w:r>
      <w:r w:rsidR="002408DC">
        <w:rPr>
          <w:rFonts w:ascii="Georgia" w:eastAsia="Times New Roman" w:hAnsi="Georgia" w:cs="Georgia"/>
          <w:sz w:val="21"/>
          <w:szCs w:val="21"/>
          <w:lang w:val="en-US" w:eastAsia="en-US"/>
        </w:rPr>
        <w:t xml:space="preserve">the ability to carry more </w:t>
      </w:r>
      <w:r w:rsidR="002574A6">
        <w:rPr>
          <w:rFonts w:ascii="Georgia" w:eastAsia="Times New Roman" w:hAnsi="Georgia" w:cs="Georgia"/>
          <w:sz w:val="21"/>
          <w:szCs w:val="21"/>
          <w:lang w:val="en-US" w:eastAsia="en-US"/>
        </w:rPr>
        <w:t>equipment on the crane.</w:t>
      </w:r>
      <w:r w:rsidR="0010402C">
        <w:rPr>
          <w:rFonts w:ascii="Georgia" w:eastAsia="Times New Roman" w:hAnsi="Georgia" w:cs="Georgia"/>
          <w:sz w:val="21"/>
          <w:szCs w:val="21"/>
          <w:lang w:val="en-US" w:eastAsia="en-US"/>
        </w:rPr>
        <w:t xml:space="preserve"> S</w:t>
      </w:r>
      <w:r w:rsidR="002574A6">
        <w:rPr>
          <w:rFonts w:ascii="Georgia" w:eastAsia="Times New Roman" w:hAnsi="Georgia" w:cs="Georgia"/>
          <w:sz w:val="21"/>
          <w:szCs w:val="21"/>
          <w:lang w:val="en-US" w:eastAsia="en-US"/>
        </w:rPr>
        <w:t xml:space="preserve">pecial attention </w:t>
      </w:r>
      <w:r w:rsidR="002408DC">
        <w:rPr>
          <w:rFonts w:ascii="Georgia" w:eastAsia="Times New Roman" w:hAnsi="Georgia" w:cs="Georgia"/>
          <w:sz w:val="21"/>
          <w:szCs w:val="21"/>
          <w:lang w:val="en-US" w:eastAsia="en-US"/>
        </w:rPr>
        <w:t xml:space="preserve">has also been </w:t>
      </w:r>
      <w:r w:rsidR="002574A6">
        <w:rPr>
          <w:rFonts w:ascii="Georgia" w:eastAsia="Times New Roman" w:hAnsi="Georgia" w:cs="Georgia"/>
          <w:sz w:val="21"/>
          <w:szCs w:val="21"/>
          <w:lang w:val="en-US" w:eastAsia="en-US"/>
        </w:rPr>
        <w:t xml:space="preserve">given to the </w:t>
      </w:r>
      <w:r w:rsidR="0010402C">
        <w:rPr>
          <w:rFonts w:ascii="Georgia" w:eastAsia="Times New Roman" w:hAnsi="Georgia" w:cs="Georgia"/>
          <w:sz w:val="21"/>
          <w:szCs w:val="21"/>
          <w:lang w:val="en-US" w:eastAsia="en-US"/>
        </w:rPr>
        <w:t xml:space="preserve">appropriate </w:t>
      </w:r>
      <w:r w:rsidR="002574A6">
        <w:rPr>
          <w:rFonts w:ascii="Georgia" w:eastAsia="Times New Roman" w:hAnsi="Georgia" w:cs="Georgia"/>
          <w:sz w:val="21"/>
          <w:szCs w:val="21"/>
          <w:lang w:val="en-US" w:eastAsia="en-US"/>
        </w:rPr>
        <w:t xml:space="preserve">axle </w:t>
      </w:r>
      <w:r w:rsidR="008D0BA4">
        <w:rPr>
          <w:rFonts w:ascii="Georgia" w:eastAsia="Times New Roman" w:hAnsi="Georgia" w:cs="Georgia"/>
          <w:sz w:val="21"/>
          <w:szCs w:val="21"/>
          <w:lang w:val="en-US" w:eastAsia="en-US"/>
        </w:rPr>
        <w:t xml:space="preserve">group </w:t>
      </w:r>
      <w:r w:rsidR="002574A6">
        <w:rPr>
          <w:rFonts w:ascii="Georgia" w:eastAsia="Times New Roman" w:hAnsi="Georgia" w:cs="Georgia"/>
          <w:sz w:val="21"/>
          <w:szCs w:val="21"/>
          <w:lang w:val="en-US" w:eastAsia="en-US"/>
        </w:rPr>
        <w:t>spacing</w:t>
      </w:r>
      <w:r w:rsidR="008D0BA4">
        <w:rPr>
          <w:rFonts w:ascii="Georgia" w:eastAsia="Times New Roman" w:hAnsi="Georgia" w:cs="Georgia"/>
          <w:sz w:val="21"/>
          <w:szCs w:val="21"/>
          <w:lang w:val="en-US" w:eastAsia="en-US"/>
        </w:rPr>
        <w:t xml:space="preserve"> </w:t>
      </w:r>
      <w:r w:rsidR="008D7FF1">
        <w:rPr>
          <w:rFonts w:ascii="Georgia" w:eastAsia="Times New Roman" w:hAnsi="Georgia" w:cs="Georgia"/>
          <w:sz w:val="21"/>
          <w:szCs w:val="21"/>
          <w:lang w:val="en-US" w:eastAsia="en-US"/>
        </w:rPr>
        <w:t xml:space="preserve">and specifically the fact that this </w:t>
      </w:r>
      <w:r w:rsidR="008D0BA4">
        <w:rPr>
          <w:rFonts w:ascii="Georgia" w:eastAsia="Times New Roman" w:hAnsi="Georgia" w:cs="Georgia"/>
          <w:sz w:val="21"/>
          <w:szCs w:val="21"/>
          <w:lang w:val="en-US" w:eastAsia="en-US"/>
        </w:rPr>
        <w:t>exceed</w:t>
      </w:r>
      <w:r w:rsidR="008D7FF1">
        <w:rPr>
          <w:rFonts w:ascii="Georgia" w:eastAsia="Times New Roman" w:hAnsi="Georgia" w:cs="Georgia"/>
          <w:sz w:val="21"/>
          <w:szCs w:val="21"/>
          <w:lang w:val="en-US" w:eastAsia="en-US"/>
        </w:rPr>
        <w:t>s</w:t>
      </w:r>
      <w:r w:rsidR="008D0BA4">
        <w:rPr>
          <w:rFonts w:ascii="Georgia" w:eastAsia="Times New Roman" w:hAnsi="Georgia" w:cs="Georgia"/>
          <w:sz w:val="21"/>
          <w:szCs w:val="21"/>
          <w:lang w:val="en-US" w:eastAsia="en-US"/>
        </w:rPr>
        <w:t xml:space="preserve"> 8 ft </w:t>
      </w:r>
      <w:r w:rsidR="008D7FF1">
        <w:rPr>
          <w:rFonts w:ascii="Georgia" w:eastAsia="Times New Roman" w:hAnsi="Georgia" w:cs="Georgia"/>
          <w:sz w:val="21"/>
          <w:szCs w:val="21"/>
          <w:lang w:val="en-US" w:eastAsia="en-US"/>
        </w:rPr>
        <w:t>(2.4 m) –</w:t>
      </w:r>
      <w:r w:rsidR="008D0BA4">
        <w:rPr>
          <w:rFonts w:ascii="Georgia" w:eastAsia="Times New Roman" w:hAnsi="Georgia" w:cs="Georgia"/>
          <w:sz w:val="21"/>
          <w:szCs w:val="21"/>
          <w:lang w:val="en-US" w:eastAsia="en-US"/>
        </w:rPr>
        <w:t xml:space="preserve"> </w:t>
      </w:r>
      <w:r w:rsidR="008D7FF1">
        <w:rPr>
          <w:rFonts w:ascii="Georgia" w:eastAsia="Times New Roman" w:hAnsi="Georgia" w:cs="Georgia"/>
          <w:sz w:val="21"/>
          <w:szCs w:val="21"/>
          <w:lang w:val="en-US" w:eastAsia="en-US"/>
        </w:rPr>
        <w:t xml:space="preserve">a strict requirement for </w:t>
      </w:r>
      <w:r w:rsidR="008D0BA4">
        <w:rPr>
          <w:rFonts w:ascii="Georgia" w:eastAsia="Times New Roman" w:hAnsi="Georgia" w:cs="Georgia"/>
          <w:sz w:val="21"/>
          <w:szCs w:val="21"/>
          <w:lang w:val="en-US" w:eastAsia="en-US"/>
        </w:rPr>
        <w:t xml:space="preserve">roading </w:t>
      </w:r>
      <w:r w:rsidR="008D7FF1">
        <w:rPr>
          <w:rFonts w:ascii="Georgia" w:eastAsia="Times New Roman" w:hAnsi="Georgia" w:cs="Georgia"/>
          <w:sz w:val="21"/>
          <w:szCs w:val="21"/>
          <w:lang w:val="en-US" w:eastAsia="en-US"/>
        </w:rPr>
        <w:t xml:space="preserve">mobile cranes </w:t>
      </w:r>
      <w:r w:rsidR="008D0BA4">
        <w:rPr>
          <w:rFonts w:ascii="Georgia" w:eastAsia="Times New Roman" w:hAnsi="Georgia" w:cs="Georgia"/>
          <w:sz w:val="21"/>
          <w:szCs w:val="21"/>
          <w:lang w:val="en-US" w:eastAsia="en-US"/>
        </w:rPr>
        <w:t>in North America</w:t>
      </w:r>
      <w:r w:rsidR="008D7FF1">
        <w:rPr>
          <w:rFonts w:ascii="Georgia" w:eastAsia="Times New Roman" w:hAnsi="Georgia" w:cs="Georgia"/>
          <w:sz w:val="21"/>
          <w:szCs w:val="21"/>
          <w:lang w:val="en-US" w:eastAsia="en-US"/>
        </w:rPr>
        <w:t xml:space="preserve">. </w:t>
      </w:r>
      <w:r w:rsidR="00D66301">
        <w:rPr>
          <w:rFonts w:ascii="Georgia" w:eastAsia="Times New Roman" w:hAnsi="Georgia" w:cs="Georgia"/>
          <w:sz w:val="21"/>
          <w:szCs w:val="21"/>
          <w:lang w:val="en-US" w:eastAsia="en-US"/>
        </w:rPr>
        <w:t>T</w:t>
      </w:r>
      <w:r w:rsidR="00996D58">
        <w:rPr>
          <w:rFonts w:ascii="Georgia" w:eastAsia="Times New Roman" w:hAnsi="Georgia" w:cs="Georgia"/>
          <w:sz w:val="21"/>
          <w:szCs w:val="21"/>
          <w:lang w:val="en-US" w:eastAsia="en-US"/>
        </w:rPr>
        <w:t xml:space="preserve">here are </w:t>
      </w:r>
      <w:r w:rsidR="00D66301">
        <w:rPr>
          <w:rFonts w:ascii="Georgia" w:eastAsia="Times New Roman" w:hAnsi="Georgia" w:cs="Georgia"/>
          <w:sz w:val="21"/>
          <w:szCs w:val="21"/>
          <w:lang w:val="en-US" w:eastAsia="en-US"/>
        </w:rPr>
        <w:t xml:space="preserve">additional </w:t>
      </w:r>
      <w:r w:rsidR="008D7FF1">
        <w:rPr>
          <w:rFonts w:ascii="Georgia" w:eastAsia="Times New Roman" w:hAnsi="Georgia" w:cs="Georgia"/>
          <w:sz w:val="21"/>
          <w:szCs w:val="21"/>
          <w:lang w:val="en-US" w:eastAsia="en-US"/>
        </w:rPr>
        <w:t xml:space="preserve">design features </w:t>
      </w:r>
      <w:r w:rsidR="00996D58">
        <w:rPr>
          <w:rFonts w:ascii="Georgia" w:eastAsia="Times New Roman" w:hAnsi="Georgia" w:cs="Georgia"/>
          <w:sz w:val="21"/>
          <w:szCs w:val="21"/>
          <w:lang w:val="en-US" w:eastAsia="en-US"/>
        </w:rPr>
        <w:t>that</w:t>
      </w:r>
      <w:r w:rsidR="008D7FF1">
        <w:rPr>
          <w:rFonts w:ascii="Georgia" w:eastAsia="Times New Roman" w:hAnsi="Georgia" w:cs="Georgia"/>
          <w:sz w:val="21"/>
          <w:szCs w:val="21"/>
          <w:lang w:val="en-US" w:eastAsia="en-US"/>
        </w:rPr>
        <w:t xml:space="preserve"> make the crane far easier to move</w:t>
      </w:r>
      <w:r w:rsidR="002574A6">
        <w:rPr>
          <w:rFonts w:ascii="Georgia" w:eastAsia="Times New Roman" w:hAnsi="Georgia" w:cs="Georgia"/>
          <w:sz w:val="21"/>
          <w:szCs w:val="21"/>
          <w:lang w:val="en-US" w:eastAsia="en-US"/>
        </w:rPr>
        <w:t xml:space="preserve"> </w:t>
      </w:r>
      <w:r w:rsidR="00D66301">
        <w:rPr>
          <w:rFonts w:ascii="Georgia" w:eastAsia="Times New Roman" w:hAnsi="Georgia" w:cs="Georgia"/>
          <w:sz w:val="21"/>
          <w:szCs w:val="21"/>
          <w:lang w:val="en-US" w:eastAsia="en-US"/>
        </w:rPr>
        <w:t xml:space="preserve">in </w:t>
      </w:r>
      <w:r w:rsidR="002574A6">
        <w:rPr>
          <w:rFonts w:ascii="Georgia" w:eastAsia="Times New Roman" w:hAnsi="Georgia" w:cs="Georgia"/>
          <w:sz w:val="21"/>
          <w:szCs w:val="21"/>
          <w:lang w:val="en-US" w:eastAsia="en-US"/>
        </w:rPr>
        <w:t xml:space="preserve">countries with </w:t>
      </w:r>
      <w:r w:rsidR="002408DC">
        <w:rPr>
          <w:rFonts w:ascii="Georgia" w:eastAsia="Times New Roman" w:hAnsi="Georgia" w:cs="Georgia"/>
          <w:sz w:val="21"/>
          <w:szCs w:val="21"/>
          <w:lang w:val="en-US" w:eastAsia="en-US"/>
        </w:rPr>
        <w:t xml:space="preserve">stricter </w:t>
      </w:r>
      <w:r w:rsidR="004837C1">
        <w:rPr>
          <w:rFonts w:ascii="Georgia" w:eastAsia="Times New Roman" w:hAnsi="Georgia" w:cs="Georgia"/>
          <w:sz w:val="21"/>
          <w:szCs w:val="21"/>
          <w:lang w:val="en-US" w:eastAsia="en-US"/>
        </w:rPr>
        <w:t xml:space="preserve">axle loading </w:t>
      </w:r>
      <w:r w:rsidR="002408DC">
        <w:rPr>
          <w:rFonts w:ascii="Georgia" w:eastAsia="Times New Roman" w:hAnsi="Georgia" w:cs="Georgia"/>
          <w:sz w:val="21"/>
          <w:szCs w:val="21"/>
          <w:lang w:val="en-US" w:eastAsia="en-US"/>
        </w:rPr>
        <w:t>requirements,</w:t>
      </w:r>
      <w:r w:rsidR="004837C1">
        <w:rPr>
          <w:rFonts w:ascii="Georgia" w:eastAsia="Times New Roman" w:hAnsi="Georgia" w:cs="Georgia"/>
          <w:sz w:val="21"/>
          <w:szCs w:val="21"/>
          <w:lang w:val="en-US" w:eastAsia="en-US"/>
        </w:rPr>
        <w:t xml:space="preserve"> such as the U</w:t>
      </w:r>
      <w:r w:rsidR="002408DC">
        <w:rPr>
          <w:rFonts w:ascii="Georgia" w:eastAsia="Times New Roman" w:hAnsi="Georgia" w:cs="Georgia"/>
          <w:sz w:val="21"/>
          <w:szCs w:val="21"/>
          <w:lang w:val="en-US" w:eastAsia="en-US"/>
        </w:rPr>
        <w:t>.</w:t>
      </w:r>
      <w:r w:rsidR="004837C1">
        <w:rPr>
          <w:rFonts w:ascii="Georgia" w:eastAsia="Times New Roman" w:hAnsi="Georgia" w:cs="Georgia"/>
          <w:sz w:val="21"/>
          <w:szCs w:val="21"/>
          <w:lang w:val="en-US" w:eastAsia="en-US"/>
        </w:rPr>
        <w:t>S</w:t>
      </w:r>
      <w:r w:rsidR="002408DC">
        <w:rPr>
          <w:rFonts w:ascii="Georgia" w:eastAsia="Times New Roman" w:hAnsi="Georgia" w:cs="Georgia"/>
          <w:sz w:val="21"/>
          <w:szCs w:val="21"/>
          <w:lang w:val="en-US" w:eastAsia="en-US"/>
        </w:rPr>
        <w:t>.</w:t>
      </w:r>
      <w:r w:rsidR="004837C1">
        <w:rPr>
          <w:rFonts w:ascii="Georgia" w:eastAsia="Times New Roman" w:hAnsi="Georgia" w:cs="Georgia"/>
          <w:sz w:val="21"/>
          <w:szCs w:val="21"/>
          <w:lang w:val="en-US" w:eastAsia="en-US"/>
        </w:rPr>
        <w:t xml:space="preserve">, Canada, Norway, Australia and Japan. </w:t>
      </w:r>
    </w:p>
    <w:p w:rsidR="008D7FF1" w:rsidRDefault="008D7FF1" w:rsidP="00B17903">
      <w:pPr>
        <w:pStyle w:val="NormalWeb"/>
        <w:spacing w:before="0" w:beforeAutospacing="0" w:after="0" w:afterAutospacing="0"/>
        <w:rPr>
          <w:rFonts w:ascii="Georgia" w:eastAsia="Times New Roman" w:hAnsi="Georgia" w:cs="Georgia"/>
          <w:sz w:val="21"/>
          <w:szCs w:val="21"/>
          <w:lang w:val="en-US" w:eastAsia="en-US"/>
        </w:rPr>
      </w:pPr>
    </w:p>
    <w:p w:rsidR="004837C1" w:rsidRDefault="002408DC"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 xml:space="preserve">Meanwhile at </w:t>
      </w:r>
      <w:r w:rsidR="004837C1">
        <w:rPr>
          <w:rFonts w:ascii="Georgia" w:eastAsia="Times New Roman" w:hAnsi="Georgia" w:cs="Georgia"/>
          <w:sz w:val="21"/>
          <w:szCs w:val="21"/>
          <w:lang w:val="en-US" w:eastAsia="en-US"/>
        </w:rPr>
        <w:t xml:space="preserve">the </w:t>
      </w:r>
      <w:r w:rsidR="0085080E">
        <w:rPr>
          <w:rFonts w:ascii="Georgia" w:eastAsia="Times New Roman" w:hAnsi="Georgia" w:cs="Georgia"/>
          <w:sz w:val="21"/>
          <w:szCs w:val="21"/>
          <w:lang w:val="en-US" w:eastAsia="en-US"/>
        </w:rPr>
        <w:t>other end of the scale</w:t>
      </w:r>
      <w:r w:rsidR="00EF19DB">
        <w:rPr>
          <w:rFonts w:ascii="Georgia" w:eastAsia="Times New Roman" w:hAnsi="Georgia" w:cs="Georgia"/>
          <w:sz w:val="21"/>
          <w:szCs w:val="21"/>
          <w:lang w:val="en-US" w:eastAsia="en-US"/>
        </w:rPr>
        <w:t>,</w:t>
      </w:r>
      <w:r w:rsidR="004837C1">
        <w:rPr>
          <w:rFonts w:ascii="Georgia" w:eastAsia="Times New Roman" w:hAnsi="Georgia" w:cs="Georgia"/>
          <w:sz w:val="21"/>
          <w:szCs w:val="21"/>
          <w:lang w:val="en-US" w:eastAsia="en-US"/>
        </w:rPr>
        <w:t xml:space="preserve"> </w:t>
      </w:r>
      <w:r w:rsidR="00EF19DB">
        <w:rPr>
          <w:rFonts w:ascii="Georgia" w:eastAsia="Times New Roman" w:hAnsi="Georgia" w:cs="Georgia"/>
          <w:sz w:val="21"/>
          <w:szCs w:val="21"/>
          <w:lang w:val="en-US" w:eastAsia="en-US"/>
        </w:rPr>
        <w:t xml:space="preserve">in countries where the local requirement is for axle loadings of under 16.5 t (such as the UK), </w:t>
      </w:r>
      <w:r w:rsidR="004837C1">
        <w:rPr>
          <w:rFonts w:ascii="Georgia" w:eastAsia="Times New Roman" w:hAnsi="Georgia" w:cs="Georgia"/>
          <w:sz w:val="21"/>
          <w:szCs w:val="21"/>
          <w:lang w:val="en-US" w:eastAsia="en-US"/>
        </w:rPr>
        <w:t xml:space="preserve">the crane </w:t>
      </w:r>
      <w:r w:rsidR="0085080E">
        <w:rPr>
          <w:rFonts w:ascii="Georgia" w:eastAsia="Times New Roman" w:hAnsi="Georgia" w:cs="Georgia"/>
          <w:sz w:val="21"/>
          <w:szCs w:val="21"/>
          <w:lang w:val="en-US" w:eastAsia="en-US"/>
        </w:rPr>
        <w:t>is</w:t>
      </w:r>
      <w:r w:rsidR="004837C1">
        <w:rPr>
          <w:rFonts w:ascii="Georgia" w:eastAsia="Times New Roman" w:hAnsi="Georgia" w:cs="Georgia"/>
          <w:sz w:val="21"/>
          <w:szCs w:val="21"/>
          <w:lang w:val="en-US" w:eastAsia="en-US"/>
        </w:rPr>
        <w:t xml:space="preserve"> </w:t>
      </w:r>
      <w:r w:rsidR="0085080E">
        <w:rPr>
          <w:rFonts w:ascii="Georgia" w:eastAsia="Times New Roman" w:hAnsi="Georgia" w:cs="Georgia"/>
          <w:sz w:val="21"/>
          <w:szCs w:val="21"/>
          <w:lang w:val="en-US" w:eastAsia="en-US"/>
        </w:rPr>
        <w:t>able</w:t>
      </w:r>
      <w:r w:rsidR="004837C1">
        <w:rPr>
          <w:rFonts w:ascii="Georgia" w:eastAsia="Times New Roman" w:hAnsi="Georgia" w:cs="Georgia"/>
          <w:sz w:val="21"/>
          <w:szCs w:val="21"/>
          <w:lang w:val="en-US" w:eastAsia="en-US"/>
        </w:rPr>
        <w:t xml:space="preserve"> </w:t>
      </w:r>
      <w:r w:rsidR="00EF19DB">
        <w:rPr>
          <w:rFonts w:ascii="Georgia" w:eastAsia="Times New Roman" w:hAnsi="Georgia" w:cs="Georgia"/>
          <w:sz w:val="21"/>
          <w:szCs w:val="21"/>
          <w:lang w:val="en-US" w:eastAsia="en-US"/>
        </w:rPr>
        <w:t>move</w:t>
      </w:r>
      <w:r w:rsidR="001351A0">
        <w:rPr>
          <w:rFonts w:ascii="Georgia" w:eastAsia="Times New Roman" w:hAnsi="Georgia" w:cs="Georgia"/>
          <w:sz w:val="21"/>
          <w:szCs w:val="21"/>
          <w:lang w:val="en-US" w:eastAsia="en-US"/>
        </w:rPr>
        <w:t xml:space="preserve"> on the </w:t>
      </w:r>
      <w:r w:rsidR="00EF19DB">
        <w:rPr>
          <w:rFonts w:ascii="Georgia" w:eastAsia="Times New Roman" w:hAnsi="Georgia" w:cs="Georgia"/>
          <w:sz w:val="21"/>
          <w:szCs w:val="21"/>
          <w:lang w:val="en-US" w:eastAsia="en-US"/>
        </w:rPr>
        <w:t xml:space="preserve">highway with </w:t>
      </w:r>
      <w:r w:rsidR="001351A0">
        <w:rPr>
          <w:rFonts w:ascii="Georgia" w:eastAsia="Times New Roman" w:hAnsi="Georgia" w:cs="Georgia"/>
          <w:sz w:val="21"/>
          <w:szCs w:val="21"/>
          <w:lang w:val="en-US" w:eastAsia="en-US"/>
        </w:rPr>
        <w:t xml:space="preserve">up </w:t>
      </w:r>
      <w:r w:rsidR="004837C1">
        <w:rPr>
          <w:rFonts w:ascii="Georgia" w:eastAsia="Times New Roman" w:hAnsi="Georgia" w:cs="Georgia"/>
          <w:sz w:val="21"/>
          <w:szCs w:val="21"/>
          <w:lang w:val="en-US" w:eastAsia="en-US"/>
        </w:rPr>
        <w:t>to 21</w:t>
      </w:r>
      <w:r w:rsidR="0085080E">
        <w:rPr>
          <w:rFonts w:ascii="Georgia" w:eastAsia="Times New Roman" w:hAnsi="Georgia" w:cs="Georgia"/>
          <w:sz w:val="21"/>
          <w:szCs w:val="21"/>
          <w:lang w:val="en-US" w:eastAsia="en-US"/>
        </w:rPr>
        <w:t xml:space="preserve"> </w:t>
      </w:r>
      <w:r w:rsidR="004837C1">
        <w:rPr>
          <w:rFonts w:ascii="Georgia" w:eastAsia="Times New Roman" w:hAnsi="Georgia" w:cs="Georgia"/>
          <w:sz w:val="21"/>
          <w:szCs w:val="21"/>
          <w:lang w:val="en-US" w:eastAsia="en-US"/>
        </w:rPr>
        <w:t>t</w:t>
      </w:r>
      <w:r>
        <w:rPr>
          <w:rFonts w:ascii="Georgia" w:eastAsia="Times New Roman" w:hAnsi="Georgia" w:cs="Georgia"/>
          <w:sz w:val="21"/>
          <w:szCs w:val="21"/>
          <w:lang w:val="en-US" w:eastAsia="en-US"/>
        </w:rPr>
        <w:t xml:space="preserve"> of</w:t>
      </w:r>
      <w:r w:rsidR="004837C1">
        <w:rPr>
          <w:rFonts w:ascii="Georgia" w:eastAsia="Times New Roman" w:hAnsi="Georgia" w:cs="Georgia"/>
          <w:sz w:val="21"/>
          <w:szCs w:val="21"/>
          <w:lang w:val="en-US" w:eastAsia="en-US"/>
        </w:rPr>
        <w:t xml:space="preserve"> counterweight</w:t>
      </w:r>
      <w:r w:rsidR="00EF19DB">
        <w:rPr>
          <w:rFonts w:ascii="Georgia" w:eastAsia="Times New Roman" w:hAnsi="Georgia" w:cs="Georgia"/>
          <w:sz w:val="21"/>
          <w:szCs w:val="21"/>
          <w:lang w:val="en-US" w:eastAsia="en-US"/>
        </w:rPr>
        <w:t>. As</w:t>
      </w:r>
      <w:r w:rsidR="004C409D" w:rsidRPr="0083339B">
        <w:rPr>
          <w:rFonts w:ascii="Georgia" w:eastAsia="Times New Roman" w:hAnsi="Georgia" w:cs="Georgia"/>
          <w:sz w:val="21"/>
          <w:szCs w:val="21"/>
          <w:lang w:val="en-US" w:eastAsia="en-US"/>
        </w:rPr>
        <w:t xml:space="preserve"> most </w:t>
      </w:r>
      <w:r w:rsidR="00952515" w:rsidRPr="0083339B">
        <w:rPr>
          <w:rFonts w:ascii="Georgia" w:eastAsia="Times New Roman" w:hAnsi="Georgia" w:cs="Georgia"/>
          <w:sz w:val="21"/>
          <w:szCs w:val="21"/>
          <w:lang w:val="en-US" w:eastAsia="en-US"/>
        </w:rPr>
        <w:t xml:space="preserve">other </w:t>
      </w:r>
      <w:r w:rsidR="00066185" w:rsidRPr="0083339B">
        <w:rPr>
          <w:rFonts w:ascii="Georgia" w:eastAsia="Times New Roman" w:hAnsi="Georgia" w:cs="Georgia"/>
          <w:sz w:val="21"/>
          <w:szCs w:val="21"/>
          <w:lang w:val="en-US" w:eastAsia="en-US"/>
        </w:rPr>
        <w:t xml:space="preserve">cranes </w:t>
      </w:r>
      <w:r w:rsidR="00952515" w:rsidRPr="0083339B">
        <w:rPr>
          <w:rFonts w:ascii="Georgia" w:eastAsia="Times New Roman" w:hAnsi="Georgia" w:cs="Georgia"/>
          <w:sz w:val="21"/>
          <w:szCs w:val="21"/>
          <w:lang w:val="en-US" w:eastAsia="en-US"/>
        </w:rPr>
        <w:t xml:space="preserve">in this </w:t>
      </w:r>
      <w:r w:rsidR="00EF19DB">
        <w:rPr>
          <w:rFonts w:ascii="Georgia" w:eastAsia="Times New Roman" w:hAnsi="Georgia" w:cs="Georgia"/>
          <w:sz w:val="21"/>
          <w:szCs w:val="21"/>
          <w:lang w:val="en-US" w:eastAsia="en-US"/>
        </w:rPr>
        <w:t>class</w:t>
      </w:r>
      <w:r w:rsidR="00952515" w:rsidRPr="0083339B">
        <w:rPr>
          <w:rFonts w:ascii="Georgia" w:eastAsia="Times New Roman" w:hAnsi="Georgia" w:cs="Georgia"/>
          <w:sz w:val="21"/>
          <w:szCs w:val="21"/>
          <w:lang w:val="en-US" w:eastAsia="en-US"/>
        </w:rPr>
        <w:t xml:space="preserve"> </w:t>
      </w:r>
      <w:r w:rsidR="00066185" w:rsidRPr="0083339B">
        <w:rPr>
          <w:rFonts w:ascii="Georgia" w:eastAsia="Times New Roman" w:hAnsi="Georgia" w:cs="Georgia"/>
          <w:sz w:val="21"/>
          <w:szCs w:val="21"/>
          <w:lang w:val="en-US" w:eastAsia="en-US"/>
        </w:rPr>
        <w:t>are limited to</w:t>
      </w:r>
      <w:r w:rsidR="004C409D" w:rsidRPr="0083339B">
        <w:rPr>
          <w:rFonts w:ascii="Georgia" w:eastAsia="Times New Roman" w:hAnsi="Georgia" w:cs="Georgia"/>
          <w:sz w:val="21"/>
          <w:szCs w:val="21"/>
          <w:lang w:val="en-US" w:eastAsia="en-US"/>
        </w:rPr>
        <w:t xml:space="preserve"> 12 t counterweight on the road in the UK, </w:t>
      </w:r>
      <w:r w:rsidR="00066185" w:rsidRPr="0083339B">
        <w:rPr>
          <w:rFonts w:ascii="Georgia" w:eastAsia="Times New Roman" w:hAnsi="Georgia" w:cs="Georgia"/>
          <w:sz w:val="21"/>
          <w:szCs w:val="21"/>
          <w:lang w:val="en-US" w:eastAsia="en-US"/>
        </w:rPr>
        <w:t>the Grove GMK5</w:t>
      </w:r>
      <w:r w:rsidR="00651411" w:rsidRPr="0083339B">
        <w:rPr>
          <w:rFonts w:ascii="Georgia" w:eastAsia="Times New Roman" w:hAnsi="Georgia" w:cs="Georgia"/>
          <w:sz w:val="21"/>
          <w:szCs w:val="21"/>
          <w:lang w:val="en-US" w:eastAsia="en-US"/>
        </w:rPr>
        <w:t>2</w:t>
      </w:r>
      <w:r w:rsidR="00066185" w:rsidRPr="0083339B">
        <w:rPr>
          <w:rFonts w:ascii="Georgia" w:eastAsia="Times New Roman" w:hAnsi="Georgia" w:cs="Georgia"/>
          <w:sz w:val="21"/>
          <w:szCs w:val="21"/>
          <w:lang w:val="en-US" w:eastAsia="en-US"/>
        </w:rPr>
        <w:t xml:space="preserve">50L offers </w:t>
      </w:r>
      <w:r w:rsidR="00651411" w:rsidRPr="0083339B">
        <w:rPr>
          <w:rFonts w:ascii="Georgia" w:eastAsia="Times New Roman" w:hAnsi="Georgia" w:cs="Georgia"/>
          <w:sz w:val="21"/>
          <w:szCs w:val="21"/>
          <w:lang w:val="en-US" w:eastAsia="en-US"/>
        </w:rPr>
        <w:t xml:space="preserve">outstanding </w:t>
      </w:r>
      <w:r w:rsidR="00066185" w:rsidRPr="0083339B">
        <w:rPr>
          <w:rFonts w:ascii="Georgia" w:eastAsia="Times New Roman" w:hAnsi="Georgia" w:cs="Georgia"/>
          <w:sz w:val="21"/>
          <w:szCs w:val="21"/>
          <w:lang w:val="en-US" w:eastAsia="en-US"/>
        </w:rPr>
        <w:t>l</w:t>
      </w:r>
      <w:r w:rsidR="00651411" w:rsidRPr="0083339B">
        <w:rPr>
          <w:rFonts w:ascii="Georgia" w:eastAsia="Times New Roman" w:hAnsi="Georgia" w:cs="Georgia"/>
          <w:sz w:val="21"/>
          <w:szCs w:val="21"/>
          <w:lang w:val="en-US" w:eastAsia="en-US"/>
        </w:rPr>
        <w:t>oad chart advantages of up to 50</w:t>
      </w:r>
      <w:r w:rsidR="00066185" w:rsidRPr="0083339B">
        <w:rPr>
          <w:rFonts w:ascii="Georgia" w:eastAsia="Times New Roman" w:hAnsi="Georgia" w:cs="Georgia"/>
          <w:sz w:val="21"/>
          <w:szCs w:val="21"/>
          <w:lang w:val="en-US" w:eastAsia="en-US"/>
        </w:rPr>
        <w:t>%</w:t>
      </w:r>
      <w:r w:rsidR="005056A7" w:rsidRPr="0083339B">
        <w:rPr>
          <w:rFonts w:ascii="Georgia" w:eastAsia="Times New Roman" w:hAnsi="Georgia" w:cs="Georgia"/>
          <w:sz w:val="21"/>
          <w:szCs w:val="21"/>
          <w:lang w:val="en-US" w:eastAsia="en-US"/>
        </w:rPr>
        <w:t>.</w:t>
      </w:r>
    </w:p>
    <w:p w:rsidR="004837C1" w:rsidRDefault="004837C1" w:rsidP="00B17903">
      <w:pPr>
        <w:pStyle w:val="NormalWeb"/>
        <w:spacing w:before="0" w:beforeAutospacing="0" w:after="0" w:afterAutospacing="0"/>
        <w:rPr>
          <w:rFonts w:ascii="Georgia" w:eastAsia="Times New Roman" w:hAnsi="Georgia" w:cs="Georgia"/>
          <w:sz w:val="21"/>
          <w:szCs w:val="21"/>
          <w:lang w:val="en-US" w:eastAsia="en-US"/>
        </w:rPr>
      </w:pPr>
    </w:p>
    <w:p w:rsidR="001351A0" w:rsidRDefault="008716C0"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O</w:t>
      </w:r>
      <w:r w:rsidR="00B17903">
        <w:rPr>
          <w:rFonts w:ascii="Georgia" w:eastAsia="Times New Roman" w:hAnsi="Georgia" w:cs="Georgia"/>
          <w:sz w:val="21"/>
          <w:szCs w:val="21"/>
          <w:lang w:val="en-US" w:eastAsia="en-US"/>
        </w:rPr>
        <w:t>nce</w:t>
      </w:r>
      <w:r w:rsidR="00B17903" w:rsidRPr="00D93293">
        <w:rPr>
          <w:rFonts w:ascii="Georgia" w:eastAsia="Times New Roman" w:hAnsi="Georgia" w:cs="Georgia"/>
          <w:sz w:val="21"/>
          <w:szCs w:val="21"/>
          <w:lang w:val="en-US" w:eastAsia="en-US"/>
        </w:rPr>
        <w:t xml:space="preserve"> on the job site</w:t>
      </w:r>
      <w:r w:rsidR="00B17903">
        <w:rPr>
          <w:rFonts w:ascii="Georgia" w:eastAsia="Times New Roman" w:hAnsi="Georgia" w:cs="Georgia"/>
          <w:sz w:val="21"/>
          <w:szCs w:val="21"/>
          <w:lang w:val="en-US" w:eastAsia="en-US"/>
        </w:rPr>
        <w:t>,</w:t>
      </w:r>
      <w:r w:rsidR="00B17903" w:rsidRPr="00D93293">
        <w:rPr>
          <w:rFonts w:ascii="Georgia" w:eastAsia="Times New Roman" w:hAnsi="Georgia" w:cs="Georgia"/>
          <w:sz w:val="21"/>
          <w:szCs w:val="21"/>
          <w:lang w:val="en-US" w:eastAsia="en-US"/>
        </w:rPr>
        <w:t xml:space="preserve"> the crane can be moved </w:t>
      </w:r>
      <w:r w:rsidR="00EF19DB">
        <w:rPr>
          <w:rFonts w:ascii="Georgia" w:eastAsia="Times New Roman" w:hAnsi="Georgia" w:cs="Georgia"/>
          <w:sz w:val="21"/>
          <w:szCs w:val="21"/>
          <w:lang w:val="en-US" w:eastAsia="en-US"/>
        </w:rPr>
        <w:t>with</w:t>
      </w:r>
      <w:r w:rsidR="00B17903" w:rsidRPr="00D93293">
        <w:rPr>
          <w:rFonts w:ascii="Georgia" w:eastAsia="Times New Roman" w:hAnsi="Georgia" w:cs="Georgia"/>
          <w:sz w:val="21"/>
          <w:szCs w:val="21"/>
          <w:lang w:val="en-US" w:eastAsia="en-US"/>
        </w:rPr>
        <w:t xml:space="preserve"> </w:t>
      </w:r>
      <w:r w:rsidR="002408DC">
        <w:rPr>
          <w:rFonts w:ascii="Georgia" w:eastAsia="Times New Roman" w:hAnsi="Georgia" w:cs="Georgia"/>
          <w:sz w:val="21"/>
          <w:szCs w:val="21"/>
          <w:lang w:val="en-US" w:eastAsia="en-US"/>
        </w:rPr>
        <w:t>its full counterweight of 80 t</w:t>
      </w:r>
      <w:r w:rsidR="00B518C2">
        <w:rPr>
          <w:rFonts w:ascii="Georgia" w:eastAsia="Times New Roman" w:hAnsi="Georgia" w:cs="Georgia"/>
          <w:sz w:val="21"/>
          <w:szCs w:val="21"/>
          <w:lang w:val="en-US" w:eastAsia="en-US"/>
        </w:rPr>
        <w:t xml:space="preserve"> </w:t>
      </w:r>
      <w:r w:rsidR="002408DC">
        <w:rPr>
          <w:rFonts w:ascii="Georgia" w:eastAsia="Times New Roman" w:hAnsi="Georgia" w:cs="Georgia"/>
          <w:sz w:val="21"/>
          <w:szCs w:val="21"/>
          <w:lang w:val="en-US" w:eastAsia="en-US"/>
        </w:rPr>
        <w:t>sav</w:t>
      </w:r>
      <w:r w:rsidR="00B518C2">
        <w:rPr>
          <w:rFonts w:ascii="Georgia" w:eastAsia="Times New Roman" w:hAnsi="Georgia" w:cs="Georgia"/>
          <w:sz w:val="21"/>
          <w:szCs w:val="21"/>
          <w:lang w:val="en-US" w:eastAsia="en-US"/>
        </w:rPr>
        <w:t>ing</w:t>
      </w:r>
      <w:r w:rsidR="002408DC">
        <w:rPr>
          <w:rFonts w:ascii="Georgia" w:eastAsia="Times New Roman" w:hAnsi="Georgia" w:cs="Georgia"/>
          <w:sz w:val="21"/>
          <w:szCs w:val="21"/>
          <w:lang w:val="en-US" w:eastAsia="en-US"/>
        </w:rPr>
        <w:t xml:space="preserve"> valuable time</w:t>
      </w:r>
      <w:r w:rsidR="00B17903" w:rsidRPr="00D93293">
        <w:rPr>
          <w:rFonts w:ascii="Georgia" w:eastAsia="Times New Roman" w:hAnsi="Georgia" w:cs="Georgia"/>
          <w:sz w:val="21"/>
          <w:szCs w:val="21"/>
          <w:lang w:val="en-US" w:eastAsia="en-US"/>
        </w:rPr>
        <w:t xml:space="preserve"> </w:t>
      </w:r>
      <w:r w:rsidR="00B17903">
        <w:rPr>
          <w:rFonts w:ascii="Georgia" w:eastAsia="Times New Roman" w:hAnsi="Georgia" w:cs="Georgia"/>
          <w:sz w:val="21"/>
          <w:szCs w:val="21"/>
          <w:lang w:val="en-US" w:eastAsia="en-US"/>
        </w:rPr>
        <w:t xml:space="preserve">that would otherwise be </w:t>
      </w:r>
      <w:r w:rsidR="00B518C2">
        <w:rPr>
          <w:rFonts w:ascii="Georgia" w:eastAsia="Times New Roman" w:hAnsi="Georgia" w:cs="Georgia"/>
          <w:sz w:val="21"/>
          <w:szCs w:val="21"/>
          <w:lang w:val="en-US" w:eastAsia="en-US"/>
        </w:rPr>
        <w:t>spent</w:t>
      </w:r>
      <w:r w:rsidR="001351A0">
        <w:rPr>
          <w:rFonts w:ascii="Georgia" w:eastAsia="Times New Roman" w:hAnsi="Georgia" w:cs="Georgia"/>
          <w:sz w:val="21"/>
          <w:szCs w:val="21"/>
          <w:lang w:val="en-US" w:eastAsia="en-US"/>
        </w:rPr>
        <w:t xml:space="preserve"> installing </w:t>
      </w:r>
      <w:r w:rsidR="00B518C2">
        <w:rPr>
          <w:rFonts w:ascii="Georgia" w:eastAsia="Times New Roman" w:hAnsi="Georgia" w:cs="Georgia"/>
          <w:sz w:val="21"/>
          <w:szCs w:val="21"/>
          <w:lang w:val="en-US" w:eastAsia="en-US"/>
        </w:rPr>
        <w:t>or</w:t>
      </w:r>
      <w:r w:rsidR="001351A0">
        <w:rPr>
          <w:rFonts w:ascii="Georgia" w:eastAsia="Times New Roman" w:hAnsi="Georgia" w:cs="Georgia"/>
          <w:sz w:val="21"/>
          <w:szCs w:val="21"/>
          <w:lang w:val="en-US" w:eastAsia="en-US"/>
        </w:rPr>
        <w:t xml:space="preserve"> removing counterweight sections</w:t>
      </w:r>
      <w:r w:rsidR="00B17903" w:rsidRPr="00D93293">
        <w:rPr>
          <w:rFonts w:ascii="Georgia" w:eastAsia="Times New Roman" w:hAnsi="Georgia" w:cs="Georgia"/>
          <w:sz w:val="21"/>
          <w:szCs w:val="21"/>
          <w:lang w:val="en-US" w:eastAsia="en-US"/>
        </w:rPr>
        <w:t>.</w:t>
      </w:r>
      <w:r w:rsidR="00B237D5">
        <w:rPr>
          <w:rFonts w:ascii="Georgia" w:eastAsia="Times New Roman" w:hAnsi="Georgia" w:cs="Georgia"/>
          <w:sz w:val="21"/>
          <w:szCs w:val="21"/>
          <w:lang w:val="en-US" w:eastAsia="en-US"/>
        </w:rPr>
        <w:t xml:space="preserve"> </w:t>
      </w:r>
      <w:r w:rsidR="00EF19DB">
        <w:rPr>
          <w:rFonts w:ascii="Georgia" w:eastAsia="Times New Roman" w:hAnsi="Georgia" w:cs="Georgia"/>
          <w:sz w:val="21"/>
          <w:szCs w:val="21"/>
          <w:lang w:val="en-US" w:eastAsia="en-US"/>
        </w:rPr>
        <w:t>Additionally,</w:t>
      </w:r>
      <w:r w:rsidR="00B237D5">
        <w:rPr>
          <w:rFonts w:ascii="Georgia" w:eastAsia="Times New Roman" w:hAnsi="Georgia" w:cs="Georgia"/>
          <w:sz w:val="21"/>
          <w:szCs w:val="21"/>
          <w:lang w:val="en-US" w:eastAsia="en-US"/>
        </w:rPr>
        <w:t xml:space="preserve"> some of the counterweight slabs are interchangeable with thos</w:t>
      </w:r>
      <w:r w:rsidR="00BA6EFA">
        <w:rPr>
          <w:rFonts w:ascii="Georgia" w:eastAsia="Times New Roman" w:hAnsi="Georgia" w:cs="Georgia"/>
          <w:sz w:val="21"/>
          <w:szCs w:val="21"/>
          <w:lang w:val="en-US" w:eastAsia="en-US"/>
        </w:rPr>
        <w:t>e</w:t>
      </w:r>
      <w:r w:rsidR="00B237D5">
        <w:rPr>
          <w:rFonts w:ascii="Georgia" w:eastAsia="Times New Roman" w:hAnsi="Georgia" w:cs="Georgia"/>
          <w:sz w:val="21"/>
          <w:szCs w:val="21"/>
          <w:lang w:val="en-US" w:eastAsia="en-US"/>
        </w:rPr>
        <w:t xml:space="preserve"> of the GMK6300L</w:t>
      </w:r>
      <w:r w:rsidR="00EF19DB">
        <w:rPr>
          <w:rFonts w:ascii="Georgia" w:eastAsia="Times New Roman" w:hAnsi="Georgia" w:cs="Georgia"/>
          <w:sz w:val="21"/>
          <w:szCs w:val="21"/>
          <w:lang w:val="en-US" w:eastAsia="en-US"/>
        </w:rPr>
        <w:t>,</w:t>
      </w:r>
      <w:r w:rsidR="00B237D5">
        <w:rPr>
          <w:rFonts w:ascii="Georgia" w:eastAsia="Times New Roman" w:hAnsi="Georgia" w:cs="Georgia"/>
          <w:sz w:val="21"/>
          <w:szCs w:val="21"/>
          <w:lang w:val="en-US" w:eastAsia="en-US"/>
        </w:rPr>
        <w:t xml:space="preserve"> optimiz</w:t>
      </w:r>
      <w:r w:rsidR="00EF19DB">
        <w:rPr>
          <w:rFonts w:ascii="Georgia" w:eastAsia="Times New Roman" w:hAnsi="Georgia" w:cs="Georgia"/>
          <w:sz w:val="21"/>
          <w:szCs w:val="21"/>
          <w:lang w:val="en-US" w:eastAsia="en-US"/>
        </w:rPr>
        <w:t>ing</w:t>
      </w:r>
      <w:r w:rsidR="00B237D5">
        <w:rPr>
          <w:rFonts w:ascii="Georgia" w:eastAsia="Times New Roman" w:hAnsi="Georgia" w:cs="Georgia"/>
          <w:sz w:val="21"/>
          <w:szCs w:val="21"/>
          <w:lang w:val="en-US" w:eastAsia="en-US"/>
        </w:rPr>
        <w:t xml:space="preserve"> logistics and reduc</w:t>
      </w:r>
      <w:r w:rsidR="00EF19DB">
        <w:rPr>
          <w:rFonts w:ascii="Georgia" w:eastAsia="Times New Roman" w:hAnsi="Georgia" w:cs="Georgia"/>
          <w:sz w:val="21"/>
          <w:szCs w:val="21"/>
          <w:lang w:val="en-US" w:eastAsia="en-US"/>
        </w:rPr>
        <w:t>ing</w:t>
      </w:r>
      <w:r w:rsidR="00B237D5">
        <w:rPr>
          <w:rFonts w:ascii="Georgia" w:eastAsia="Times New Roman" w:hAnsi="Georgia" w:cs="Georgia"/>
          <w:sz w:val="21"/>
          <w:szCs w:val="21"/>
          <w:lang w:val="en-US" w:eastAsia="en-US"/>
        </w:rPr>
        <w:t xml:space="preserve"> transport costs</w:t>
      </w:r>
      <w:r w:rsidR="001351A0">
        <w:rPr>
          <w:rFonts w:ascii="Georgia" w:eastAsia="Times New Roman" w:hAnsi="Georgia" w:cs="Georgia"/>
          <w:sz w:val="21"/>
          <w:szCs w:val="21"/>
          <w:lang w:val="en-US" w:eastAsia="en-US"/>
        </w:rPr>
        <w:t xml:space="preserve"> for customers</w:t>
      </w:r>
      <w:r w:rsidR="00B237D5">
        <w:rPr>
          <w:rFonts w:ascii="Georgia" w:eastAsia="Times New Roman" w:hAnsi="Georgia" w:cs="Georgia"/>
          <w:sz w:val="21"/>
          <w:szCs w:val="21"/>
          <w:lang w:val="en-US" w:eastAsia="en-US"/>
        </w:rPr>
        <w:t>.</w:t>
      </w:r>
      <w:r w:rsidR="00B17903" w:rsidRPr="00D93293">
        <w:rPr>
          <w:rFonts w:ascii="Georgia" w:eastAsia="Times New Roman" w:hAnsi="Georgia" w:cs="Georgia"/>
          <w:sz w:val="21"/>
          <w:szCs w:val="21"/>
          <w:lang w:val="en-US" w:eastAsia="en-US"/>
        </w:rPr>
        <w:t xml:space="preserve"> </w:t>
      </w:r>
      <w:r w:rsidR="00B518C2" w:rsidRPr="00651411">
        <w:rPr>
          <w:rFonts w:ascii="Georgia" w:hAnsi="Georgia" w:cs="Georgia"/>
          <w:sz w:val="21"/>
          <w:szCs w:val="21"/>
        </w:rPr>
        <w:t>An option</w:t>
      </w:r>
      <w:r w:rsidR="00B518C2">
        <w:rPr>
          <w:rFonts w:ascii="Georgia" w:hAnsi="Georgia" w:cs="Georgia"/>
          <w:sz w:val="21"/>
          <w:szCs w:val="21"/>
        </w:rPr>
        <w:t>al</w:t>
      </w:r>
      <w:r w:rsidR="00B518C2" w:rsidRPr="00651411">
        <w:rPr>
          <w:rFonts w:ascii="Georgia" w:hAnsi="Georgia" w:cs="Georgia"/>
          <w:sz w:val="21"/>
          <w:szCs w:val="21"/>
        </w:rPr>
        <w:t xml:space="preserve"> self-rigging auxiliary hoist is available</w:t>
      </w:r>
      <w:r w:rsidR="00B518C2">
        <w:rPr>
          <w:rFonts w:ascii="Georgia" w:hAnsi="Georgia" w:cs="Georgia"/>
          <w:sz w:val="21"/>
          <w:szCs w:val="21"/>
        </w:rPr>
        <w:t xml:space="preserve"> too</w:t>
      </w:r>
      <w:r w:rsidR="00B518C2" w:rsidRPr="00651411">
        <w:rPr>
          <w:rFonts w:ascii="Georgia" w:hAnsi="Georgia" w:cs="Georgia"/>
          <w:sz w:val="21"/>
          <w:szCs w:val="21"/>
        </w:rPr>
        <w:t>, which eliminates the need for an assist crane during on-site rigging</w:t>
      </w:r>
      <w:r w:rsidR="00B518C2">
        <w:rPr>
          <w:rFonts w:ascii="Georgia" w:hAnsi="Georgia" w:cs="Georgia"/>
          <w:sz w:val="21"/>
          <w:szCs w:val="21"/>
        </w:rPr>
        <w:t>.</w:t>
      </w:r>
    </w:p>
    <w:p w:rsidR="001351A0" w:rsidRDefault="001351A0" w:rsidP="00B17903">
      <w:pPr>
        <w:pStyle w:val="NormalWeb"/>
        <w:spacing w:before="0" w:beforeAutospacing="0" w:after="0" w:afterAutospacing="0"/>
        <w:rPr>
          <w:rFonts w:ascii="Georgia" w:eastAsia="Times New Roman" w:hAnsi="Georgia" w:cs="Georgia"/>
          <w:sz w:val="21"/>
          <w:szCs w:val="21"/>
          <w:lang w:val="en-US" w:eastAsia="en-US"/>
        </w:rPr>
      </w:pPr>
    </w:p>
    <w:p w:rsidR="00D51967" w:rsidRPr="00CC00E5" w:rsidRDefault="001351A0"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On site movements are made easier with the inclusion of Grove’s patented</w:t>
      </w:r>
      <w:r>
        <w:rPr>
          <w:rFonts w:ascii="Georgia" w:hAnsi="Georgia" w:cs="Georgia"/>
          <w:sz w:val="21"/>
          <w:szCs w:val="21"/>
        </w:rPr>
        <w:t xml:space="preserve"> Megatrak</w:t>
      </w:r>
      <w:r w:rsidR="00D51967">
        <w:rPr>
          <w:rFonts w:ascii="Georgia" w:hAnsi="Georgia" w:cs="Georgia"/>
          <w:sz w:val="21"/>
          <w:szCs w:val="21"/>
        </w:rPr>
        <w:t xml:space="preserve"> independent suspension as well as </w:t>
      </w:r>
      <w:r w:rsidR="00EF19DB">
        <w:rPr>
          <w:rFonts w:ascii="Georgia" w:hAnsi="Georgia" w:cs="Georgia"/>
          <w:sz w:val="21"/>
          <w:szCs w:val="21"/>
        </w:rPr>
        <w:t>the</w:t>
      </w:r>
      <w:r w:rsidR="00CC00E5">
        <w:rPr>
          <w:rFonts w:ascii="Georgia" w:hAnsi="Georgia" w:cs="Georgia"/>
          <w:sz w:val="21"/>
          <w:szCs w:val="21"/>
        </w:rPr>
        <w:t xml:space="preserve"> all-wheel steer system, </w:t>
      </w:r>
      <w:r>
        <w:rPr>
          <w:rFonts w:ascii="Georgia" w:hAnsi="Georgia" w:cs="Georgia"/>
          <w:sz w:val="21"/>
          <w:szCs w:val="21"/>
        </w:rPr>
        <w:t>which means</w:t>
      </w:r>
      <w:r w:rsidR="004837C1">
        <w:rPr>
          <w:rFonts w:ascii="Georgia" w:hAnsi="Georgia" w:cs="Georgia"/>
          <w:sz w:val="21"/>
          <w:szCs w:val="21"/>
        </w:rPr>
        <w:t xml:space="preserve"> no axle</w:t>
      </w:r>
      <w:r w:rsidR="0085080E">
        <w:rPr>
          <w:rFonts w:ascii="Georgia" w:hAnsi="Georgia" w:cs="Georgia"/>
          <w:sz w:val="21"/>
          <w:szCs w:val="21"/>
        </w:rPr>
        <w:t>s</w:t>
      </w:r>
      <w:r w:rsidR="004837C1">
        <w:rPr>
          <w:rFonts w:ascii="Georgia" w:hAnsi="Georgia" w:cs="Georgia"/>
          <w:sz w:val="21"/>
          <w:szCs w:val="21"/>
        </w:rPr>
        <w:t xml:space="preserve"> need to be lifted </w:t>
      </w:r>
      <w:r w:rsidR="0085080E">
        <w:rPr>
          <w:rFonts w:ascii="Georgia" w:hAnsi="Georgia" w:cs="Georgia"/>
          <w:sz w:val="21"/>
          <w:szCs w:val="21"/>
        </w:rPr>
        <w:t>while</w:t>
      </w:r>
      <w:r w:rsidR="00EF19DB">
        <w:rPr>
          <w:rFonts w:ascii="Georgia" w:hAnsi="Georgia" w:cs="Georgia"/>
          <w:sz w:val="21"/>
          <w:szCs w:val="21"/>
        </w:rPr>
        <w:t xml:space="preserve"> moving -</w:t>
      </w:r>
      <w:r w:rsidR="004837C1">
        <w:rPr>
          <w:rFonts w:ascii="Georgia" w:hAnsi="Georgia" w:cs="Georgia"/>
          <w:sz w:val="21"/>
          <w:szCs w:val="21"/>
        </w:rPr>
        <w:t xml:space="preserve"> </w:t>
      </w:r>
      <w:r>
        <w:rPr>
          <w:rFonts w:ascii="Georgia" w:hAnsi="Georgia" w:cs="Georgia"/>
          <w:sz w:val="21"/>
          <w:szCs w:val="21"/>
        </w:rPr>
        <w:t xml:space="preserve">again </w:t>
      </w:r>
      <w:r w:rsidR="00EF19DB">
        <w:rPr>
          <w:rFonts w:ascii="Georgia" w:hAnsi="Georgia" w:cs="Georgia"/>
          <w:sz w:val="21"/>
          <w:szCs w:val="21"/>
        </w:rPr>
        <w:t>enabling</w:t>
      </w:r>
      <w:r>
        <w:rPr>
          <w:rFonts w:ascii="Georgia" w:hAnsi="Georgia" w:cs="Georgia"/>
          <w:sz w:val="21"/>
          <w:szCs w:val="21"/>
        </w:rPr>
        <w:t xml:space="preserve"> the optim</w:t>
      </w:r>
      <w:r w:rsidR="00EF19DB">
        <w:rPr>
          <w:rFonts w:ascii="Georgia" w:hAnsi="Georgia" w:cs="Georgia"/>
          <w:sz w:val="21"/>
          <w:szCs w:val="21"/>
        </w:rPr>
        <w:t>um</w:t>
      </w:r>
      <w:r>
        <w:rPr>
          <w:rFonts w:ascii="Georgia" w:hAnsi="Georgia" w:cs="Georgia"/>
          <w:sz w:val="21"/>
          <w:szCs w:val="21"/>
        </w:rPr>
        <w:t xml:space="preserve"> amount of counterweight to be carried</w:t>
      </w:r>
      <w:r w:rsidR="00D51967">
        <w:rPr>
          <w:rFonts w:ascii="Georgia" w:hAnsi="Georgia" w:cs="Georgia"/>
          <w:sz w:val="21"/>
          <w:szCs w:val="21"/>
        </w:rPr>
        <w:t>.</w:t>
      </w:r>
      <w:r w:rsidR="004837C1">
        <w:rPr>
          <w:rFonts w:ascii="Georgia" w:hAnsi="Georgia" w:cs="Georgia"/>
          <w:sz w:val="21"/>
          <w:szCs w:val="21"/>
        </w:rPr>
        <w:t xml:space="preserve"> Another </w:t>
      </w:r>
      <w:r w:rsidR="0010402C">
        <w:rPr>
          <w:rFonts w:ascii="Georgia" w:hAnsi="Georgia" w:cs="Georgia"/>
          <w:sz w:val="21"/>
          <w:szCs w:val="21"/>
        </w:rPr>
        <w:t>solution</w:t>
      </w:r>
      <w:r w:rsidR="0063318C">
        <w:rPr>
          <w:rFonts w:ascii="Georgia" w:hAnsi="Georgia" w:cs="Georgia"/>
          <w:sz w:val="21"/>
          <w:szCs w:val="21"/>
        </w:rPr>
        <w:t xml:space="preserve"> on the GMK5250L</w:t>
      </w:r>
      <w:r w:rsidR="0085080E">
        <w:rPr>
          <w:rFonts w:ascii="Georgia" w:hAnsi="Georgia" w:cs="Georgia"/>
          <w:sz w:val="21"/>
          <w:szCs w:val="21"/>
        </w:rPr>
        <w:t>, which</w:t>
      </w:r>
      <w:r w:rsidR="0010402C">
        <w:rPr>
          <w:rFonts w:ascii="Georgia" w:hAnsi="Georgia" w:cs="Georgia"/>
          <w:sz w:val="21"/>
          <w:szCs w:val="21"/>
        </w:rPr>
        <w:t xml:space="preserve"> has </w:t>
      </w:r>
      <w:r w:rsidR="004837C1">
        <w:rPr>
          <w:rFonts w:ascii="Georgia" w:hAnsi="Georgia" w:cs="Georgia"/>
          <w:sz w:val="21"/>
          <w:szCs w:val="21"/>
        </w:rPr>
        <w:t xml:space="preserve">already </w:t>
      </w:r>
      <w:r w:rsidR="0010402C">
        <w:rPr>
          <w:rFonts w:ascii="Georgia" w:hAnsi="Georgia" w:cs="Georgia"/>
          <w:sz w:val="21"/>
          <w:szCs w:val="21"/>
        </w:rPr>
        <w:t xml:space="preserve">featured on </w:t>
      </w:r>
      <w:r w:rsidR="004837C1">
        <w:rPr>
          <w:rFonts w:ascii="Georgia" w:hAnsi="Georgia" w:cs="Georgia"/>
          <w:sz w:val="21"/>
          <w:szCs w:val="21"/>
        </w:rPr>
        <w:t>the GMK6300L and GMK6400</w:t>
      </w:r>
      <w:r w:rsidR="0085080E">
        <w:rPr>
          <w:rFonts w:ascii="Georgia" w:hAnsi="Georgia" w:cs="Georgia"/>
          <w:sz w:val="21"/>
          <w:szCs w:val="21"/>
        </w:rPr>
        <w:t>,</w:t>
      </w:r>
      <w:r w:rsidR="004837C1">
        <w:rPr>
          <w:rFonts w:ascii="Georgia" w:hAnsi="Georgia" w:cs="Georgia"/>
          <w:sz w:val="21"/>
          <w:szCs w:val="21"/>
        </w:rPr>
        <w:t xml:space="preserve"> is the MMI (Man Machine Interface)</w:t>
      </w:r>
      <w:r w:rsidR="0010402C">
        <w:rPr>
          <w:rFonts w:ascii="Georgia" w:hAnsi="Georgia" w:cs="Georgia"/>
          <w:sz w:val="21"/>
          <w:szCs w:val="21"/>
        </w:rPr>
        <w:t>. The MMI</w:t>
      </w:r>
      <w:r w:rsidR="004837C1">
        <w:rPr>
          <w:rFonts w:ascii="Georgia" w:hAnsi="Georgia" w:cs="Georgia"/>
          <w:sz w:val="21"/>
          <w:szCs w:val="21"/>
        </w:rPr>
        <w:t xml:space="preserve"> allows the suspension to be controlled </w:t>
      </w:r>
      <w:r w:rsidR="0085080E">
        <w:rPr>
          <w:rFonts w:ascii="Georgia" w:hAnsi="Georgia" w:cs="Georgia"/>
          <w:sz w:val="21"/>
          <w:szCs w:val="21"/>
        </w:rPr>
        <w:t xml:space="preserve">even while </w:t>
      </w:r>
      <w:r w:rsidR="0010402C">
        <w:rPr>
          <w:rFonts w:ascii="Georgia" w:hAnsi="Georgia" w:cs="Georgia"/>
          <w:sz w:val="21"/>
          <w:szCs w:val="21"/>
        </w:rPr>
        <w:t>i</w:t>
      </w:r>
      <w:r w:rsidR="004837C1">
        <w:rPr>
          <w:rFonts w:ascii="Georgia" w:hAnsi="Georgia" w:cs="Georgia"/>
          <w:sz w:val="21"/>
          <w:szCs w:val="21"/>
        </w:rPr>
        <w:t>n</w:t>
      </w:r>
      <w:r w:rsidR="0010402C">
        <w:rPr>
          <w:rFonts w:ascii="Georgia" w:hAnsi="Georgia" w:cs="Georgia"/>
          <w:sz w:val="21"/>
          <w:szCs w:val="21"/>
        </w:rPr>
        <w:t xml:space="preserve"> a</w:t>
      </w:r>
      <w:r w:rsidR="004837C1">
        <w:rPr>
          <w:rFonts w:ascii="Georgia" w:hAnsi="Georgia" w:cs="Georgia"/>
          <w:sz w:val="21"/>
          <w:szCs w:val="21"/>
        </w:rPr>
        <w:t xml:space="preserve"> locked </w:t>
      </w:r>
      <w:r w:rsidR="0063318C">
        <w:rPr>
          <w:rFonts w:ascii="Georgia" w:hAnsi="Georgia" w:cs="Georgia"/>
          <w:sz w:val="21"/>
          <w:szCs w:val="21"/>
        </w:rPr>
        <w:t>position</w:t>
      </w:r>
      <w:r w:rsidR="004837C1">
        <w:rPr>
          <w:rFonts w:ascii="Georgia" w:hAnsi="Georgia" w:cs="Georgia"/>
          <w:sz w:val="21"/>
          <w:szCs w:val="21"/>
        </w:rPr>
        <w:t>.</w:t>
      </w:r>
      <w:r w:rsidR="00C36C44">
        <w:rPr>
          <w:rFonts w:ascii="Georgia" w:hAnsi="Georgia" w:cs="Georgia"/>
          <w:sz w:val="21"/>
          <w:szCs w:val="21"/>
        </w:rPr>
        <w:t xml:space="preserve"> </w:t>
      </w:r>
    </w:p>
    <w:p w:rsidR="00A83A82" w:rsidRDefault="00A83A82" w:rsidP="0085080E">
      <w:pPr>
        <w:pStyle w:val="NormalWeb"/>
        <w:spacing w:before="0" w:beforeAutospacing="0" w:after="0" w:afterAutospacing="0"/>
        <w:rPr>
          <w:rFonts w:ascii="Georgia" w:hAnsi="Georgia" w:cs="Georgia"/>
          <w:sz w:val="21"/>
          <w:szCs w:val="21"/>
        </w:rPr>
      </w:pPr>
    </w:p>
    <w:p w:rsidR="00B518C2" w:rsidRDefault="00A83A82" w:rsidP="0085080E">
      <w:pPr>
        <w:pStyle w:val="NormalWeb"/>
        <w:spacing w:before="0" w:beforeAutospacing="0" w:after="0" w:afterAutospacing="0"/>
        <w:rPr>
          <w:rFonts w:ascii="Georgia" w:hAnsi="Georgia" w:cs="Georgia"/>
          <w:sz w:val="21"/>
          <w:szCs w:val="21"/>
        </w:rPr>
      </w:pPr>
      <w:r w:rsidRPr="00E84119">
        <w:rPr>
          <w:rFonts w:ascii="Georgia" w:hAnsi="Georgia" w:cs="Georgia"/>
          <w:sz w:val="21"/>
          <w:szCs w:val="21"/>
        </w:rPr>
        <w:t>“</w:t>
      </w:r>
      <w:r w:rsidR="0058286C" w:rsidRPr="00E84119">
        <w:rPr>
          <w:rFonts w:ascii="Georgia" w:hAnsi="Georgia" w:cs="Georgia"/>
          <w:sz w:val="21"/>
          <w:szCs w:val="21"/>
        </w:rPr>
        <w:t>C</w:t>
      </w:r>
      <w:r w:rsidR="001F17CD" w:rsidRPr="00E84119">
        <w:rPr>
          <w:rFonts w:ascii="Georgia" w:hAnsi="Georgia" w:cs="Georgia"/>
          <w:sz w:val="21"/>
          <w:szCs w:val="21"/>
        </w:rPr>
        <w:t>ustomer</w:t>
      </w:r>
      <w:r w:rsidRPr="00E84119">
        <w:rPr>
          <w:rFonts w:ascii="Georgia" w:hAnsi="Georgia" w:cs="Georgia"/>
          <w:sz w:val="21"/>
          <w:szCs w:val="21"/>
        </w:rPr>
        <w:t xml:space="preserve"> return on investment has been </w:t>
      </w:r>
      <w:r w:rsidR="001F17CD" w:rsidRPr="00E84119">
        <w:rPr>
          <w:rFonts w:ascii="Georgia" w:hAnsi="Georgia" w:cs="Georgia"/>
          <w:sz w:val="21"/>
          <w:szCs w:val="21"/>
        </w:rPr>
        <w:t>the</w:t>
      </w:r>
      <w:r w:rsidRPr="00E84119">
        <w:rPr>
          <w:rFonts w:ascii="Georgia" w:hAnsi="Georgia" w:cs="Georgia"/>
          <w:sz w:val="21"/>
          <w:szCs w:val="21"/>
        </w:rPr>
        <w:t xml:space="preserve"> key </w:t>
      </w:r>
      <w:r w:rsidR="001F17CD" w:rsidRPr="00E84119">
        <w:rPr>
          <w:rFonts w:ascii="Georgia" w:hAnsi="Georgia" w:cs="Georgia"/>
          <w:sz w:val="21"/>
          <w:szCs w:val="21"/>
        </w:rPr>
        <w:t xml:space="preserve">driver </w:t>
      </w:r>
      <w:r w:rsidR="0058286C">
        <w:rPr>
          <w:rFonts w:ascii="Georgia" w:hAnsi="Georgia" w:cs="Georgia"/>
          <w:sz w:val="21"/>
          <w:szCs w:val="21"/>
        </w:rPr>
        <w:t>in</w:t>
      </w:r>
      <w:r w:rsidRPr="00E84119">
        <w:rPr>
          <w:rFonts w:ascii="Georgia" w:hAnsi="Georgia" w:cs="Georgia"/>
          <w:sz w:val="21"/>
          <w:szCs w:val="21"/>
        </w:rPr>
        <w:t xml:space="preserve"> </w:t>
      </w:r>
      <w:r w:rsidR="0058286C">
        <w:rPr>
          <w:rFonts w:ascii="Georgia" w:hAnsi="Georgia" w:cs="Georgia"/>
          <w:sz w:val="21"/>
          <w:szCs w:val="21"/>
        </w:rPr>
        <w:t>the</w:t>
      </w:r>
      <w:r w:rsidRPr="00E84119">
        <w:rPr>
          <w:rFonts w:ascii="Georgia" w:hAnsi="Georgia" w:cs="Georgia"/>
          <w:sz w:val="21"/>
          <w:szCs w:val="21"/>
        </w:rPr>
        <w:t xml:space="preserve"> development of this ground-breaking machine</w:t>
      </w:r>
      <w:r w:rsidR="0058286C">
        <w:rPr>
          <w:rFonts w:ascii="Georgia" w:hAnsi="Georgia" w:cs="Georgia"/>
          <w:sz w:val="21"/>
          <w:szCs w:val="21"/>
        </w:rPr>
        <w:t xml:space="preserve">,” said </w:t>
      </w:r>
      <w:r w:rsidR="00B518C2">
        <w:rPr>
          <w:rFonts w:ascii="Georgia" w:hAnsi="Georgia" w:cs="Georgia"/>
          <w:sz w:val="21"/>
          <w:szCs w:val="21"/>
        </w:rPr>
        <w:t xml:space="preserve">Jens </w:t>
      </w:r>
      <w:r w:rsidR="0058286C">
        <w:rPr>
          <w:rFonts w:ascii="Georgia" w:hAnsi="Georgia" w:cs="Georgia"/>
          <w:sz w:val="21"/>
          <w:szCs w:val="21"/>
        </w:rPr>
        <w:t>Ennen. “</w:t>
      </w:r>
      <w:r w:rsidR="00B518C2">
        <w:rPr>
          <w:rFonts w:ascii="Georgia" w:hAnsi="Georgia" w:cs="Georgia"/>
          <w:sz w:val="21"/>
          <w:szCs w:val="21"/>
        </w:rPr>
        <w:t>T</w:t>
      </w:r>
      <w:r w:rsidR="0058286C">
        <w:rPr>
          <w:rFonts w:ascii="Georgia" w:hAnsi="Georgia" w:cs="Georgia"/>
          <w:sz w:val="21"/>
          <w:szCs w:val="21"/>
        </w:rPr>
        <w:t xml:space="preserve">o </w:t>
      </w:r>
      <w:r w:rsidR="00B518C2">
        <w:rPr>
          <w:rFonts w:ascii="Georgia" w:hAnsi="Georgia" w:cs="Georgia"/>
          <w:sz w:val="21"/>
          <w:szCs w:val="21"/>
        </w:rPr>
        <w:t>create a highly versatile crane that is suited to job sites around the world</w:t>
      </w:r>
      <w:r w:rsidR="0058286C">
        <w:rPr>
          <w:rFonts w:ascii="Georgia" w:hAnsi="Georgia" w:cs="Georgia"/>
          <w:sz w:val="21"/>
          <w:szCs w:val="21"/>
        </w:rPr>
        <w:t xml:space="preserve">, it was important for us to focus on </w:t>
      </w:r>
      <w:r w:rsidRPr="00E84119">
        <w:rPr>
          <w:rFonts w:ascii="Georgia" w:hAnsi="Georgia" w:cs="Georgia"/>
          <w:sz w:val="21"/>
          <w:szCs w:val="21"/>
        </w:rPr>
        <w:t>specifications and load</w:t>
      </w:r>
      <w:r w:rsidR="00CB6C2F" w:rsidRPr="00E84119">
        <w:rPr>
          <w:rFonts w:ascii="Georgia" w:hAnsi="Georgia" w:cs="Georgia"/>
          <w:sz w:val="21"/>
          <w:szCs w:val="21"/>
        </w:rPr>
        <w:t>-</w:t>
      </w:r>
      <w:r w:rsidRPr="00E84119">
        <w:rPr>
          <w:rFonts w:ascii="Georgia" w:hAnsi="Georgia" w:cs="Georgia"/>
          <w:sz w:val="21"/>
          <w:szCs w:val="21"/>
        </w:rPr>
        <w:t xml:space="preserve">charts. </w:t>
      </w:r>
      <w:r w:rsidR="00B518C2">
        <w:rPr>
          <w:rFonts w:ascii="Georgia" w:hAnsi="Georgia" w:cs="Georgia"/>
          <w:sz w:val="21"/>
          <w:szCs w:val="21"/>
        </w:rPr>
        <w:t xml:space="preserve">Customers can expect high utilization rates with this crane too, as we </w:t>
      </w:r>
      <w:r w:rsidR="00996D58">
        <w:rPr>
          <w:rFonts w:ascii="Georgia" w:hAnsi="Georgia" w:cs="Georgia"/>
          <w:sz w:val="21"/>
          <w:szCs w:val="21"/>
        </w:rPr>
        <w:t>anticipate</w:t>
      </w:r>
      <w:r w:rsidR="00B518C2">
        <w:rPr>
          <w:rFonts w:ascii="Georgia" w:hAnsi="Georgia" w:cs="Georgia"/>
          <w:sz w:val="21"/>
          <w:szCs w:val="21"/>
        </w:rPr>
        <w:t xml:space="preserve"> </w:t>
      </w:r>
      <w:r w:rsidR="00996D58">
        <w:rPr>
          <w:rFonts w:ascii="Georgia" w:hAnsi="Georgia" w:cs="Georgia"/>
          <w:sz w:val="21"/>
          <w:szCs w:val="21"/>
        </w:rPr>
        <w:t>excellent</w:t>
      </w:r>
      <w:r w:rsidR="00B518C2">
        <w:rPr>
          <w:rFonts w:ascii="Georgia" w:hAnsi="Georgia" w:cs="Georgia"/>
          <w:sz w:val="21"/>
          <w:szCs w:val="21"/>
        </w:rPr>
        <w:t xml:space="preserve"> reliability. We are expecting the </w:t>
      </w:r>
      <w:r w:rsidR="00B518C2">
        <w:rPr>
          <w:rFonts w:ascii="Georgia" w:hAnsi="Georgia" w:cs="Georgia"/>
          <w:sz w:val="21"/>
          <w:szCs w:val="21"/>
        </w:rPr>
        <w:lastRenderedPageBreak/>
        <w:t>GMK5250L to continue the success of other Grove introductions of recent years, such as the GMK6300L which is one of the most popular Grove all-terrain cranes of all time.”</w:t>
      </w:r>
    </w:p>
    <w:p w:rsidR="00BA586A" w:rsidRPr="00BA586A" w:rsidRDefault="00BA586A" w:rsidP="0085080E">
      <w:pPr>
        <w:pStyle w:val="NormalWeb"/>
        <w:spacing w:before="0" w:beforeAutospacing="0" w:after="0" w:afterAutospacing="0"/>
        <w:rPr>
          <w:rFonts w:ascii="Georgia" w:hAnsi="Georgia" w:cs="Georgia"/>
          <w:sz w:val="21"/>
          <w:szCs w:val="21"/>
        </w:rPr>
      </w:pPr>
    </w:p>
    <w:p w:rsidR="00BA586A" w:rsidRDefault="00BA586A" w:rsidP="0085080E">
      <w:pPr>
        <w:pStyle w:val="NormalWeb"/>
        <w:spacing w:before="0" w:beforeAutospacing="0" w:after="0" w:afterAutospacing="0"/>
        <w:rPr>
          <w:rFonts w:ascii="Georgia" w:hAnsi="Georgia" w:cs="Georgia"/>
          <w:sz w:val="21"/>
          <w:szCs w:val="21"/>
        </w:rPr>
      </w:pPr>
      <w:r w:rsidRPr="00BA586A">
        <w:rPr>
          <w:rFonts w:ascii="Georgia" w:hAnsi="Georgia" w:cs="Georgia"/>
          <w:sz w:val="21"/>
          <w:szCs w:val="21"/>
        </w:rPr>
        <w:t>For more information see:</w:t>
      </w:r>
      <w:r>
        <w:rPr>
          <w:rFonts w:ascii="Georgia" w:hAnsi="Georgia" w:cs="Georgia"/>
          <w:sz w:val="21"/>
          <w:szCs w:val="21"/>
        </w:rPr>
        <w:br/>
      </w:r>
      <w:hyperlink r:id="rId9" w:history="1">
        <w:r w:rsidRPr="00BA586A">
          <w:rPr>
            <w:rStyle w:val="Hyperlink"/>
            <w:rFonts w:ascii="Georgia" w:hAnsi="Georgia" w:cs="Georgia"/>
            <w:sz w:val="21"/>
            <w:szCs w:val="21"/>
          </w:rPr>
          <w:t>http://www.manitowoccranes.com/en/cranes/grove/grove-products/all-terrain/GMK5250L</w:t>
        </w:r>
      </w:hyperlink>
    </w:p>
    <w:p w:rsidR="00BA586A" w:rsidRDefault="00BA586A" w:rsidP="0085080E">
      <w:pPr>
        <w:pStyle w:val="NormalWeb"/>
        <w:spacing w:before="0" w:beforeAutospacing="0" w:after="0" w:afterAutospacing="0"/>
        <w:rPr>
          <w:rFonts w:ascii="Georgia" w:hAnsi="Georgia" w:cs="Georgia"/>
          <w:sz w:val="21"/>
          <w:szCs w:val="21"/>
        </w:rPr>
      </w:pPr>
    </w:p>
    <w:p w:rsidR="00727B58" w:rsidRPr="00F87622" w:rsidRDefault="00727B58" w:rsidP="007F560A">
      <w:pPr>
        <w:rPr>
          <w:rFonts w:ascii="Georgia" w:hAnsi="Georgia" w:cs="Georgia"/>
          <w:sz w:val="21"/>
          <w:szCs w:val="21"/>
          <w:lang w:val="en-GB"/>
        </w:rPr>
      </w:pPr>
    </w:p>
    <w:p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rsidR="00E26E55" w:rsidRPr="00FB2445" w:rsidRDefault="001707F1" w:rsidP="00E26E55">
      <w:pPr>
        <w:tabs>
          <w:tab w:val="left" w:pos="3969"/>
        </w:tabs>
        <w:rPr>
          <w:rFonts w:ascii="Georgia" w:hAnsi="Georgia"/>
          <w:color w:val="000000" w:themeColor="text1"/>
          <w:sz w:val="19"/>
          <w:szCs w:val="19"/>
          <w:lang w:val="fr-FR"/>
        </w:rPr>
      </w:pPr>
      <w:r w:rsidRPr="001707F1">
        <w:rPr>
          <w:rFonts w:ascii="Georgia" w:hAnsi="Georgia"/>
          <w:b/>
          <w:color w:val="41525C"/>
          <w:sz w:val="19"/>
          <w:szCs w:val="19"/>
          <w:lang w:val="fr-FR"/>
        </w:rPr>
        <w:t>Prem Naithani</w:t>
      </w:r>
      <w:r w:rsidR="00E26E55" w:rsidRPr="00727B58">
        <w:rPr>
          <w:rFonts w:ascii="Georgia" w:hAnsi="Georgia"/>
          <w:sz w:val="19"/>
          <w:szCs w:val="19"/>
          <w:lang w:val="fr-FR"/>
        </w:rPr>
        <w:tab/>
      </w:r>
    </w:p>
    <w:p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p>
    <w:p w:rsidR="00E26E55" w:rsidRPr="001707F1" w:rsidRDefault="00E26E55" w:rsidP="00E26E55">
      <w:pPr>
        <w:tabs>
          <w:tab w:val="left" w:pos="3969"/>
        </w:tabs>
        <w:rPr>
          <w:rFonts w:ascii="Verdana" w:hAnsi="Verdana" w:cs="Verdana"/>
          <w:color w:val="000000" w:themeColor="text1"/>
          <w:sz w:val="16"/>
          <w:szCs w:val="16"/>
        </w:rPr>
      </w:pPr>
      <w:r w:rsidRPr="00727B58">
        <w:rPr>
          <w:rFonts w:ascii="Georgia" w:hAnsi="Georgia"/>
          <w:color w:val="41525C"/>
          <w:sz w:val="19"/>
          <w:szCs w:val="19"/>
          <w:lang w:val="fr-FR"/>
        </w:rPr>
        <w:t>T +</w:t>
      </w:r>
      <w:r w:rsidR="001707F1" w:rsidRPr="001707F1">
        <w:rPr>
          <w:rFonts w:ascii="Georgia" w:hAnsi="Georgia"/>
          <w:color w:val="41525C"/>
          <w:sz w:val="19"/>
          <w:szCs w:val="19"/>
          <w:lang w:val="fr-FR"/>
        </w:rPr>
        <w:t>919958989346</w:t>
      </w:r>
      <w:r w:rsidRPr="00727B58">
        <w:rPr>
          <w:rFonts w:ascii="Georgia" w:hAnsi="Georgia"/>
          <w:color w:val="41525C"/>
          <w:sz w:val="19"/>
          <w:szCs w:val="19"/>
          <w:lang w:val="fr-FR"/>
        </w:rPr>
        <w:tab/>
      </w:r>
      <w:r w:rsidR="00FB2445" w:rsidRPr="00FB2445">
        <w:rPr>
          <w:rFonts w:ascii="Verdana" w:hAnsi="Verdana" w:cs="Verdana"/>
          <w:color w:val="000000" w:themeColor="text1"/>
          <w:sz w:val="16"/>
          <w:szCs w:val="16"/>
        </w:rPr>
        <w:tab/>
      </w:r>
    </w:p>
    <w:p w:rsidR="00E26E55" w:rsidRPr="00727B58" w:rsidRDefault="003A264C" w:rsidP="00E26E55">
      <w:pPr>
        <w:tabs>
          <w:tab w:val="left" w:pos="1055"/>
          <w:tab w:val="left" w:pos="3969"/>
          <w:tab w:val="left" w:pos="6379"/>
          <w:tab w:val="left" w:pos="7371"/>
        </w:tabs>
        <w:rPr>
          <w:rFonts w:ascii="Georgia" w:hAnsi="Georgia"/>
          <w:b/>
          <w:color w:val="41525C"/>
          <w:sz w:val="19"/>
          <w:szCs w:val="19"/>
          <w:lang w:val="fr-FR"/>
        </w:rPr>
      </w:pPr>
      <w:hyperlink r:id="rId10" w:history="1">
        <w:r w:rsidR="001707F1" w:rsidRPr="00FA606B">
          <w:rPr>
            <w:rStyle w:val="Hyperlink"/>
            <w:rFonts w:ascii="Georgia" w:hAnsi="Georgia"/>
            <w:sz w:val="19"/>
            <w:szCs w:val="19"/>
            <w:lang w:val="fr-FR"/>
          </w:rPr>
          <w:t>Prem.Naithani@manitowoc.com</w:t>
        </w:r>
      </w:hyperlink>
      <w:r w:rsidR="00E26E55" w:rsidRPr="00727B58">
        <w:rPr>
          <w:rFonts w:ascii="Georgia" w:hAnsi="Georgia"/>
          <w:color w:val="41525C"/>
          <w:sz w:val="19"/>
          <w:szCs w:val="19"/>
          <w:lang w:val="fr-FR"/>
        </w:rPr>
        <w:tab/>
      </w:r>
    </w:p>
    <w:p w:rsidR="00053C35" w:rsidRPr="00727B58" w:rsidRDefault="00053C35" w:rsidP="00FD3526">
      <w:pPr>
        <w:rPr>
          <w:rFonts w:ascii="Georgia" w:hAnsi="Georgia" w:cs="Georgia"/>
          <w:sz w:val="19"/>
          <w:szCs w:val="19"/>
          <w:lang w:val="fr-FR"/>
        </w:rPr>
      </w:pPr>
    </w:p>
    <w:p w:rsidR="00D4675D" w:rsidRPr="00727B58" w:rsidRDefault="00D4675D" w:rsidP="00FD3526">
      <w:pPr>
        <w:rPr>
          <w:rFonts w:ascii="Georgia" w:hAnsi="Georgia" w:cs="Arial"/>
          <w:sz w:val="19"/>
          <w:szCs w:val="19"/>
          <w:lang w:val="fr-FR"/>
        </w:rPr>
      </w:pPr>
    </w:p>
    <w:p w:rsidR="00B71480" w:rsidRPr="00C8208E" w:rsidRDefault="00B71480" w:rsidP="00B71480">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B71480">
        <w:rPr>
          <w:rFonts w:ascii="Georgia" w:hAnsi="Georgia"/>
          <w:color w:val="41525C"/>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rsidR="00A678F4" w:rsidRPr="00727B58" w:rsidRDefault="00A678F4" w:rsidP="00FD3526">
      <w:pPr>
        <w:rPr>
          <w:rFonts w:ascii="Georgia" w:hAnsi="Georgia"/>
          <w:color w:val="41525C"/>
          <w:sz w:val="19"/>
          <w:szCs w:val="19"/>
        </w:rPr>
      </w:pPr>
    </w:p>
    <w:p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rsidR="00587442" w:rsidRPr="00727B58" w:rsidRDefault="003A264C" w:rsidP="00FD3526">
      <w:pPr>
        <w:rPr>
          <w:rStyle w:val="Hyperlink"/>
          <w:rFonts w:ascii="Georgia" w:hAnsi="Georgia"/>
          <w:b/>
          <w:color w:val="41525C"/>
          <w:sz w:val="19"/>
          <w:szCs w:val="19"/>
        </w:rPr>
      </w:pPr>
      <w:hyperlink r:id="rId11"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rsidR="00B631D6" w:rsidRPr="00727B58" w:rsidRDefault="00B631D6" w:rsidP="00FD3526">
      <w:pPr>
        <w:rPr>
          <w:rFonts w:ascii="Georgia" w:hAnsi="Georgia"/>
          <w:sz w:val="19"/>
          <w:szCs w:val="19"/>
        </w:rPr>
      </w:pPr>
    </w:p>
    <w:sectPr w:rsidR="00B631D6" w:rsidRPr="00727B58"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8D1" w:rsidRDefault="008268D1">
      <w:r>
        <w:separator/>
      </w:r>
    </w:p>
  </w:endnote>
  <w:endnote w:type="continuationSeparator" w:id="0">
    <w:p w:rsidR="008268D1" w:rsidRDefault="008268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E5" w:rsidRDefault="005C42E5" w:rsidP="00B631D6">
    <w:pPr>
      <w:pStyle w:val="Footer"/>
    </w:pPr>
    <w:r>
      <w:rPr>
        <w:noProof/>
      </w:rPr>
      <w:drawing>
        <wp:anchor distT="0" distB="0" distL="114300" distR="114300" simplePos="0" relativeHeight="251659264" behindDoc="0" locked="1" layoutInCell="1" allowOverlap="1">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E5" w:rsidRDefault="005C42E5">
    <w:pPr>
      <w:pStyle w:val="Footer"/>
    </w:pPr>
    <w:r>
      <w:rPr>
        <w:noProof/>
      </w:rPr>
      <w:drawing>
        <wp:anchor distT="0" distB="0" distL="114300" distR="114300" simplePos="0" relativeHeight="251661312" behindDoc="0" locked="1" layoutInCell="1" allowOverlap="1">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8D1" w:rsidRDefault="008268D1">
      <w:r>
        <w:separator/>
      </w:r>
    </w:p>
  </w:footnote>
  <w:footnote w:type="continuationSeparator" w:id="0">
    <w:p w:rsidR="008268D1" w:rsidRDefault="00826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E5" w:rsidRPr="00164A29" w:rsidRDefault="005C42E5" w:rsidP="00B631D6">
    <w:pPr>
      <w:tabs>
        <w:tab w:val="left" w:pos="6096"/>
      </w:tabs>
      <w:spacing w:line="276" w:lineRule="auto"/>
      <w:jc w:val="right"/>
      <w:rPr>
        <w:rFonts w:ascii="Verdana" w:hAnsi="Verdana"/>
        <w:b/>
        <w:color w:val="41525C"/>
        <w:sz w:val="16"/>
        <w:szCs w:val="16"/>
      </w:rPr>
    </w:pPr>
  </w:p>
  <w:p w:rsidR="005C42E5" w:rsidRPr="00164A29" w:rsidRDefault="005C42E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GMK5250L launch</w:t>
    </w:r>
  </w:p>
  <w:p w:rsidR="005C42E5" w:rsidRPr="00164A29" w:rsidRDefault="004C3729" w:rsidP="00163032">
    <w:pPr>
      <w:spacing w:line="276" w:lineRule="auto"/>
      <w:rPr>
        <w:rFonts w:ascii="Verdana" w:hAnsi="Verdana"/>
        <w:color w:val="ED1C2A"/>
        <w:sz w:val="18"/>
        <w:szCs w:val="18"/>
      </w:rPr>
    </w:pPr>
    <w:bookmarkStart w:id="0" w:name="_GoBack"/>
    <w:bookmarkEnd w:id="0"/>
    <w:r>
      <w:rPr>
        <w:rFonts w:ascii="Verdana" w:hAnsi="Verdana"/>
        <w:color w:val="41525C"/>
        <w:sz w:val="18"/>
        <w:szCs w:val="18"/>
      </w:rPr>
      <w:t>May 7</w:t>
    </w:r>
    <w:r w:rsidR="005C42E5" w:rsidRPr="00164A29">
      <w:rPr>
        <w:rFonts w:ascii="Verdana" w:hAnsi="Verdana"/>
        <w:color w:val="41525C"/>
        <w:sz w:val="18"/>
        <w:szCs w:val="18"/>
      </w:rPr>
      <w:t>, 201</w:t>
    </w:r>
    <w:r w:rsidR="005C42E5">
      <w:rPr>
        <w:rFonts w:ascii="Verdana" w:hAnsi="Verdana"/>
        <w:color w:val="41525C"/>
        <w:sz w:val="18"/>
        <w:szCs w:val="18"/>
      </w:rPr>
      <w:t>5</w:t>
    </w:r>
  </w:p>
  <w:p w:rsidR="005C42E5" w:rsidRPr="003E31C0" w:rsidRDefault="005C42E5" w:rsidP="00163032">
    <w:pPr>
      <w:spacing w:line="276" w:lineRule="auto"/>
      <w:rPr>
        <w:rFonts w:ascii="Verdana" w:hAnsi="Verdana"/>
        <w:sz w:val="16"/>
        <w:szCs w:val="16"/>
      </w:rPr>
    </w:pPr>
  </w:p>
  <w:p w:rsidR="005C42E5" w:rsidRDefault="005C42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oNotTrackFormatting/>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804B60"/>
    <w:rsid w:val="00002133"/>
    <w:rsid w:val="00003D82"/>
    <w:rsid w:val="00005F74"/>
    <w:rsid w:val="00007FF2"/>
    <w:rsid w:val="000172C9"/>
    <w:rsid w:val="000202A6"/>
    <w:rsid w:val="00022E8A"/>
    <w:rsid w:val="000306B2"/>
    <w:rsid w:val="00030BEE"/>
    <w:rsid w:val="000310DA"/>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07F1"/>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76C78"/>
    <w:rsid w:val="0038058D"/>
    <w:rsid w:val="00382D56"/>
    <w:rsid w:val="00386623"/>
    <w:rsid w:val="00386B97"/>
    <w:rsid w:val="0038729D"/>
    <w:rsid w:val="00387943"/>
    <w:rsid w:val="00391744"/>
    <w:rsid w:val="00396985"/>
    <w:rsid w:val="003A1CDB"/>
    <w:rsid w:val="003A1EB0"/>
    <w:rsid w:val="003A264C"/>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46E7"/>
    <w:rsid w:val="0040002D"/>
    <w:rsid w:val="00401096"/>
    <w:rsid w:val="0040560B"/>
    <w:rsid w:val="0040566A"/>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75185"/>
    <w:rsid w:val="00482171"/>
    <w:rsid w:val="004837C1"/>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3729"/>
    <w:rsid w:val="004C409D"/>
    <w:rsid w:val="004C5AAF"/>
    <w:rsid w:val="004D25F6"/>
    <w:rsid w:val="004D43B9"/>
    <w:rsid w:val="004D486D"/>
    <w:rsid w:val="004D6751"/>
    <w:rsid w:val="004D6BA6"/>
    <w:rsid w:val="004E3245"/>
    <w:rsid w:val="004F304C"/>
    <w:rsid w:val="004F4D30"/>
    <w:rsid w:val="004F6F67"/>
    <w:rsid w:val="00502609"/>
    <w:rsid w:val="00503278"/>
    <w:rsid w:val="005056A7"/>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67E5"/>
    <w:rsid w:val="00557ABD"/>
    <w:rsid w:val="00557E33"/>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1B43"/>
    <w:rsid w:val="006926BC"/>
    <w:rsid w:val="006937AE"/>
    <w:rsid w:val="006A1B0F"/>
    <w:rsid w:val="006A34A2"/>
    <w:rsid w:val="006A41FB"/>
    <w:rsid w:val="006A62EF"/>
    <w:rsid w:val="006A62F6"/>
    <w:rsid w:val="006A6FB8"/>
    <w:rsid w:val="006A7C0E"/>
    <w:rsid w:val="006B4403"/>
    <w:rsid w:val="006B5FDE"/>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0920"/>
    <w:rsid w:val="0079328B"/>
    <w:rsid w:val="007940A4"/>
    <w:rsid w:val="00794896"/>
    <w:rsid w:val="007958A1"/>
    <w:rsid w:val="007959F4"/>
    <w:rsid w:val="0079659E"/>
    <w:rsid w:val="007A083A"/>
    <w:rsid w:val="007A3B5C"/>
    <w:rsid w:val="007A4178"/>
    <w:rsid w:val="007A54F0"/>
    <w:rsid w:val="007A6FDC"/>
    <w:rsid w:val="007B1434"/>
    <w:rsid w:val="007B6CB5"/>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268D1"/>
    <w:rsid w:val="00831A87"/>
    <w:rsid w:val="0083339B"/>
    <w:rsid w:val="008364A9"/>
    <w:rsid w:val="00842E4F"/>
    <w:rsid w:val="00843B90"/>
    <w:rsid w:val="00843BF2"/>
    <w:rsid w:val="00845647"/>
    <w:rsid w:val="0085080E"/>
    <w:rsid w:val="00853112"/>
    <w:rsid w:val="0085558D"/>
    <w:rsid w:val="008568D0"/>
    <w:rsid w:val="00861267"/>
    <w:rsid w:val="008716C0"/>
    <w:rsid w:val="00875A32"/>
    <w:rsid w:val="008764F3"/>
    <w:rsid w:val="008775DC"/>
    <w:rsid w:val="00877E0E"/>
    <w:rsid w:val="00882D97"/>
    <w:rsid w:val="0088682A"/>
    <w:rsid w:val="00886E84"/>
    <w:rsid w:val="00890BBB"/>
    <w:rsid w:val="008951E1"/>
    <w:rsid w:val="008A1971"/>
    <w:rsid w:val="008A2386"/>
    <w:rsid w:val="008A6CA2"/>
    <w:rsid w:val="008B2A65"/>
    <w:rsid w:val="008B33DA"/>
    <w:rsid w:val="008B5701"/>
    <w:rsid w:val="008C3FE2"/>
    <w:rsid w:val="008D0268"/>
    <w:rsid w:val="008D06A9"/>
    <w:rsid w:val="008D070A"/>
    <w:rsid w:val="008D0BA4"/>
    <w:rsid w:val="008D0C53"/>
    <w:rsid w:val="008D60EA"/>
    <w:rsid w:val="008D7FF1"/>
    <w:rsid w:val="008E1D4F"/>
    <w:rsid w:val="008E3692"/>
    <w:rsid w:val="008E3D72"/>
    <w:rsid w:val="008E7F60"/>
    <w:rsid w:val="008F7999"/>
    <w:rsid w:val="00903D24"/>
    <w:rsid w:val="009102EE"/>
    <w:rsid w:val="0091125F"/>
    <w:rsid w:val="00911DF3"/>
    <w:rsid w:val="00917AFF"/>
    <w:rsid w:val="00922303"/>
    <w:rsid w:val="0092285E"/>
    <w:rsid w:val="009246BB"/>
    <w:rsid w:val="0092578F"/>
    <w:rsid w:val="00926715"/>
    <w:rsid w:val="00931475"/>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5001E"/>
    <w:rsid w:val="00A51D1B"/>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649"/>
    <w:rsid w:val="00AC287D"/>
    <w:rsid w:val="00AC302E"/>
    <w:rsid w:val="00AC5D6A"/>
    <w:rsid w:val="00AD1308"/>
    <w:rsid w:val="00AD24CA"/>
    <w:rsid w:val="00AD6364"/>
    <w:rsid w:val="00AD79E1"/>
    <w:rsid w:val="00AE10DA"/>
    <w:rsid w:val="00AE392A"/>
    <w:rsid w:val="00AE4CD1"/>
    <w:rsid w:val="00AE572F"/>
    <w:rsid w:val="00AE5856"/>
    <w:rsid w:val="00AF17EC"/>
    <w:rsid w:val="00AF21CF"/>
    <w:rsid w:val="00AF488C"/>
    <w:rsid w:val="00B00332"/>
    <w:rsid w:val="00B00BC1"/>
    <w:rsid w:val="00B04E31"/>
    <w:rsid w:val="00B059EE"/>
    <w:rsid w:val="00B11252"/>
    <w:rsid w:val="00B15065"/>
    <w:rsid w:val="00B17903"/>
    <w:rsid w:val="00B20864"/>
    <w:rsid w:val="00B21738"/>
    <w:rsid w:val="00B237D5"/>
    <w:rsid w:val="00B25F77"/>
    <w:rsid w:val="00B30C5B"/>
    <w:rsid w:val="00B34127"/>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45AA"/>
    <w:rsid w:val="00B9539B"/>
    <w:rsid w:val="00BA586A"/>
    <w:rsid w:val="00BA60A7"/>
    <w:rsid w:val="00BA6EFA"/>
    <w:rsid w:val="00BB1010"/>
    <w:rsid w:val="00BB324D"/>
    <w:rsid w:val="00BB3943"/>
    <w:rsid w:val="00BB5669"/>
    <w:rsid w:val="00BC011A"/>
    <w:rsid w:val="00BC06BB"/>
    <w:rsid w:val="00BC2353"/>
    <w:rsid w:val="00BC5B1D"/>
    <w:rsid w:val="00BC7428"/>
    <w:rsid w:val="00BD7311"/>
    <w:rsid w:val="00BE095D"/>
    <w:rsid w:val="00BE0CA2"/>
    <w:rsid w:val="00BE2C4C"/>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73B0"/>
    <w:rsid w:val="00C3007B"/>
    <w:rsid w:val="00C36C44"/>
    <w:rsid w:val="00C41E90"/>
    <w:rsid w:val="00C44AAB"/>
    <w:rsid w:val="00C45983"/>
    <w:rsid w:val="00C45BFA"/>
    <w:rsid w:val="00C507E5"/>
    <w:rsid w:val="00C533D6"/>
    <w:rsid w:val="00C55EF0"/>
    <w:rsid w:val="00C6321C"/>
    <w:rsid w:val="00C726F5"/>
    <w:rsid w:val="00C77FC9"/>
    <w:rsid w:val="00C80E25"/>
    <w:rsid w:val="00C82C60"/>
    <w:rsid w:val="00C842CB"/>
    <w:rsid w:val="00C844BA"/>
    <w:rsid w:val="00C85503"/>
    <w:rsid w:val="00C85965"/>
    <w:rsid w:val="00C86F4F"/>
    <w:rsid w:val="00C8750C"/>
    <w:rsid w:val="00C90115"/>
    <w:rsid w:val="00C91672"/>
    <w:rsid w:val="00C94C6D"/>
    <w:rsid w:val="00C9681B"/>
    <w:rsid w:val="00C9695A"/>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0C63"/>
    <w:rsid w:val="00DA3132"/>
    <w:rsid w:val="00DA3A58"/>
    <w:rsid w:val="00DA7126"/>
    <w:rsid w:val="00DB014F"/>
    <w:rsid w:val="00DB0C19"/>
    <w:rsid w:val="00DB3B04"/>
    <w:rsid w:val="00DB6EB1"/>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3D1"/>
    <w:rsid w:val="00DF15A4"/>
    <w:rsid w:val="00DF3AF2"/>
    <w:rsid w:val="00DF5F16"/>
    <w:rsid w:val="00DF6666"/>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B0462"/>
    <w:rsid w:val="00FB2445"/>
    <w:rsid w:val="00FB6302"/>
    <w:rsid w:val="00FB7791"/>
    <w:rsid w:val="00FC19BC"/>
    <w:rsid w:val="00FC31B1"/>
    <w:rsid w:val="00FC64B5"/>
    <w:rsid w:val="00FD1A2F"/>
    <w:rsid w:val="00FD3526"/>
    <w:rsid w:val="00FD3DD2"/>
    <w:rsid w:val="00FD71C6"/>
    <w:rsid w:val="00FE4B51"/>
    <w:rsid w:val="00FE4B5A"/>
    <w:rsid w:val="00FF4600"/>
    <w:rsid w:val="00FF6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m.Naithani@manitowoc.com" TargetMode="External"/><Relationship Id="rId4" Type="http://schemas.openxmlformats.org/officeDocument/2006/relationships/settings" Target="settings.xml"/><Relationship Id="rId9" Type="http://schemas.openxmlformats.org/officeDocument/2006/relationships/hyperlink" Target="http://www.manitowoccranes.com/en/cranes/grove/grove-products/all-terrain/GMK5250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97CD1-6C18-4C77-B193-AEFB52F5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1204</Words>
  <Characters>6866</Characters>
  <Application>Microsoft Office Word</Application>
  <DocSecurity>0</DocSecurity>
  <Lines>57</Lines>
  <Paragraphs>16</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 Broman</cp:lastModifiedBy>
  <cp:revision>13</cp:revision>
  <cp:lastPrinted>2015-02-20T12:40:00Z</cp:lastPrinted>
  <dcterms:created xsi:type="dcterms:W3CDTF">2015-03-25T11:39:00Z</dcterms:created>
  <dcterms:modified xsi:type="dcterms:W3CDTF">2015-05-10T18:19:00Z</dcterms:modified>
</cp:coreProperties>
</file>