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573E3C8" w:rsidR="0092578F" w:rsidRPr="00D31E0E" w:rsidRDefault="00311E3C" w:rsidP="00F0611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ES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DCCB293" wp14:editId="20EB6B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DB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08D7A0E8" w:rsidR="0092578F" w:rsidRPr="00D31E0E" w:rsidRDefault="00D61AC0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8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B837E0">
        <w:rPr>
          <w:rFonts w:ascii="Verdana" w:hAnsi="Verdana"/>
          <w:color w:val="41525C"/>
          <w:sz w:val="18"/>
          <w:szCs w:val="18"/>
          <w:lang w:val="es-ES"/>
        </w:rPr>
        <w:t>ju</w:t>
      </w:r>
      <w:r w:rsidR="0000391D">
        <w:rPr>
          <w:rFonts w:ascii="Verdana" w:hAnsi="Verdana"/>
          <w:color w:val="41525C"/>
          <w:sz w:val="18"/>
          <w:szCs w:val="18"/>
          <w:lang w:val="es-ES"/>
        </w:rPr>
        <w:t>l</w:t>
      </w:r>
      <w:r w:rsidR="00B837E0">
        <w:rPr>
          <w:rFonts w:ascii="Verdana" w:hAnsi="Verdana"/>
          <w:color w:val="41525C"/>
          <w:sz w:val="18"/>
          <w:szCs w:val="18"/>
          <w:lang w:val="es-ES"/>
        </w:rPr>
        <w:t>io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5E217387" w:rsidR="00164A29" w:rsidRPr="00D31E0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7E2117CD" w14:textId="77777777" w:rsid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5B3AB65" w14:textId="1E41D9B5" w:rsidR="00E141C4" w:rsidRPr="00B837E0" w:rsidRDefault="00E1735D" w:rsidP="00E141C4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 w:rsidRPr="00E1735D">
        <w:rPr>
          <w:rFonts w:ascii="Georgia" w:hAnsi="Georgia"/>
          <w:b/>
          <w:sz w:val="28"/>
          <w:szCs w:val="28"/>
          <w:lang w:val="es-ES"/>
        </w:rPr>
        <w:t xml:space="preserve">SSK invierte en </w:t>
      </w:r>
      <w:r w:rsidR="007738DB">
        <w:rPr>
          <w:rFonts w:ascii="Georgia" w:hAnsi="Georgia"/>
          <w:b/>
          <w:sz w:val="28"/>
          <w:szCs w:val="28"/>
          <w:lang w:val="es-ES"/>
        </w:rPr>
        <w:t xml:space="preserve">una </w:t>
      </w:r>
      <w:r w:rsidRPr="00E1735D">
        <w:rPr>
          <w:rFonts w:ascii="Georgia" w:hAnsi="Georgia"/>
          <w:b/>
          <w:sz w:val="28"/>
          <w:szCs w:val="28"/>
          <w:lang w:val="es-ES"/>
        </w:rPr>
        <w:t>nueva</w:t>
      </w:r>
      <w:r w:rsidR="007738DB">
        <w:rPr>
          <w:rFonts w:ascii="Georgia" w:hAnsi="Georgia"/>
          <w:b/>
          <w:sz w:val="28"/>
          <w:szCs w:val="28"/>
          <w:lang w:val="es-ES"/>
        </w:rPr>
        <w:t xml:space="preserve"> grúa</w:t>
      </w:r>
      <w:r w:rsidRPr="00E1735D">
        <w:rPr>
          <w:rFonts w:ascii="Georgia" w:hAnsi="Georgia"/>
          <w:b/>
          <w:sz w:val="28"/>
          <w:szCs w:val="28"/>
          <w:lang w:val="es-ES"/>
        </w:rPr>
        <w:t xml:space="preserve"> Grove RT890E para apoyar el crecimiento del Perú</w:t>
      </w:r>
    </w:p>
    <w:p w14:paraId="676C8AA9" w14:textId="77777777" w:rsidR="000C4C5E" w:rsidRDefault="000C4C5E" w:rsidP="000C4C5E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7A403D6" w14:textId="4DD6C3DF" w:rsidR="000C4C5E" w:rsidRDefault="00E1735D" w:rsidP="0049645F">
      <w:pPr>
        <w:rPr>
          <w:rFonts w:ascii="Georgia" w:hAnsi="Georgia"/>
          <w:sz w:val="21"/>
          <w:szCs w:val="21"/>
          <w:lang w:val="es-ES"/>
        </w:rPr>
      </w:pPr>
      <w:r w:rsidRPr="00E1735D">
        <w:rPr>
          <w:rFonts w:ascii="Georgia" w:hAnsi="Georgia"/>
          <w:sz w:val="21"/>
          <w:szCs w:val="21"/>
          <w:lang w:val="es-ES"/>
        </w:rPr>
        <w:t xml:space="preserve">SSK, una empresa </w:t>
      </w:r>
      <w:proofErr w:type="spellStart"/>
      <w:r w:rsidRPr="00E1735D">
        <w:rPr>
          <w:rFonts w:ascii="Georgia" w:hAnsi="Georgia"/>
          <w:sz w:val="21"/>
          <w:szCs w:val="21"/>
          <w:lang w:val="es-ES"/>
        </w:rPr>
        <w:t>Sigdo</w:t>
      </w:r>
      <w:proofErr w:type="spellEnd"/>
      <w:r w:rsidRPr="00E1735D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E1735D">
        <w:rPr>
          <w:rFonts w:ascii="Georgia" w:hAnsi="Georgia"/>
          <w:sz w:val="21"/>
          <w:szCs w:val="21"/>
          <w:lang w:val="es-ES"/>
        </w:rPr>
        <w:t>Koppers</w:t>
      </w:r>
      <w:proofErr w:type="spellEnd"/>
      <w:r w:rsidRPr="00E1735D">
        <w:rPr>
          <w:rFonts w:ascii="Georgia" w:hAnsi="Georgia"/>
          <w:sz w:val="21"/>
          <w:szCs w:val="21"/>
          <w:lang w:val="es-ES"/>
        </w:rPr>
        <w:t>, acaba de añadir una grúa todo terreno</w:t>
      </w:r>
      <w:r w:rsidR="007738DB">
        <w:rPr>
          <w:rFonts w:ascii="Georgia" w:hAnsi="Georgia"/>
          <w:sz w:val="21"/>
          <w:szCs w:val="21"/>
          <w:lang w:val="es-ES"/>
        </w:rPr>
        <w:t xml:space="preserve"> modelo</w:t>
      </w:r>
      <w:r w:rsidRPr="00E1735D">
        <w:rPr>
          <w:rFonts w:ascii="Georgia" w:hAnsi="Georgia"/>
          <w:sz w:val="21"/>
          <w:szCs w:val="21"/>
          <w:lang w:val="es-ES"/>
        </w:rPr>
        <w:t xml:space="preserve"> RT890E a su flota Grove. La empresa pondrá inmediatamente</w:t>
      </w:r>
      <w:r w:rsidR="007738DB">
        <w:rPr>
          <w:rFonts w:ascii="Georgia" w:hAnsi="Georgia"/>
          <w:sz w:val="21"/>
          <w:szCs w:val="21"/>
          <w:lang w:val="es-ES"/>
        </w:rPr>
        <w:t xml:space="preserve"> a disposición</w:t>
      </w:r>
      <w:r w:rsidRPr="00E1735D">
        <w:rPr>
          <w:rFonts w:ascii="Georgia" w:hAnsi="Georgia"/>
          <w:sz w:val="21"/>
          <w:szCs w:val="21"/>
          <w:lang w:val="es-ES"/>
        </w:rPr>
        <w:t xml:space="preserve"> la grúa para su uso en la construcción y montaje industrial de grandes proyectos en sectores como la minería y la metalurgia, la generación de energía, plantas industriales, puertos y oleoductos </w:t>
      </w:r>
      <w:r w:rsidR="007738DB">
        <w:rPr>
          <w:rFonts w:ascii="Georgia" w:hAnsi="Georgia"/>
          <w:sz w:val="21"/>
          <w:szCs w:val="21"/>
          <w:lang w:val="es-ES"/>
        </w:rPr>
        <w:t xml:space="preserve">en el </w:t>
      </w:r>
      <w:r w:rsidRPr="00E1735D">
        <w:rPr>
          <w:rFonts w:ascii="Georgia" w:hAnsi="Georgia"/>
          <w:sz w:val="21"/>
          <w:szCs w:val="21"/>
          <w:lang w:val="es-ES"/>
        </w:rPr>
        <w:t xml:space="preserve">Perú. El país es una de las economías de mayor crecimiento en América del Sur, y </w:t>
      </w:r>
      <w:r>
        <w:rPr>
          <w:rFonts w:ascii="Georgia" w:hAnsi="Georgia"/>
          <w:sz w:val="21"/>
          <w:szCs w:val="21"/>
          <w:lang w:val="es-ES"/>
        </w:rPr>
        <w:t xml:space="preserve">la Grove </w:t>
      </w:r>
      <w:r w:rsidRPr="00E1735D">
        <w:rPr>
          <w:rFonts w:ascii="Georgia" w:hAnsi="Georgia"/>
          <w:sz w:val="21"/>
          <w:szCs w:val="21"/>
          <w:lang w:val="es-ES"/>
        </w:rPr>
        <w:t>RT890E</w:t>
      </w:r>
      <w:r>
        <w:rPr>
          <w:rFonts w:ascii="Georgia" w:hAnsi="Georgia"/>
          <w:sz w:val="21"/>
          <w:szCs w:val="21"/>
          <w:lang w:val="es-ES"/>
        </w:rPr>
        <w:t xml:space="preserve"> de SSK</w:t>
      </w:r>
      <w:r w:rsidRPr="00E1735D">
        <w:rPr>
          <w:rFonts w:ascii="Georgia" w:hAnsi="Georgia"/>
          <w:sz w:val="21"/>
          <w:szCs w:val="21"/>
          <w:lang w:val="es-ES"/>
        </w:rPr>
        <w:t xml:space="preserve"> es su último activo para avanzar sobre una base sólida. La RT890E </w:t>
      </w:r>
      <w:r>
        <w:rPr>
          <w:rFonts w:ascii="Georgia" w:hAnsi="Georgia"/>
          <w:sz w:val="21"/>
          <w:szCs w:val="21"/>
          <w:lang w:val="es-ES"/>
        </w:rPr>
        <w:t xml:space="preserve">tiene </w:t>
      </w:r>
      <w:r w:rsidRPr="00E1735D">
        <w:rPr>
          <w:rFonts w:ascii="Georgia" w:hAnsi="Georgia"/>
          <w:sz w:val="21"/>
          <w:szCs w:val="21"/>
          <w:lang w:val="es-ES"/>
        </w:rPr>
        <w:t>capacidad de 80 t</w:t>
      </w:r>
      <w:r w:rsidR="007738DB">
        <w:rPr>
          <w:rFonts w:ascii="Georgia" w:hAnsi="Georgia"/>
          <w:sz w:val="21"/>
          <w:szCs w:val="21"/>
          <w:lang w:val="es-ES"/>
        </w:rPr>
        <w:t>n</w:t>
      </w:r>
      <w:r w:rsidRPr="00E1735D">
        <w:rPr>
          <w:rFonts w:ascii="Georgia" w:hAnsi="Georgia"/>
          <w:sz w:val="21"/>
          <w:szCs w:val="21"/>
          <w:lang w:val="es-ES"/>
        </w:rPr>
        <w:t xml:space="preserve"> </w:t>
      </w:r>
      <w:r w:rsidR="007738DB">
        <w:rPr>
          <w:rFonts w:ascii="Georgia" w:hAnsi="Georgia"/>
          <w:sz w:val="21"/>
          <w:szCs w:val="21"/>
          <w:lang w:val="es-ES"/>
        </w:rPr>
        <w:t xml:space="preserve">métricas </w:t>
      </w:r>
      <w:r>
        <w:rPr>
          <w:rFonts w:ascii="Georgia" w:hAnsi="Georgia"/>
          <w:sz w:val="21"/>
          <w:szCs w:val="21"/>
          <w:lang w:val="es-ES"/>
        </w:rPr>
        <w:t>y</w:t>
      </w:r>
      <w:r w:rsidRPr="00E1735D">
        <w:rPr>
          <w:rFonts w:ascii="Georgia" w:hAnsi="Georgia"/>
          <w:sz w:val="21"/>
          <w:szCs w:val="21"/>
          <w:lang w:val="es-ES"/>
        </w:rPr>
        <w:t xml:space="preserve"> es una de las grúas más popul</w:t>
      </w:r>
      <w:r w:rsidR="00F05608">
        <w:rPr>
          <w:rFonts w:ascii="Georgia" w:hAnsi="Georgia"/>
          <w:sz w:val="21"/>
          <w:szCs w:val="21"/>
          <w:lang w:val="es-ES"/>
        </w:rPr>
        <w:t>ares de Grove en la región</w:t>
      </w:r>
      <w:r w:rsidRPr="00E1735D">
        <w:rPr>
          <w:rFonts w:ascii="Georgia" w:hAnsi="Georgia"/>
          <w:sz w:val="21"/>
          <w:szCs w:val="21"/>
          <w:lang w:val="es-ES"/>
        </w:rPr>
        <w:t xml:space="preserve">, ideal para innumerables aplicaciones. Cuenta con un motor </w:t>
      </w:r>
      <w:r>
        <w:rPr>
          <w:rFonts w:ascii="Georgia" w:hAnsi="Georgia"/>
          <w:sz w:val="21"/>
          <w:szCs w:val="21"/>
          <w:lang w:val="es-ES"/>
        </w:rPr>
        <w:t xml:space="preserve">de </w:t>
      </w:r>
      <w:r w:rsidRPr="00E1735D">
        <w:rPr>
          <w:rFonts w:ascii="Georgia" w:hAnsi="Georgia"/>
          <w:sz w:val="21"/>
          <w:szCs w:val="21"/>
          <w:lang w:val="es-ES"/>
        </w:rPr>
        <w:t xml:space="preserve">275 HP </w:t>
      </w:r>
      <w:proofErr w:type="spellStart"/>
      <w:r w:rsidRPr="00E1735D">
        <w:rPr>
          <w:rFonts w:ascii="Georgia" w:hAnsi="Georgia"/>
          <w:sz w:val="21"/>
          <w:szCs w:val="21"/>
          <w:lang w:val="es-ES"/>
        </w:rPr>
        <w:t>Cummins</w:t>
      </w:r>
      <w:proofErr w:type="spellEnd"/>
      <w:r w:rsidRPr="00E1735D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E1735D">
        <w:rPr>
          <w:rFonts w:ascii="Georgia" w:hAnsi="Georgia"/>
          <w:sz w:val="21"/>
          <w:szCs w:val="21"/>
          <w:lang w:val="es-ES"/>
        </w:rPr>
        <w:t>diesel</w:t>
      </w:r>
      <w:proofErr w:type="spellEnd"/>
      <w:r w:rsidRPr="00E1735D">
        <w:rPr>
          <w:rFonts w:ascii="Georgia" w:hAnsi="Georgia"/>
          <w:sz w:val="21"/>
          <w:szCs w:val="21"/>
          <w:lang w:val="es-ES"/>
        </w:rPr>
        <w:t xml:space="preserve"> controlado electrónicamente y la cabina </w:t>
      </w:r>
      <w:r w:rsidR="00D61AC0">
        <w:rPr>
          <w:rFonts w:ascii="Georgia" w:hAnsi="Georgia"/>
          <w:sz w:val="21"/>
          <w:szCs w:val="21"/>
          <w:lang w:val="es-ES"/>
        </w:rPr>
        <w:t xml:space="preserve">Full </w:t>
      </w:r>
      <w:proofErr w:type="spellStart"/>
      <w:r w:rsidR="00D61AC0">
        <w:rPr>
          <w:rFonts w:ascii="Georgia" w:hAnsi="Georgia"/>
          <w:sz w:val="21"/>
          <w:szCs w:val="21"/>
          <w:lang w:val="es-ES"/>
        </w:rPr>
        <w:t>Vision</w:t>
      </w:r>
      <w:proofErr w:type="spellEnd"/>
      <w:r w:rsidRPr="00E1735D">
        <w:rPr>
          <w:rFonts w:ascii="Georgia" w:hAnsi="Georgia"/>
          <w:sz w:val="21"/>
          <w:szCs w:val="21"/>
          <w:lang w:val="es-ES"/>
        </w:rPr>
        <w:t xml:space="preserve"> de Manitowoc que cuenta con controles ergonómicos para minimizar la fatiga del operador durante largas horas de trabajo. Creado en 1998, SSK tiene su sede en Lima.</w:t>
      </w:r>
    </w:p>
    <w:p w14:paraId="5189696F" w14:textId="77777777" w:rsidR="00E1735D" w:rsidRDefault="00E1735D" w:rsidP="0049645F">
      <w:pPr>
        <w:rPr>
          <w:rFonts w:ascii="Georgia" w:hAnsi="Georgia"/>
          <w:sz w:val="21"/>
          <w:szCs w:val="21"/>
          <w:lang w:val="es-ES"/>
        </w:rPr>
      </w:pPr>
    </w:p>
    <w:p w14:paraId="1F9E9720" w14:textId="438E72FF" w:rsidR="00E1735D" w:rsidRPr="00F532AA" w:rsidRDefault="00E1735D" w:rsidP="0049645F">
      <w:pPr>
        <w:rPr>
          <w:rFonts w:ascii="Georgia" w:hAnsi="Georgia"/>
          <w:i/>
          <w:sz w:val="21"/>
          <w:szCs w:val="21"/>
          <w:lang w:val="es-ES"/>
        </w:rPr>
      </w:pPr>
      <w:r w:rsidRPr="00F532AA">
        <w:rPr>
          <w:rFonts w:ascii="Georgia" w:hAnsi="Georgia"/>
          <w:b/>
          <w:i/>
          <w:sz w:val="21"/>
          <w:szCs w:val="21"/>
          <w:lang w:val="es-ES"/>
        </w:rPr>
        <w:t>Leyenda:</w:t>
      </w:r>
      <w:r w:rsidR="00F05608">
        <w:rPr>
          <w:rFonts w:ascii="Georgia" w:hAnsi="Georgia"/>
          <w:i/>
          <w:sz w:val="21"/>
          <w:szCs w:val="21"/>
          <w:lang w:val="es-ES"/>
        </w:rPr>
        <w:t xml:space="preserve"> Juan Willis, g</w:t>
      </w:r>
      <w:r w:rsidRPr="00F532AA">
        <w:rPr>
          <w:rFonts w:ascii="Georgia" w:hAnsi="Georgia"/>
          <w:i/>
          <w:sz w:val="21"/>
          <w:szCs w:val="21"/>
          <w:lang w:val="es-ES"/>
        </w:rPr>
        <w:t xml:space="preserve">erente de </w:t>
      </w:r>
      <w:r w:rsidR="00F05608">
        <w:rPr>
          <w:rFonts w:ascii="Georgia" w:hAnsi="Georgia"/>
          <w:i/>
          <w:sz w:val="21"/>
          <w:szCs w:val="21"/>
          <w:lang w:val="es-ES"/>
        </w:rPr>
        <w:t>s</w:t>
      </w:r>
      <w:r w:rsidRPr="00F532AA">
        <w:rPr>
          <w:rFonts w:ascii="Georgia" w:hAnsi="Georgia"/>
          <w:i/>
          <w:sz w:val="21"/>
          <w:szCs w:val="21"/>
          <w:lang w:val="es-ES"/>
        </w:rPr>
        <w:t xml:space="preserve">ervicio </w:t>
      </w:r>
      <w:r w:rsidR="006A25F0">
        <w:rPr>
          <w:rFonts w:ascii="Georgia" w:hAnsi="Georgia"/>
          <w:i/>
          <w:sz w:val="21"/>
          <w:szCs w:val="21"/>
          <w:lang w:val="es-ES"/>
        </w:rPr>
        <w:t>de</w:t>
      </w:r>
      <w:r w:rsidRPr="00F532AA">
        <w:rPr>
          <w:rFonts w:ascii="Georgia" w:hAnsi="Georgia"/>
          <w:i/>
          <w:sz w:val="21"/>
          <w:szCs w:val="21"/>
          <w:lang w:val="es-ES"/>
        </w:rPr>
        <w:t xml:space="preserve"> SSK, Cristian Galaz, vicepresidente de ventas</w:t>
      </w:r>
      <w:r w:rsidR="00F05608">
        <w:rPr>
          <w:rFonts w:ascii="Georgia" w:hAnsi="Georgia"/>
          <w:i/>
          <w:sz w:val="21"/>
          <w:szCs w:val="21"/>
          <w:lang w:val="es-ES"/>
        </w:rPr>
        <w:t xml:space="preserve"> de Manitowoc</w:t>
      </w:r>
      <w:r w:rsidRPr="00F532AA">
        <w:rPr>
          <w:rFonts w:ascii="Georgia" w:hAnsi="Georgia"/>
          <w:i/>
          <w:sz w:val="21"/>
          <w:szCs w:val="21"/>
          <w:lang w:val="es-ES"/>
        </w:rPr>
        <w:t xml:space="preserve"> en América del Sur, Gianfranco Martinelli, </w:t>
      </w:r>
      <w:r w:rsidR="00F05608">
        <w:rPr>
          <w:rFonts w:ascii="Georgia" w:hAnsi="Georgia"/>
          <w:i/>
          <w:sz w:val="21"/>
          <w:szCs w:val="21"/>
          <w:lang w:val="es-ES"/>
        </w:rPr>
        <w:t>g</w:t>
      </w:r>
      <w:r w:rsidRPr="00F532AA">
        <w:rPr>
          <w:rFonts w:ascii="Georgia" w:hAnsi="Georgia"/>
          <w:i/>
          <w:sz w:val="21"/>
          <w:szCs w:val="21"/>
          <w:lang w:val="es-ES"/>
        </w:rPr>
        <w:t xml:space="preserve">erente de </w:t>
      </w:r>
      <w:r w:rsidR="00F05608">
        <w:rPr>
          <w:rFonts w:ascii="Georgia" w:hAnsi="Georgia"/>
          <w:i/>
          <w:sz w:val="21"/>
          <w:szCs w:val="21"/>
          <w:lang w:val="es-ES"/>
        </w:rPr>
        <w:t>v</w:t>
      </w:r>
      <w:r w:rsidRPr="00F532AA">
        <w:rPr>
          <w:rFonts w:ascii="Georgia" w:hAnsi="Georgia"/>
          <w:i/>
          <w:sz w:val="21"/>
          <w:szCs w:val="21"/>
          <w:lang w:val="es-ES"/>
        </w:rPr>
        <w:t xml:space="preserve">entas de SSK, Gerardo Castillo, gerente regional de negocios de Manitowoc en Perú y Argentina, y Wilson Martínez, </w:t>
      </w:r>
      <w:r w:rsidR="003763CD">
        <w:rPr>
          <w:rFonts w:ascii="Georgia" w:hAnsi="Georgia"/>
          <w:i/>
          <w:sz w:val="21"/>
          <w:szCs w:val="21"/>
          <w:lang w:val="es-ES"/>
        </w:rPr>
        <w:t xml:space="preserve">director de Manitowoc </w:t>
      </w:r>
      <w:proofErr w:type="spellStart"/>
      <w:r w:rsidR="003763CD">
        <w:rPr>
          <w:rFonts w:ascii="Georgia" w:hAnsi="Georgia"/>
          <w:i/>
          <w:sz w:val="21"/>
          <w:szCs w:val="21"/>
          <w:lang w:val="es-ES"/>
        </w:rPr>
        <w:t>Crane</w:t>
      </w:r>
      <w:proofErr w:type="spellEnd"/>
      <w:r w:rsidR="003763CD">
        <w:rPr>
          <w:rFonts w:ascii="Georgia" w:hAnsi="Georgia"/>
          <w:i/>
          <w:sz w:val="21"/>
          <w:szCs w:val="21"/>
          <w:lang w:val="es-ES"/>
        </w:rPr>
        <w:t xml:space="preserve"> </w:t>
      </w:r>
      <w:proofErr w:type="spellStart"/>
      <w:r w:rsidR="003763CD">
        <w:rPr>
          <w:rFonts w:ascii="Georgia" w:hAnsi="Georgia"/>
          <w:i/>
          <w:sz w:val="21"/>
          <w:szCs w:val="21"/>
          <w:lang w:val="es-ES"/>
        </w:rPr>
        <w:t>Care</w:t>
      </w:r>
      <w:proofErr w:type="spellEnd"/>
      <w:r w:rsidRPr="00F532AA">
        <w:rPr>
          <w:rFonts w:ascii="Georgia" w:hAnsi="Georgia"/>
          <w:i/>
          <w:sz w:val="21"/>
          <w:szCs w:val="21"/>
          <w:lang w:val="es-ES"/>
        </w:rPr>
        <w:t>.</w:t>
      </w:r>
      <w:bookmarkStart w:id="0" w:name="_GoBack"/>
      <w:bookmarkEnd w:id="0"/>
    </w:p>
    <w:p w14:paraId="6AE6222F" w14:textId="77777777" w:rsidR="000C4C5E" w:rsidRDefault="000C4C5E" w:rsidP="000C4C5E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54F286AB" w14:textId="77777777" w:rsidR="009443F3" w:rsidRPr="00D31E0E" w:rsidRDefault="009443F3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F0611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738DB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7738DB">
        <w:rPr>
          <w:sz w:val="18"/>
          <w:szCs w:val="18"/>
          <w:lang w:val="de-DE"/>
        </w:rPr>
        <w:tab/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2C1BE66C" w14:textId="586BBFE9" w:rsidR="006851CC" w:rsidRPr="007738DB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T +1 920 683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6345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  <w:t>T +1 312 548 8444</w:t>
      </w:r>
    </w:p>
    <w:p w14:paraId="456392BA" w14:textId="6142D831" w:rsidR="006851CC" w:rsidRPr="007738DB" w:rsidRDefault="002C0CB6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BE6F39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 xml:space="preserve">@manitowoc.com </w:t>
        </w:r>
      </w:hyperlink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ricardo.rosa@se10.com</w:t>
        </w:r>
      </w:hyperlink>
    </w:p>
    <w:p w14:paraId="21B64A90" w14:textId="77777777" w:rsidR="00053C35" w:rsidRPr="007738DB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de-DE"/>
        </w:rPr>
      </w:pPr>
    </w:p>
    <w:p w14:paraId="2C37EDC5" w14:textId="77777777" w:rsidR="00D4675D" w:rsidRPr="007738DB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5894B136" w14:textId="4437A1B2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7738DB">
        <w:rPr>
          <w:rFonts w:ascii="Verdana" w:hAnsi="Verdana"/>
          <w:color w:val="ED1C2A"/>
          <w:sz w:val="18"/>
          <w:szCs w:val="18"/>
          <w:lang w:val="es-CL"/>
        </w:rPr>
        <w:t>ACERCA DE</w:t>
      </w:r>
      <w:r w:rsidR="00A06DE5" w:rsidRPr="007738DB">
        <w:rPr>
          <w:rFonts w:ascii="Verdana" w:hAnsi="Verdana"/>
          <w:color w:val="ED1C2A"/>
          <w:sz w:val="18"/>
          <w:szCs w:val="18"/>
          <w:lang w:val="es-CL"/>
        </w:rPr>
        <w:t xml:space="preserve"> MANITOWOC COMPANY, INC.</w:t>
      </w:r>
      <w:r w:rsidR="00A06DE5" w:rsidRPr="007738DB">
        <w:rPr>
          <w:rFonts w:ascii="Verdana" w:hAnsi="Verdana"/>
          <w:sz w:val="18"/>
          <w:szCs w:val="18"/>
          <w:lang w:val="es-CL"/>
        </w:rPr>
        <w:t xml:space="preserve"> </w:t>
      </w:r>
      <w:r w:rsidR="004C12E5" w:rsidRPr="007738DB">
        <w:rPr>
          <w:rFonts w:ascii="Verdana" w:hAnsi="Verdana"/>
          <w:sz w:val="18"/>
          <w:szCs w:val="18"/>
          <w:lang w:val="es-CL"/>
        </w:rPr>
        <w:br/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Fundada en 1902, </w:t>
      </w:r>
      <w:proofErr w:type="spellStart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 Manitowoc Company, Inc. es un fabricante global líder de grúas y soluciones de elevación con más de 49 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el 2015, los ingresos de Manitowoc alcanzaron los US$1900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F06111">
      <w:pPr>
        <w:spacing w:line="276" w:lineRule="auto"/>
        <w:outlineLvl w:val="0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2C0CB6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sectPr w:rsidR="00587442" w:rsidRPr="00D31E0E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7A63" w14:textId="77777777" w:rsidR="002C0CB6" w:rsidRDefault="002C0CB6">
      <w:r>
        <w:separator/>
      </w:r>
    </w:p>
  </w:endnote>
  <w:endnote w:type="continuationSeparator" w:id="0">
    <w:p w14:paraId="2E06A1AF" w14:textId="77777777" w:rsidR="002C0CB6" w:rsidRDefault="002C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B2F53" w14:textId="77777777" w:rsidR="002C0CB6" w:rsidRDefault="002C0CB6">
      <w:r>
        <w:separator/>
      </w:r>
    </w:p>
  </w:footnote>
  <w:footnote w:type="continuationSeparator" w:id="0">
    <w:p w14:paraId="4FF37974" w14:textId="77777777" w:rsidR="002C0CB6" w:rsidRDefault="002C0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577C161E" w14:textId="6E2D788A" w:rsidR="00D8722F" w:rsidRDefault="00840ED7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840ED7">
      <w:rPr>
        <w:rFonts w:ascii="Verdana" w:hAnsi="Verdana"/>
        <w:b/>
        <w:color w:val="41525C"/>
        <w:sz w:val="18"/>
        <w:szCs w:val="18"/>
        <w:lang w:val="es-ES"/>
      </w:rPr>
      <w:t>SSK invierte en nueva Grove RT890E para apoyar el crecimiento del Perú</w:t>
    </w:r>
  </w:p>
  <w:p w14:paraId="7868D566" w14:textId="03107EAC" w:rsidR="00B631D6" w:rsidRPr="00C91222" w:rsidRDefault="00DE037C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8</w:t>
    </w:r>
    <w:r w:rsidR="00E11B8F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4539B4">
      <w:rPr>
        <w:rFonts w:ascii="Verdana" w:hAnsi="Verdana"/>
        <w:color w:val="41525C"/>
        <w:sz w:val="18"/>
        <w:szCs w:val="18"/>
        <w:lang w:val="es-ES"/>
      </w:rPr>
      <w:t xml:space="preserve">de </w:t>
    </w:r>
    <w:r w:rsidR="00352BF1">
      <w:rPr>
        <w:rFonts w:ascii="Verdana" w:hAnsi="Verdana"/>
        <w:color w:val="41525C"/>
        <w:sz w:val="18"/>
        <w:szCs w:val="18"/>
        <w:lang w:val="es-ES"/>
      </w:rPr>
      <w:t>julio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65"/>
    <w:multiLevelType w:val="hybridMultilevel"/>
    <w:tmpl w:val="169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91D"/>
    <w:rsid w:val="00003D82"/>
    <w:rsid w:val="00005F74"/>
    <w:rsid w:val="00007FF2"/>
    <w:rsid w:val="000172C9"/>
    <w:rsid w:val="00017EF8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5A26"/>
    <w:rsid w:val="000668A8"/>
    <w:rsid w:val="00070802"/>
    <w:rsid w:val="00070832"/>
    <w:rsid w:val="0007116F"/>
    <w:rsid w:val="00071EEB"/>
    <w:rsid w:val="000725FB"/>
    <w:rsid w:val="00072A04"/>
    <w:rsid w:val="00074280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2633"/>
    <w:rsid w:val="000C4C5E"/>
    <w:rsid w:val="000C672F"/>
    <w:rsid w:val="000C6C4F"/>
    <w:rsid w:val="000D5C73"/>
    <w:rsid w:val="000D7310"/>
    <w:rsid w:val="000E0422"/>
    <w:rsid w:val="000E1612"/>
    <w:rsid w:val="000E44DA"/>
    <w:rsid w:val="000E5525"/>
    <w:rsid w:val="000E7485"/>
    <w:rsid w:val="000F21CC"/>
    <w:rsid w:val="000F29AF"/>
    <w:rsid w:val="000F5526"/>
    <w:rsid w:val="000F57FF"/>
    <w:rsid w:val="000F5D22"/>
    <w:rsid w:val="000F75EA"/>
    <w:rsid w:val="0010033D"/>
    <w:rsid w:val="001032DB"/>
    <w:rsid w:val="00103E2A"/>
    <w:rsid w:val="001112E6"/>
    <w:rsid w:val="001117A5"/>
    <w:rsid w:val="00117B3C"/>
    <w:rsid w:val="00122193"/>
    <w:rsid w:val="001222FA"/>
    <w:rsid w:val="00122322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2ED1"/>
    <w:rsid w:val="00195264"/>
    <w:rsid w:val="00195612"/>
    <w:rsid w:val="001A0203"/>
    <w:rsid w:val="001A6571"/>
    <w:rsid w:val="001A6921"/>
    <w:rsid w:val="001B0418"/>
    <w:rsid w:val="001B0D61"/>
    <w:rsid w:val="001B2EC3"/>
    <w:rsid w:val="001B3084"/>
    <w:rsid w:val="001B3877"/>
    <w:rsid w:val="001B54D3"/>
    <w:rsid w:val="001C0797"/>
    <w:rsid w:val="001C1EAE"/>
    <w:rsid w:val="001C3608"/>
    <w:rsid w:val="001C6DCC"/>
    <w:rsid w:val="001D30EC"/>
    <w:rsid w:val="001D5B76"/>
    <w:rsid w:val="001D7FC6"/>
    <w:rsid w:val="001E23EF"/>
    <w:rsid w:val="001E6FC1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09F6"/>
    <w:rsid w:val="00231F98"/>
    <w:rsid w:val="00240A5F"/>
    <w:rsid w:val="00242043"/>
    <w:rsid w:val="002436CE"/>
    <w:rsid w:val="00245234"/>
    <w:rsid w:val="002468DF"/>
    <w:rsid w:val="00246C58"/>
    <w:rsid w:val="002507C8"/>
    <w:rsid w:val="00252222"/>
    <w:rsid w:val="002532F1"/>
    <w:rsid w:val="0025349B"/>
    <w:rsid w:val="00254A5B"/>
    <w:rsid w:val="00254CFC"/>
    <w:rsid w:val="002559DC"/>
    <w:rsid w:val="00256053"/>
    <w:rsid w:val="00261AAD"/>
    <w:rsid w:val="00262FC7"/>
    <w:rsid w:val="0027054E"/>
    <w:rsid w:val="0027226C"/>
    <w:rsid w:val="002753ED"/>
    <w:rsid w:val="0027658A"/>
    <w:rsid w:val="002821D4"/>
    <w:rsid w:val="0028505E"/>
    <w:rsid w:val="00285F5F"/>
    <w:rsid w:val="00286843"/>
    <w:rsid w:val="002875D0"/>
    <w:rsid w:val="00287E07"/>
    <w:rsid w:val="00291531"/>
    <w:rsid w:val="00291708"/>
    <w:rsid w:val="002931CC"/>
    <w:rsid w:val="002942F9"/>
    <w:rsid w:val="00294477"/>
    <w:rsid w:val="0029600C"/>
    <w:rsid w:val="0029799F"/>
    <w:rsid w:val="002A422E"/>
    <w:rsid w:val="002A57B3"/>
    <w:rsid w:val="002A6CBE"/>
    <w:rsid w:val="002A730A"/>
    <w:rsid w:val="002B36D3"/>
    <w:rsid w:val="002B3C96"/>
    <w:rsid w:val="002B5CA5"/>
    <w:rsid w:val="002B5E0B"/>
    <w:rsid w:val="002B661D"/>
    <w:rsid w:val="002B7BAC"/>
    <w:rsid w:val="002C0CB6"/>
    <w:rsid w:val="002C13C5"/>
    <w:rsid w:val="002C1B6C"/>
    <w:rsid w:val="002C3754"/>
    <w:rsid w:val="002C3B37"/>
    <w:rsid w:val="002C682F"/>
    <w:rsid w:val="002D1C44"/>
    <w:rsid w:val="002D7B55"/>
    <w:rsid w:val="002D7E06"/>
    <w:rsid w:val="002E2756"/>
    <w:rsid w:val="002E41F1"/>
    <w:rsid w:val="002E61D0"/>
    <w:rsid w:val="002E793B"/>
    <w:rsid w:val="002F031B"/>
    <w:rsid w:val="002F0AAA"/>
    <w:rsid w:val="002F1329"/>
    <w:rsid w:val="0030349B"/>
    <w:rsid w:val="00303BD6"/>
    <w:rsid w:val="0030501A"/>
    <w:rsid w:val="003077F1"/>
    <w:rsid w:val="00310956"/>
    <w:rsid w:val="00311E3C"/>
    <w:rsid w:val="00312314"/>
    <w:rsid w:val="0032738E"/>
    <w:rsid w:val="00327C67"/>
    <w:rsid w:val="00330B3B"/>
    <w:rsid w:val="00331468"/>
    <w:rsid w:val="00331D32"/>
    <w:rsid w:val="003364A1"/>
    <w:rsid w:val="00340800"/>
    <w:rsid w:val="003409BB"/>
    <w:rsid w:val="00340EAA"/>
    <w:rsid w:val="00341A80"/>
    <w:rsid w:val="003421C9"/>
    <w:rsid w:val="00343FEA"/>
    <w:rsid w:val="00344C12"/>
    <w:rsid w:val="003506CE"/>
    <w:rsid w:val="00350974"/>
    <w:rsid w:val="00351AF9"/>
    <w:rsid w:val="00352A80"/>
    <w:rsid w:val="00352BF1"/>
    <w:rsid w:val="003541F0"/>
    <w:rsid w:val="00356804"/>
    <w:rsid w:val="003573ED"/>
    <w:rsid w:val="00357B39"/>
    <w:rsid w:val="00363EDD"/>
    <w:rsid w:val="0036530E"/>
    <w:rsid w:val="003657A3"/>
    <w:rsid w:val="00371511"/>
    <w:rsid w:val="00373DC1"/>
    <w:rsid w:val="00374012"/>
    <w:rsid w:val="003763CD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074A"/>
    <w:rsid w:val="003A1CDB"/>
    <w:rsid w:val="003A1EB0"/>
    <w:rsid w:val="003A5B5E"/>
    <w:rsid w:val="003A7E95"/>
    <w:rsid w:val="003A7F10"/>
    <w:rsid w:val="003B20DE"/>
    <w:rsid w:val="003B31F9"/>
    <w:rsid w:val="003B6CE8"/>
    <w:rsid w:val="003C1DDA"/>
    <w:rsid w:val="003C2101"/>
    <w:rsid w:val="003C2EB4"/>
    <w:rsid w:val="003C4A2A"/>
    <w:rsid w:val="003C4E91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3F4B50"/>
    <w:rsid w:val="003F63D3"/>
    <w:rsid w:val="0040002D"/>
    <w:rsid w:val="00401096"/>
    <w:rsid w:val="0040486E"/>
    <w:rsid w:val="0040560B"/>
    <w:rsid w:val="0040727E"/>
    <w:rsid w:val="00410FD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539B4"/>
    <w:rsid w:val="00454463"/>
    <w:rsid w:val="00457637"/>
    <w:rsid w:val="004578B3"/>
    <w:rsid w:val="004606EF"/>
    <w:rsid w:val="00461F06"/>
    <w:rsid w:val="004625E6"/>
    <w:rsid w:val="0046400E"/>
    <w:rsid w:val="00474F44"/>
    <w:rsid w:val="0048072D"/>
    <w:rsid w:val="004809C7"/>
    <w:rsid w:val="00480B45"/>
    <w:rsid w:val="00484BAD"/>
    <w:rsid w:val="00485E2A"/>
    <w:rsid w:val="004911E8"/>
    <w:rsid w:val="00495734"/>
    <w:rsid w:val="0049645F"/>
    <w:rsid w:val="0049750E"/>
    <w:rsid w:val="004A02FE"/>
    <w:rsid w:val="004A1E08"/>
    <w:rsid w:val="004A33F8"/>
    <w:rsid w:val="004A359B"/>
    <w:rsid w:val="004A3BA1"/>
    <w:rsid w:val="004A4AE2"/>
    <w:rsid w:val="004A6360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227"/>
    <w:rsid w:val="004D07B8"/>
    <w:rsid w:val="004D25F6"/>
    <w:rsid w:val="004D43B9"/>
    <w:rsid w:val="004D486D"/>
    <w:rsid w:val="004D5D2F"/>
    <w:rsid w:val="004D6751"/>
    <w:rsid w:val="004D7C60"/>
    <w:rsid w:val="004D7D5A"/>
    <w:rsid w:val="004E3245"/>
    <w:rsid w:val="004E5BF9"/>
    <w:rsid w:val="004F0375"/>
    <w:rsid w:val="004F304C"/>
    <w:rsid w:val="004F4B12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5F16"/>
    <w:rsid w:val="005170B2"/>
    <w:rsid w:val="00517806"/>
    <w:rsid w:val="00523E0B"/>
    <w:rsid w:val="00525E57"/>
    <w:rsid w:val="00531765"/>
    <w:rsid w:val="00531FF9"/>
    <w:rsid w:val="00533011"/>
    <w:rsid w:val="005367FF"/>
    <w:rsid w:val="005404E5"/>
    <w:rsid w:val="0054074C"/>
    <w:rsid w:val="005429A5"/>
    <w:rsid w:val="00544E83"/>
    <w:rsid w:val="00545ED3"/>
    <w:rsid w:val="00545FFD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8F1"/>
    <w:rsid w:val="005C5429"/>
    <w:rsid w:val="005C6A7F"/>
    <w:rsid w:val="005D03F2"/>
    <w:rsid w:val="005D26BF"/>
    <w:rsid w:val="005D3D0D"/>
    <w:rsid w:val="005D49EE"/>
    <w:rsid w:val="005E160F"/>
    <w:rsid w:val="005E42C1"/>
    <w:rsid w:val="005F541E"/>
    <w:rsid w:val="005F55B2"/>
    <w:rsid w:val="005F69D2"/>
    <w:rsid w:val="005F777B"/>
    <w:rsid w:val="005F7F83"/>
    <w:rsid w:val="00602E3F"/>
    <w:rsid w:val="00610C4A"/>
    <w:rsid w:val="00613C4F"/>
    <w:rsid w:val="006145DA"/>
    <w:rsid w:val="00617ECF"/>
    <w:rsid w:val="00620C0A"/>
    <w:rsid w:val="006213FC"/>
    <w:rsid w:val="00621648"/>
    <w:rsid w:val="006249C6"/>
    <w:rsid w:val="00624C5F"/>
    <w:rsid w:val="0063178B"/>
    <w:rsid w:val="00631B2D"/>
    <w:rsid w:val="0063480E"/>
    <w:rsid w:val="006433C5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B8C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21B2"/>
    <w:rsid w:val="006A25F0"/>
    <w:rsid w:val="006A34A2"/>
    <w:rsid w:val="006A41FB"/>
    <w:rsid w:val="006A45E4"/>
    <w:rsid w:val="006A62EF"/>
    <w:rsid w:val="006A62F6"/>
    <w:rsid w:val="006A6FB8"/>
    <w:rsid w:val="006A7C0E"/>
    <w:rsid w:val="006B1A04"/>
    <w:rsid w:val="006B22A7"/>
    <w:rsid w:val="006B4403"/>
    <w:rsid w:val="006B5FDE"/>
    <w:rsid w:val="006C1643"/>
    <w:rsid w:val="006C1D81"/>
    <w:rsid w:val="006C78FA"/>
    <w:rsid w:val="006D6339"/>
    <w:rsid w:val="006D6A41"/>
    <w:rsid w:val="006D7561"/>
    <w:rsid w:val="006E0EBB"/>
    <w:rsid w:val="006E171C"/>
    <w:rsid w:val="006E26BE"/>
    <w:rsid w:val="006F263A"/>
    <w:rsid w:val="006F275B"/>
    <w:rsid w:val="006F4D1D"/>
    <w:rsid w:val="006F6F14"/>
    <w:rsid w:val="0070354D"/>
    <w:rsid w:val="00705A64"/>
    <w:rsid w:val="00706E74"/>
    <w:rsid w:val="0071309E"/>
    <w:rsid w:val="007170BE"/>
    <w:rsid w:val="00720BEB"/>
    <w:rsid w:val="0072348F"/>
    <w:rsid w:val="00723AB3"/>
    <w:rsid w:val="0072560B"/>
    <w:rsid w:val="00727405"/>
    <w:rsid w:val="00730048"/>
    <w:rsid w:val="007347FD"/>
    <w:rsid w:val="00735733"/>
    <w:rsid w:val="0073638B"/>
    <w:rsid w:val="00737EC2"/>
    <w:rsid w:val="00742F26"/>
    <w:rsid w:val="00743BEB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15F1"/>
    <w:rsid w:val="007738DB"/>
    <w:rsid w:val="007762BF"/>
    <w:rsid w:val="00776536"/>
    <w:rsid w:val="00777ABC"/>
    <w:rsid w:val="007802AA"/>
    <w:rsid w:val="00783B42"/>
    <w:rsid w:val="00785AB3"/>
    <w:rsid w:val="00786CF0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1A00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3E2F"/>
    <w:rsid w:val="008159D1"/>
    <w:rsid w:val="00816899"/>
    <w:rsid w:val="00821058"/>
    <w:rsid w:val="0082404B"/>
    <w:rsid w:val="00831A87"/>
    <w:rsid w:val="00840ED7"/>
    <w:rsid w:val="00842E4F"/>
    <w:rsid w:val="00843B90"/>
    <w:rsid w:val="00843BF2"/>
    <w:rsid w:val="00845647"/>
    <w:rsid w:val="00845F19"/>
    <w:rsid w:val="00853112"/>
    <w:rsid w:val="0085558D"/>
    <w:rsid w:val="00860C03"/>
    <w:rsid w:val="00861267"/>
    <w:rsid w:val="00861D14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08DB"/>
    <w:rsid w:val="008F6AC9"/>
    <w:rsid w:val="008F7999"/>
    <w:rsid w:val="00903D24"/>
    <w:rsid w:val="009102EE"/>
    <w:rsid w:val="0091125F"/>
    <w:rsid w:val="009147A8"/>
    <w:rsid w:val="00917AFF"/>
    <w:rsid w:val="009213FC"/>
    <w:rsid w:val="00922303"/>
    <w:rsid w:val="0092231E"/>
    <w:rsid w:val="0092285E"/>
    <w:rsid w:val="009246BB"/>
    <w:rsid w:val="009256CA"/>
    <w:rsid w:val="0092578F"/>
    <w:rsid w:val="00926715"/>
    <w:rsid w:val="00931244"/>
    <w:rsid w:val="00931475"/>
    <w:rsid w:val="009344AF"/>
    <w:rsid w:val="009443F3"/>
    <w:rsid w:val="00945E89"/>
    <w:rsid w:val="00945F37"/>
    <w:rsid w:val="009466E7"/>
    <w:rsid w:val="00952341"/>
    <w:rsid w:val="0095692B"/>
    <w:rsid w:val="00960384"/>
    <w:rsid w:val="00963664"/>
    <w:rsid w:val="00966644"/>
    <w:rsid w:val="009711AB"/>
    <w:rsid w:val="0097162A"/>
    <w:rsid w:val="00976361"/>
    <w:rsid w:val="009768A8"/>
    <w:rsid w:val="00976A5C"/>
    <w:rsid w:val="00976FBC"/>
    <w:rsid w:val="00984766"/>
    <w:rsid w:val="009873B8"/>
    <w:rsid w:val="009904AF"/>
    <w:rsid w:val="009948E7"/>
    <w:rsid w:val="00994934"/>
    <w:rsid w:val="0099585C"/>
    <w:rsid w:val="00995BF0"/>
    <w:rsid w:val="009964E8"/>
    <w:rsid w:val="009968CC"/>
    <w:rsid w:val="00996B07"/>
    <w:rsid w:val="009A3225"/>
    <w:rsid w:val="009A3DB5"/>
    <w:rsid w:val="009A6E06"/>
    <w:rsid w:val="009A75BC"/>
    <w:rsid w:val="009B0F2D"/>
    <w:rsid w:val="009B5056"/>
    <w:rsid w:val="009C2054"/>
    <w:rsid w:val="009C79E2"/>
    <w:rsid w:val="009D02F9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0AFC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BC1"/>
    <w:rsid w:val="00A84002"/>
    <w:rsid w:val="00A87A56"/>
    <w:rsid w:val="00A92111"/>
    <w:rsid w:val="00A97AE0"/>
    <w:rsid w:val="00AA2E6E"/>
    <w:rsid w:val="00AA392F"/>
    <w:rsid w:val="00AA3CB6"/>
    <w:rsid w:val="00AA7D34"/>
    <w:rsid w:val="00AB24C7"/>
    <w:rsid w:val="00AC04C2"/>
    <w:rsid w:val="00AC16D5"/>
    <w:rsid w:val="00AC287D"/>
    <w:rsid w:val="00AC302E"/>
    <w:rsid w:val="00AC5D6A"/>
    <w:rsid w:val="00AD0201"/>
    <w:rsid w:val="00AD1308"/>
    <w:rsid w:val="00AD1C62"/>
    <w:rsid w:val="00AD24CA"/>
    <w:rsid w:val="00AD2739"/>
    <w:rsid w:val="00AD2ED2"/>
    <w:rsid w:val="00AE10DA"/>
    <w:rsid w:val="00AE392A"/>
    <w:rsid w:val="00AE4CD1"/>
    <w:rsid w:val="00AE572F"/>
    <w:rsid w:val="00AE5856"/>
    <w:rsid w:val="00AE7C07"/>
    <w:rsid w:val="00AF17EC"/>
    <w:rsid w:val="00AF21CF"/>
    <w:rsid w:val="00AF488C"/>
    <w:rsid w:val="00AF5B09"/>
    <w:rsid w:val="00B00332"/>
    <w:rsid w:val="00B00BC1"/>
    <w:rsid w:val="00B04E31"/>
    <w:rsid w:val="00B059EE"/>
    <w:rsid w:val="00B15065"/>
    <w:rsid w:val="00B1521E"/>
    <w:rsid w:val="00B20864"/>
    <w:rsid w:val="00B21738"/>
    <w:rsid w:val="00B21D2B"/>
    <w:rsid w:val="00B247A1"/>
    <w:rsid w:val="00B30C5B"/>
    <w:rsid w:val="00B31311"/>
    <w:rsid w:val="00B41A2D"/>
    <w:rsid w:val="00B41C25"/>
    <w:rsid w:val="00B4482E"/>
    <w:rsid w:val="00B470EE"/>
    <w:rsid w:val="00B4744E"/>
    <w:rsid w:val="00B53F7B"/>
    <w:rsid w:val="00B56825"/>
    <w:rsid w:val="00B61D92"/>
    <w:rsid w:val="00B62726"/>
    <w:rsid w:val="00B631D6"/>
    <w:rsid w:val="00B63529"/>
    <w:rsid w:val="00B701ED"/>
    <w:rsid w:val="00B747DC"/>
    <w:rsid w:val="00B837E0"/>
    <w:rsid w:val="00B83938"/>
    <w:rsid w:val="00B83F4A"/>
    <w:rsid w:val="00B84E34"/>
    <w:rsid w:val="00B85808"/>
    <w:rsid w:val="00B860BC"/>
    <w:rsid w:val="00B8754B"/>
    <w:rsid w:val="00B915CA"/>
    <w:rsid w:val="00B92DA8"/>
    <w:rsid w:val="00B945AA"/>
    <w:rsid w:val="00B9539B"/>
    <w:rsid w:val="00B956CC"/>
    <w:rsid w:val="00BA080A"/>
    <w:rsid w:val="00BA2C55"/>
    <w:rsid w:val="00BA60A7"/>
    <w:rsid w:val="00BB324D"/>
    <w:rsid w:val="00BB3943"/>
    <w:rsid w:val="00BB5669"/>
    <w:rsid w:val="00BC011A"/>
    <w:rsid w:val="00BC2353"/>
    <w:rsid w:val="00BC3AE3"/>
    <w:rsid w:val="00BC5654"/>
    <w:rsid w:val="00BC6853"/>
    <w:rsid w:val="00BC7428"/>
    <w:rsid w:val="00BD1E22"/>
    <w:rsid w:val="00BD7311"/>
    <w:rsid w:val="00BD79BB"/>
    <w:rsid w:val="00BE095D"/>
    <w:rsid w:val="00BE0CA2"/>
    <w:rsid w:val="00BE2C4C"/>
    <w:rsid w:val="00BE5624"/>
    <w:rsid w:val="00BE5D5D"/>
    <w:rsid w:val="00BE6F39"/>
    <w:rsid w:val="00BF0E58"/>
    <w:rsid w:val="00BF0F88"/>
    <w:rsid w:val="00BF3E61"/>
    <w:rsid w:val="00BF4FD6"/>
    <w:rsid w:val="00C00902"/>
    <w:rsid w:val="00C0644B"/>
    <w:rsid w:val="00C06AD9"/>
    <w:rsid w:val="00C06F98"/>
    <w:rsid w:val="00C0716C"/>
    <w:rsid w:val="00C07A6C"/>
    <w:rsid w:val="00C118B0"/>
    <w:rsid w:val="00C15C29"/>
    <w:rsid w:val="00C16962"/>
    <w:rsid w:val="00C16977"/>
    <w:rsid w:val="00C202A2"/>
    <w:rsid w:val="00C211D8"/>
    <w:rsid w:val="00C24216"/>
    <w:rsid w:val="00C24C49"/>
    <w:rsid w:val="00C273B0"/>
    <w:rsid w:val="00C3007B"/>
    <w:rsid w:val="00C30113"/>
    <w:rsid w:val="00C33B29"/>
    <w:rsid w:val="00C34C3B"/>
    <w:rsid w:val="00C4025D"/>
    <w:rsid w:val="00C41E90"/>
    <w:rsid w:val="00C42A92"/>
    <w:rsid w:val="00C44AAB"/>
    <w:rsid w:val="00C45983"/>
    <w:rsid w:val="00C45BFA"/>
    <w:rsid w:val="00C47BBD"/>
    <w:rsid w:val="00C507E5"/>
    <w:rsid w:val="00C5189E"/>
    <w:rsid w:val="00C51E1A"/>
    <w:rsid w:val="00C533D6"/>
    <w:rsid w:val="00C6321C"/>
    <w:rsid w:val="00C667A0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B286A"/>
    <w:rsid w:val="00CB51FE"/>
    <w:rsid w:val="00CC00E5"/>
    <w:rsid w:val="00CC06CB"/>
    <w:rsid w:val="00CC1C20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D3B83"/>
    <w:rsid w:val="00CE01A8"/>
    <w:rsid w:val="00CE160D"/>
    <w:rsid w:val="00CE1D87"/>
    <w:rsid w:val="00CE3868"/>
    <w:rsid w:val="00CF00D2"/>
    <w:rsid w:val="00CF0D73"/>
    <w:rsid w:val="00CF2CA8"/>
    <w:rsid w:val="00CF33DF"/>
    <w:rsid w:val="00CF437D"/>
    <w:rsid w:val="00CF7123"/>
    <w:rsid w:val="00D02221"/>
    <w:rsid w:val="00D02582"/>
    <w:rsid w:val="00D02798"/>
    <w:rsid w:val="00D040E0"/>
    <w:rsid w:val="00D04AF2"/>
    <w:rsid w:val="00D06590"/>
    <w:rsid w:val="00D065AD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4AE0"/>
    <w:rsid w:val="00D55086"/>
    <w:rsid w:val="00D6007D"/>
    <w:rsid w:val="00D60BB2"/>
    <w:rsid w:val="00D61AC0"/>
    <w:rsid w:val="00D6323E"/>
    <w:rsid w:val="00D65667"/>
    <w:rsid w:val="00D70AE7"/>
    <w:rsid w:val="00D70CC4"/>
    <w:rsid w:val="00D711AF"/>
    <w:rsid w:val="00D73713"/>
    <w:rsid w:val="00D756EE"/>
    <w:rsid w:val="00D80371"/>
    <w:rsid w:val="00D81A00"/>
    <w:rsid w:val="00D83351"/>
    <w:rsid w:val="00D8499B"/>
    <w:rsid w:val="00D86ACD"/>
    <w:rsid w:val="00D8722F"/>
    <w:rsid w:val="00D92D35"/>
    <w:rsid w:val="00D936B8"/>
    <w:rsid w:val="00D9635A"/>
    <w:rsid w:val="00DA7126"/>
    <w:rsid w:val="00DB0C19"/>
    <w:rsid w:val="00DB3388"/>
    <w:rsid w:val="00DB3B04"/>
    <w:rsid w:val="00DB52CB"/>
    <w:rsid w:val="00DC0673"/>
    <w:rsid w:val="00DC0B59"/>
    <w:rsid w:val="00DC21A5"/>
    <w:rsid w:val="00DC2DBF"/>
    <w:rsid w:val="00DC2E6A"/>
    <w:rsid w:val="00DC35C5"/>
    <w:rsid w:val="00DC3691"/>
    <w:rsid w:val="00DD107F"/>
    <w:rsid w:val="00DD1469"/>
    <w:rsid w:val="00DD1D2B"/>
    <w:rsid w:val="00DD30C2"/>
    <w:rsid w:val="00DD32F5"/>
    <w:rsid w:val="00DD480F"/>
    <w:rsid w:val="00DD48F5"/>
    <w:rsid w:val="00DD6AC7"/>
    <w:rsid w:val="00DE037C"/>
    <w:rsid w:val="00DE2459"/>
    <w:rsid w:val="00DE679D"/>
    <w:rsid w:val="00DF08B4"/>
    <w:rsid w:val="00DF0E38"/>
    <w:rsid w:val="00DF15A4"/>
    <w:rsid w:val="00DF3AF2"/>
    <w:rsid w:val="00DF56AB"/>
    <w:rsid w:val="00DF5F16"/>
    <w:rsid w:val="00DF7E6D"/>
    <w:rsid w:val="00E00940"/>
    <w:rsid w:val="00E02BFD"/>
    <w:rsid w:val="00E11B8F"/>
    <w:rsid w:val="00E1419A"/>
    <w:rsid w:val="00E141C4"/>
    <w:rsid w:val="00E144EC"/>
    <w:rsid w:val="00E153B4"/>
    <w:rsid w:val="00E15E3B"/>
    <w:rsid w:val="00E1735D"/>
    <w:rsid w:val="00E2031F"/>
    <w:rsid w:val="00E21933"/>
    <w:rsid w:val="00E23205"/>
    <w:rsid w:val="00E267FA"/>
    <w:rsid w:val="00E274B0"/>
    <w:rsid w:val="00E41A62"/>
    <w:rsid w:val="00E42F3F"/>
    <w:rsid w:val="00E4361E"/>
    <w:rsid w:val="00E47FD5"/>
    <w:rsid w:val="00E539AB"/>
    <w:rsid w:val="00E53B64"/>
    <w:rsid w:val="00E54762"/>
    <w:rsid w:val="00E55DD7"/>
    <w:rsid w:val="00E56AAD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5B94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B7706"/>
    <w:rsid w:val="00EC0873"/>
    <w:rsid w:val="00EC2DDB"/>
    <w:rsid w:val="00EC4418"/>
    <w:rsid w:val="00EC4F9B"/>
    <w:rsid w:val="00EC53CA"/>
    <w:rsid w:val="00EC671B"/>
    <w:rsid w:val="00EC73D1"/>
    <w:rsid w:val="00EC7653"/>
    <w:rsid w:val="00ED0A38"/>
    <w:rsid w:val="00ED11A8"/>
    <w:rsid w:val="00ED1AF3"/>
    <w:rsid w:val="00ED38F1"/>
    <w:rsid w:val="00ED3A8D"/>
    <w:rsid w:val="00ED41D4"/>
    <w:rsid w:val="00ED7CE3"/>
    <w:rsid w:val="00EE0110"/>
    <w:rsid w:val="00EE09B9"/>
    <w:rsid w:val="00EE3D7D"/>
    <w:rsid w:val="00EF2763"/>
    <w:rsid w:val="00F0517F"/>
    <w:rsid w:val="00F05608"/>
    <w:rsid w:val="00F06111"/>
    <w:rsid w:val="00F12299"/>
    <w:rsid w:val="00F1425A"/>
    <w:rsid w:val="00F1702B"/>
    <w:rsid w:val="00F179B3"/>
    <w:rsid w:val="00F17E27"/>
    <w:rsid w:val="00F21D82"/>
    <w:rsid w:val="00F23DCD"/>
    <w:rsid w:val="00F24CBA"/>
    <w:rsid w:val="00F257B8"/>
    <w:rsid w:val="00F3708C"/>
    <w:rsid w:val="00F41C55"/>
    <w:rsid w:val="00F43835"/>
    <w:rsid w:val="00F527A5"/>
    <w:rsid w:val="00F532AA"/>
    <w:rsid w:val="00F54EA6"/>
    <w:rsid w:val="00F56577"/>
    <w:rsid w:val="00F56C2B"/>
    <w:rsid w:val="00F63FE1"/>
    <w:rsid w:val="00F653E0"/>
    <w:rsid w:val="00F65BC7"/>
    <w:rsid w:val="00F74D2E"/>
    <w:rsid w:val="00F74D7C"/>
    <w:rsid w:val="00F7647D"/>
    <w:rsid w:val="00F77335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5DA8"/>
    <w:rsid w:val="00FC64B5"/>
    <w:rsid w:val="00FC7472"/>
    <w:rsid w:val="00FC7F53"/>
    <w:rsid w:val="00FD0001"/>
    <w:rsid w:val="00FD18AB"/>
    <w:rsid w:val="00FD1A2F"/>
    <w:rsid w:val="00FE4B51"/>
    <w:rsid w:val="00FE4B5A"/>
    <w:rsid w:val="00FE7EB8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ECCB65-1A1C-0D4B-B7D3-83125F84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5</cp:revision>
  <cp:lastPrinted>2014-03-31T14:21:00Z</cp:lastPrinted>
  <dcterms:created xsi:type="dcterms:W3CDTF">2016-07-07T18:28:00Z</dcterms:created>
  <dcterms:modified xsi:type="dcterms:W3CDTF">2016-07-07T18:30:00Z</dcterms:modified>
</cp:coreProperties>
</file>