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29" w:rsidRDefault="003F1E29" w:rsidP="003F1E29">
      <w:pPr>
        <w:pStyle w:val="paragraph"/>
        <w:spacing w:before="0" w:beforeAutospacing="0" w:after="0" w:afterAutospacing="0"/>
        <w:jc w:val="right"/>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simplePos x="0" y="0"/>
            <wp:positionH relativeFrom="column">
              <wp:posOffset>-14579</wp:posOffset>
            </wp:positionH>
            <wp:positionV relativeFrom="paragraph">
              <wp:posOffset>12040</wp:posOffset>
            </wp:positionV>
            <wp:extent cx="1495425" cy="352425"/>
            <wp:effectExtent l="0" t="0" r="0" b="0"/>
            <wp:wrapSquare wrapText="bothSides"/>
            <wp:docPr id="1291339898" name="Picture 129133989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39898" name="Picture 1291339898" descr="A close up of a logo&#10;&#10;AI-generated content may be incorrect."/>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r w:rsidR="00622380" w:rsidRPr="0AAFC551">
        <w:rPr>
          <w:rStyle w:val="normaltextrun"/>
          <w:rFonts w:ascii="Verdana" w:eastAsiaTheme="majorEastAsia" w:hAnsi="Verdana" w:cs="Segoe UI"/>
          <w:color w:val="ED1C2A"/>
          <w:sz w:val="30"/>
          <w:szCs w:val="30"/>
        </w:rPr>
        <w:t>          </w:t>
      </w:r>
      <w:r w:rsidRPr="0AAFC551">
        <w:rPr>
          <w:rStyle w:val="normaltextrun"/>
          <w:rFonts w:ascii="Verdana" w:eastAsiaTheme="majorEastAsia" w:hAnsi="Verdana" w:cs="Segoe UI"/>
          <w:color w:val="ED1C2A"/>
          <w:sz w:val="30"/>
          <w:szCs w:val="30"/>
        </w:rPr>
        <w:t>CAPTION RELEASE</w:t>
      </w:r>
      <w:r w:rsidRPr="0AAFC551">
        <w:rPr>
          <w:rStyle w:val="eop"/>
          <w:rFonts w:ascii="Verdana" w:eastAsiaTheme="majorEastAsia" w:hAnsi="Verdana" w:cs="Segoe UI"/>
          <w:color w:val="ED1C2A"/>
          <w:sz w:val="30"/>
          <w:szCs w:val="30"/>
        </w:rPr>
        <w:t> </w:t>
      </w:r>
    </w:p>
    <w:p w:rsidR="003F1E29" w:rsidRDefault="00ED3ECB" w:rsidP="003F1E29">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eastAsiaTheme="majorEastAsia" w:hAnsi="Verdana" w:cs="Segoe UI"/>
          <w:color w:val="41525C"/>
          <w:sz w:val="18"/>
          <w:szCs w:val="18"/>
        </w:rPr>
        <w:t>September</w:t>
      </w:r>
      <w:r w:rsidR="003F1E29">
        <w:rPr>
          <w:rStyle w:val="normaltextrun"/>
          <w:rFonts w:ascii="Verdana" w:eastAsiaTheme="majorEastAsia" w:hAnsi="Verdana" w:cs="Segoe UI"/>
          <w:color w:val="41525C"/>
          <w:sz w:val="18"/>
          <w:szCs w:val="18"/>
        </w:rPr>
        <w:t xml:space="preserve"> </w:t>
      </w:r>
      <w:r w:rsidR="008A27AD">
        <w:rPr>
          <w:rStyle w:val="normaltextrun"/>
          <w:rFonts w:ascii="Verdana" w:eastAsiaTheme="majorEastAsia" w:hAnsi="Verdana" w:cs="Segoe UI"/>
          <w:color w:val="41525C"/>
          <w:sz w:val="18"/>
          <w:szCs w:val="18"/>
        </w:rPr>
        <w:t>2</w:t>
      </w:r>
      <w:r w:rsidR="00C00409">
        <w:rPr>
          <w:rStyle w:val="normaltextrun"/>
          <w:rFonts w:ascii="Verdana" w:eastAsiaTheme="majorEastAsia" w:hAnsi="Verdana" w:cs="Segoe UI"/>
          <w:color w:val="41525C"/>
          <w:sz w:val="18"/>
          <w:szCs w:val="18"/>
        </w:rPr>
        <w:t>6</w:t>
      </w:r>
      <w:r w:rsidR="003F1E29">
        <w:rPr>
          <w:rStyle w:val="normaltextrun"/>
          <w:rFonts w:ascii="Verdana" w:eastAsiaTheme="majorEastAsia" w:hAnsi="Verdana" w:cs="Segoe UI"/>
          <w:color w:val="41525C"/>
          <w:sz w:val="18"/>
          <w:szCs w:val="18"/>
        </w:rPr>
        <w:t>, 202</w:t>
      </w:r>
      <w:r w:rsidR="008A27AD">
        <w:rPr>
          <w:rStyle w:val="normaltextrun"/>
          <w:rFonts w:ascii="Verdana" w:eastAsiaTheme="majorEastAsia" w:hAnsi="Verdana" w:cs="Segoe UI"/>
          <w:color w:val="41525C"/>
          <w:sz w:val="18"/>
          <w:szCs w:val="18"/>
        </w:rPr>
        <w:t>5</w:t>
      </w:r>
      <w:r w:rsidR="003F1E29">
        <w:rPr>
          <w:rStyle w:val="eop"/>
          <w:rFonts w:ascii="Verdana" w:eastAsiaTheme="majorEastAsia" w:hAnsi="Verdana" w:cs="Segoe UI"/>
          <w:color w:val="41525C"/>
          <w:sz w:val="18"/>
          <w:szCs w:val="18"/>
        </w:rPr>
        <w:t> </w:t>
      </w:r>
    </w:p>
    <w:p w:rsidR="00622380" w:rsidRDefault="003F1E29" w:rsidP="00622380">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ED1C2A"/>
          <w:sz w:val="30"/>
          <w:szCs w:val="30"/>
        </w:rPr>
        <w:t> </w:t>
      </w:r>
      <w:r w:rsidR="00622380">
        <w:rPr>
          <w:rStyle w:val="eop"/>
          <w:rFonts w:ascii="Georgia" w:eastAsiaTheme="majorEastAsia" w:hAnsi="Georgia" w:cs="Segoe UI"/>
          <w:sz w:val="28"/>
          <w:szCs w:val="28"/>
        </w:rPr>
        <w:t> </w:t>
      </w:r>
    </w:p>
    <w:p w:rsidR="008A27AD" w:rsidRDefault="008A27AD" w:rsidP="003F1E29">
      <w:pPr>
        <w:pStyle w:val="NormalWeb"/>
        <w:shd w:val="clear" w:color="auto" w:fill="FFFFFF"/>
        <w:spacing w:beforeLines="0" w:afterLines="0" w:line="276" w:lineRule="auto"/>
        <w:rPr>
          <w:rFonts w:ascii="Roboto" w:hAnsi="Roboto"/>
          <w:b/>
          <w:color w:val="000000"/>
          <w:sz w:val="24"/>
          <w:szCs w:val="16"/>
        </w:rPr>
      </w:pPr>
    </w:p>
    <w:p w:rsidR="008A3D93" w:rsidRPr="008A3D93" w:rsidRDefault="00D21FB5" w:rsidP="001E50DB">
      <w:pPr>
        <w:pStyle w:val="NormalWeb"/>
        <w:shd w:val="clear" w:color="auto" w:fill="FFFFFF"/>
        <w:spacing w:beforeLines="0" w:afterLines="0" w:line="276" w:lineRule="auto"/>
        <w:rPr>
          <w:rFonts w:ascii="Roboto" w:hAnsi="Roboto"/>
          <w:color w:val="000000"/>
          <w:sz w:val="24"/>
          <w:szCs w:val="16"/>
        </w:rPr>
      </w:pPr>
      <w:r>
        <w:rPr>
          <w:rFonts w:ascii="Roboto" w:hAnsi="Roboto"/>
          <w:b/>
          <w:color w:val="000000"/>
          <w:sz w:val="24"/>
          <w:szCs w:val="16"/>
        </w:rPr>
        <w:t>Another</w:t>
      </w:r>
      <w:r w:rsidR="008A3D93" w:rsidRPr="008A3D93">
        <w:rPr>
          <w:rFonts w:ascii="Roboto" w:hAnsi="Roboto"/>
          <w:b/>
          <w:color w:val="000000"/>
          <w:sz w:val="24"/>
          <w:szCs w:val="16"/>
        </w:rPr>
        <w:t xml:space="preserve"> GMK3060L-1 joins ALM’s </w:t>
      </w:r>
      <w:r w:rsidR="004D64A3">
        <w:rPr>
          <w:rFonts w:ascii="Roboto" w:hAnsi="Roboto"/>
          <w:b/>
          <w:color w:val="000000"/>
          <w:sz w:val="24"/>
          <w:szCs w:val="16"/>
        </w:rPr>
        <w:t>100%</w:t>
      </w:r>
      <w:r w:rsidR="008A3D93" w:rsidRPr="008A3D93">
        <w:rPr>
          <w:rFonts w:ascii="Roboto" w:hAnsi="Roboto"/>
          <w:b/>
          <w:color w:val="000000"/>
          <w:sz w:val="24"/>
          <w:szCs w:val="16"/>
        </w:rPr>
        <w:t xml:space="preserve"> Grove fleet</w:t>
      </w:r>
    </w:p>
    <w:p w:rsidR="00622380" w:rsidRDefault="00622380" w:rsidP="001E50DB">
      <w:pPr>
        <w:pStyle w:val="paragraph"/>
        <w:spacing w:before="0" w:beforeAutospacing="0" w:after="0" w:afterAutospacing="0" w:line="276" w:lineRule="auto"/>
        <w:textAlignment w:val="baseline"/>
        <w:rPr>
          <w:rFonts w:ascii="Roboto" w:eastAsia="Roboto" w:hAnsi="Roboto" w:cs="Roboto"/>
          <w:sz w:val="20"/>
          <w:szCs w:val="20"/>
        </w:rPr>
      </w:pPr>
    </w:p>
    <w:p w:rsidR="008A3D93" w:rsidRPr="008A3D93" w:rsidRDefault="6D979A7A" w:rsidP="001E50DB">
      <w:pPr>
        <w:pStyle w:val="paragraph"/>
        <w:spacing w:before="0" w:beforeAutospacing="0" w:after="0" w:afterAutospacing="0" w:line="276" w:lineRule="auto"/>
        <w:textAlignment w:val="baseline"/>
        <w:rPr>
          <w:rFonts w:ascii="Roboto" w:hAnsi="Roboto"/>
          <w:color w:val="1A1A1A"/>
          <w:sz w:val="20"/>
          <w:szCs w:val="20"/>
        </w:rPr>
      </w:pPr>
      <w:r w:rsidRPr="6D979A7A">
        <w:rPr>
          <w:rFonts w:ascii="Roboto" w:hAnsi="Roboto"/>
          <w:color w:val="1A1A1A"/>
          <w:sz w:val="20"/>
          <w:szCs w:val="20"/>
        </w:rPr>
        <w:t xml:space="preserve">French crane rental </w:t>
      </w:r>
      <w:r w:rsidRPr="6D979A7A">
        <w:rPr>
          <w:rFonts w:ascii="Roboto" w:hAnsi="Roboto"/>
          <w:sz w:val="20"/>
          <w:szCs w:val="20"/>
        </w:rPr>
        <w:t>company </w:t>
      </w:r>
      <w:hyperlink r:id="rId11">
        <w:r w:rsidRPr="6D979A7A">
          <w:rPr>
            <w:rStyle w:val="Hyperlink"/>
            <w:rFonts w:ascii="Roboto" w:hAnsi="Roboto"/>
            <w:sz w:val="20"/>
            <w:szCs w:val="20"/>
          </w:rPr>
          <w:t xml:space="preserve">Alsace </w:t>
        </w:r>
        <w:proofErr w:type="spellStart"/>
        <w:r w:rsidRPr="6D979A7A">
          <w:rPr>
            <w:rStyle w:val="Hyperlink"/>
            <w:rFonts w:ascii="Roboto" w:hAnsi="Roboto"/>
            <w:sz w:val="20"/>
            <w:szCs w:val="20"/>
          </w:rPr>
          <w:t>Levage</w:t>
        </w:r>
        <w:proofErr w:type="spellEnd"/>
        <w:r w:rsidRPr="6D979A7A">
          <w:rPr>
            <w:rStyle w:val="Hyperlink"/>
            <w:rFonts w:ascii="Roboto" w:hAnsi="Roboto"/>
            <w:sz w:val="20"/>
            <w:szCs w:val="20"/>
          </w:rPr>
          <w:t xml:space="preserve"> </w:t>
        </w:r>
        <w:proofErr w:type="spellStart"/>
        <w:r w:rsidRPr="6D979A7A">
          <w:rPr>
            <w:rStyle w:val="Hyperlink"/>
            <w:rFonts w:ascii="Roboto" w:hAnsi="Roboto"/>
            <w:sz w:val="20"/>
            <w:szCs w:val="20"/>
          </w:rPr>
          <w:t>Manutention</w:t>
        </w:r>
        <w:proofErr w:type="spellEnd"/>
        <w:r w:rsidRPr="6D979A7A">
          <w:rPr>
            <w:rStyle w:val="Hyperlink"/>
            <w:rFonts w:ascii="Roboto" w:hAnsi="Roboto"/>
            <w:sz w:val="20"/>
            <w:szCs w:val="20"/>
          </w:rPr>
          <w:t> </w:t>
        </w:r>
      </w:hyperlink>
      <w:r w:rsidRPr="6D979A7A">
        <w:rPr>
          <w:rFonts w:ascii="Roboto" w:hAnsi="Roboto"/>
          <w:color w:val="1A1A1A"/>
          <w:sz w:val="20"/>
          <w:szCs w:val="20"/>
        </w:rPr>
        <w:t xml:space="preserve">(ALM) has maintained its commitment to a 100% Grove fleet with the arrival of its fifth all-terrain crane, </w:t>
      </w:r>
      <w:r w:rsidRPr="6D979A7A">
        <w:rPr>
          <w:rFonts w:ascii="Roboto" w:hAnsi="Roboto"/>
          <w:sz w:val="20"/>
          <w:szCs w:val="20"/>
        </w:rPr>
        <w:t>a </w:t>
      </w:r>
      <w:hyperlink r:id="rId12">
        <w:r w:rsidRPr="6D979A7A">
          <w:rPr>
            <w:rStyle w:val="Hyperlink"/>
            <w:rFonts w:ascii="Roboto" w:hAnsi="Roboto"/>
            <w:sz w:val="20"/>
            <w:szCs w:val="20"/>
          </w:rPr>
          <w:t>GMK3060L-1</w:t>
        </w:r>
      </w:hyperlink>
      <w:r w:rsidRPr="6D979A7A">
        <w:rPr>
          <w:rFonts w:ascii="Roboto" w:hAnsi="Roboto"/>
          <w:color w:val="1A1A1A"/>
          <w:sz w:val="20"/>
          <w:szCs w:val="20"/>
        </w:rPr>
        <w:t xml:space="preserve">. Christophe and Sandrine </w:t>
      </w:r>
      <w:proofErr w:type="spellStart"/>
      <w:r w:rsidRPr="6D979A7A">
        <w:rPr>
          <w:rFonts w:ascii="Roboto" w:hAnsi="Roboto"/>
          <w:color w:val="1A1A1A"/>
          <w:sz w:val="20"/>
          <w:szCs w:val="20"/>
        </w:rPr>
        <w:t>Fenard</w:t>
      </w:r>
      <w:proofErr w:type="spellEnd"/>
      <w:r w:rsidRPr="6D979A7A">
        <w:rPr>
          <w:rFonts w:ascii="Roboto" w:hAnsi="Roboto"/>
          <w:color w:val="1A1A1A"/>
          <w:sz w:val="20"/>
          <w:szCs w:val="20"/>
        </w:rPr>
        <w:t xml:space="preserve">, the company’s </w:t>
      </w:r>
      <w:r w:rsidR="0048549A" w:rsidRPr="00DD1E0D">
        <w:rPr>
          <w:rFonts w:ascii="Roboto" w:hAnsi="Roboto"/>
          <w:color w:val="1A1A1A"/>
          <w:sz w:val="20"/>
          <w:szCs w:val="20"/>
        </w:rPr>
        <w:t>leaders</w:t>
      </w:r>
      <w:r w:rsidR="00000E61" w:rsidRPr="00DD1E0D">
        <w:rPr>
          <w:rFonts w:ascii="Roboto" w:hAnsi="Roboto"/>
          <w:color w:val="1A1A1A"/>
          <w:sz w:val="20"/>
          <w:szCs w:val="20"/>
        </w:rPr>
        <w:t>hip</w:t>
      </w:r>
      <w:r w:rsidR="005A1239">
        <w:rPr>
          <w:rFonts w:ascii="Roboto" w:hAnsi="Roboto"/>
          <w:color w:val="1A1A1A"/>
          <w:sz w:val="20"/>
          <w:szCs w:val="20"/>
        </w:rPr>
        <w:t xml:space="preserve"> and children of the founder </w:t>
      </w:r>
      <w:r w:rsidR="00DD1E0D">
        <w:rPr>
          <w:rFonts w:ascii="Roboto" w:hAnsi="Roboto"/>
          <w:color w:val="1A1A1A"/>
          <w:sz w:val="20"/>
          <w:szCs w:val="20"/>
        </w:rPr>
        <w:t>Jean-Paul Fenard</w:t>
      </w:r>
      <w:r w:rsidRPr="6D979A7A">
        <w:rPr>
          <w:rFonts w:ascii="Roboto" w:hAnsi="Roboto"/>
          <w:color w:val="1A1A1A"/>
          <w:sz w:val="20"/>
          <w:szCs w:val="20"/>
        </w:rPr>
        <w:t>, have been loyal Grove customers ever since the all-around capabilities of their GMK3050, purchased in 2001, impressed them. Today, owner and operator Christophe Fenard appreciates the </w:t>
      </w:r>
      <w:r w:rsidRPr="6D979A7A">
        <w:rPr>
          <w:rFonts w:ascii="Roboto" w:hAnsi="Roboto"/>
          <w:color w:val="000000" w:themeColor="text1"/>
          <w:sz w:val="20"/>
          <w:szCs w:val="20"/>
        </w:rPr>
        <w:t>superb load charts and powerful, </w:t>
      </w:r>
      <w:r w:rsidRPr="6D979A7A">
        <w:rPr>
          <w:rFonts w:ascii="Roboto" w:hAnsi="Roboto"/>
          <w:color w:val="1A1A1A"/>
          <w:sz w:val="20"/>
          <w:szCs w:val="20"/>
        </w:rPr>
        <w:t>seven-section 48 m MEGAFORM</w:t>
      </w:r>
      <w:r w:rsidRPr="009F2D17">
        <w:rPr>
          <w:rFonts w:ascii="Roboto" w:hAnsi="Roboto"/>
          <w:color w:val="1A1A1A"/>
          <w:sz w:val="20"/>
          <w:szCs w:val="20"/>
          <w:vertAlign w:val="superscript"/>
        </w:rPr>
        <w:t>®</w:t>
      </w:r>
      <w:r w:rsidRPr="6D979A7A">
        <w:rPr>
          <w:rFonts w:ascii="Roboto" w:hAnsi="Roboto"/>
          <w:color w:val="1A1A1A"/>
          <w:sz w:val="20"/>
          <w:szCs w:val="20"/>
        </w:rPr>
        <w:t xml:space="preserve"> boom of his new crane</w:t>
      </w:r>
      <w:r w:rsidR="009F2D17">
        <w:rPr>
          <w:rFonts w:ascii="Roboto" w:hAnsi="Roboto"/>
          <w:color w:val="1A1A1A"/>
          <w:sz w:val="20"/>
          <w:szCs w:val="20"/>
        </w:rPr>
        <w:t>,</w:t>
      </w:r>
      <w:r w:rsidRPr="6D979A7A">
        <w:rPr>
          <w:rFonts w:ascii="Roboto" w:hAnsi="Roboto"/>
          <w:color w:val="1A1A1A"/>
          <w:sz w:val="20"/>
          <w:szCs w:val="20"/>
        </w:rPr>
        <w:t xml:space="preserve"> which delivers unrivalled lift</w:t>
      </w:r>
      <w:r w:rsidR="002A0CDE">
        <w:rPr>
          <w:rFonts w:ascii="Roboto" w:hAnsi="Roboto"/>
          <w:color w:val="1A1A1A"/>
          <w:sz w:val="20"/>
          <w:szCs w:val="20"/>
        </w:rPr>
        <w:t>ing capacities</w:t>
      </w:r>
      <w:r w:rsidRPr="6D979A7A">
        <w:rPr>
          <w:rFonts w:ascii="Roboto" w:hAnsi="Roboto"/>
          <w:color w:val="1A1A1A"/>
          <w:sz w:val="20"/>
          <w:szCs w:val="20"/>
        </w:rPr>
        <w:t xml:space="preserve"> such as the ability to lift 0.7 t at a 42 m radius.</w:t>
      </w:r>
    </w:p>
    <w:p w:rsidR="008A3D93" w:rsidRPr="008A3D93" w:rsidRDefault="008A3D93" w:rsidP="001E50DB">
      <w:pPr>
        <w:pStyle w:val="NormalWeb"/>
        <w:shd w:val="clear" w:color="auto" w:fill="FFFFFF"/>
        <w:spacing w:beforeLines="0" w:afterLines="0" w:line="276" w:lineRule="auto"/>
        <w:rPr>
          <w:rFonts w:ascii="Roboto" w:hAnsi="Roboto"/>
          <w:color w:val="1A1A1A"/>
          <w:szCs w:val="19"/>
        </w:rPr>
      </w:pPr>
    </w:p>
    <w:p w:rsidR="008A3D93" w:rsidRDefault="6D979A7A" w:rsidP="001E50DB">
      <w:pPr>
        <w:pStyle w:val="NormalWeb"/>
        <w:shd w:val="clear" w:color="auto" w:fill="FFFFFF" w:themeFill="background1"/>
        <w:spacing w:beforeLines="0" w:afterLines="0" w:line="276" w:lineRule="auto"/>
        <w:rPr>
          <w:rFonts w:ascii="Roboto" w:hAnsi="Roboto"/>
          <w:color w:val="000000"/>
        </w:rPr>
      </w:pPr>
      <w:r w:rsidRPr="6D979A7A">
        <w:rPr>
          <w:rFonts w:ascii="Roboto" w:hAnsi="Roboto"/>
          <w:color w:val="1A1A1A"/>
        </w:rPr>
        <w:t>“</w:t>
      </w:r>
      <w:r w:rsidRPr="6D979A7A">
        <w:rPr>
          <w:rFonts w:ascii="Roboto" w:hAnsi="Roboto"/>
          <w:color w:val="000000" w:themeColor="text1"/>
        </w:rPr>
        <w:t>The GMK3060L-1’s superb strength and </w:t>
      </w:r>
      <w:r w:rsidRPr="6D979A7A">
        <w:rPr>
          <w:rFonts w:ascii="Roboto" w:hAnsi="Roboto"/>
          <w:color w:val="1A1A1A"/>
        </w:rPr>
        <w:t xml:space="preserve">high reach </w:t>
      </w:r>
      <w:r w:rsidR="009974D1">
        <w:rPr>
          <w:rFonts w:ascii="Roboto" w:hAnsi="Roboto"/>
          <w:color w:val="1A1A1A"/>
        </w:rPr>
        <w:t>are ideally suited to tasks of positioning swimming pools in gardens, setting up containers,</w:t>
      </w:r>
      <w:r w:rsidRPr="6D979A7A">
        <w:rPr>
          <w:rFonts w:ascii="Roboto" w:hAnsi="Roboto"/>
          <w:color w:val="1A1A1A"/>
        </w:rPr>
        <w:t xml:space="preserve"> and supporting lots of different jobs in the field of construction.  The Grove 60 t all-terrain crane helps us develop our business around Nancy and Strasbourg while maintaining good market share in Alsace,” he explained. “A lot of that work will be on tight jobsites, so the fact that it is </w:t>
      </w:r>
      <w:r w:rsidRPr="6D979A7A">
        <w:rPr>
          <w:rFonts w:ascii="Roboto" w:hAnsi="Roboto"/>
          <w:color w:val="000000" w:themeColor="text1"/>
        </w:rPr>
        <w:t xml:space="preserve">the most compact crane in the 60 t class, with the smallest </w:t>
      </w:r>
      <w:proofErr w:type="spellStart"/>
      <w:r w:rsidRPr="6D979A7A">
        <w:rPr>
          <w:rFonts w:ascii="Roboto" w:hAnsi="Roboto"/>
          <w:color w:val="000000" w:themeColor="text1"/>
        </w:rPr>
        <w:t>tailswing</w:t>
      </w:r>
      <w:proofErr w:type="spellEnd"/>
      <w:r w:rsidRPr="6D979A7A">
        <w:rPr>
          <w:rFonts w:ascii="Roboto" w:hAnsi="Roboto"/>
          <w:color w:val="000000" w:themeColor="text1"/>
        </w:rPr>
        <w:t>, was also a very important factor in our buying decision.” </w:t>
      </w:r>
    </w:p>
    <w:p w:rsidR="00F62862" w:rsidRPr="008A3D93" w:rsidRDefault="00F62862" w:rsidP="001E50DB">
      <w:pPr>
        <w:pStyle w:val="NormalWeb"/>
        <w:shd w:val="clear" w:color="auto" w:fill="FFFFFF"/>
        <w:spacing w:beforeLines="0" w:afterLines="0" w:line="276" w:lineRule="auto"/>
        <w:rPr>
          <w:rFonts w:ascii="Roboto" w:hAnsi="Roboto"/>
          <w:color w:val="1A1A1A"/>
          <w:szCs w:val="19"/>
        </w:rPr>
      </w:pPr>
    </w:p>
    <w:p w:rsidR="008A3D93" w:rsidRPr="008A3D93" w:rsidRDefault="6F7B3B59" w:rsidP="001E50DB">
      <w:pPr>
        <w:pStyle w:val="NormalWeb"/>
        <w:shd w:val="clear" w:color="auto" w:fill="FFFFFF" w:themeFill="background1"/>
        <w:spacing w:beforeLines="0" w:afterLines="0" w:line="276" w:lineRule="auto"/>
        <w:rPr>
          <w:rFonts w:ascii="Roboto" w:hAnsi="Roboto"/>
          <w:color w:val="1A1A1A"/>
        </w:rPr>
      </w:pPr>
      <w:r w:rsidRPr="6F7B3B59">
        <w:rPr>
          <w:rFonts w:ascii="Roboto" w:hAnsi="Roboto"/>
          <w:color w:val="000000" w:themeColor="text1"/>
        </w:rPr>
        <w:t>“I also love its </w:t>
      </w:r>
      <w:r w:rsidRPr="6F7B3B59">
        <w:rPr>
          <w:rFonts w:ascii="Roboto" w:hAnsi="Roboto"/>
          <w:color w:val="1A1A1A"/>
        </w:rPr>
        <w:t>fast setup and the ease of use enabled by the Crane Control System (CCS) – so whether I’m handling delicate items like grand pianos or bulky sections, I know the </w:t>
      </w:r>
      <w:r w:rsidRPr="6F7B3B59">
        <w:rPr>
          <w:rFonts w:ascii="Roboto" w:hAnsi="Roboto"/>
          <w:color w:val="000000" w:themeColor="text1"/>
        </w:rPr>
        <w:t>GMK3060L-1 will get the job done quickly and efficiently.”</w:t>
      </w:r>
    </w:p>
    <w:p w:rsidR="0077783A" w:rsidRDefault="0077783A" w:rsidP="001E50DB">
      <w:pPr>
        <w:spacing w:after="0" w:line="276" w:lineRule="auto"/>
        <w:textAlignment w:val="baseline"/>
        <w:rPr>
          <w:rFonts w:ascii="Roboto" w:eastAsia="Roboto" w:hAnsi="Roboto" w:cs="Roboto"/>
          <w:color w:val="000000" w:themeColor="text1"/>
          <w:sz w:val="20"/>
          <w:szCs w:val="20"/>
        </w:rPr>
      </w:pPr>
    </w:p>
    <w:p w:rsidR="0077783A" w:rsidRDefault="6D979A7A" w:rsidP="001E50DB">
      <w:pPr>
        <w:pStyle w:val="paragraph"/>
        <w:spacing w:before="0" w:beforeAutospacing="0" w:after="0" w:afterAutospacing="0" w:line="276" w:lineRule="auto"/>
        <w:textAlignment w:val="baseline"/>
        <w:rPr>
          <w:rFonts w:ascii="Roboto" w:hAnsi="Roboto"/>
          <w:color w:val="000000" w:themeColor="text1"/>
          <w:sz w:val="20"/>
          <w:szCs w:val="20"/>
        </w:rPr>
      </w:pPr>
      <w:r w:rsidRPr="6D979A7A">
        <w:rPr>
          <w:rFonts w:ascii="Roboto" w:hAnsi="Roboto"/>
          <w:color w:val="1A1A1A"/>
          <w:sz w:val="20"/>
          <w:szCs w:val="20"/>
        </w:rPr>
        <w:t xml:space="preserve">Following the </w:t>
      </w:r>
      <w:r w:rsidR="00A46666">
        <w:rPr>
          <w:rFonts w:ascii="Roboto" w:hAnsi="Roboto"/>
          <w:color w:val="1A1A1A"/>
          <w:sz w:val="20"/>
          <w:szCs w:val="20"/>
        </w:rPr>
        <w:t>order of the crane</w:t>
      </w:r>
      <w:r w:rsidRPr="6D979A7A">
        <w:rPr>
          <w:rFonts w:ascii="Roboto" w:hAnsi="Roboto"/>
          <w:color w:val="1A1A1A"/>
          <w:sz w:val="20"/>
          <w:szCs w:val="20"/>
        </w:rPr>
        <w:t xml:space="preserve"> at bauma 2025, </w:t>
      </w:r>
      <w:r w:rsidR="00130129">
        <w:rPr>
          <w:rFonts w:ascii="Roboto" w:hAnsi="Roboto"/>
          <w:color w:val="1A1A1A"/>
          <w:sz w:val="20"/>
          <w:szCs w:val="20"/>
        </w:rPr>
        <w:t>it</w:t>
      </w:r>
      <w:r w:rsidRPr="6D979A7A">
        <w:rPr>
          <w:rFonts w:ascii="Roboto" w:hAnsi="Roboto"/>
          <w:color w:val="1A1A1A"/>
          <w:sz w:val="20"/>
          <w:szCs w:val="20"/>
        </w:rPr>
        <w:t xml:space="preserve"> </w:t>
      </w:r>
      <w:r w:rsidR="00130129">
        <w:rPr>
          <w:rFonts w:ascii="Roboto" w:hAnsi="Roboto"/>
          <w:color w:val="1A1A1A"/>
          <w:sz w:val="20"/>
          <w:szCs w:val="20"/>
        </w:rPr>
        <w:t xml:space="preserve">was displayed at JDL </w:t>
      </w:r>
      <w:r w:rsidR="00167F5A">
        <w:rPr>
          <w:rFonts w:ascii="Roboto" w:hAnsi="Roboto"/>
          <w:color w:val="1A1A1A"/>
          <w:sz w:val="20"/>
          <w:szCs w:val="20"/>
        </w:rPr>
        <w:t>Expo 2025</w:t>
      </w:r>
      <w:r w:rsidRPr="6D979A7A">
        <w:rPr>
          <w:rFonts w:ascii="Roboto" w:hAnsi="Roboto"/>
          <w:color w:val="1A1A1A"/>
          <w:sz w:val="20"/>
          <w:szCs w:val="20"/>
        </w:rPr>
        <w:t xml:space="preserve"> </w:t>
      </w:r>
      <w:r w:rsidR="00B252B7">
        <w:rPr>
          <w:rFonts w:ascii="Roboto" w:hAnsi="Roboto"/>
          <w:color w:val="1A1A1A"/>
          <w:sz w:val="20"/>
          <w:szCs w:val="20"/>
        </w:rPr>
        <w:t>in Be</w:t>
      </w:r>
      <w:r w:rsidR="00E96990">
        <w:rPr>
          <w:rFonts w:ascii="Roboto" w:hAnsi="Roboto"/>
          <w:color w:val="1A1A1A"/>
          <w:sz w:val="20"/>
          <w:szCs w:val="20"/>
        </w:rPr>
        <w:t>a</w:t>
      </w:r>
      <w:r w:rsidR="00B252B7">
        <w:rPr>
          <w:rFonts w:ascii="Roboto" w:hAnsi="Roboto"/>
          <w:color w:val="1A1A1A"/>
          <w:sz w:val="20"/>
          <w:szCs w:val="20"/>
        </w:rPr>
        <w:t xml:space="preserve">une </w:t>
      </w:r>
      <w:r w:rsidR="00E96990">
        <w:rPr>
          <w:rFonts w:ascii="Roboto" w:hAnsi="Roboto"/>
          <w:color w:val="1A1A1A"/>
          <w:sz w:val="20"/>
          <w:szCs w:val="20"/>
        </w:rPr>
        <w:t>this September. After the show</w:t>
      </w:r>
      <w:r w:rsidR="008D7C0A">
        <w:rPr>
          <w:rFonts w:ascii="Roboto" w:hAnsi="Roboto"/>
          <w:color w:val="1A1A1A"/>
          <w:sz w:val="20"/>
          <w:szCs w:val="20"/>
        </w:rPr>
        <w:t>,</w:t>
      </w:r>
      <w:r w:rsidR="00E96990">
        <w:rPr>
          <w:rFonts w:ascii="Roboto" w:hAnsi="Roboto"/>
          <w:color w:val="1A1A1A"/>
          <w:sz w:val="20"/>
          <w:szCs w:val="20"/>
        </w:rPr>
        <w:t xml:space="preserve"> it was </w:t>
      </w:r>
      <w:r w:rsidR="00597689">
        <w:rPr>
          <w:rFonts w:ascii="Roboto" w:hAnsi="Roboto"/>
          <w:color w:val="1A1A1A"/>
          <w:sz w:val="20"/>
          <w:szCs w:val="20"/>
        </w:rPr>
        <w:t xml:space="preserve">driven away by the customer to join </w:t>
      </w:r>
      <w:r w:rsidRPr="6D979A7A">
        <w:rPr>
          <w:rFonts w:ascii="Roboto" w:hAnsi="Roboto"/>
          <w:color w:val="1A1A1A"/>
          <w:sz w:val="20"/>
          <w:szCs w:val="20"/>
        </w:rPr>
        <w:t>another </w:t>
      </w:r>
      <w:r w:rsidRPr="6D979A7A">
        <w:rPr>
          <w:rFonts w:ascii="Roboto" w:hAnsi="Roboto"/>
          <w:color w:val="000000" w:themeColor="text1"/>
          <w:sz w:val="20"/>
          <w:szCs w:val="20"/>
        </w:rPr>
        <w:t>GMK3060L-1</w:t>
      </w:r>
      <w:r w:rsidRPr="6D979A7A">
        <w:rPr>
          <w:rFonts w:ascii="Roboto" w:hAnsi="Roboto"/>
          <w:color w:val="1A1A1A"/>
          <w:sz w:val="20"/>
          <w:szCs w:val="20"/>
        </w:rPr>
        <w:t>, </w:t>
      </w:r>
      <w:hyperlink r:id="rId13">
        <w:r w:rsidRPr="6D979A7A">
          <w:rPr>
            <w:rStyle w:val="Hyperlink"/>
            <w:rFonts w:ascii="Roboto" w:hAnsi="Roboto"/>
            <w:sz w:val="20"/>
            <w:szCs w:val="20"/>
          </w:rPr>
          <w:t>GMK4100L-2</w:t>
        </w:r>
      </w:hyperlink>
      <w:r w:rsidRPr="6D979A7A">
        <w:rPr>
          <w:rFonts w:ascii="Roboto" w:hAnsi="Roboto"/>
          <w:sz w:val="20"/>
          <w:szCs w:val="20"/>
        </w:rPr>
        <w:t>, </w:t>
      </w:r>
      <w:hyperlink r:id="rId14">
        <w:proofErr w:type="gramStart"/>
        <w:r w:rsidR="00640ACA">
          <w:rPr>
            <w:rStyle w:val="Hyperlink"/>
            <w:rFonts w:ascii="Roboto" w:hAnsi="Roboto"/>
            <w:sz w:val="20"/>
            <w:szCs w:val="20"/>
          </w:rPr>
          <w:t>GMK5150XL ,</w:t>
        </w:r>
        <w:proofErr w:type="gramEnd"/>
        <w:r w:rsidR="00640ACA">
          <w:rPr>
            <w:rStyle w:val="Hyperlink"/>
            <w:rFonts w:ascii="Roboto" w:hAnsi="Roboto"/>
            <w:sz w:val="20"/>
            <w:szCs w:val="20"/>
          </w:rPr>
          <w:t xml:space="preserve"> </w:t>
        </w:r>
      </w:hyperlink>
      <w:r w:rsidRPr="6D979A7A">
        <w:rPr>
          <w:rFonts w:ascii="Roboto" w:hAnsi="Roboto"/>
          <w:sz w:val="20"/>
          <w:szCs w:val="20"/>
        </w:rPr>
        <w:t>and </w:t>
      </w:r>
      <w:hyperlink r:id="rId15">
        <w:r w:rsidRPr="6D979A7A">
          <w:rPr>
            <w:rStyle w:val="Hyperlink"/>
            <w:rFonts w:ascii="Roboto" w:hAnsi="Roboto"/>
            <w:sz w:val="20"/>
            <w:szCs w:val="20"/>
          </w:rPr>
          <w:t>GMK5250XL-1</w:t>
        </w:r>
      </w:hyperlink>
      <w:r w:rsidRPr="6D979A7A">
        <w:rPr>
          <w:rFonts w:ascii="Roboto" w:hAnsi="Roboto"/>
          <w:sz w:val="20"/>
          <w:szCs w:val="20"/>
        </w:rPr>
        <w:t> at</w:t>
      </w:r>
      <w:r w:rsidRPr="6D979A7A">
        <w:rPr>
          <w:rFonts w:ascii="Roboto" w:hAnsi="Roboto"/>
          <w:color w:val="000000" w:themeColor="text1"/>
          <w:sz w:val="20"/>
          <w:szCs w:val="20"/>
        </w:rPr>
        <w:t xml:space="preserve"> ALM’s bases in Nancy and Strasbourg, from where the firm provides lifting services around the Alsace and Lorraine regions. </w:t>
      </w:r>
    </w:p>
    <w:p w:rsidR="00B35633" w:rsidRDefault="00B35633" w:rsidP="001E50DB">
      <w:pPr>
        <w:pStyle w:val="paragraph"/>
        <w:spacing w:before="0" w:beforeAutospacing="0" w:after="0" w:afterAutospacing="0" w:line="276" w:lineRule="auto"/>
        <w:textAlignment w:val="baseline"/>
        <w:rPr>
          <w:rFonts w:ascii="Roboto" w:hAnsi="Roboto"/>
          <w:color w:val="000000" w:themeColor="text1"/>
          <w:sz w:val="20"/>
          <w:szCs w:val="20"/>
        </w:rPr>
      </w:pPr>
    </w:p>
    <w:p w:rsidR="00B35633" w:rsidRPr="008A3D93" w:rsidRDefault="6F7B3B59" w:rsidP="001E50DB">
      <w:pPr>
        <w:pStyle w:val="paragraph"/>
        <w:spacing w:before="0" w:beforeAutospacing="0" w:after="0" w:afterAutospacing="0" w:line="276" w:lineRule="auto"/>
        <w:textAlignment w:val="baseline"/>
        <w:rPr>
          <w:rFonts w:ascii="Roboto" w:hAnsi="Roboto"/>
          <w:color w:val="1A1A1A"/>
          <w:sz w:val="20"/>
          <w:szCs w:val="20"/>
        </w:rPr>
      </w:pPr>
      <w:r w:rsidRPr="6F7B3B59">
        <w:rPr>
          <w:rFonts w:ascii="Roboto" w:hAnsi="Roboto"/>
          <w:color w:val="000000" w:themeColor="text1"/>
          <w:sz w:val="20"/>
          <w:szCs w:val="20"/>
        </w:rPr>
        <w:t xml:space="preserve">To learn more about the Grove GMK3060L-1 </w:t>
      </w:r>
      <w:hyperlink r:id="rId16">
        <w:r w:rsidRPr="6F7B3B59">
          <w:rPr>
            <w:rStyle w:val="Hyperlink"/>
            <w:rFonts w:ascii="Roboto" w:hAnsi="Roboto"/>
            <w:sz w:val="20"/>
            <w:szCs w:val="20"/>
          </w:rPr>
          <w:t>click here</w:t>
        </w:r>
      </w:hyperlink>
      <w:r w:rsidRPr="6F7B3B59">
        <w:rPr>
          <w:rFonts w:ascii="Roboto" w:hAnsi="Roboto"/>
          <w:color w:val="000000" w:themeColor="text1"/>
          <w:sz w:val="20"/>
          <w:szCs w:val="20"/>
        </w:rPr>
        <w:t xml:space="preserve">. </w:t>
      </w:r>
    </w:p>
    <w:p w:rsidR="0078125C" w:rsidRPr="0078125C" w:rsidRDefault="0078125C" w:rsidP="0078125C">
      <w:pPr>
        <w:spacing w:after="0" w:line="276" w:lineRule="auto"/>
        <w:textAlignment w:val="baseline"/>
        <w:rPr>
          <w:rFonts w:ascii="Roboto" w:eastAsia="Roboto" w:hAnsi="Roboto" w:cs="Roboto"/>
          <w:color w:val="000000" w:themeColor="text1"/>
          <w:sz w:val="20"/>
          <w:szCs w:val="20"/>
        </w:rPr>
      </w:pPr>
    </w:p>
    <w:p w:rsidR="0077783A" w:rsidRDefault="00622380" w:rsidP="00622380">
      <w:pPr>
        <w:pStyle w:val="paragraph"/>
        <w:spacing w:before="0" w:beforeAutospacing="0" w:after="0" w:afterAutospacing="0"/>
        <w:jc w:val="center"/>
        <w:textAlignment w:val="baseline"/>
        <w:rPr>
          <w:rStyle w:val="eop"/>
          <w:rFonts w:ascii="Roboto" w:eastAsiaTheme="majorEastAsia" w:hAnsi="Roboto" w:cs="Segoe UI"/>
          <w:sz w:val="20"/>
          <w:szCs w:val="20"/>
        </w:rPr>
      </w:pPr>
      <w:r>
        <w:rPr>
          <w:rStyle w:val="normaltextrun"/>
          <w:rFonts w:ascii="Roboto" w:eastAsiaTheme="majorEastAsia" w:hAnsi="Roboto" w:cs="Segoe UI"/>
          <w:sz w:val="20"/>
          <w:szCs w:val="20"/>
        </w:rPr>
        <w:t>-END-</w:t>
      </w:r>
      <w:r>
        <w:rPr>
          <w:rStyle w:val="eop"/>
          <w:rFonts w:ascii="Roboto" w:eastAsiaTheme="majorEastAsia" w:hAnsi="Roboto" w:cs="Segoe UI"/>
          <w:sz w:val="20"/>
          <w:szCs w:val="20"/>
        </w:rPr>
        <w:t> </w:t>
      </w:r>
    </w:p>
    <w:p w:rsidR="004B753A" w:rsidRDefault="004B753A" w:rsidP="00622380">
      <w:pPr>
        <w:pStyle w:val="paragraph"/>
        <w:spacing w:before="0" w:beforeAutospacing="0" w:after="0" w:afterAutospacing="0"/>
        <w:jc w:val="center"/>
        <w:textAlignment w:val="baseline"/>
        <w:rPr>
          <w:rStyle w:val="eop"/>
          <w:rFonts w:ascii="Roboto" w:eastAsiaTheme="majorEastAsia" w:hAnsi="Roboto" w:cs="Segoe UI"/>
          <w:sz w:val="20"/>
          <w:szCs w:val="20"/>
        </w:rPr>
      </w:pPr>
    </w:p>
    <w:p w:rsidR="0078227B" w:rsidRDefault="0078227B" w:rsidP="00622380">
      <w:pPr>
        <w:pStyle w:val="paragraph"/>
        <w:spacing w:before="0" w:beforeAutospacing="0" w:after="0" w:afterAutospacing="0"/>
        <w:jc w:val="center"/>
        <w:textAlignment w:val="baseline"/>
        <w:rPr>
          <w:rStyle w:val="eop"/>
          <w:rFonts w:asciiTheme="minorHAnsi" w:eastAsiaTheme="minorHAnsi" w:hAnsiTheme="minorHAnsi" w:cstheme="minorBidi"/>
          <w:kern w:val="2"/>
          <w:sz w:val="22"/>
          <w:szCs w:val="22"/>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925F18" w:rsidRPr="0023399A" w:rsidTr="00AC18F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925F18" w:rsidRPr="0023399A" w:rsidRDefault="00925F18" w:rsidP="00AC18F8">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925F18" w:rsidRPr="00A61C01" w:rsidTr="00AC18F8">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925F18" w:rsidRDefault="00925F18" w:rsidP="00AC18F8">
            <w:pPr>
              <w:widowControl w:val="0"/>
              <w:spacing w:line="276" w:lineRule="auto"/>
              <w:contextualSpacing/>
              <w:jc w:val="center"/>
              <w:rPr>
                <w:rFonts w:ascii="Roboto" w:hAnsi="Roboto" w:cs="Georgia"/>
                <w:i/>
                <w:iCs/>
                <w:sz w:val="20"/>
                <w:szCs w:val="20"/>
              </w:rPr>
            </w:pPr>
          </w:p>
          <w:p w:rsidR="00925F18" w:rsidRDefault="00925F18" w:rsidP="00AC18F8">
            <w:pPr>
              <w:widowControl w:val="0"/>
              <w:spacing w:line="276" w:lineRule="auto"/>
              <w:contextualSpacing/>
              <w:jc w:val="center"/>
              <w:rPr>
                <w:rFonts w:ascii="Roboto" w:hAnsi="Roboto" w:cs="Georgia"/>
                <w:i/>
                <w:iCs/>
                <w:sz w:val="20"/>
                <w:szCs w:val="20"/>
              </w:rPr>
            </w:pPr>
            <w:r w:rsidRPr="00925F18">
              <w:rPr>
                <w:rFonts w:ascii="Roboto" w:hAnsi="Roboto" w:cs="Georgia"/>
                <w:i/>
                <w:iCs/>
                <w:sz w:val="20"/>
                <w:szCs w:val="20"/>
              </w:rPr>
              <w:t xml:space="preserve">Left to right: Dylan </w:t>
            </w:r>
            <w:proofErr w:type="spellStart"/>
            <w:r w:rsidRPr="00925F18">
              <w:rPr>
                <w:rFonts w:ascii="Roboto" w:hAnsi="Roboto" w:cs="Georgia"/>
                <w:i/>
                <w:iCs/>
                <w:sz w:val="20"/>
                <w:szCs w:val="20"/>
              </w:rPr>
              <w:t>Fenard</w:t>
            </w:r>
            <w:proofErr w:type="spellEnd"/>
            <w:r w:rsidRPr="00925F18">
              <w:rPr>
                <w:rFonts w:ascii="Roboto" w:hAnsi="Roboto" w:cs="Georgia"/>
                <w:i/>
                <w:iCs/>
                <w:sz w:val="20"/>
                <w:szCs w:val="20"/>
              </w:rPr>
              <w:t xml:space="preserve">, ALM; Sandrine </w:t>
            </w:r>
            <w:proofErr w:type="spellStart"/>
            <w:r w:rsidRPr="00925F18">
              <w:rPr>
                <w:rFonts w:ascii="Roboto" w:hAnsi="Roboto" w:cs="Georgia"/>
                <w:i/>
                <w:iCs/>
                <w:sz w:val="20"/>
                <w:szCs w:val="20"/>
              </w:rPr>
              <w:t>Fenard</w:t>
            </w:r>
            <w:proofErr w:type="spellEnd"/>
            <w:r w:rsidRPr="00925F18">
              <w:rPr>
                <w:rFonts w:ascii="Roboto" w:hAnsi="Roboto" w:cs="Georgia"/>
                <w:i/>
                <w:iCs/>
                <w:sz w:val="20"/>
                <w:szCs w:val="20"/>
              </w:rPr>
              <w:t xml:space="preserve">, ALM; </w:t>
            </w:r>
            <w:proofErr w:type="spellStart"/>
            <w:r w:rsidRPr="00925F18">
              <w:rPr>
                <w:rFonts w:ascii="Roboto" w:hAnsi="Roboto" w:cs="Georgia"/>
                <w:i/>
                <w:iCs/>
                <w:sz w:val="20"/>
                <w:szCs w:val="20"/>
              </w:rPr>
              <w:t>Erwann</w:t>
            </w:r>
            <w:proofErr w:type="spellEnd"/>
            <w:r w:rsidRPr="00925F18">
              <w:rPr>
                <w:rFonts w:ascii="Roboto" w:hAnsi="Roboto" w:cs="Georgia"/>
                <w:i/>
                <w:iCs/>
                <w:sz w:val="20"/>
                <w:szCs w:val="20"/>
              </w:rPr>
              <w:t xml:space="preserve"> Maillot, Manitowoc; Olivier Regis, Manitowoc.</w:t>
            </w:r>
          </w:p>
          <w:p w:rsidR="00925F18" w:rsidRDefault="00925F18" w:rsidP="00AC18F8">
            <w:pPr>
              <w:widowControl w:val="0"/>
              <w:spacing w:line="276" w:lineRule="auto"/>
              <w:contextualSpacing/>
              <w:jc w:val="center"/>
              <w:rPr>
                <w:rFonts w:ascii="Roboto" w:hAnsi="Roboto" w:cs="Georgia"/>
                <w:i/>
                <w:iCs/>
                <w:sz w:val="20"/>
                <w:szCs w:val="20"/>
              </w:rPr>
            </w:pPr>
          </w:p>
          <w:p w:rsidR="00925F18" w:rsidRDefault="00925F18" w:rsidP="00AC18F8">
            <w:pPr>
              <w:widowControl w:val="0"/>
              <w:spacing w:line="276" w:lineRule="auto"/>
              <w:contextualSpacing/>
              <w:jc w:val="center"/>
              <w:rPr>
                <w:rFonts w:ascii="Roboto" w:hAnsi="Roboto" w:cs="Georgia"/>
                <w:i/>
                <w:iCs/>
                <w:sz w:val="20"/>
                <w:szCs w:val="20"/>
              </w:rPr>
            </w:pPr>
            <w:r w:rsidRPr="00925F18">
              <w:rPr>
                <w:rFonts w:ascii="Roboto" w:hAnsi="Roboto" w:cs="Georgia"/>
                <w:i/>
                <w:iCs/>
                <w:sz w:val="20"/>
                <w:szCs w:val="20"/>
              </w:rPr>
              <w:t xml:space="preserve">Left to right: Dylan </w:t>
            </w:r>
            <w:proofErr w:type="spellStart"/>
            <w:r w:rsidRPr="00925F18">
              <w:rPr>
                <w:rFonts w:ascii="Roboto" w:hAnsi="Roboto" w:cs="Georgia"/>
                <w:i/>
                <w:iCs/>
                <w:sz w:val="20"/>
                <w:szCs w:val="20"/>
              </w:rPr>
              <w:t>Fenard</w:t>
            </w:r>
            <w:proofErr w:type="spellEnd"/>
            <w:r w:rsidRPr="00925F18">
              <w:rPr>
                <w:rFonts w:ascii="Roboto" w:hAnsi="Roboto" w:cs="Georgia"/>
                <w:i/>
                <w:iCs/>
                <w:sz w:val="20"/>
                <w:szCs w:val="20"/>
              </w:rPr>
              <w:t xml:space="preserve">, ALM; Sandrine </w:t>
            </w:r>
            <w:proofErr w:type="spellStart"/>
            <w:r w:rsidRPr="00925F18">
              <w:rPr>
                <w:rFonts w:ascii="Roboto" w:hAnsi="Roboto" w:cs="Georgia"/>
                <w:i/>
                <w:iCs/>
                <w:sz w:val="20"/>
                <w:szCs w:val="20"/>
              </w:rPr>
              <w:t>Fernard</w:t>
            </w:r>
            <w:proofErr w:type="spellEnd"/>
            <w:r w:rsidRPr="00925F18">
              <w:rPr>
                <w:rFonts w:ascii="Roboto" w:hAnsi="Roboto" w:cs="Georgia"/>
                <w:i/>
                <w:iCs/>
                <w:sz w:val="20"/>
                <w:szCs w:val="20"/>
              </w:rPr>
              <w:t xml:space="preserve">, ALM; Olivier Regis, Manitowoc; </w:t>
            </w:r>
            <w:proofErr w:type="spellStart"/>
            <w:r w:rsidRPr="00925F18">
              <w:rPr>
                <w:rFonts w:ascii="Roboto" w:hAnsi="Roboto" w:cs="Georgia"/>
                <w:i/>
                <w:iCs/>
                <w:sz w:val="20"/>
                <w:szCs w:val="20"/>
              </w:rPr>
              <w:t>Aurélien</w:t>
            </w:r>
            <w:proofErr w:type="spellEnd"/>
            <w:r w:rsidRPr="00925F18">
              <w:rPr>
                <w:rFonts w:ascii="Roboto" w:hAnsi="Roboto" w:cs="Georgia"/>
                <w:i/>
                <w:iCs/>
                <w:sz w:val="20"/>
                <w:szCs w:val="20"/>
              </w:rPr>
              <w:t xml:space="preserve"> </w:t>
            </w:r>
            <w:proofErr w:type="spellStart"/>
            <w:r w:rsidRPr="00925F18">
              <w:rPr>
                <w:rFonts w:ascii="Roboto" w:hAnsi="Roboto" w:cs="Georgia"/>
                <w:i/>
                <w:iCs/>
                <w:sz w:val="20"/>
                <w:szCs w:val="20"/>
              </w:rPr>
              <w:t>Raho</w:t>
            </w:r>
            <w:proofErr w:type="spellEnd"/>
            <w:r w:rsidRPr="00925F18">
              <w:rPr>
                <w:rFonts w:ascii="Roboto" w:hAnsi="Roboto" w:cs="Georgia"/>
                <w:i/>
                <w:iCs/>
                <w:sz w:val="20"/>
                <w:szCs w:val="20"/>
              </w:rPr>
              <w:t>, Manitowoc.</w:t>
            </w:r>
          </w:p>
          <w:p w:rsidR="00925F18" w:rsidRPr="00043310" w:rsidRDefault="00925F18" w:rsidP="00AC18F8">
            <w:pPr>
              <w:widowControl w:val="0"/>
              <w:spacing w:line="276" w:lineRule="auto"/>
              <w:contextualSpacing/>
              <w:jc w:val="center"/>
              <w:rPr>
                <w:rFonts w:ascii="Roboto" w:eastAsia="Roboto" w:hAnsi="Roboto" w:cs="Roboto"/>
                <w:i/>
                <w:sz w:val="20"/>
                <w:szCs w:val="20"/>
              </w:rPr>
            </w:pPr>
          </w:p>
        </w:tc>
      </w:tr>
    </w:tbl>
    <w:p w:rsidR="00C533FA" w:rsidRDefault="00C533FA" w:rsidP="00DB1556">
      <w:pPr>
        <w:pStyle w:val="paragraph"/>
        <w:spacing w:before="0" w:beforeAutospacing="0" w:after="0" w:afterAutospacing="0"/>
        <w:textAlignment w:val="baseline"/>
        <w:rPr>
          <w:rFonts w:ascii="Segoe UI" w:hAnsi="Segoe UI" w:cs="Segoe UI"/>
          <w:sz w:val="18"/>
          <w:szCs w:val="18"/>
        </w:rPr>
      </w:pPr>
    </w:p>
    <w:p w:rsidR="009757C9" w:rsidRDefault="009757C9" w:rsidP="00622380">
      <w:pPr>
        <w:pStyle w:val="paragraph"/>
        <w:spacing w:before="0" w:beforeAutospacing="0" w:after="0" w:afterAutospacing="0"/>
        <w:jc w:val="center"/>
        <w:textAlignment w:val="baseline"/>
        <w:rPr>
          <w:rFonts w:ascii="Segoe UI" w:hAnsi="Segoe UI" w:cs="Segoe UI"/>
          <w:sz w:val="18"/>
          <w:szCs w:val="18"/>
        </w:rPr>
      </w:pPr>
    </w:p>
    <w:p w:rsidR="007079B6" w:rsidRPr="0010268F" w:rsidRDefault="007079B6" w:rsidP="007079B6">
      <w:pPr>
        <w:spacing w:after="0" w:line="276" w:lineRule="auto"/>
        <w:rPr>
          <w:rFonts w:ascii="Roboto" w:hAnsi="Roboto"/>
          <w:sz w:val="18"/>
          <w:szCs w:val="18"/>
        </w:rPr>
      </w:pPr>
      <w:r w:rsidRPr="0010268F">
        <w:rPr>
          <w:rFonts w:ascii="Roboto" w:eastAsia="Verdana" w:hAnsi="Roboto" w:cs="Verdana"/>
          <w:color w:val="ED1C2A"/>
          <w:sz w:val="18"/>
          <w:szCs w:val="18"/>
        </w:rPr>
        <w:t>CONTACT</w:t>
      </w:r>
    </w:p>
    <w:p w:rsidR="007079B6" w:rsidRPr="00390AF2" w:rsidRDefault="007079B6" w:rsidP="007079B6">
      <w:pPr>
        <w:tabs>
          <w:tab w:val="left" w:pos="3969"/>
        </w:tabs>
        <w:spacing w:after="0" w:line="276" w:lineRule="auto"/>
        <w:rPr>
          <w:rFonts w:ascii="Roboto" w:eastAsia="Verdana" w:hAnsi="Roboto" w:cs="Verdana"/>
          <w:b/>
          <w:bCs/>
          <w:color w:val="41525C"/>
          <w:sz w:val="18"/>
          <w:szCs w:val="18"/>
        </w:rPr>
      </w:pPr>
      <w:r>
        <w:rPr>
          <w:rFonts w:ascii="Roboto" w:eastAsia="Verdana" w:hAnsi="Roboto" w:cs="Verdana"/>
          <w:b/>
          <w:bCs/>
          <w:color w:val="41525C"/>
          <w:sz w:val="18"/>
          <w:szCs w:val="18"/>
        </w:rPr>
        <w:t>Anna Theilen</w:t>
      </w:r>
      <w:r>
        <w:tab/>
      </w:r>
    </w:p>
    <w:p w:rsidR="007079B6" w:rsidRDefault="007079B6" w:rsidP="007079B6">
      <w:pPr>
        <w:tabs>
          <w:tab w:val="left" w:pos="3969"/>
        </w:tabs>
        <w:spacing w:after="0" w:line="276" w:lineRule="auto"/>
        <w:rPr>
          <w:rFonts w:ascii="Roboto" w:eastAsia="Verdana" w:hAnsi="Roboto" w:cs="Verdana"/>
          <w:color w:val="41525C"/>
          <w:sz w:val="18"/>
          <w:szCs w:val="18"/>
        </w:rPr>
      </w:pPr>
      <w:r>
        <w:rPr>
          <w:rFonts w:ascii="Roboto" w:eastAsia="Verdana" w:hAnsi="Roboto" w:cs="Verdana"/>
          <w:color w:val="41525C"/>
          <w:sz w:val="18"/>
          <w:szCs w:val="18"/>
        </w:rPr>
        <w:t>Marketing Communication Specialist</w:t>
      </w:r>
    </w:p>
    <w:p w:rsidR="007079B6" w:rsidRPr="00E61EE8" w:rsidRDefault="007079B6" w:rsidP="007079B6">
      <w:pPr>
        <w:tabs>
          <w:tab w:val="left" w:pos="3969"/>
        </w:tabs>
        <w:spacing w:after="0" w:line="276" w:lineRule="auto"/>
        <w:rPr>
          <w:rFonts w:ascii="Roboto" w:eastAsia="Verdana" w:hAnsi="Roboto" w:cs="Verdana"/>
          <w:color w:val="41525C"/>
          <w:sz w:val="18"/>
          <w:szCs w:val="18"/>
          <w:lang w:val="de-DE"/>
        </w:rPr>
      </w:pPr>
      <w:r w:rsidRPr="00E61EE8">
        <w:rPr>
          <w:rFonts w:ascii="Roboto" w:eastAsia="Verdana" w:hAnsi="Roboto" w:cs="Verdana"/>
          <w:color w:val="41525C"/>
          <w:sz w:val="18"/>
          <w:szCs w:val="18"/>
          <w:lang w:val="de-DE"/>
        </w:rPr>
        <w:t>Manitowoc</w:t>
      </w:r>
      <w:r w:rsidRPr="00E61EE8">
        <w:rPr>
          <w:rFonts w:ascii="Roboto" w:hAnsi="Roboto"/>
          <w:sz w:val="18"/>
          <w:szCs w:val="18"/>
          <w:lang w:val="de-DE"/>
        </w:rPr>
        <w:tab/>
      </w:r>
    </w:p>
    <w:p w:rsidR="007079B6" w:rsidRPr="00E61EE8" w:rsidRDefault="007079B6" w:rsidP="007079B6">
      <w:pPr>
        <w:tabs>
          <w:tab w:val="left" w:pos="3969"/>
        </w:tabs>
        <w:spacing w:after="0" w:line="276" w:lineRule="auto"/>
        <w:rPr>
          <w:rFonts w:ascii="Roboto" w:eastAsia="Verdana" w:hAnsi="Roboto" w:cs="Verdana"/>
          <w:color w:val="41525C"/>
          <w:sz w:val="18"/>
          <w:szCs w:val="18"/>
          <w:lang w:val="de-DE"/>
        </w:rPr>
      </w:pPr>
      <w:r w:rsidRPr="00E61EE8">
        <w:rPr>
          <w:rFonts w:ascii="Roboto" w:eastAsia="Verdana" w:hAnsi="Roboto" w:cs="Verdana"/>
          <w:color w:val="41525C"/>
          <w:sz w:val="18"/>
          <w:szCs w:val="18"/>
          <w:lang w:val="de-DE"/>
        </w:rPr>
        <w:t xml:space="preserve">T +49 </w:t>
      </w:r>
      <w:r w:rsidRPr="001E50DB">
        <w:rPr>
          <w:rFonts w:ascii="Roboto" w:eastAsia="Verdana" w:hAnsi="Roboto" w:cs="Verdana"/>
          <w:color w:val="41525C"/>
          <w:sz w:val="18"/>
          <w:szCs w:val="18"/>
          <w:lang w:val="de-DE"/>
        </w:rPr>
        <w:t>4421</w:t>
      </w:r>
      <w:r w:rsidRPr="00E61EE8">
        <w:rPr>
          <w:rFonts w:ascii="Roboto" w:eastAsia="Verdana" w:hAnsi="Roboto" w:cs="Verdana"/>
          <w:color w:val="41525C"/>
          <w:sz w:val="18"/>
          <w:szCs w:val="18"/>
          <w:lang w:val="de-DE"/>
        </w:rPr>
        <w:t xml:space="preserve"> 294 4632</w:t>
      </w:r>
    </w:p>
    <w:p w:rsidR="007079B6" w:rsidRPr="00E61EE8" w:rsidRDefault="001A60C3" w:rsidP="007079B6">
      <w:pPr>
        <w:spacing w:after="0" w:line="276" w:lineRule="auto"/>
        <w:rPr>
          <w:rFonts w:ascii="Roboto" w:eastAsia="Verdana" w:hAnsi="Roboto" w:cs="Verdana"/>
          <w:sz w:val="18"/>
          <w:szCs w:val="18"/>
          <w:lang w:val="de-DE"/>
        </w:rPr>
      </w:pPr>
      <w:hyperlink r:id="rId17" w:history="1">
        <w:r w:rsidR="007079B6" w:rsidRPr="00E61EE8">
          <w:rPr>
            <w:rStyle w:val="Hyperlink"/>
            <w:rFonts w:ascii="Roboto" w:eastAsia="Verdana" w:hAnsi="Roboto" w:cs="Verdana"/>
            <w:sz w:val="18"/>
            <w:szCs w:val="18"/>
            <w:lang w:val="de-DE"/>
          </w:rPr>
          <w:t>anna.theilen@manitowoc.com</w:t>
        </w:r>
      </w:hyperlink>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ED1C2A"/>
          <w:sz w:val="18"/>
          <w:szCs w:val="18"/>
          <w:lang w:val="en-GB"/>
        </w:rPr>
        <w:t> </w:t>
      </w:r>
      <w:r>
        <w:rPr>
          <w:rStyle w:val="eop"/>
          <w:rFonts w:ascii="Roboto" w:eastAsiaTheme="majorEastAsia" w:hAnsi="Roboto" w:cs="Segoe UI"/>
          <w:color w:val="ED1C2A"/>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FF0000"/>
          <w:sz w:val="18"/>
          <w:szCs w:val="18"/>
        </w:rPr>
        <w:t>ABOUT THE MANITOWOC COMPANY, INC.</w:t>
      </w:r>
      <w:r>
        <w:rPr>
          <w:rStyle w:val="normaltextrun"/>
          <w:rFonts w:eastAsiaTheme="majorEastAsia"/>
          <w:color w:val="FF0000"/>
          <w:sz w:val="18"/>
          <w:szCs w:val="18"/>
        </w:rPr>
        <w:t> </w:t>
      </w:r>
      <w:r>
        <w:rPr>
          <w:rStyle w:val="eop"/>
          <w:rFonts w:ascii="Roboto" w:eastAsiaTheme="majorEastAsia" w:hAnsi="Roboto" w:cs="Segoe UI"/>
          <w:color w:val="FF0000"/>
          <w:sz w:val="18"/>
          <w:szCs w:val="18"/>
        </w:rPr>
        <w:t> </w:t>
      </w:r>
    </w:p>
    <w:p w:rsidR="00622380" w:rsidRPr="001E50DB" w:rsidRDefault="00622380" w:rsidP="00622380">
      <w:pPr>
        <w:pStyle w:val="paragraph"/>
        <w:spacing w:before="0" w:beforeAutospacing="0" w:after="0" w:afterAutospacing="0"/>
        <w:textAlignment w:val="baseline"/>
        <w:rPr>
          <w:rFonts w:ascii="Segoe UI" w:hAnsi="Segoe UI" w:cs="Segoe UI"/>
          <w:color w:val="41525C"/>
          <w:sz w:val="18"/>
          <w:szCs w:val="18"/>
        </w:rPr>
      </w:pPr>
      <w:r w:rsidRPr="001E50DB">
        <w:rPr>
          <w:rStyle w:val="normaltextrun"/>
          <w:rFonts w:ascii="Roboto" w:eastAsiaTheme="majorEastAsia"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1E50DB">
        <w:rPr>
          <w:rStyle w:val="normaltextrun"/>
          <w:rFonts w:ascii="Roboto" w:eastAsiaTheme="majorEastAsia" w:hAnsi="Roboto" w:cs="Segoe UI"/>
          <w:color w:val="41525C"/>
          <w:sz w:val="18"/>
          <w:szCs w:val="18"/>
        </w:rPr>
        <w:t>Potain</w:t>
      </w:r>
      <w:proofErr w:type="spellEnd"/>
      <w:r w:rsidRPr="001E50DB">
        <w:rPr>
          <w:rStyle w:val="normaltextrun"/>
          <w:rFonts w:ascii="Roboto" w:eastAsiaTheme="majorEastAsia" w:hAnsi="Roboto" w:cs="Segoe UI"/>
          <w:color w:val="41525C"/>
          <w:sz w:val="18"/>
          <w:szCs w:val="18"/>
        </w:rPr>
        <w:t xml:space="preserve">, and </w:t>
      </w:r>
      <w:proofErr w:type="spellStart"/>
      <w:r w:rsidRPr="001E50DB">
        <w:rPr>
          <w:rStyle w:val="normaltextrun"/>
          <w:rFonts w:ascii="Roboto" w:eastAsiaTheme="majorEastAsia" w:hAnsi="Roboto" w:cs="Segoe UI"/>
          <w:color w:val="41525C"/>
          <w:sz w:val="18"/>
          <w:szCs w:val="18"/>
        </w:rPr>
        <w:t>Shuttlelift</w:t>
      </w:r>
      <w:proofErr w:type="spellEnd"/>
      <w:r w:rsidRPr="001E50DB">
        <w:rPr>
          <w:rStyle w:val="normaltextrun"/>
          <w:rFonts w:ascii="Roboto" w:eastAsiaTheme="majorEastAsia" w:hAnsi="Roboto" w:cs="Segoe UI"/>
          <w:color w:val="41525C"/>
          <w:sz w:val="18"/>
          <w:szCs w:val="18"/>
        </w:rPr>
        <w:t xml:space="preserve"> brand names.</w:t>
      </w:r>
      <w:r w:rsidRPr="001E50DB">
        <w:rPr>
          <w:rStyle w:val="normaltextrun"/>
          <w:rFonts w:eastAsiaTheme="majorEastAsia"/>
          <w:color w:val="41525C"/>
          <w:sz w:val="18"/>
          <w:szCs w:val="18"/>
        </w:rPr>
        <w:t> </w:t>
      </w:r>
      <w:r w:rsidRPr="001E50DB">
        <w:rPr>
          <w:rStyle w:val="eop"/>
          <w:rFonts w:ascii="Roboto" w:eastAsiaTheme="majorEastAsia" w:hAnsi="Roboto" w:cs="Segoe UI"/>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18"/>
          <w:szCs w:val="18"/>
        </w:rPr>
        <w:t> </w:t>
      </w:r>
      <w:r>
        <w:rPr>
          <w:rStyle w:val="eop"/>
          <w:rFonts w:ascii="Roboto" w:eastAsiaTheme="majorEastAsia" w:hAnsi="Roboto" w:cs="Segoe UI"/>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ED1C2A"/>
          <w:sz w:val="18"/>
          <w:szCs w:val="18"/>
        </w:rPr>
        <w:t>THE MANITOWOC COMPANY, INC.</w:t>
      </w:r>
      <w:r>
        <w:rPr>
          <w:rStyle w:val="normaltextrun"/>
          <w:rFonts w:eastAsiaTheme="majorEastAsia"/>
          <w:color w:val="ED1C2A"/>
          <w:sz w:val="18"/>
          <w:szCs w:val="18"/>
        </w:rPr>
        <w:t> </w:t>
      </w:r>
      <w:r>
        <w:rPr>
          <w:rStyle w:val="eop"/>
          <w:rFonts w:ascii="Roboto" w:eastAsiaTheme="majorEastAsia" w:hAnsi="Roboto" w:cs="Segoe UI"/>
          <w:color w:val="ED1C2A"/>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41525C"/>
          <w:sz w:val="18"/>
          <w:szCs w:val="18"/>
        </w:rPr>
        <w:t>One Park Plaza – 11270 West Park Place – Suite 1000 – Milwaukee, WI 53224, USA</w:t>
      </w:r>
      <w:r>
        <w:rPr>
          <w:rStyle w:val="normaltextrun"/>
          <w:rFonts w:eastAsiaTheme="majorEastAsia"/>
          <w:color w:val="41525C"/>
          <w:sz w:val="18"/>
          <w:szCs w:val="18"/>
        </w:rPr>
        <w:t> </w:t>
      </w:r>
      <w:r>
        <w:rPr>
          <w:rStyle w:val="eop"/>
          <w:rFonts w:ascii="Roboto" w:eastAsiaTheme="majorEastAsia" w:hAnsi="Roboto" w:cs="Segoe UI"/>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41525C"/>
          <w:sz w:val="18"/>
          <w:szCs w:val="18"/>
        </w:rPr>
        <w:t>T +1 414 760 4600</w:t>
      </w:r>
      <w:r>
        <w:rPr>
          <w:rStyle w:val="normaltextrun"/>
          <w:rFonts w:eastAsiaTheme="majorEastAsia"/>
          <w:color w:val="41525C"/>
          <w:sz w:val="18"/>
          <w:szCs w:val="18"/>
        </w:rPr>
        <w:t> </w:t>
      </w:r>
      <w:r>
        <w:rPr>
          <w:rStyle w:val="eop"/>
          <w:rFonts w:ascii="Roboto" w:eastAsiaTheme="majorEastAsia" w:hAnsi="Roboto" w:cs="Segoe UI"/>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41525C"/>
          <w:sz w:val="18"/>
          <w:szCs w:val="18"/>
        </w:rPr>
        <w:t>www.manitowoc.com</w:t>
      </w:r>
      <w:r>
        <w:rPr>
          <w:rStyle w:val="eop"/>
          <w:rFonts w:ascii="Roboto" w:eastAsiaTheme="majorEastAsia" w:hAnsi="Roboto" w:cs="Segoe UI"/>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eop"/>
          <w:rFonts w:ascii="Roboto" w:eastAsiaTheme="majorEastAsia" w:hAnsi="Roboto" w:cs="Segoe UI"/>
          <w:color w:val="41525C"/>
          <w:sz w:val="18"/>
          <w:szCs w:val="18"/>
        </w:rPr>
        <w:t> </w:t>
      </w:r>
    </w:p>
    <w:p w:rsidR="00D05EF7" w:rsidRDefault="00D05EF7"/>
    <w:sectPr w:rsidR="00D05EF7" w:rsidSect="00AC01C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0C5" w:rsidRDefault="001940C5">
      <w:pPr>
        <w:spacing w:after="0" w:line="240" w:lineRule="auto"/>
      </w:pPr>
      <w:r>
        <w:separator/>
      </w:r>
    </w:p>
  </w:endnote>
  <w:endnote w:type="continuationSeparator" w:id="0">
    <w:p w:rsidR="001940C5" w:rsidRDefault="001940C5">
      <w:pPr>
        <w:spacing w:after="0" w:line="240" w:lineRule="auto"/>
      </w:pPr>
      <w:r>
        <w:continuationSeparator/>
      </w:r>
    </w:p>
  </w:endnote>
  <w:endnote w:type="continuationNotice" w:id="1">
    <w:p w:rsidR="001940C5" w:rsidRDefault="001940C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游ゴシック">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Look w:val="06A0"/>
    </w:tblPr>
    <w:tblGrid>
      <w:gridCol w:w="8670"/>
      <w:gridCol w:w="345"/>
      <w:gridCol w:w="345"/>
    </w:tblGrid>
    <w:tr w:rsidR="1B48B540">
      <w:trPr>
        <w:trHeight w:val="300"/>
      </w:trPr>
      <w:tc>
        <w:tcPr>
          <w:tcW w:w="8670" w:type="dxa"/>
        </w:tcPr>
        <w:p w:rsidR="1B48B540" w:rsidRDefault="1B48B540" w:rsidP="2E9F52E8">
          <w:pPr>
            <w:pStyle w:val="Header"/>
            <w:ind w:left="-115"/>
          </w:pPr>
        </w:p>
      </w:tc>
      <w:tc>
        <w:tcPr>
          <w:tcW w:w="345" w:type="dxa"/>
        </w:tcPr>
        <w:p w:rsidR="1B48B540" w:rsidRDefault="1B48B540" w:rsidP="1B48B540">
          <w:pPr>
            <w:jc w:val="center"/>
          </w:pPr>
        </w:p>
      </w:tc>
      <w:tc>
        <w:tcPr>
          <w:tcW w:w="345" w:type="dxa"/>
        </w:tcPr>
        <w:p w:rsidR="1B48B540" w:rsidRDefault="1B48B540" w:rsidP="1B48B540">
          <w:pPr>
            <w:ind w:right="-115"/>
            <w:jc w:val="right"/>
          </w:pPr>
        </w:p>
      </w:tc>
    </w:tr>
  </w:tbl>
  <w:p w:rsidR="1B48B540" w:rsidRDefault="1B48B540" w:rsidP="1B48B5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0C5" w:rsidRDefault="001940C5">
      <w:pPr>
        <w:spacing w:after="0" w:line="240" w:lineRule="auto"/>
      </w:pPr>
      <w:r>
        <w:separator/>
      </w:r>
    </w:p>
  </w:footnote>
  <w:footnote w:type="continuationSeparator" w:id="0">
    <w:p w:rsidR="001940C5" w:rsidRDefault="001940C5">
      <w:pPr>
        <w:spacing w:after="0" w:line="240" w:lineRule="auto"/>
      </w:pPr>
      <w:r>
        <w:continuationSeparator/>
      </w:r>
    </w:p>
  </w:footnote>
  <w:footnote w:type="continuationNotice" w:id="1">
    <w:p w:rsidR="001940C5" w:rsidRDefault="001940C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1B48B540">
      <w:trPr>
        <w:trHeight w:val="300"/>
      </w:trPr>
      <w:tc>
        <w:tcPr>
          <w:tcW w:w="3120" w:type="dxa"/>
        </w:tcPr>
        <w:p w:rsidR="1B48B540" w:rsidRDefault="1B48B540" w:rsidP="1B48B540">
          <w:pPr>
            <w:ind w:left="-115"/>
          </w:pPr>
        </w:p>
      </w:tc>
      <w:tc>
        <w:tcPr>
          <w:tcW w:w="3120" w:type="dxa"/>
        </w:tcPr>
        <w:p w:rsidR="1B48B540" w:rsidRDefault="1B48B540" w:rsidP="1B48B540">
          <w:pPr>
            <w:jc w:val="center"/>
          </w:pPr>
        </w:p>
      </w:tc>
      <w:tc>
        <w:tcPr>
          <w:tcW w:w="3120" w:type="dxa"/>
        </w:tcPr>
        <w:p w:rsidR="1B48B540" w:rsidRDefault="1B48B540" w:rsidP="1B48B540">
          <w:pPr>
            <w:ind w:right="-115"/>
            <w:jc w:val="right"/>
          </w:pPr>
        </w:p>
      </w:tc>
    </w:tr>
  </w:tbl>
  <w:p w:rsidR="1B48B540" w:rsidRDefault="1B48B540" w:rsidP="1B48B5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67D9F"/>
    <w:multiLevelType w:val="multilevel"/>
    <w:tmpl w:val="166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FF3FCF"/>
    <w:multiLevelType w:val="multilevel"/>
    <w:tmpl w:val="663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oNotTrackMoves/>
  <w:defaultTabStop w:val="720"/>
  <w:characterSpacingControl w:val="doNotCompress"/>
  <w:footnotePr>
    <w:footnote w:id="-1"/>
    <w:footnote w:id="0"/>
    <w:footnote w:id="1"/>
  </w:footnotePr>
  <w:endnotePr>
    <w:endnote w:id="-1"/>
    <w:endnote w:id="0"/>
    <w:endnote w:id="1"/>
  </w:endnotePr>
  <w:compat/>
  <w:rsids>
    <w:rsidRoot w:val="00622380"/>
    <w:rsid w:val="00000E61"/>
    <w:rsid w:val="0000258A"/>
    <w:rsid w:val="000728E2"/>
    <w:rsid w:val="00080D4A"/>
    <w:rsid w:val="000C0939"/>
    <w:rsid w:val="000C4E6C"/>
    <w:rsid w:val="00130129"/>
    <w:rsid w:val="00141EB5"/>
    <w:rsid w:val="00165C54"/>
    <w:rsid w:val="00167F5A"/>
    <w:rsid w:val="00170673"/>
    <w:rsid w:val="001940C5"/>
    <w:rsid w:val="001A60C3"/>
    <w:rsid w:val="001E50DB"/>
    <w:rsid w:val="0023BE23"/>
    <w:rsid w:val="00257CFD"/>
    <w:rsid w:val="002A0CDE"/>
    <w:rsid w:val="002D7041"/>
    <w:rsid w:val="00341124"/>
    <w:rsid w:val="00367C2A"/>
    <w:rsid w:val="0037144F"/>
    <w:rsid w:val="00374625"/>
    <w:rsid w:val="00380626"/>
    <w:rsid w:val="003F1E29"/>
    <w:rsid w:val="00401B09"/>
    <w:rsid w:val="00407107"/>
    <w:rsid w:val="004149E3"/>
    <w:rsid w:val="0048549A"/>
    <w:rsid w:val="004B753A"/>
    <w:rsid w:val="004D64A3"/>
    <w:rsid w:val="005404DB"/>
    <w:rsid w:val="005768E9"/>
    <w:rsid w:val="00597689"/>
    <w:rsid w:val="005A1239"/>
    <w:rsid w:val="005A672F"/>
    <w:rsid w:val="005A70AE"/>
    <w:rsid w:val="005B3939"/>
    <w:rsid w:val="005D1874"/>
    <w:rsid w:val="00603B71"/>
    <w:rsid w:val="00622380"/>
    <w:rsid w:val="00640ACA"/>
    <w:rsid w:val="00662A5C"/>
    <w:rsid w:val="006B32CE"/>
    <w:rsid w:val="006C5F68"/>
    <w:rsid w:val="006D502C"/>
    <w:rsid w:val="006E6772"/>
    <w:rsid w:val="007079B6"/>
    <w:rsid w:val="00711BCD"/>
    <w:rsid w:val="0072674D"/>
    <w:rsid w:val="00732097"/>
    <w:rsid w:val="0077783A"/>
    <w:rsid w:val="0078125C"/>
    <w:rsid w:val="0078227B"/>
    <w:rsid w:val="00783682"/>
    <w:rsid w:val="007911EE"/>
    <w:rsid w:val="007C5567"/>
    <w:rsid w:val="007C6AF3"/>
    <w:rsid w:val="008022AE"/>
    <w:rsid w:val="008A27AD"/>
    <w:rsid w:val="008A3D93"/>
    <w:rsid w:val="008D7C0A"/>
    <w:rsid w:val="00925F18"/>
    <w:rsid w:val="009757C9"/>
    <w:rsid w:val="009974D1"/>
    <w:rsid w:val="009C0CF4"/>
    <w:rsid w:val="009F2D17"/>
    <w:rsid w:val="00A3198D"/>
    <w:rsid w:val="00A36E80"/>
    <w:rsid w:val="00A46666"/>
    <w:rsid w:val="00A5716B"/>
    <w:rsid w:val="00A57C10"/>
    <w:rsid w:val="00A81124"/>
    <w:rsid w:val="00A93A96"/>
    <w:rsid w:val="00AA6C4C"/>
    <w:rsid w:val="00AB3D49"/>
    <w:rsid w:val="00AC01C4"/>
    <w:rsid w:val="00B252B7"/>
    <w:rsid w:val="00B25F80"/>
    <w:rsid w:val="00B35633"/>
    <w:rsid w:val="00B47958"/>
    <w:rsid w:val="00B77AD7"/>
    <w:rsid w:val="00BA4AFD"/>
    <w:rsid w:val="00BD0D64"/>
    <w:rsid w:val="00BD4789"/>
    <w:rsid w:val="00C00409"/>
    <w:rsid w:val="00C21A2A"/>
    <w:rsid w:val="00C37D03"/>
    <w:rsid w:val="00C533FA"/>
    <w:rsid w:val="00C64595"/>
    <w:rsid w:val="00C80142"/>
    <w:rsid w:val="00CC2FE3"/>
    <w:rsid w:val="00CE07CC"/>
    <w:rsid w:val="00D05EF7"/>
    <w:rsid w:val="00D11C52"/>
    <w:rsid w:val="00D208BB"/>
    <w:rsid w:val="00D21FB5"/>
    <w:rsid w:val="00D472B8"/>
    <w:rsid w:val="00D873F1"/>
    <w:rsid w:val="00DB1556"/>
    <w:rsid w:val="00DD1E0D"/>
    <w:rsid w:val="00E11F4E"/>
    <w:rsid w:val="00E265D2"/>
    <w:rsid w:val="00E31DEE"/>
    <w:rsid w:val="00E4139C"/>
    <w:rsid w:val="00E54016"/>
    <w:rsid w:val="00E563AD"/>
    <w:rsid w:val="00E60137"/>
    <w:rsid w:val="00E758FE"/>
    <w:rsid w:val="00E90C07"/>
    <w:rsid w:val="00E96990"/>
    <w:rsid w:val="00EB4541"/>
    <w:rsid w:val="00EC29F5"/>
    <w:rsid w:val="00ED3ECB"/>
    <w:rsid w:val="00F35BFC"/>
    <w:rsid w:val="00F3600E"/>
    <w:rsid w:val="00F362AB"/>
    <w:rsid w:val="00F45DC3"/>
    <w:rsid w:val="00F62862"/>
    <w:rsid w:val="00F65324"/>
    <w:rsid w:val="00F70205"/>
    <w:rsid w:val="00FA4A39"/>
    <w:rsid w:val="00FC63B4"/>
    <w:rsid w:val="00FF5693"/>
    <w:rsid w:val="0AAFC551"/>
    <w:rsid w:val="0F23937F"/>
    <w:rsid w:val="11AB1BF5"/>
    <w:rsid w:val="163A1E53"/>
    <w:rsid w:val="1B48B540"/>
    <w:rsid w:val="1B6209D0"/>
    <w:rsid w:val="248E00BC"/>
    <w:rsid w:val="28AB54C7"/>
    <w:rsid w:val="2E9F52E8"/>
    <w:rsid w:val="30FE0E08"/>
    <w:rsid w:val="326710C9"/>
    <w:rsid w:val="32719321"/>
    <w:rsid w:val="33D1ADEC"/>
    <w:rsid w:val="3452CFF4"/>
    <w:rsid w:val="37DC6D30"/>
    <w:rsid w:val="3CD47EFE"/>
    <w:rsid w:val="3E1C8A25"/>
    <w:rsid w:val="41BAEFF6"/>
    <w:rsid w:val="43A6F93F"/>
    <w:rsid w:val="4547F368"/>
    <w:rsid w:val="4A071BF8"/>
    <w:rsid w:val="4A76F37C"/>
    <w:rsid w:val="4E88CA47"/>
    <w:rsid w:val="50574E72"/>
    <w:rsid w:val="511FE7DD"/>
    <w:rsid w:val="61B371A6"/>
    <w:rsid w:val="6399FB2D"/>
    <w:rsid w:val="68E6CB42"/>
    <w:rsid w:val="68E6FF6A"/>
    <w:rsid w:val="69BBF292"/>
    <w:rsid w:val="6D979A7A"/>
    <w:rsid w:val="6F7B3B59"/>
    <w:rsid w:val="6F7FFAB5"/>
    <w:rsid w:val="6FC01C7A"/>
    <w:rsid w:val="75D4470F"/>
    <w:rsid w:val="7AF7EF0A"/>
    <w:rsid w:val="7C4A1F9A"/>
    <w:rsid w:val="7EEC8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AC01C4"/>
  </w:style>
  <w:style w:type="paragraph" w:styleId="Heading1">
    <w:name w:val="heading 1"/>
    <w:basedOn w:val="Normal"/>
    <w:next w:val="Normal"/>
    <w:link w:val="Heading1Char"/>
    <w:uiPriority w:val="9"/>
    <w:qFormat/>
    <w:rsid w:val="0062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380"/>
    <w:rPr>
      <w:rFonts w:eastAsiaTheme="majorEastAsia" w:cstheme="majorBidi"/>
      <w:color w:val="272727" w:themeColor="text1" w:themeTint="D8"/>
    </w:rPr>
  </w:style>
  <w:style w:type="paragraph" w:styleId="Title">
    <w:name w:val="Title"/>
    <w:basedOn w:val="Normal"/>
    <w:next w:val="Normal"/>
    <w:link w:val="TitleChar"/>
    <w:uiPriority w:val="10"/>
    <w:qFormat/>
    <w:rsid w:val="0062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380"/>
    <w:pPr>
      <w:spacing w:before="160"/>
      <w:jc w:val="center"/>
    </w:pPr>
    <w:rPr>
      <w:i/>
      <w:iCs/>
      <w:color w:val="404040" w:themeColor="text1" w:themeTint="BF"/>
    </w:rPr>
  </w:style>
  <w:style w:type="character" w:customStyle="1" w:styleId="QuoteChar">
    <w:name w:val="Quote Char"/>
    <w:basedOn w:val="DefaultParagraphFont"/>
    <w:link w:val="Quote"/>
    <w:uiPriority w:val="29"/>
    <w:rsid w:val="00622380"/>
    <w:rPr>
      <w:i/>
      <w:iCs/>
      <w:color w:val="404040" w:themeColor="text1" w:themeTint="BF"/>
    </w:rPr>
  </w:style>
  <w:style w:type="paragraph" w:styleId="ListParagraph">
    <w:name w:val="List Paragraph"/>
    <w:basedOn w:val="Normal"/>
    <w:uiPriority w:val="34"/>
    <w:qFormat/>
    <w:rsid w:val="00622380"/>
    <w:pPr>
      <w:ind w:left="720"/>
      <w:contextualSpacing/>
    </w:pPr>
  </w:style>
  <w:style w:type="character" w:styleId="IntenseEmphasis">
    <w:name w:val="Intense Emphasis"/>
    <w:basedOn w:val="DefaultParagraphFont"/>
    <w:uiPriority w:val="21"/>
    <w:qFormat/>
    <w:rsid w:val="00622380"/>
    <w:rPr>
      <w:i/>
      <w:iCs/>
      <w:color w:val="0F4761" w:themeColor="accent1" w:themeShade="BF"/>
    </w:rPr>
  </w:style>
  <w:style w:type="paragraph" w:styleId="IntenseQuote">
    <w:name w:val="Intense Quote"/>
    <w:basedOn w:val="Normal"/>
    <w:next w:val="Normal"/>
    <w:link w:val="IntenseQuoteChar"/>
    <w:uiPriority w:val="30"/>
    <w:qFormat/>
    <w:rsid w:val="0062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380"/>
    <w:rPr>
      <w:i/>
      <w:iCs/>
      <w:color w:val="0F4761" w:themeColor="accent1" w:themeShade="BF"/>
    </w:rPr>
  </w:style>
  <w:style w:type="character" w:styleId="IntenseReference">
    <w:name w:val="Intense Reference"/>
    <w:basedOn w:val="DefaultParagraphFont"/>
    <w:uiPriority w:val="32"/>
    <w:qFormat/>
    <w:rsid w:val="00622380"/>
    <w:rPr>
      <w:b/>
      <w:bCs/>
      <w:smallCaps/>
      <w:color w:val="0F4761" w:themeColor="accent1" w:themeShade="BF"/>
      <w:spacing w:val="5"/>
    </w:rPr>
  </w:style>
  <w:style w:type="paragraph" w:customStyle="1" w:styleId="paragraph">
    <w:name w:val="paragraph"/>
    <w:basedOn w:val="Normal"/>
    <w:rsid w:val="006223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wacimagecontainer">
    <w:name w:val="wacimagecontainer"/>
    <w:basedOn w:val="DefaultParagraphFont"/>
    <w:rsid w:val="00622380"/>
  </w:style>
  <w:style w:type="character" w:customStyle="1" w:styleId="normaltextrun">
    <w:name w:val="normaltextrun"/>
    <w:basedOn w:val="DefaultParagraphFont"/>
    <w:rsid w:val="00622380"/>
  </w:style>
  <w:style w:type="character" w:customStyle="1" w:styleId="eop">
    <w:name w:val="eop"/>
    <w:basedOn w:val="DefaultParagraphFont"/>
    <w:rsid w:val="00622380"/>
  </w:style>
  <w:style w:type="character" w:customStyle="1" w:styleId="tabchar">
    <w:name w:val="tabchar"/>
    <w:basedOn w:val="DefaultParagraphFont"/>
    <w:rsid w:val="00622380"/>
  </w:style>
  <w:style w:type="character" w:styleId="Hyperlink">
    <w:name w:val="Hyperlink"/>
    <w:basedOn w:val="DefaultParagraphFont"/>
    <w:uiPriority w:val="99"/>
    <w:unhideWhenUsed/>
    <w:rsid w:val="4A071BF8"/>
    <w:rPr>
      <w:color w:val="467886"/>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C01C4"/>
  </w:style>
  <w:style w:type="paragraph" w:styleId="Header">
    <w:name w:val="header"/>
    <w:basedOn w:val="Normal"/>
    <w:link w:val="HeaderChar"/>
    <w:uiPriority w:val="99"/>
    <w:unhideWhenUsed/>
    <w:rsid w:val="00AC01C4"/>
    <w:pPr>
      <w:tabs>
        <w:tab w:val="center" w:pos="4680"/>
        <w:tab w:val="right" w:pos="9360"/>
      </w:tabs>
      <w:spacing w:after="0" w:line="240" w:lineRule="auto"/>
    </w:pPr>
  </w:style>
  <w:style w:type="paragraph" w:styleId="Footer">
    <w:name w:val="footer"/>
    <w:basedOn w:val="Normal"/>
    <w:link w:val="FooterChar"/>
    <w:uiPriority w:val="99"/>
    <w:unhideWhenUsed/>
    <w:rsid w:val="0008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4A"/>
  </w:style>
  <w:style w:type="paragraph" w:styleId="NormalWeb">
    <w:name w:val="Normal (Web)"/>
    <w:basedOn w:val="Normal"/>
    <w:uiPriority w:val="99"/>
    <w:rsid w:val="008A3D93"/>
    <w:pPr>
      <w:spacing w:beforeLines="1" w:afterLines="1" w:line="240" w:lineRule="auto"/>
    </w:pPr>
    <w:rPr>
      <w:rFonts w:ascii="Times" w:hAnsi="Times" w:cs="Times New Roman"/>
      <w:kern w:val="0"/>
      <w:sz w:val="20"/>
      <w:szCs w:val="20"/>
      <w:lang w:val="en-GB"/>
    </w:rPr>
  </w:style>
  <w:style w:type="character" w:styleId="CommentReference">
    <w:name w:val="annotation reference"/>
    <w:basedOn w:val="DefaultParagraphFont"/>
    <w:rsid w:val="00D21FB5"/>
    <w:rPr>
      <w:sz w:val="18"/>
      <w:szCs w:val="18"/>
    </w:rPr>
  </w:style>
  <w:style w:type="paragraph" w:styleId="CommentText">
    <w:name w:val="annotation text"/>
    <w:basedOn w:val="Normal"/>
    <w:link w:val="CommentTextChar"/>
    <w:rsid w:val="00D21FB5"/>
    <w:pPr>
      <w:spacing w:line="240" w:lineRule="auto"/>
    </w:pPr>
    <w:rPr>
      <w:sz w:val="24"/>
      <w:szCs w:val="24"/>
    </w:rPr>
  </w:style>
  <w:style w:type="character" w:customStyle="1" w:styleId="CommentTextChar">
    <w:name w:val="Comment Text Char"/>
    <w:basedOn w:val="DefaultParagraphFont"/>
    <w:link w:val="CommentText"/>
    <w:rsid w:val="00D21FB5"/>
    <w:rPr>
      <w:sz w:val="24"/>
      <w:szCs w:val="24"/>
    </w:rPr>
  </w:style>
  <w:style w:type="paragraph" w:styleId="CommentSubject">
    <w:name w:val="annotation subject"/>
    <w:basedOn w:val="CommentText"/>
    <w:next w:val="CommentText"/>
    <w:link w:val="CommentSubjectChar"/>
    <w:rsid w:val="00D21FB5"/>
    <w:rPr>
      <w:b/>
      <w:bCs/>
      <w:sz w:val="20"/>
      <w:szCs w:val="20"/>
    </w:rPr>
  </w:style>
  <w:style w:type="character" w:customStyle="1" w:styleId="CommentSubjectChar">
    <w:name w:val="Comment Subject Char"/>
    <w:basedOn w:val="CommentTextChar"/>
    <w:link w:val="CommentSubject"/>
    <w:rsid w:val="00D21FB5"/>
    <w:rPr>
      <w:b/>
      <w:bCs/>
      <w:sz w:val="20"/>
      <w:szCs w:val="20"/>
    </w:rPr>
  </w:style>
  <w:style w:type="paragraph" w:styleId="BalloonText">
    <w:name w:val="Balloon Text"/>
    <w:basedOn w:val="Normal"/>
    <w:link w:val="BalloonTextChar"/>
    <w:rsid w:val="00D21F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D21FB5"/>
    <w:rPr>
      <w:rFonts w:ascii="Lucida Grande" w:hAnsi="Lucida Grande"/>
      <w:sz w:val="18"/>
      <w:szCs w:val="18"/>
    </w:rPr>
  </w:style>
  <w:style w:type="paragraph" w:styleId="Revision">
    <w:name w:val="Revision"/>
    <w:hidden/>
    <w:rsid w:val="00662A5C"/>
    <w:pPr>
      <w:spacing w:after="0" w:line="240" w:lineRule="auto"/>
    </w:pPr>
  </w:style>
  <w:style w:type="character" w:customStyle="1" w:styleId="UnresolvedMention">
    <w:name w:val="Unresolved Mention"/>
    <w:basedOn w:val="DefaultParagraphFont"/>
    <w:uiPriority w:val="99"/>
    <w:semiHidden/>
    <w:unhideWhenUsed/>
    <w:rsid w:val="002D704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1179524">
      <w:bodyDiv w:val="1"/>
      <w:marLeft w:val="0"/>
      <w:marRight w:val="0"/>
      <w:marTop w:val="0"/>
      <w:marBottom w:val="0"/>
      <w:divBdr>
        <w:top w:val="none" w:sz="0" w:space="0" w:color="auto"/>
        <w:left w:val="none" w:sz="0" w:space="0" w:color="auto"/>
        <w:bottom w:val="none" w:sz="0" w:space="0" w:color="auto"/>
        <w:right w:val="none" w:sz="0" w:space="0" w:color="auto"/>
      </w:divBdr>
    </w:div>
    <w:div w:id="788089656">
      <w:bodyDiv w:val="1"/>
      <w:marLeft w:val="0"/>
      <w:marRight w:val="0"/>
      <w:marTop w:val="0"/>
      <w:marBottom w:val="0"/>
      <w:divBdr>
        <w:top w:val="none" w:sz="0" w:space="0" w:color="auto"/>
        <w:left w:val="none" w:sz="0" w:space="0" w:color="auto"/>
        <w:bottom w:val="none" w:sz="0" w:space="0" w:color="auto"/>
        <w:right w:val="none" w:sz="0" w:space="0" w:color="auto"/>
      </w:divBdr>
      <w:divsChild>
        <w:div w:id="127086535">
          <w:marLeft w:val="0"/>
          <w:marRight w:val="0"/>
          <w:marTop w:val="0"/>
          <w:marBottom w:val="0"/>
          <w:divBdr>
            <w:top w:val="none" w:sz="0" w:space="0" w:color="auto"/>
            <w:left w:val="none" w:sz="0" w:space="0" w:color="auto"/>
            <w:bottom w:val="none" w:sz="0" w:space="0" w:color="auto"/>
            <w:right w:val="none" w:sz="0" w:space="0" w:color="auto"/>
          </w:divBdr>
        </w:div>
        <w:div w:id="131365284">
          <w:marLeft w:val="0"/>
          <w:marRight w:val="0"/>
          <w:marTop w:val="0"/>
          <w:marBottom w:val="0"/>
          <w:divBdr>
            <w:top w:val="none" w:sz="0" w:space="0" w:color="auto"/>
            <w:left w:val="none" w:sz="0" w:space="0" w:color="auto"/>
            <w:bottom w:val="none" w:sz="0" w:space="0" w:color="auto"/>
            <w:right w:val="none" w:sz="0" w:space="0" w:color="auto"/>
          </w:divBdr>
        </w:div>
        <w:div w:id="164248308">
          <w:marLeft w:val="0"/>
          <w:marRight w:val="0"/>
          <w:marTop w:val="0"/>
          <w:marBottom w:val="0"/>
          <w:divBdr>
            <w:top w:val="none" w:sz="0" w:space="0" w:color="auto"/>
            <w:left w:val="none" w:sz="0" w:space="0" w:color="auto"/>
            <w:bottom w:val="none" w:sz="0" w:space="0" w:color="auto"/>
            <w:right w:val="none" w:sz="0" w:space="0" w:color="auto"/>
          </w:divBdr>
        </w:div>
        <w:div w:id="238947588">
          <w:marLeft w:val="0"/>
          <w:marRight w:val="0"/>
          <w:marTop w:val="0"/>
          <w:marBottom w:val="0"/>
          <w:divBdr>
            <w:top w:val="none" w:sz="0" w:space="0" w:color="auto"/>
            <w:left w:val="none" w:sz="0" w:space="0" w:color="auto"/>
            <w:bottom w:val="none" w:sz="0" w:space="0" w:color="auto"/>
            <w:right w:val="none" w:sz="0" w:space="0" w:color="auto"/>
          </w:divBdr>
        </w:div>
        <w:div w:id="254171587">
          <w:marLeft w:val="0"/>
          <w:marRight w:val="0"/>
          <w:marTop w:val="0"/>
          <w:marBottom w:val="0"/>
          <w:divBdr>
            <w:top w:val="none" w:sz="0" w:space="0" w:color="auto"/>
            <w:left w:val="none" w:sz="0" w:space="0" w:color="auto"/>
            <w:bottom w:val="none" w:sz="0" w:space="0" w:color="auto"/>
            <w:right w:val="none" w:sz="0" w:space="0" w:color="auto"/>
          </w:divBdr>
        </w:div>
        <w:div w:id="801994508">
          <w:marLeft w:val="0"/>
          <w:marRight w:val="0"/>
          <w:marTop w:val="0"/>
          <w:marBottom w:val="0"/>
          <w:divBdr>
            <w:top w:val="none" w:sz="0" w:space="0" w:color="auto"/>
            <w:left w:val="none" w:sz="0" w:space="0" w:color="auto"/>
            <w:bottom w:val="none" w:sz="0" w:space="0" w:color="auto"/>
            <w:right w:val="none" w:sz="0" w:space="0" w:color="auto"/>
          </w:divBdr>
        </w:div>
        <w:div w:id="1095588001">
          <w:marLeft w:val="0"/>
          <w:marRight w:val="0"/>
          <w:marTop w:val="0"/>
          <w:marBottom w:val="0"/>
          <w:divBdr>
            <w:top w:val="none" w:sz="0" w:space="0" w:color="auto"/>
            <w:left w:val="none" w:sz="0" w:space="0" w:color="auto"/>
            <w:bottom w:val="none" w:sz="0" w:space="0" w:color="auto"/>
            <w:right w:val="none" w:sz="0" w:space="0" w:color="auto"/>
          </w:divBdr>
        </w:div>
        <w:div w:id="1102722831">
          <w:marLeft w:val="0"/>
          <w:marRight w:val="0"/>
          <w:marTop w:val="0"/>
          <w:marBottom w:val="0"/>
          <w:divBdr>
            <w:top w:val="none" w:sz="0" w:space="0" w:color="auto"/>
            <w:left w:val="none" w:sz="0" w:space="0" w:color="auto"/>
            <w:bottom w:val="none" w:sz="0" w:space="0" w:color="auto"/>
            <w:right w:val="none" w:sz="0" w:space="0" w:color="auto"/>
          </w:divBdr>
        </w:div>
        <w:div w:id="1143892713">
          <w:marLeft w:val="0"/>
          <w:marRight w:val="0"/>
          <w:marTop w:val="0"/>
          <w:marBottom w:val="0"/>
          <w:divBdr>
            <w:top w:val="none" w:sz="0" w:space="0" w:color="auto"/>
            <w:left w:val="none" w:sz="0" w:space="0" w:color="auto"/>
            <w:bottom w:val="none" w:sz="0" w:space="0" w:color="auto"/>
            <w:right w:val="none" w:sz="0" w:space="0" w:color="auto"/>
          </w:divBdr>
        </w:div>
        <w:div w:id="1157846421">
          <w:marLeft w:val="0"/>
          <w:marRight w:val="0"/>
          <w:marTop w:val="0"/>
          <w:marBottom w:val="0"/>
          <w:divBdr>
            <w:top w:val="none" w:sz="0" w:space="0" w:color="auto"/>
            <w:left w:val="none" w:sz="0" w:space="0" w:color="auto"/>
            <w:bottom w:val="none" w:sz="0" w:space="0" w:color="auto"/>
            <w:right w:val="none" w:sz="0" w:space="0" w:color="auto"/>
          </w:divBdr>
        </w:div>
        <w:div w:id="1225676852">
          <w:marLeft w:val="0"/>
          <w:marRight w:val="0"/>
          <w:marTop w:val="0"/>
          <w:marBottom w:val="0"/>
          <w:divBdr>
            <w:top w:val="none" w:sz="0" w:space="0" w:color="auto"/>
            <w:left w:val="none" w:sz="0" w:space="0" w:color="auto"/>
            <w:bottom w:val="none" w:sz="0" w:space="0" w:color="auto"/>
            <w:right w:val="none" w:sz="0" w:space="0" w:color="auto"/>
          </w:divBdr>
        </w:div>
        <w:div w:id="1660961090">
          <w:marLeft w:val="0"/>
          <w:marRight w:val="0"/>
          <w:marTop w:val="0"/>
          <w:marBottom w:val="0"/>
          <w:divBdr>
            <w:top w:val="none" w:sz="0" w:space="0" w:color="auto"/>
            <w:left w:val="none" w:sz="0" w:space="0" w:color="auto"/>
            <w:bottom w:val="none" w:sz="0" w:space="0" w:color="auto"/>
            <w:right w:val="none" w:sz="0" w:space="0" w:color="auto"/>
          </w:divBdr>
          <w:divsChild>
            <w:div w:id="60325730">
              <w:marLeft w:val="0"/>
              <w:marRight w:val="0"/>
              <w:marTop w:val="0"/>
              <w:marBottom w:val="0"/>
              <w:divBdr>
                <w:top w:val="none" w:sz="0" w:space="0" w:color="auto"/>
                <w:left w:val="none" w:sz="0" w:space="0" w:color="auto"/>
                <w:bottom w:val="none" w:sz="0" w:space="0" w:color="auto"/>
                <w:right w:val="none" w:sz="0" w:space="0" w:color="auto"/>
              </w:divBdr>
            </w:div>
            <w:div w:id="174998573">
              <w:marLeft w:val="0"/>
              <w:marRight w:val="0"/>
              <w:marTop w:val="0"/>
              <w:marBottom w:val="0"/>
              <w:divBdr>
                <w:top w:val="none" w:sz="0" w:space="0" w:color="auto"/>
                <w:left w:val="none" w:sz="0" w:space="0" w:color="auto"/>
                <w:bottom w:val="none" w:sz="0" w:space="0" w:color="auto"/>
                <w:right w:val="none" w:sz="0" w:space="0" w:color="auto"/>
              </w:divBdr>
            </w:div>
            <w:div w:id="241378667">
              <w:marLeft w:val="0"/>
              <w:marRight w:val="0"/>
              <w:marTop w:val="0"/>
              <w:marBottom w:val="0"/>
              <w:divBdr>
                <w:top w:val="none" w:sz="0" w:space="0" w:color="auto"/>
                <w:left w:val="none" w:sz="0" w:space="0" w:color="auto"/>
                <w:bottom w:val="none" w:sz="0" w:space="0" w:color="auto"/>
                <w:right w:val="none" w:sz="0" w:space="0" w:color="auto"/>
              </w:divBdr>
            </w:div>
            <w:div w:id="328867547">
              <w:marLeft w:val="0"/>
              <w:marRight w:val="0"/>
              <w:marTop w:val="0"/>
              <w:marBottom w:val="0"/>
              <w:divBdr>
                <w:top w:val="none" w:sz="0" w:space="0" w:color="auto"/>
                <w:left w:val="none" w:sz="0" w:space="0" w:color="auto"/>
                <w:bottom w:val="none" w:sz="0" w:space="0" w:color="auto"/>
                <w:right w:val="none" w:sz="0" w:space="0" w:color="auto"/>
              </w:divBdr>
            </w:div>
            <w:div w:id="333924889">
              <w:marLeft w:val="0"/>
              <w:marRight w:val="0"/>
              <w:marTop w:val="0"/>
              <w:marBottom w:val="0"/>
              <w:divBdr>
                <w:top w:val="none" w:sz="0" w:space="0" w:color="auto"/>
                <w:left w:val="none" w:sz="0" w:space="0" w:color="auto"/>
                <w:bottom w:val="none" w:sz="0" w:space="0" w:color="auto"/>
                <w:right w:val="none" w:sz="0" w:space="0" w:color="auto"/>
              </w:divBdr>
            </w:div>
            <w:div w:id="449591274">
              <w:marLeft w:val="0"/>
              <w:marRight w:val="0"/>
              <w:marTop w:val="0"/>
              <w:marBottom w:val="0"/>
              <w:divBdr>
                <w:top w:val="none" w:sz="0" w:space="0" w:color="auto"/>
                <w:left w:val="none" w:sz="0" w:space="0" w:color="auto"/>
                <w:bottom w:val="none" w:sz="0" w:space="0" w:color="auto"/>
                <w:right w:val="none" w:sz="0" w:space="0" w:color="auto"/>
              </w:divBdr>
            </w:div>
            <w:div w:id="452142243">
              <w:marLeft w:val="0"/>
              <w:marRight w:val="0"/>
              <w:marTop w:val="0"/>
              <w:marBottom w:val="0"/>
              <w:divBdr>
                <w:top w:val="none" w:sz="0" w:space="0" w:color="auto"/>
                <w:left w:val="none" w:sz="0" w:space="0" w:color="auto"/>
                <w:bottom w:val="none" w:sz="0" w:space="0" w:color="auto"/>
                <w:right w:val="none" w:sz="0" w:space="0" w:color="auto"/>
              </w:divBdr>
            </w:div>
            <w:div w:id="484205003">
              <w:marLeft w:val="0"/>
              <w:marRight w:val="0"/>
              <w:marTop w:val="0"/>
              <w:marBottom w:val="0"/>
              <w:divBdr>
                <w:top w:val="none" w:sz="0" w:space="0" w:color="auto"/>
                <w:left w:val="none" w:sz="0" w:space="0" w:color="auto"/>
                <w:bottom w:val="none" w:sz="0" w:space="0" w:color="auto"/>
                <w:right w:val="none" w:sz="0" w:space="0" w:color="auto"/>
              </w:divBdr>
            </w:div>
            <w:div w:id="736173692">
              <w:marLeft w:val="0"/>
              <w:marRight w:val="0"/>
              <w:marTop w:val="0"/>
              <w:marBottom w:val="0"/>
              <w:divBdr>
                <w:top w:val="none" w:sz="0" w:space="0" w:color="auto"/>
                <w:left w:val="none" w:sz="0" w:space="0" w:color="auto"/>
                <w:bottom w:val="none" w:sz="0" w:space="0" w:color="auto"/>
                <w:right w:val="none" w:sz="0" w:space="0" w:color="auto"/>
              </w:divBdr>
            </w:div>
            <w:div w:id="795682825">
              <w:marLeft w:val="0"/>
              <w:marRight w:val="0"/>
              <w:marTop w:val="0"/>
              <w:marBottom w:val="0"/>
              <w:divBdr>
                <w:top w:val="none" w:sz="0" w:space="0" w:color="auto"/>
                <w:left w:val="none" w:sz="0" w:space="0" w:color="auto"/>
                <w:bottom w:val="none" w:sz="0" w:space="0" w:color="auto"/>
                <w:right w:val="none" w:sz="0" w:space="0" w:color="auto"/>
              </w:divBdr>
            </w:div>
            <w:div w:id="1027606899">
              <w:marLeft w:val="0"/>
              <w:marRight w:val="0"/>
              <w:marTop w:val="0"/>
              <w:marBottom w:val="0"/>
              <w:divBdr>
                <w:top w:val="none" w:sz="0" w:space="0" w:color="auto"/>
                <w:left w:val="none" w:sz="0" w:space="0" w:color="auto"/>
                <w:bottom w:val="none" w:sz="0" w:space="0" w:color="auto"/>
                <w:right w:val="none" w:sz="0" w:space="0" w:color="auto"/>
              </w:divBdr>
            </w:div>
            <w:div w:id="1156871766">
              <w:marLeft w:val="0"/>
              <w:marRight w:val="0"/>
              <w:marTop w:val="0"/>
              <w:marBottom w:val="0"/>
              <w:divBdr>
                <w:top w:val="none" w:sz="0" w:space="0" w:color="auto"/>
                <w:left w:val="none" w:sz="0" w:space="0" w:color="auto"/>
                <w:bottom w:val="none" w:sz="0" w:space="0" w:color="auto"/>
                <w:right w:val="none" w:sz="0" w:space="0" w:color="auto"/>
              </w:divBdr>
            </w:div>
            <w:div w:id="1303802596">
              <w:marLeft w:val="0"/>
              <w:marRight w:val="0"/>
              <w:marTop w:val="0"/>
              <w:marBottom w:val="0"/>
              <w:divBdr>
                <w:top w:val="none" w:sz="0" w:space="0" w:color="auto"/>
                <w:left w:val="none" w:sz="0" w:space="0" w:color="auto"/>
                <w:bottom w:val="none" w:sz="0" w:space="0" w:color="auto"/>
                <w:right w:val="none" w:sz="0" w:space="0" w:color="auto"/>
              </w:divBdr>
            </w:div>
            <w:div w:id="1319578580">
              <w:marLeft w:val="0"/>
              <w:marRight w:val="0"/>
              <w:marTop w:val="0"/>
              <w:marBottom w:val="0"/>
              <w:divBdr>
                <w:top w:val="none" w:sz="0" w:space="0" w:color="auto"/>
                <w:left w:val="none" w:sz="0" w:space="0" w:color="auto"/>
                <w:bottom w:val="none" w:sz="0" w:space="0" w:color="auto"/>
                <w:right w:val="none" w:sz="0" w:space="0" w:color="auto"/>
              </w:divBdr>
            </w:div>
            <w:div w:id="1350646010">
              <w:marLeft w:val="0"/>
              <w:marRight w:val="0"/>
              <w:marTop w:val="0"/>
              <w:marBottom w:val="0"/>
              <w:divBdr>
                <w:top w:val="none" w:sz="0" w:space="0" w:color="auto"/>
                <w:left w:val="none" w:sz="0" w:space="0" w:color="auto"/>
                <w:bottom w:val="none" w:sz="0" w:space="0" w:color="auto"/>
                <w:right w:val="none" w:sz="0" w:space="0" w:color="auto"/>
              </w:divBdr>
            </w:div>
            <w:div w:id="1692756896">
              <w:marLeft w:val="0"/>
              <w:marRight w:val="0"/>
              <w:marTop w:val="0"/>
              <w:marBottom w:val="0"/>
              <w:divBdr>
                <w:top w:val="none" w:sz="0" w:space="0" w:color="auto"/>
                <w:left w:val="none" w:sz="0" w:space="0" w:color="auto"/>
                <w:bottom w:val="none" w:sz="0" w:space="0" w:color="auto"/>
                <w:right w:val="none" w:sz="0" w:space="0" w:color="auto"/>
              </w:divBdr>
            </w:div>
            <w:div w:id="1704473971">
              <w:marLeft w:val="0"/>
              <w:marRight w:val="0"/>
              <w:marTop w:val="0"/>
              <w:marBottom w:val="0"/>
              <w:divBdr>
                <w:top w:val="none" w:sz="0" w:space="0" w:color="auto"/>
                <w:left w:val="none" w:sz="0" w:space="0" w:color="auto"/>
                <w:bottom w:val="none" w:sz="0" w:space="0" w:color="auto"/>
                <w:right w:val="none" w:sz="0" w:space="0" w:color="auto"/>
              </w:divBdr>
            </w:div>
            <w:div w:id="1975409341">
              <w:marLeft w:val="0"/>
              <w:marRight w:val="0"/>
              <w:marTop w:val="0"/>
              <w:marBottom w:val="0"/>
              <w:divBdr>
                <w:top w:val="none" w:sz="0" w:space="0" w:color="auto"/>
                <w:left w:val="none" w:sz="0" w:space="0" w:color="auto"/>
                <w:bottom w:val="none" w:sz="0" w:space="0" w:color="auto"/>
                <w:right w:val="none" w:sz="0" w:space="0" w:color="auto"/>
              </w:divBdr>
            </w:div>
            <w:div w:id="2042318322">
              <w:marLeft w:val="0"/>
              <w:marRight w:val="0"/>
              <w:marTop w:val="0"/>
              <w:marBottom w:val="0"/>
              <w:divBdr>
                <w:top w:val="none" w:sz="0" w:space="0" w:color="auto"/>
                <w:left w:val="none" w:sz="0" w:space="0" w:color="auto"/>
                <w:bottom w:val="none" w:sz="0" w:space="0" w:color="auto"/>
                <w:right w:val="none" w:sz="0" w:space="0" w:color="auto"/>
              </w:divBdr>
            </w:div>
            <w:div w:id="2100640286">
              <w:marLeft w:val="0"/>
              <w:marRight w:val="0"/>
              <w:marTop w:val="0"/>
              <w:marBottom w:val="0"/>
              <w:divBdr>
                <w:top w:val="none" w:sz="0" w:space="0" w:color="auto"/>
                <w:left w:val="none" w:sz="0" w:space="0" w:color="auto"/>
                <w:bottom w:val="none" w:sz="0" w:space="0" w:color="auto"/>
                <w:right w:val="none" w:sz="0" w:space="0" w:color="auto"/>
              </w:divBdr>
            </w:div>
          </w:divsChild>
        </w:div>
        <w:div w:id="1724670572">
          <w:marLeft w:val="0"/>
          <w:marRight w:val="0"/>
          <w:marTop w:val="0"/>
          <w:marBottom w:val="0"/>
          <w:divBdr>
            <w:top w:val="none" w:sz="0" w:space="0" w:color="auto"/>
            <w:left w:val="none" w:sz="0" w:space="0" w:color="auto"/>
            <w:bottom w:val="none" w:sz="0" w:space="0" w:color="auto"/>
            <w:right w:val="none" w:sz="0" w:space="0" w:color="auto"/>
          </w:divBdr>
        </w:div>
        <w:div w:id="1736270498">
          <w:marLeft w:val="0"/>
          <w:marRight w:val="0"/>
          <w:marTop w:val="0"/>
          <w:marBottom w:val="0"/>
          <w:divBdr>
            <w:top w:val="none" w:sz="0" w:space="0" w:color="auto"/>
            <w:left w:val="none" w:sz="0" w:space="0" w:color="auto"/>
            <w:bottom w:val="none" w:sz="0" w:space="0" w:color="auto"/>
            <w:right w:val="none" w:sz="0" w:space="0" w:color="auto"/>
          </w:divBdr>
        </w:div>
        <w:div w:id="1750686703">
          <w:marLeft w:val="0"/>
          <w:marRight w:val="0"/>
          <w:marTop w:val="0"/>
          <w:marBottom w:val="0"/>
          <w:divBdr>
            <w:top w:val="none" w:sz="0" w:space="0" w:color="auto"/>
            <w:left w:val="none" w:sz="0" w:space="0" w:color="auto"/>
            <w:bottom w:val="none" w:sz="0" w:space="0" w:color="auto"/>
            <w:right w:val="none" w:sz="0" w:space="0" w:color="auto"/>
          </w:divBdr>
        </w:div>
        <w:div w:id="1821342493">
          <w:marLeft w:val="0"/>
          <w:marRight w:val="0"/>
          <w:marTop w:val="0"/>
          <w:marBottom w:val="0"/>
          <w:divBdr>
            <w:top w:val="none" w:sz="0" w:space="0" w:color="auto"/>
            <w:left w:val="none" w:sz="0" w:space="0" w:color="auto"/>
            <w:bottom w:val="none" w:sz="0" w:space="0" w:color="auto"/>
            <w:right w:val="none" w:sz="0" w:space="0" w:color="auto"/>
          </w:divBdr>
        </w:div>
        <w:div w:id="1935086667">
          <w:marLeft w:val="0"/>
          <w:marRight w:val="0"/>
          <w:marTop w:val="0"/>
          <w:marBottom w:val="0"/>
          <w:divBdr>
            <w:top w:val="none" w:sz="0" w:space="0" w:color="auto"/>
            <w:left w:val="none" w:sz="0" w:space="0" w:color="auto"/>
            <w:bottom w:val="none" w:sz="0" w:space="0" w:color="auto"/>
            <w:right w:val="none" w:sz="0" w:space="0" w:color="auto"/>
          </w:divBdr>
        </w:div>
        <w:div w:id="214010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itowoc.com/grove/all-terrain-cranes/gmk4100l-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nitowoc.com/grove/all-terrain-cranes/gmk3060l-1" TargetMode="External"/><Relationship Id="rId17" Type="http://schemas.openxmlformats.org/officeDocument/2006/relationships/hyperlink" Target="mailto:anna.theilen@manitowoc.com" TargetMode="External"/><Relationship Id="rId2" Type="http://schemas.openxmlformats.org/officeDocument/2006/relationships/customXml" Target="../customXml/item2.xml"/><Relationship Id="rId16" Type="http://schemas.openxmlformats.org/officeDocument/2006/relationships/hyperlink" Target="https://www.manitowoc.com/grove/all-terrain-cranes/gmk3060l-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sace-levage-manutention.fr/" TargetMode="External"/><Relationship Id="rId5" Type="http://schemas.openxmlformats.org/officeDocument/2006/relationships/styles" Target="styles.xml"/><Relationship Id="rId15" Type="http://schemas.openxmlformats.org/officeDocument/2006/relationships/hyperlink" Target="https://www.manitowoc.com/grove/all-terrain-cranes/gmk5250xl-1"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itowoc.com/grove/all-terrain-cranes/gmk5150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Props1.xml><?xml version="1.0" encoding="utf-8"?>
<ds:datastoreItem xmlns:ds="http://schemas.openxmlformats.org/officeDocument/2006/customXml" ds:itemID="{710AC252-0790-4053-9FD3-274FA0A5BD0A}">
  <ds:schemaRefs>
    <ds:schemaRef ds:uri="http://schemas.microsoft.com/sharepoint/v3/contenttype/forms"/>
  </ds:schemaRefs>
</ds:datastoreItem>
</file>

<file path=customXml/itemProps2.xml><?xml version="1.0" encoding="utf-8"?>
<ds:datastoreItem xmlns:ds="http://schemas.openxmlformats.org/officeDocument/2006/customXml" ds:itemID="{C3FB5237-81BA-4D63-8AB9-933992FB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716F7-4460-4E63-A650-DB236A507D6F}">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Links>
    <vt:vector size="42" baseType="variant">
      <vt:variant>
        <vt:i4>3014742</vt:i4>
      </vt:variant>
      <vt:variant>
        <vt:i4>18</vt:i4>
      </vt:variant>
      <vt:variant>
        <vt:i4>0</vt:i4>
      </vt:variant>
      <vt:variant>
        <vt:i4>5</vt:i4>
      </vt:variant>
      <vt:variant>
        <vt:lpwstr>mailto:anna.theilen@manitowoc.com</vt:lpwstr>
      </vt:variant>
      <vt:variant>
        <vt:lpwstr/>
      </vt:variant>
      <vt:variant>
        <vt:i4>5832712</vt:i4>
      </vt:variant>
      <vt:variant>
        <vt:i4>15</vt:i4>
      </vt:variant>
      <vt:variant>
        <vt:i4>0</vt:i4>
      </vt:variant>
      <vt:variant>
        <vt:i4>5</vt:i4>
      </vt:variant>
      <vt:variant>
        <vt:lpwstr>https://www.manitowoc.com/grove/all-terrain-cranes/gmk3060l-1</vt:lpwstr>
      </vt:variant>
      <vt:variant>
        <vt:lpwstr/>
      </vt:variant>
      <vt:variant>
        <vt:i4>2818100</vt:i4>
      </vt:variant>
      <vt:variant>
        <vt:i4>12</vt:i4>
      </vt:variant>
      <vt:variant>
        <vt:i4>0</vt:i4>
      </vt:variant>
      <vt:variant>
        <vt:i4>5</vt:i4>
      </vt:variant>
      <vt:variant>
        <vt:lpwstr>https://www.manitowoc.com/grove/all-terrain-cranes/gmk5250xl-1</vt:lpwstr>
      </vt:variant>
      <vt:variant>
        <vt:lpwstr/>
      </vt:variant>
      <vt:variant>
        <vt:i4>1638425</vt:i4>
      </vt:variant>
      <vt:variant>
        <vt:i4>9</vt:i4>
      </vt:variant>
      <vt:variant>
        <vt:i4>0</vt:i4>
      </vt:variant>
      <vt:variant>
        <vt:i4>5</vt:i4>
      </vt:variant>
      <vt:variant>
        <vt:lpwstr>https://www.manitowoc.com/grove/all-terrain-cranes/gmk5150xl</vt:lpwstr>
      </vt:variant>
      <vt:variant>
        <vt:lpwstr/>
      </vt:variant>
      <vt:variant>
        <vt:i4>5767177</vt:i4>
      </vt:variant>
      <vt:variant>
        <vt:i4>6</vt:i4>
      </vt:variant>
      <vt:variant>
        <vt:i4>0</vt:i4>
      </vt:variant>
      <vt:variant>
        <vt:i4>5</vt:i4>
      </vt:variant>
      <vt:variant>
        <vt:lpwstr>https://www.manitowoc.com/grove/all-terrain-cranes/gmk4100l-2</vt:lpwstr>
      </vt:variant>
      <vt:variant>
        <vt:lpwstr/>
      </vt:variant>
      <vt:variant>
        <vt:i4>5832712</vt:i4>
      </vt:variant>
      <vt:variant>
        <vt:i4>3</vt:i4>
      </vt:variant>
      <vt:variant>
        <vt:i4>0</vt:i4>
      </vt:variant>
      <vt:variant>
        <vt:i4>5</vt:i4>
      </vt:variant>
      <vt:variant>
        <vt:lpwstr>https://www.manitowoc.com/grove/all-terrain-cranes/gmk3060l-1</vt:lpwstr>
      </vt:variant>
      <vt:variant>
        <vt:lpwstr/>
      </vt:variant>
      <vt:variant>
        <vt:i4>4587525</vt:i4>
      </vt:variant>
      <vt:variant>
        <vt:i4>0</vt:i4>
      </vt:variant>
      <vt:variant>
        <vt:i4>0</vt:i4>
      </vt:variant>
      <vt:variant>
        <vt:i4>5</vt:i4>
      </vt:variant>
      <vt:variant>
        <vt:lpwstr>https://www.alsace-levage-manutention.fr/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 Smit</dc:creator>
  <cp:keywords/>
  <dc:description/>
  <cp:lastModifiedBy>Dale</cp:lastModifiedBy>
  <cp:revision>27</cp:revision>
  <dcterms:created xsi:type="dcterms:W3CDTF">2025-06-23T11:11:00Z</dcterms:created>
  <dcterms:modified xsi:type="dcterms:W3CDTF">2025-09-25T19:07:00Z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y fmtid="{D5CDD505-2E9C-101B-9397-08002B2CF9AE}" pid="4" name="GrammarlyDocumentId">
    <vt:lpwstr>dc008bbc-d96a-4d39-81b4-1673c1d6bcf0</vt:lpwstr>
  </property>
</Properties>
</file>