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29" w:rsidRDefault="003F1E29" w:rsidP="003F1E29">
      <w:pPr>
        <w:pStyle w:val="paragraph"/>
        <w:spacing w:before="0" w:beforeAutospacing="0" w:after="0" w:afterAutospacing="0"/>
        <w:jc w:val="right"/>
        <w:textAlignment w:val="baseline"/>
        <w:rPr>
          <w:rFonts w:ascii="Segoe UI" w:hAnsi="Segoe UI" w:cs="Segoe UI"/>
          <w:sz w:val="18"/>
          <w:szCs w:val="18"/>
        </w:rPr>
      </w:pPr>
      <w:r>
        <w:rPr>
          <w:noProof/>
          <w:lang w:val="en-US"/>
        </w:rPr>
        <w:drawing>
          <wp:anchor distT="0" distB="0" distL="114300" distR="114300" simplePos="0" relativeHeight="251658240" behindDoc="0" locked="0" layoutInCell="1" allowOverlap="1">
            <wp:simplePos x="0" y="0"/>
            <wp:positionH relativeFrom="column">
              <wp:posOffset>-14579</wp:posOffset>
            </wp:positionH>
            <wp:positionV relativeFrom="paragraph">
              <wp:posOffset>12040</wp:posOffset>
            </wp:positionV>
            <wp:extent cx="1495425" cy="352425"/>
            <wp:effectExtent l="0" t="0" r="0" b="0"/>
            <wp:wrapSquare wrapText="bothSides"/>
            <wp:docPr id="1291339898" name="Picture 129133989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39898" name="Picture 1291339898" descr="A close up of a logo&#10;&#10;AI-generated content may be incorrect."/>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r>
        <w:rPr>
          <w:rStyle w:val="normaltextrun"/>
          <w:rFonts w:ascii="Verdana" w:hAnsi="Verdana"/>
          <w:color w:val="ED1C2A"/>
          <w:sz w:val="30"/>
          <w:szCs w:val="30"/>
        </w:rPr>
        <w:t>          COMMUNIQUÉ FLASH</w:t>
      </w:r>
    </w:p>
    <w:p w:rsidR="003F1E29" w:rsidRDefault="00A57C10" w:rsidP="003F1E29">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hAnsi="Verdana"/>
          <w:color w:val="41525C"/>
          <w:sz w:val="18"/>
          <w:szCs w:val="18"/>
        </w:rPr>
        <w:t xml:space="preserve">Le </w:t>
      </w:r>
      <w:r w:rsidR="001923B0">
        <w:rPr>
          <w:rStyle w:val="normaltextrun"/>
          <w:rFonts w:ascii="Verdana" w:hAnsi="Verdana"/>
          <w:color w:val="41525C"/>
          <w:sz w:val="18"/>
          <w:szCs w:val="18"/>
        </w:rPr>
        <w:t>2</w:t>
      </w:r>
      <w:r w:rsidR="00C01357">
        <w:rPr>
          <w:rStyle w:val="normaltextrun"/>
          <w:rFonts w:ascii="Verdana" w:hAnsi="Verdana"/>
          <w:color w:val="41525C"/>
          <w:sz w:val="18"/>
          <w:szCs w:val="18"/>
        </w:rPr>
        <w:t>6</w:t>
      </w:r>
      <w:r>
        <w:rPr>
          <w:rStyle w:val="normaltextrun"/>
          <w:rFonts w:ascii="Verdana" w:hAnsi="Verdana"/>
          <w:color w:val="41525C"/>
          <w:sz w:val="18"/>
          <w:szCs w:val="18"/>
        </w:rPr>
        <w:t> </w:t>
      </w:r>
      <w:r w:rsidR="00F07DCB">
        <w:rPr>
          <w:rStyle w:val="normaltextrun"/>
          <w:rFonts w:ascii="Verdana" w:hAnsi="Verdana"/>
          <w:color w:val="41525C"/>
          <w:sz w:val="18"/>
          <w:szCs w:val="18"/>
        </w:rPr>
        <w:t>sptembre</w:t>
      </w:r>
      <w:r>
        <w:rPr>
          <w:rStyle w:val="normaltextrun"/>
          <w:rFonts w:ascii="Verdana" w:hAnsi="Verdana"/>
          <w:color w:val="41525C"/>
          <w:sz w:val="18"/>
          <w:szCs w:val="18"/>
        </w:rPr>
        <w:t> 202</w:t>
      </w:r>
      <w:r w:rsidR="001923B0">
        <w:rPr>
          <w:rStyle w:val="normaltextrun"/>
          <w:rFonts w:ascii="Verdana" w:hAnsi="Verdana"/>
          <w:color w:val="41525C"/>
          <w:sz w:val="18"/>
          <w:szCs w:val="18"/>
        </w:rPr>
        <w:t>5</w:t>
      </w:r>
    </w:p>
    <w:p w:rsidR="00622380" w:rsidRDefault="003F1E29" w:rsidP="00622380">
      <w:pPr>
        <w:pStyle w:val="paragraph"/>
        <w:spacing w:before="0" w:beforeAutospacing="0" w:after="0" w:afterAutospacing="0"/>
        <w:textAlignment w:val="baseline"/>
        <w:rPr>
          <w:rFonts w:ascii="Segoe UI" w:hAnsi="Segoe UI" w:cs="Segoe UI"/>
          <w:sz w:val="18"/>
          <w:szCs w:val="18"/>
        </w:rPr>
      </w:pPr>
      <w:r>
        <w:rPr>
          <w:rStyle w:val="eop"/>
          <w:rFonts w:ascii="Verdana" w:hAnsi="Verdana"/>
          <w:color w:val="ED1C2A"/>
          <w:sz w:val="30"/>
          <w:szCs w:val="30"/>
        </w:rPr>
        <w:t> </w:t>
      </w:r>
      <w:r>
        <w:rPr>
          <w:rStyle w:val="eop"/>
          <w:rFonts w:ascii="Georgia" w:hAnsi="Georgia"/>
          <w:sz w:val="28"/>
          <w:szCs w:val="28"/>
        </w:rPr>
        <w:t> </w:t>
      </w:r>
    </w:p>
    <w:p w:rsidR="008A3D93" w:rsidRPr="00132696" w:rsidRDefault="00D21FB5" w:rsidP="0053300F">
      <w:pPr>
        <w:pStyle w:val="NormalWeb"/>
        <w:shd w:val="clear" w:color="auto" w:fill="FFFFFF"/>
        <w:spacing w:beforeLines="0" w:afterLines="0" w:line="276" w:lineRule="auto"/>
        <w:rPr>
          <w:rFonts w:ascii="Roboto" w:hAnsi="Roboto"/>
          <w:b/>
          <w:sz w:val="24"/>
          <w:szCs w:val="16"/>
        </w:rPr>
      </w:pPr>
      <w:r w:rsidRPr="00132696">
        <w:rPr>
          <w:rFonts w:ascii="Roboto" w:hAnsi="Roboto"/>
          <w:b/>
          <w:sz w:val="24"/>
          <w:szCs w:val="16"/>
        </w:rPr>
        <w:t xml:space="preserve">Une </w:t>
      </w:r>
      <w:r w:rsidR="00B7360A" w:rsidRPr="00132696">
        <w:rPr>
          <w:rFonts w:ascii="Roboto" w:hAnsi="Roboto"/>
          <w:b/>
          <w:sz w:val="24"/>
          <w:szCs w:val="16"/>
        </w:rPr>
        <w:t>nouvelle</w:t>
      </w:r>
      <w:r w:rsidRPr="00132696">
        <w:rPr>
          <w:rFonts w:ascii="Roboto" w:hAnsi="Roboto"/>
          <w:b/>
          <w:sz w:val="24"/>
          <w:szCs w:val="16"/>
        </w:rPr>
        <w:t xml:space="preserve"> GMK3060L-1 rejoint la flotte 100 % Grove d’ALM</w:t>
      </w:r>
    </w:p>
    <w:p w:rsidR="00AC4E4A" w:rsidRPr="00132696" w:rsidRDefault="00AC4E4A" w:rsidP="0053300F">
      <w:pPr>
        <w:pStyle w:val="NormalWeb"/>
        <w:shd w:val="clear" w:color="auto" w:fill="FFFFFF"/>
        <w:spacing w:beforeLines="0" w:afterLines="0" w:line="276" w:lineRule="auto"/>
        <w:rPr>
          <w:rFonts w:ascii="Roboto" w:hAnsi="Roboto"/>
          <w:sz w:val="24"/>
          <w:szCs w:val="16"/>
        </w:rPr>
      </w:pPr>
    </w:p>
    <w:p w:rsidR="008A3D93" w:rsidRPr="00132696" w:rsidRDefault="00AC4E4A" w:rsidP="0053300F">
      <w:pPr>
        <w:pStyle w:val="paragraph"/>
        <w:spacing w:before="0" w:beforeAutospacing="0" w:after="0" w:afterAutospacing="0" w:line="276" w:lineRule="auto"/>
        <w:textAlignment w:val="baseline"/>
        <w:rPr>
          <w:rFonts w:ascii="Roboto" w:eastAsia="Roboto" w:hAnsi="Roboto" w:cs="Roboto"/>
          <w:sz w:val="20"/>
          <w:szCs w:val="20"/>
        </w:rPr>
      </w:pPr>
      <w:r w:rsidRPr="00132696">
        <w:rPr>
          <w:rFonts w:ascii="Roboto" w:hAnsi="Roboto"/>
          <w:sz w:val="20"/>
          <w:szCs w:val="20"/>
        </w:rPr>
        <w:t xml:space="preserve">Le levageur français </w:t>
      </w:r>
      <w:hyperlink r:id="rId11">
        <w:r w:rsidR="6D979A7A" w:rsidRPr="00132696">
          <w:rPr>
            <w:rStyle w:val="Hyperlink"/>
            <w:rFonts w:ascii="Roboto" w:hAnsi="Roboto"/>
            <w:color w:val="auto"/>
            <w:sz w:val="20"/>
            <w:szCs w:val="20"/>
          </w:rPr>
          <w:t>Alsace Levage Manutention</w:t>
        </w:r>
      </w:hyperlink>
      <w:r w:rsidR="0053300F">
        <w:rPr>
          <w:rFonts w:ascii="Roboto" w:hAnsi="Roboto"/>
          <w:sz w:val="20"/>
          <w:szCs w:val="20"/>
        </w:rPr>
        <w:t xml:space="preserve"> (</w:t>
      </w:r>
      <w:r w:rsidR="6D979A7A" w:rsidRPr="00132696">
        <w:rPr>
          <w:rFonts w:ascii="Roboto" w:hAnsi="Roboto"/>
          <w:sz w:val="20"/>
          <w:szCs w:val="20"/>
        </w:rPr>
        <w:t xml:space="preserve">ALM) </w:t>
      </w:r>
      <w:r w:rsidRPr="00132696">
        <w:rPr>
          <w:rFonts w:ascii="Roboto" w:hAnsi="Roboto"/>
          <w:sz w:val="20"/>
          <w:szCs w:val="20"/>
        </w:rPr>
        <w:t>maintient</w:t>
      </w:r>
      <w:r w:rsidR="6D979A7A" w:rsidRPr="00132696">
        <w:rPr>
          <w:rFonts w:ascii="Roboto" w:hAnsi="Roboto"/>
          <w:sz w:val="20"/>
          <w:szCs w:val="20"/>
        </w:rPr>
        <w:t xml:space="preserve"> son engagement</w:t>
      </w:r>
      <w:r w:rsidRPr="00132696">
        <w:rPr>
          <w:rFonts w:ascii="Roboto" w:hAnsi="Roboto"/>
          <w:sz w:val="20"/>
          <w:szCs w:val="20"/>
        </w:rPr>
        <w:t xml:space="preserve"> auprès de Grove pour sa flotte constituée à </w:t>
      </w:r>
      <w:r w:rsidR="6D979A7A" w:rsidRPr="00132696">
        <w:rPr>
          <w:rFonts w:ascii="Roboto" w:hAnsi="Roboto"/>
          <w:sz w:val="20"/>
          <w:szCs w:val="20"/>
        </w:rPr>
        <w:t xml:space="preserve">100 % </w:t>
      </w:r>
      <w:r w:rsidRPr="00132696">
        <w:rPr>
          <w:rFonts w:ascii="Roboto" w:hAnsi="Roboto"/>
          <w:sz w:val="20"/>
          <w:szCs w:val="20"/>
        </w:rPr>
        <w:t xml:space="preserve">de grues de cette marque </w:t>
      </w:r>
      <w:r w:rsidR="6D979A7A" w:rsidRPr="00132696">
        <w:rPr>
          <w:rFonts w:ascii="Roboto" w:hAnsi="Roboto"/>
          <w:sz w:val="20"/>
          <w:szCs w:val="20"/>
        </w:rPr>
        <w:t xml:space="preserve">avec l’arrivée de sa cinquième grue automotrice routière, une </w:t>
      </w:r>
      <w:hyperlink r:id="rId12">
        <w:r w:rsidR="6D979A7A" w:rsidRPr="00132696">
          <w:rPr>
            <w:rStyle w:val="Hyperlink"/>
            <w:rFonts w:ascii="Roboto" w:hAnsi="Roboto"/>
            <w:color w:val="auto"/>
            <w:sz w:val="20"/>
            <w:szCs w:val="20"/>
          </w:rPr>
          <w:t>GMK3060L-1</w:t>
        </w:r>
      </w:hyperlink>
      <w:r w:rsidR="6D979A7A" w:rsidRPr="00132696">
        <w:rPr>
          <w:rFonts w:ascii="Roboto" w:hAnsi="Roboto"/>
          <w:sz w:val="20"/>
          <w:szCs w:val="20"/>
        </w:rPr>
        <w:t xml:space="preserve">. </w:t>
      </w:r>
      <w:r w:rsidR="000B4C7A" w:rsidRPr="000B4C7A">
        <w:rPr>
          <w:rFonts w:ascii="Roboto" w:hAnsi="Roboto"/>
          <w:sz w:val="20"/>
          <w:szCs w:val="20"/>
        </w:rPr>
        <w:t xml:space="preserve">Christophe et Sandrine Fenard sont à la tête de la Société </w:t>
      </w:r>
      <w:proofErr w:type="gramStart"/>
      <w:r w:rsidR="000B4C7A" w:rsidRPr="000B4C7A">
        <w:rPr>
          <w:rFonts w:ascii="Roboto" w:hAnsi="Roboto"/>
          <w:sz w:val="20"/>
          <w:szCs w:val="20"/>
        </w:rPr>
        <w:t>ALM ,</w:t>
      </w:r>
      <w:proofErr w:type="gramEnd"/>
      <w:r w:rsidR="000B4C7A" w:rsidRPr="000B4C7A">
        <w:rPr>
          <w:rFonts w:ascii="Roboto" w:hAnsi="Roboto"/>
          <w:sz w:val="20"/>
          <w:szCs w:val="20"/>
        </w:rPr>
        <w:t xml:space="preserve"> fondée par Jean-Paul Fenard</w:t>
      </w:r>
      <w:r w:rsidR="00E87E66">
        <w:rPr>
          <w:rFonts w:ascii="Roboto" w:hAnsi="Roboto"/>
          <w:sz w:val="20"/>
          <w:szCs w:val="20"/>
        </w:rPr>
        <w:t>,</w:t>
      </w:r>
      <w:r w:rsidR="000B4C7A" w:rsidRPr="000B4C7A">
        <w:rPr>
          <w:rFonts w:ascii="Roboto" w:hAnsi="Roboto"/>
          <w:sz w:val="20"/>
          <w:szCs w:val="20"/>
        </w:rPr>
        <w:t> </w:t>
      </w:r>
      <w:r w:rsidR="00E87E66">
        <w:rPr>
          <w:rFonts w:ascii="Roboto" w:hAnsi="Roboto"/>
          <w:sz w:val="20"/>
          <w:szCs w:val="20"/>
        </w:rPr>
        <w:t xml:space="preserve">et </w:t>
      </w:r>
      <w:r w:rsidR="6D979A7A" w:rsidRPr="00132696">
        <w:rPr>
          <w:rFonts w:ascii="Roboto" w:hAnsi="Roboto"/>
          <w:sz w:val="20"/>
          <w:szCs w:val="20"/>
        </w:rPr>
        <w:t>sont des clients fidèles de Grove depuis qu’ils ont été impressionnés par la polyvalence de leur GMK3050, achetée en 2001. Aujourd’hu</w:t>
      </w:r>
      <w:r w:rsidRPr="00132696">
        <w:rPr>
          <w:rFonts w:ascii="Roboto" w:hAnsi="Roboto"/>
          <w:sz w:val="20"/>
          <w:szCs w:val="20"/>
        </w:rPr>
        <w:t>i</w:t>
      </w:r>
      <w:r w:rsidR="6D979A7A" w:rsidRPr="00132696">
        <w:rPr>
          <w:rFonts w:ascii="Roboto" w:hAnsi="Roboto"/>
          <w:sz w:val="20"/>
          <w:szCs w:val="20"/>
        </w:rPr>
        <w:t xml:space="preserve"> le propriétaire et grutier Christophe Fenard apprécie les exceptionnels tableaux de charge et la puissante flèche MEGAFORM</w:t>
      </w:r>
      <w:r w:rsidR="6D979A7A" w:rsidRPr="00132696">
        <w:rPr>
          <w:rFonts w:ascii="Roboto" w:hAnsi="Roboto"/>
          <w:sz w:val="20"/>
          <w:szCs w:val="20"/>
          <w:vertAlign w:val="superscript"/>
        </w:rPr>
        <w:t>®</w:t>
      </w:r>
      <w:r w:rsidR="6D979A7A" w:rsidRPr="00132696">
        <w:rPr>
          <w:rFonts w:ascii="Roboto" w:hAnsi="Roboto"/>
          <w:sz w:val="20"/>
          <w:szCs w:val="20"/>
        </w:rPr>
        <w:t xml:space="preserve"> à sept sections de 48 m de sa nouvelle grue, qui offre des capacités de levage inégalées, notamment la capacité de lever 0,7 t à 42 m.</w:t>
      </w:r>
    </w:p>
    <w:p w:rsidR="008A3D93" w:rsidRPr="00132696" w:rsidRDefault="008A3D93" w:rsidP="0053300F">
      <w:pPr>
        <w:pStyle w:val="NormalWeb"/>
        <w:shd w:val="clear" w:color="auto" w:fill="FFFFFF"/>
        <w:spacing w:beforeLines="0" w:afterLines="0" w:line="276" w:lineRule="auto"/>
        <w:rPr>
          <w:rFonts w:ascii="Roboto" w:hAnsi="Roboto"/>
          <w:szCs w:val="19"/>
        </w:rPr>
      </w:pPr>
    </w:p>
    <w:p w:rsidR="008A3D93" w:rsidRPr="00132696" w:rsidRDefault="6D979A7A" w:rsidP="0053300F">
      <w:pPr>
        <w:pStyle w:val="NormalWeb"/>
        <w:shd w:val="clear" w:color="auto" w:fill="FFFFFF" w:themeFill="background1"/>
        <w:spacing w:beforeLines="0" w:afterLines="0" w:line="276" w:lineRule="auto"/>
        <w:rPr>
          <w:rFonts w:ascii="Roboto" w:hAnsi="Roboto"/>
        </w:rPr>
      </w:pPr>
      <w:r w:rsidRPr="00132696">
        <w:rPr>
          <w:rFonts w:ascii="Roboto" w:hAnsi="Roboto"/>
        </w:rPr>
        <w:t xml:space="preserve">« L’excellente résistance de la GMK3060L-1 et sa grande portée sont idéales pour le positionnement de piscines dans des jardins, la mise en œuvre de conteneurs et de nombreuses tâches dans le domaine de </w:t>
      </w:r>
      <w:proofErr w:type="gramStart"/>
      <w:r w:rsidRPr="00132696">
        <w:rPr>
          <w:rFonts w:ascii="Roboto" w:hAnsi="Roboto"/>
        </w:rPr>
        <w:t>la</w:t>
      </w:r>
      <w:proofErr w:type="gramEnd"/>
      <w:r w:rsidRPr="00132696">
        <w:rPr>
          <w:rFonts w:ascii="Roboto" w:hAnsi="Roboto"/>
        </w:rPr>
        <w:t xml:space="preserve"> construction.  L</w:t>
      </w:r>
      <w:r w:rsidR="00AC4E4A" w:rsidRPr="00132696">
        <w:rPr>
          <w:rFonts w:ascii="Roboto" w:hAnsi="Roboto"/>
        </w:rPr>
        <w:t>’</w:t>
      </w:r>
      <w:r w:rsidRPr="00132696">
        <w:rPr>
          <w:rFonts w:ascii="Roboto" w:hAnsi="Roboto"/>
        </w:rPr>
        <w:t>automotrice routière</w:t>
      </w:r>
      <w:r w:rsidR="00AC4E4A" w:rsidRPr="00132696">
        <w:rPr>
          <w:rFonts w:ascii="Roboto" w:hAnsi="Roboto"/>
        </w:rPr>
        <w:t xml:space="preserve"> Grove</w:t>
      </w:r>
      <w:r w:rsidRPr="00132696">
        <w:rPr>
          <w:rFonts w:ascii="Roboto" w:hAnsi="Roboto"/>
        </w:rPr>
        <w:t xml:space="preserve"> de 60 t nous a aidés à développer notre activité autour de Nancy et de Strasbourg tout en assurant notre présence sur le marché alsacien », a-t-il expliqué. « Une grande part de ce travail </w:t>
      </w:r>
      <w:r w:rsidR="00AC4E4A" w:rsidRPr="00132696">
        <w:rPr>
          <w:rFonts w:ascii="Roboto" w:hAnsi="Roboto"/>
        </w:rPr>
        <w:t xml:space="preserve">doit être réalisé dans </w:t>
      </w:r>
      <w:r w:rsidRPr="00132696">
        <w:rPr>
          <w:rFonts w:ascii="Roboto" w:hAnsi="Roboto"/>
        </w:rPr>
        <w:t>des chantiers exigus</w:t>
      </w:r>
      <w:r w:rsidR="00AC4E4A" w:rsidRPr="00132696">
        <w:rPr>
          <w:rFonts w:ascii="Roboto" w:hAnsi="Roboto"/>
        </w:rPr>
        <w:t xml:space="preserve">. Aussi le fait que </w:t>
      </w:r>
      <w:r w:rsidRPr="00132696">
        <w:rPr>
          <w:rFonts w:ascii="Roboto" w:hAnsi="Roboto"/>
        </w:rPr>
        <w:t>cette grue de 60 t soit la plus compacte de sa catégorie avec le plus petit rayon de giration</w:t>
      </w:r>
      <w:r w:rsidR="00AC4E4A" w:rsidRPr="00132696">
        <w:rPr>
          <w:rFonts w:ascii="Roboto" w:hAnsi="Roboto"/>
        </w:rPr>
        <w:t xml:space="preserve"> a </w:t>
      </w:r>
      <w:r w:rsidRPr="00132696">
        <w:rPr>
          <w:rFonts w:ascii="Roboto" w:hAnsi="Roboto"/>
        </w:rPr>
        <w:t>été un facteur important dans notre décision d’achat. » </w:t>
      </w:r>
    </w:p>
    <w:p w:rsidR="00F62862" w:rsidRPr="00132696" w:rsidRDefault="00F62862" w:rsidP="0053300F">
      <w:pPr>
        <w:pStyle w:val="NormalWeb"/>
        <w:shd w:val="clear" w:color="auto" w:fill="FFFFFF"/>
        <w:spacing w:beforeLines="0" w:afterLines="0" w:line="276" w:lineRule="auto"/>
        <w:rPr>
          <w:rFonts w:ascii="Roboto" w:hAnsi="Roboto"/>
          <w:szCs w:val="19"/>
        </w:rPr>
      </w:pPr>
    </w:p>
    <w:p w:rsidR="008A3D93" w:rsidRPr="00132696" w:rsidRDefault="6F7B3B59" w:rsidP="0053300F">
      <w:pPr>
        <w:pStyle w:val="NormalWeb"/>
        <w:shd w:val="clear" w:color="auto" w:fill="FFFFFF" w:themeFill="background1"/>
        <w:spacing w:beforeLines="0" w:afterLines="0" w:line="276" w:lineRule="auto"/>
        <w:rPr>
          <w:rFonts w:ascii="Roboto" w:hAnsi="Roboto"/>
        </w:rPr>
      </w:pPr>
      <w:r w:rsidRPr="00132696">
        <w:rPr>
          <w:rFonts w:ascii="Roboto" w:hAnsi="Roboto"/>
        </w:rPr>
        <w:t xml:space="preserve">« J’apprécie aussi sa configuration rapide et la simplicité d’utilisation </w:t>
      </w:r>
      <w:r w:rsidR="00AC4E4A" w:rsidRPr="00132696">
        <w:rPr>
          <w:rFonts w:ascii="Roboto" w:hAnsi="Roboto"/>
        </w:rPr>
        <w:t xml:space="preserve">que lui confère </w:t>
      </w:r>
      <w:r w:rsidRPr="00132696">
        <w:rPr>
          <w:rFonts w:ascii="Roboto" w:hAnsi="Roboto"/>
        </w:rPr>
        <w:t xml:space="preserve">le système de commande de grue CCS (Crane Control System) : alors que je déplace des articles </w:t>
      </w:r>
      <w:r w:rsidR="008A00E3" w:rsidRPr="00132696">
        <w:rPr>
          <w:rFonts w:ascii="Roboto" w:hAnsi="Roboto"/>
        </w:rPr>
        <w:t>fragiles</w:t>
      </w:r>
      <w:r w:rsidRPr="00132696">
        <w:rPr>
          <w:rFonts w:ascii="Roboto" w:hAnsi="Roboto"/>
        </w:rPr>
        <w:t xml:space="preserve"> comme de grands pianos ou bien des </w:t>
      </w:r>
      <w:r w:rsidR="00B7360A" w:rsidRPr="00132696">
        <w:rPr>
          <w:rFonts w:ascii="Roboto" w:hAnsi="Roboto"/>
        </w:rPr>
        <w:t>colis volumineux</w:t>
      </w:r>
      <w:r w:rsidRPr="00132696">
        <w:rPr>
          <w:rFonts w:ascii="Roboto" w:hAnsi="Roboto"/>
        </w:rPr>
        <w:t>, je sais que la GMK3060L-1 viendra à bout de la tâche de manière rapide et efficace. »</w:t>
      </w:r>
    </w:p>
    <w:p w:rsidR="0077783A" w:rsidRPr="00132696" w:rsidRDefault="0077783A" w:rsidP="0053300F">
      <w:pPr>
        <w:spacing w:after="0" w:line="276" w:lineRule="auto"/>
        <w:textAlignment w:val="baseline"/>
        <w:rPr>
          <w:rFonts w:ascii="Roboto" w:eastAsia="Roboto" w:hAnsi="Roboto" w:cs="Roboto"/>
          <w:sz w:val="20"/>
          <w:szCs w:val="20"/>
        </w:rPr>
      </w:pPr>
    </w:p>
    <w:p w:rsidR="0077783A" w:rsidRPr="00132696" w:rsidRDefault="00786C3A" w:rsidP="0053300F">
      <w:pPr>
        <w:pStyle w:val="paragraph"/>
        <w:spacing w:before="0" w:beforeAutospacing="0" w:after="0" w:afterAutospacing="0" w:line="276" w:lineRule="auto"/>
        <w:textAlignment w:val="baseline"/>
        <w:rPr>
          <w:rFonts w:ascii="Roboto" w:hAnsi="Roboto"/>
          <w:sz w:val="20"/>
          <w:szCs w:val="20"/>
        </w:rPr>
      </w:pPr>
      <w:r>
        <w:rPr>
          <w:rFonts w:ascii="Roboto" w:hAnsi="Roboto"/>
          <w:sz w:val="20"/>
          <w:szCs w:val="20"/>
        </w:rPr>
        <w:t>Commandée</w:t>
      </w:r>
      <w:r w:rsidR="00B7360A" w:rsidRPr="00132696">
        <w:rPr>
          <w:rFonts w:ascii="Roboto" w:hAnsi="Roboto"/>
          <w:sz w:val="20"/>
          <w:szCs w:val="20"/>
        </w:rPr>
        <w:t xml:space="preserve"> officiellement à la Bauma </w:t>
      </w:r>
      <w:r w:rsidR="6D979A7A" w:rsidRPr="00132696">
        <w:rPr>
          <w:rFonts w:ascii="Roboto" w:hAnsi="Roboto"/>
          <w:sz w:val="20"/>
          <w:szCs w:val="20"/>
        </w:rPr>
        <w:t xml:space="preserve">2025, la </w:t>
      </w:r>
      <w:r w:rsidR="00B7360A" w:rsidRPr="00132696">
        <w:rPr>
          <w:rFonts w:ascii="Roboto" w:hAnsi="Roboto"/>
          <w:sz w:val="20"/>
          <w:szCs w:val="20"/>
        </w:rPr>
        <w:t xml:space="preserve">nouvelle grue </w:t>
      </w:r>
      <w:r w:rsidR="6D979A7A" w:rsidRPr="00132696">
        <w:rPr>
          <w:rFonts w:ascii="Roboto" w:hAnsi="Roboto"/>
          <w:sz w:val="20"/>
          <w:szCs w:val="20"/>
        </w:rPr>
        <w:t xml:space="preserve">a rejoint une autre GMK3060L-1, une </w:t>
      </w:r>
      <w:hyperlink r:id="rId13">
        <w:r w:rsidR="6D979A7A" w:rsidRPr="00132696">
          <w:rPr>
            <w:rStyle w:val="Hyperlink"/>
            <w:rFonts w:ascii="Roboto" w:hAnsi="Roboto"/>
            <w:color w:val="auto"/>
            <w:sz w:val="20"/>
            <w:szCs w:val="20"/>
          </w:rPr>
          <w:t>GMK4100L-2</w:t>
        </w:r>
      </w:hyperlink>
      <w:r w:rsidR="6D979A7A" w:rsidRPr="00132696">
        <w:rPr>
          <w:rFonts w:ascii="Roboto" w:hAnsi="Roboto"/>
          <w:sz w:val="20"/>
          <w:szCs w:val="20"/>
        </w:rPr>
        <w:t xml:space="preserve">, une </w:t>
      </w:r>
      <w:hyperlink r:id="rId14">
        <w:r w:rsidR="6D979A7A" w:rsidRPr="00132696">
          <w:rPr>
            <w:rStyle w:val="Hyperlink"/>
            <w:rFonts w:ascii="Roboto" w:hAnsi="Roboto"/>
            <w:color w:val="auto"/>
            <w:sz w:val="20"/>
            <w:szCs w:val="20"/>
          </w:rPr>
          <w:t xml:space="preserve">GMK5150XL </w:t>
        </w:r>
      </w:hyperlink>
      <w:r w:rsidR="6D979A7A" w:rsidRPr="00132696">
        <w:rPr>
          <w:rFonts w:ascii="Roboto" w:hAnsi="Roboto"/>
          <w:sz w:val="20"/>
          <w:szCs w:val="20"/>
        </w:rPr>
        <w:t xml:space="preserve">et une </w:t>
      </w:r>
      <w:hyperlink r:id="rId15">
        <w:r w:rsidR="6D979A7A" w:rsidRPr="00132696">
          <w:rPr>
            <w:rStyle w:val="Hyperlink"/>
            <w:rFonts w:ascii="Roboto" w:hAnsi="Roboto"/>
            <w:color w:val="auto"/>
            <w:sz w:val="20"/>
            <w:szCs w:val="20"/>
          </w:rPr>
          <w:t>GMK5250XL-1</w:t>
        </w:r>
      </w:hyperlink>
      <w:r w:rsidR="6D979A7A" w:rsidRPr="00132696">
        <w:rPr>
          <w:rFonts w:ascii="Roboto" w:hAnsi="Roboto"/>
          <w:sz w:val="20"/>
          <w:szCs w:val="20"/>
        </w:rPr>
        <w:t xml:space="preserve"> sur les sites d’ALM à Nancy et Strasbourg, d’où la société fournit ses services de levage en Alsace et en Lorraine. </w:t>
      </w:r>
    </w:p>
    <w:p w:rsidR="00B35633" w:rsidRPr="00132696" w:rsidRDefault="00B35633" w:rsidP="0053300F">
      <w:pPr>
        <w:pStyle w:val="paragraph"/>
        <w:spacing w:before="0" w:beforeAutospacing="0" w:after="0" w:afterAutospacing="0" w:line="276" w:lineRule="auto"/>
        <w:textAlignment w:val="baseline"/>
        <w:rPr>
          <w:rFonts w:ascii="Roboto" w:hAnsi="Roboto"/>
          <w:sz w:val="20"/>
          <w:szCs w:val="20"/>
        </w:rPr>
      </w:pPr>
    </w:p>
    <w:p w:rsidR="00B35633" w:rsidRPr="00132696" w:rsidRDefault="6F7B3B59" w:rsidP="0053300F">
      <w:pPr>
        <w:pStyle w:val="paragraph"/>
        <w:spacing w:before="0" w:beforeAutospacing="0" w:after="0" w:afterAutospacing="0" w:line="276" w:lineRule="auto"/>
        <w:textAlignment w:val="baseline"/>
        <w:rPr>
          <w:rFonts w:ascii="Roboto" w:hAnsi="Roboto"/>
          <w:sz w:val="20"/>
          <w:szCs w:val="20"/>
        </w:rPr>
      </w:pPr>
      <w:r w:rsidRPr="00132696">
        <w:rPr>
          <w:rFonts w:ascii="Roboto" w:hAnsi="Roboto"/>
          <w:sz w:val="20"/>
          <w:szCs w:val="20"/>
        </w:rPr>
        <w:t xml:space="preserve">Pour en savoir plus sur la GMK3060L-1 de Grove, </w:t>
      </w:r>
      <w:hyperlink r:id="rId16">
        <w:r w:rsidRPr="00132696">
          <w:rPr>
            <w:rStyle w:val="Hyperlink"/>
            <w:rFonts w:ascii="Roboto" w:hAnsi="Roboto"/>
            <w:color w:val="auto"/>
            <w:sz w:val="20"/>
            <w:szCs w:val="20"/>
          </w:rPr>
          <w:t>cliquez ici</w:t>
        </w:r>
      </w:hyperlink>
      <w:r w:rsidRPr="00132696">
        <w:rPr>
          <w:rFonts w:ascii="Roboto" w:hAnsi="Roboto"/>
          <w:sz w:val="20"/>
          <w:szCs w:val="20"/>
        </w:rPr>
        <w:t xml:space="preserve">. </w:t>
      </w:r>
    </w:p>
    <w:p w:rsidR="0078125C" w:rsidRPr="00132696" w:rsidRDefault="0078125C" w:rsidP="0078125C">
      <w:pPr>
        <w:spacing w:after="0" w:line="276" w:lineRule="auto"/>
        <w:textAlignment w:val="baseline"/>
        <w:rPr>
          <w:rFonts w:ascii="Roboto" w:eastAsia="Roboto" w:hAnsi="Roboto" w:cs="Roboto"/>
          <w:sz w:val="20"/>
          <w:szCs w:val="20"/>
        </w:rPr>
      </w:pPr>
    </w:p>
    <w:p w:rsidR="0077783A" w:rsidRDefault="00622380" w:rsidP="00622380">
      <w:pPr>
        <w:pStyle w:val="paragraph"/>
        <w:spacing w:before="0" w:beforeAutospacing="0" w:after="0" w:afterAutospacing="0"/>
        <w:jc w:val="center"/>
        <w:textAlignment w:val="baseline"/>
        <w:rPr>
          <w:rStyle w:val="eop"/>
          <w:rFonts w:asciiTheme="minorHAnsi" w:eastAsiaTheme="minorHAnsi" w:hAnsiTheme="minorHAnsi" w:cstheme="minorBidi"/>
          <w:kern w:val="2"/>
          <w:sz w:val="22"/>
          <w:szCs w:val="22"/>
        </w:rPr>
      </w:pPr>
      <w:r>
        <w:rPr>
          <w:rStyle w:val="normaltextrun"/>
          <w:rFonts w:ascii="Roboto" w:hAnsi="Roboto"/>
          <w:sz w:val="20"/>
          <w:szCs w:val="20"/>
        </w:rPr>
        <w:t>— FIN —</w:t>
      </w:r>
      <w:r>
        <w:rPr>
          <w:rStyle w:val="eop"/>
          <w:rFonts w:ascii="Roboto" w:hAnsi="Roboto"/>
          <w:sz w:val="20"/>
          <w:szCs w:val="20"/>
        </w:rPr>
        <w:t> </w:t>
      </w:r>
    </w:p>
    <w:p w:rsidR="00622380" w:rsidRDefault="00622380" w:rsidP="00622380">
      <w:pPr>
        <w:pStyle w:val="paragraph"/>
        <w:spacing w:before="0" w:beforeAutospacing="0" w:after="0" w:afterAutospacing="0"/>
        <w:jc w:val="cente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882267" w:rsidRPr="0023399A" w:rsidTr="00AC18F8">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882267" w:rsidRPr="0023399A" w:rsidRDefault="00882267" w:rsidP="00AC18F8">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r>
              <w:rPr>
                <w:rFonts w:ascii="Roboto" w:eastAsia="Roboto" w:hAnsi="Roboto" w:cs="Roboto"/>
                <w:b/>
                <w:bCs/>
                <w:sz w:val="20"/>
                <w:szCs w:val="20"/>
              </w:rPr>
              <w:t>s</w:t>
            </w:r>
            <w:r w:rsidRPr="2860CAAB">
              <w:rPr>
                <w:rFonts w:ascii="Roboto" w:eastAsia="Roboto" w:hAnsi="Roboto" w:cs="Roboto"/>
                <w:b/>
                <w:bCs/>
                <w:sz w:val="20"/>
                <w:szCs w:val="20"/>
              </w:rPr>
              <w:t>:</w:t>
            </w:r>
          </w:p>
        </w:tc>
      </w:tr>
      <w:tr w:rsidR="00882267" w:rsidRPr="00A61C01" w:rsidTr="00AC18F8">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882267" w:rsidRDefault="00882267" w:rsidP="00AC18F8">
            <w:pPr>
              <w:widowControl w:val="0"/>
              <w:spacing w:line="276" w:lineRule="auto"/>
              <w:contextualSpacing/>
              <w:jc w:val="center"/>
              <w:rPr>
                <w:rFonts w:ascii="Roboto" w:hAnsi="Roboto" w:cs="Georgia"/>
                <w:i/>
                <w:iCs/>
                <w:sz w:val="20"/>
                <w:szCs w:val="20"/>
              </w:rPr>
            </w:pPr>
          </w:p>
          <w:p w:rsidR="00882267" w:rsidRDefault="00882267" w:rsidP="00AC18F8">
            <w:pPr>
              <w:widowControl w:val="0"/>
              <w:spacing w:line="276" w:lineRule="auto"/>
              <w:contextualSpacing/>
              <w:jc w:val="center"/>
              <w:rPr>
                <w:rFonts w:ascii="Roboto" w:hAnsi="Roboto" w:cs="Georgia"/>
                <w:i/>
                <w:iCs/>
                <w:sz w:val="20"/>
                <w:szCs w:val="20"/>
              </w:rPr>
            </w:pPr>
            <w:r w:rsidRPr="00882267">
              <w:rPr>
                <w:rFonts w:ascii="Roboto" w:hAnsi="Roboto" w:cs="Georgia"/>
                <w:i/>
                <w:iCs/>
                <w:sz w:val="20"/>
                <w:szCs w:val="20"/>
              </w:rPr>
              <w:t xml:space="preserve">De gauche à droite : Dylan </w:t>
            </w:r>
            <w:proofErr w:type="spellStart"/>
            <w:r w:rsidRPr="00882267">
              <w:rPr>
                <w:rFonts w:ascii="Roboto" w:hAnsi="Roboto" w:cs="Georgia"/>
                <w:i/>
                <w:iCs/>
                <w:sz w:val="20"/>
                <w:szCs w:val="20"/>
              </w:rPr>
              <w:t>Fenard</w:t>
            </w:r>
            <w:proofErr w:type="spellEnd"/>
            <w:r w:rsidRPr="00882267">
              <w:rPr>
                <w:rFonts w:ascii="Roboto" w:hAnsi="Roboto" w:cs="Georgia"/>
                <w:i/>
                <w:iCs/>
                <w:sz w:val="20"/>
                <w:szCs w:val="20"/>
              </w:rPr>
              <w:t xml:space="preserve">, ALM ; Sandrine </w:t>
            </w:r>
            <w:proofErr w:type="spellStart"/>
            <w:r w:rsidRPr="00882267">
              <w:rPr>
                <w:rFonts w:ascii="Roboto" w:hAnsi="Roboto" w:cs="Georgia"/>
                <w:i/>
                <w:iCs/>
                <w:sz w:val="20"/>
                <w:szCs w:val="20"/>
              </w:rPr>
              <w:t>Fernard</w:t>
            </w:r>
            <w:proofErr w:type="spellEnd"/>
            <w:r w:rsidRPr="00882267">
              <w:rPr>
                <w:rFonts w:ascii="Roboto" w:hAnsi="Roboto" w:cs="Georgia"/>
                <w:i/>
                <w:iCs/>
                <w:sz w:val="20"/>
                <w:szCs w:val="20"/>
              </w:rPr>
              <w:t xml:space="preserve">, ALM ; </w:t>
            </w:r>
            <w:proofErr w:type="spellStart"/>
            <w:r w:rsidRPr="00882267">
              <w:rPr>
                <w:rFonts w:ascii="Roboto" w:hAnsi="Roboto" w:cs="Georgia"/>
                <w:i/>
                <w:iCs/>
                <w:sz w:val="20"/>
                <w:szCs w:val="20"/>
              </w:rPr>
              <w:t>Erwann</w:t>
            </w:r>
            <w:proofErr w:type="spellEnd"/>
            <w:r w:rsidRPr="00882267">
              <w:rPr>
                <w:rFonts w:ascii="Roboto" w:hAnsi="Roboto" w:cs="Georgia"/>
                <w:i/>
                <w:iCs/>
                <w:sz w:val="20"/>
                <w:szCs w:val="20"/>
              </w:rPr>
              <w:t xml:space="preserve"> Maillot, Manitowoc ; Olivier </w:t>
            </w:r>
            <w:proofErr w:type="spellStart"/>
            <w:r w:rsidRPr="00882267">
              <w:rPr>
                <w:rFonts w:ascii="Roboto" w:hAnsi="Roboto" w:cs="Georgia"/>
                <w:i/>
                <w:iCs/>
                <w:sz w:val="20"/>
                <w:szCs w:val="20"/>
              </w:rPr>
              <w:t>Regis</w:t>
            </w:r>
            <w:proofErr w:type="spellEnd"/>
            <w:r w:rsidRPr="00882267">
              <w:rPr>
                <w:rFonts w:ascii="Roboto" w:hAnsi="Roboto" w:cs="Georgia"/>
                <w:i/>
                <w:iCs/>
                <w:sz w:val="20"/>
                <w:szCs w:val="20"/>
              </w:rPr>
              <w:t>, Manitowoc.</w:t>
            </w:r>
          </w:p>
          <w:p w:rsidR="00882267" w:rsidRDefault="00882267" w:rsidP="00AC18F8">
            <w:pPr>
              <w:widowControl w:val="0"/>
              <w:spacing w:line="276" w:lineRule="auto"/>
              <w:contextualSpacing/>
              <w:jc w:val="center"/>
              <w:rPr>
                <w:rFonts w:ascii="Roboto" w:hAnsi="Roboto" w:cs="Georgia"/>
                <w:i/>
                <w:iCs/>
                <w:sz w:val="20"/>
                <w:szCs w:val="20"/>
              </w:rPr>
            </w:pPr>
          </w:p>
          <w:p w:rsidR="00882267" w:rsidRPr="00043310" w:rsidRDefault="00882267" w:rsidP="00AC18F8">
            <w:pPr>
              <w:widowControl w:val="0"/>
              <w:spacing w:line="276" w:lineRule="auto"/>
              <w:contextualSpacing/>
              <w:jc w:val="center"/>
              <w:rPr>
                <w:rFonts w:ascii="Roboto" w:eastAsia="Roboto" w:hAnsi="Roboto" w:cs="Roboto"/>
                <w:i/>
                <w:sz w:val="20"/>
                <w:szCs w:val="20"/>
              </w:rPr>
            </w:pPr>
            <w:r w:rsidRPr="00882267">
              <w:rPr>
                <w:rFonts w:ascii="Roboto" w:hAnsi="Roboto" w:cs="Georgia"/>
                <w:i/>
                <w:iCs/>
                <w:sz w:val="20"/>
                <w:szCs w:val="20"/>
              </w:rPr>
              <w:t xml:space="preserve">De gauche à droite : Dylan </w:t>
            </w:r>
            <w:proofErr w:type="spellStart"/>
            <w:r w:rsidRPr="00882267">
              <w:rPr>
                <w:rFonts w:ascii="Roboto" w:hAnsi="Roboto" w:cs="Georgia"/>
                <w:i/>
                <w:iCs/>
                <w:sz w:val="20"/>
                <w:szCs w:val="20"/>
              </w:rPr>
              <w:t>Fenard</w:t>
            </w:r>
            <w:proofErr w:type="spellEnd"/>
            <w:r w:rsidRPr="00882267">
              <w:rPr>
                <w:rFonts w:ascii="Roboto" w:hAnsi="Roboto" w:cs="Georgia"/>
                <w:i/>
                <w:iCs/>
                <w:sz w:val="20"/>
                <w:szCs w:val="20"/>
              </w:rPr>
              <w:t xml:space="preserve">, ALM ; Sandrine </w:t>
            </w:r>
            <w:proofErr w:type="spellStart"/>
            <w:r w:rsidRPr="00882267">
              <w:rPr>
                <w:rFonts w:ascii="Roboto" w:hAnsi="Roboto" w:cs="Georgia"/>
                <w:i/>
                <w:iCs/>
                <w:sz w:val="20"/>
                <w:szCs w:val="20"/>
              </w:rPr>
              <w:t>Fernard</w:t>
            </w:r>
            <w:proofErr w:type="spellEnd"/>
            <w:r w:rsidRPr="00882267">
              <w:rPr>
                <w:rFonts w:ascii="Roboto" w:hAnsi="Roboto" w:cs="Georgia"/>
                <w:i/>
                <w:iCs/>
                <w:sz w:val="20"/>
                <w:szCs w:val="20"/>
              </w:rPr>
              <w:t xml:space="preserve">, ALM ; Olivier </w:t>
            </w:r>
            <w:proofErr w:type="spellStart"/>
            <w:r w:rsidRPr="00882267">
              <w:rPr>
                <w:rFonts w:ascii="Roboto" w:hAnsi="Roboto" w:cs="Georgia"/>
                <w:i/>
                <w:iCs/>
                <w:sz w:val="20"/>
                <w:szCs w:val="20"/>
              </w:rPr>
              <w:t>Regis</w:t>
            </w:r>
            <w:proofErr w:type="spellEnd"/>
            <w:r w:rsidRPr="00882267">
              <w:rPr>
                <w:rFonts w:ascii="Roboto" w:hAnsi="Roboto" w:cs="Georgia"/>
                <w:i/>
                <w:iCs/>
                <w:sz w:val="20"/>
                <w:szCs w:val="20"/>
              </w:rPr>
              <w:t xml:space="preserve">, Manitowoc ; Aurélien </w:t>
            </w:r>
            <w:proofErr w:type="spellStart"/>
            <w:r w:rsidRPr="00882267">
              <w:rPr>
                <w:rFonts w:ascii="Roboto" w:hAnsi="Roboto" w:cs="Georgia"/>
                <w:i/>
                <w:iCs/>
                <w:sz w:val="20"/>
                <w:szCs w:val="20"/>
              </w:rPr>
              <w:t>Raho</w:t>
            </w:r>
            <w:proofErr w:type="spellEnd"/>
            <w:r w:rsidRPr="00882267">
              <w:rPr>
                <w:rFonts w:ascii="Roboto" w:hAnsi="Roboto" w:cs="Georgia"/>
                <w:i/>
                <w:iCs/>
                <w:sz w:val="20"/>
                <w:szCs w:val="20"/>
              </w:rPr>
              <w:t>, Manitowoc.</w:t>
            </w:r>
          </w:p>
        </w:tc>
      </w:tr>
    </w:tbl>
    <w:p w:rsidR="00262ACF" w:rsidRDefault="00262ACF" w:rsidP="00882267">
      <w:pPr>
        <w:pStyle w:val="paragraph"/>
        <w:spacing w:before="0" w:beforeAutospacing="0" w:after="0" w:afterAutospacing="0"/>
        <w:textAlignment w:val="baseline"/>
        <w:rPr>
          <w:rFonts w:ascii="Roboto" w:hAnsi="Roboto" w:cs="Segoe UI"/>
          <w:sz w:val="20"/>
          <w:szCs w:val="20"/>
        </w:rPr>
      </w:pPr>
    </w:p>
    <w:p w:rsidR="00262ACF" w:rsidRDefault="00262ACF" w:rsidP="00622380">
      <w:pPr>
        <w:pStyle w:val="paragraph"/>
        <w:spacing w:before="0" w:beforeAutospacing="0" w:after="0" w:afterAutospacing="0"/>
        <w:jc w:val="center"/>
        <w:textAlignment w:val="baseline"/>
        <w:rPr>
          <w:rFonts w:ascii="Segoe UI" w:hAnsi="Segoe UI" w:cs="Segoe UI"/>
          <w:sz w:val="18"/>
          <w:szCs w:val="18"/>
        </w:rPr>
      </w:pPr>
    </w:p>
    <w:p w:rsidR="007079B6" w:rsidRPr="0010268F" w:rsidRDefault="007079B6" w:rsidP="007079B6">
      <w:pPr>
        <w:spacing w:after="0" w:line="276" w:lineRule="auto"/>
        <w:rPr>
          <w:rFonts w:ascii="Roboto" w:hAnsi="Roboto"/>
          <w:sz w:val="18"/>
          <w:szCs w:val="18"/>
        </w:rPr>
      </w:pPr>
      <w:r>
        <w:rPr>
          <w:rFonts w:ascii="Roboto" w:hAnsi="Roboto"/>
          <w:color w:val="ED1C2A"/>
          <w:sz w:val="18"/>
          <w:szCs w:val="18"/>
        </w:rPr>
        <w:lastRenderedPageBreak/>
        <w:t>CONTACT</w:t>
      </w:r>
    </w:p>
    <w:p w:rsidR="007079B6" w:rsidRPr="00390AF2" w:rsidRDefault="007079B6" w:rsidP="007079B6">
      <w:pPr>
        <w:tabs>
          <w:tab w:val="left" w:pos="3969"/>
        </w:tabs>
        <w:spacing w:after="0" w:line="276" w:lineRule="auto"/>
        <w:rPr>
          <w:rFonts w:ascii="Roboto" w:eastAsia="Verdana" w:hAnsi="Roboto" w:cs="Verdana"/>
          <w:b/>
          <w:bCs/>
          <w:color w:val="41525C"/>
          <w:sz w:val="18"/>
          <w:szCs w:val="18"/>
        </w:rPr>
      </w:pPr>
      <w:r>
        <w:rPr>
          <w:rFonts w:ascii="Roboto" w:hAnsi="Roboto"/>
          <w:b/>
          <w:bCs/>
          <w:color w:val="41525C"/>
          <w:sz w:val="18"/>
          <w:szCs w:val="18"/>
        </w:rPr>
        <w:t>Anna Theilen</w:t>
      </w:r>
      <w:r>
        <w:tab/>
      </w:r>
    </w:p>
    <w:p w:rsidR="007079B6" w:rsidRDefault="007079B6" w:rsidP="007079B6">
      <w:pPr>
        <w:tabs>
          <w:tab w:val="left" w:pos="3969"/>
        </w:tabs>
        <w:spacing w:after="0" w:line="276" w:lineRule="auto"/>
        <w:rPr>
          <w:rFonts w:ascii="Roboto" w:eastAsia="Verdana" w:hAnsi="Roboto" w:cs="Verdana"/>
          <w:color w:val="41525C"/>
          <w:sz w:val="18"/>
          <w:szCs w:val="18"/>
        </w:rPr>
      </w:pPr>
      <w:r>
        <w:rPr>
          <w:rFonts w:ascii="Roboto" w:hAnsi="Roboto"/>
          <w:color w:val="41525C"/>
          <w:sz w:val="18"/>
          <w:szCs w:val="18"/>
        </w:rPr>
        <w:t>Spécialiste de la communication et du marketing</w:t>
      </w:r>
    </w:p>
    <w:p w:rsidR="007079B6" w:rsidRPr="00E61EE8" w:rsidRDefault="007079B6" w:rsidP="007079B6">
      <w:pPr>
        <w:tabs>
          <w:tab w:val="left" w:pos="3969"/>
        </w:tabs>
        <w:spacing w:after="0" w:line="276" w:lineRule="auto"/>
        <w:rPr>
          <w:rFonts w:ascii="Roboto" w:eastAsia="Verdana" w:hAnsi="Roboto" w:cs="Verdana"/>
          <w:color w:val="41525C"/>
          <w:sz w:val="18"/>
          <w:szCs w:val="18"/>
        </w:rPr>
      </w:pPr>
      <w:r>
        <w:rPr>
          <w:rFonts w:ascii="Roboto" w:hAnsi="Roboto"/>
          <w:color w:val="41525C"/>
          <w:sz w:val="18"/>
          <w:szCs w:val="18"/>
        </w:rPr>
        <w:t>Manitowoc</w:t>
      </w:r>
      <w:r>
        <w:rPr>
          <w:rFonts w:ascii="Roboto" w:hAnsi="Roboto"/>
          <w:sz w:val="18"/>
          <w:szCs w:val="18"/>
        </w:rPr>
        <w:tab/>
      </w:r>
    </w:p>
    <w:p w:rsidR="007079B6" w:rsidRPr="00E61EE8" w:rsidRDefault="007079B6" w:rsidP="007079B6">
      <w:pPr>
        <w:tabs>
          <w:tab w:val="left" w:pos="3969"/>
        </w:tabs>
        <w:spacing w:after="0" w:line="276" w:lineRule="auto"/>
        <w:rPr>
          <w:rFonts w:ascii="Roboto" w:eastAsia="Verdana" w:hAnsi="Roboto" w:cs="Verdana"/>
          <w:color w:val="41525C"/>
          <w:sz w:val="18"/>
          <w:szCs w:val="18"/>
        </w:rPr>
      </w:pPr>
      <w:r>
        <w:rPr>
          <w:rFonts w:ascii="Roboto" w:hAnsi="Roboto"/>
          <w:color w:val="41525C"/>
          <w:sz w:val="18"/>
          <w:szCs w:val="18"/>
        </w:rPr>
        <w:t>T +49 4421 294 4632</w:t>
      </w:r>
    </w:p>
    <w:p w:rsidR="007079B6" w:rsidRPr="00E61EE8" w:rsidRDefault="004349E1" w:rsidP="007079B6">
      <w:pPr>
        <w:spacing w:after="0" w:line="276" w:lineRule="auto"/>
        <w:rPr>
          <w:rFonts w:ascii="Roboto" w:eastAsia="Verdana" w:hAnsi="Roboto" w:cs="Verdana"/>
          <w:sz w:val="18"/>
          <w:szCs w:val="18"/>
        </w:rPr>
      </w:pPr>
      <w:hyperlink r:id="rId17" w:history="1">
        <w:r w:rsidR="007079B6">
          <w:rPr>
            <w:rStyle w:val="Hyperlink"/>
            <w:rFonts w:ascii="Roboto" w:hAnsi="Roboto"/>
            <w:sz w:val="18"/>
            <w:szCs w:val="18"/>
          </w:rPr>
          <w:t>anna.theilen@manitowoc.com</w:t>
        </w:r>
      </w:hyperlink>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olor w:val="ED1C2A"/>
          <w:sz w:val="18"/>
          <w:szCs w:val="18"/>
        </w:rPr>
        <w:t> </w:t>
      </w:r>
      <w:r>
        <w:rPr>
          <w:rStyle w:val="eop"/>
          <w:rFonts w:ascii="Roboto" w:hAnsi="Roboto"/>
          <w:color w:val="ED1C2A"/>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olor w:val="FF0000"/>
          <w:sz w:val="18"/>
          <w:szCs w:val="18"/>
        </w:rPr>
        <w:t>À PROPOS DE THE MANITOWOC COMPANY, INC.</w:t>
      </w:r>
      <w:r>
        <w:rPr>
          <w:rStyle w:val="normaltextrun"/>
          <w:color w:val="FF0000"/>
          <w:sz w:val="18"/>
          <w:szCs w:val="18"/>
        </w:rPr>
        <w:t> </w:t>
      </w:r>
      <w:r>
        <w:rPr>
          <w:rStyle w:val="eop"/>
          <w:rFonts w:ascii="Roboto" w:hAnsi="Roboto"/>
          <w:color w:val="FF0000"/>
          <w:sz w:val="18"/>
          <w:szCs w:val="18"/>
        </w:rPr>
        <w:t> </w:t>
      </w:r>
    </w:p>
    <w:p w:rsidR="00622380" w:rsidRPr="00882267" w:rsidRDefault="00622380" w:rsidP="00622380">
      <w:pPr>
        <w:pStyle w:val="paragraph"/>
        <w:spacing w:before="0" w:beforeAutospacing="0" w:after="0" w:afterAutospacing="0"/>
        <w:textAlignment w:val="baseline"/>
        <w:rPr>
          <w:rFonts w:ascii="Segoe UI" w:hAnsi="Segoe UI" w:cs="Segoe UI"/>
          <w:color w:val="41525C"/>
          <w:sz w:val="18"/>
          <w:szCs w:val="18"/>
        </w:rPr>
      </w:pPr>
      <w:r w:rsidRPr="00882267">
        <w:rPr>
          <w:rStyle w:val="normaltextrun"/>
          <w:rFonts w:ascii="Roboto" w:hAnsi="Roboto"/>
          <w:color w:val="41525C"/>
          <w:sz w:val="18"/>
          <w:szCs w:val="18"/>
        </w:rPr>
        <w:t xml:space="preserve">The Manitowoc Company a été fondée en 1902. Depuis plus de 120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distribue et soutient des gammes complètes de grues hydrauliques mobiles, de grues sur chenilles à flèche en treillis, de </w:t>
      </w:r>
      <w:r w:rsidR="006F550B" w:rsidRPr="00882267">
        <w:rPr>
          <w:rStyle w:val="normaltextrun"/>
          <w:rFonts w:ascii="Roboto" w:hAnsi="Roboto"/>
          <w:color w:val="41525C"/>
          <w:sz w:val="18"/>
          <w:szCs w:val="18"/>
        </w:rPr>
        <w:t>camions-grues</w:t>
      </w:r>
      <w:r w:rsidRPr="00882267">
        <w:rPr>
          <w:rStyle w:val="normaltextrun"/>
          <w:rFonts w:ascii="Roboto" w:hAnsi="Roboto"/>
          <w:color w:val="41525C"/>
          <w:sz w:val="18"/>
          <w:szCs w:val="18"/>
        </w:rPr>
        <w:t xml:space="preserve"> et de grues à tour, sous les marques Aspen Equipment, Grove, Manitowoc, MGX Equipment Services, National Crane, Potain et Shuttlelift.</w:t>
      </w:r>
      <w:r w:rsidRPr="00882267">
        <w:rPr>
          <w:rStyle w:val="normaltextrun"/>
          <w:color w:val="41525C"/>
          <w:sz w:val="18"/>
          <w:szCs w:val="18"/>
        </w:rPr>
        <w:t> </w:t>
      </w:r>
      <w:r w:rsidRPr="00882267">
        <w:rPr>
          <w:rStyle w:val="eop"/>
          <w:rFonts w:ascii="Roboto" w:hAnsi="Roboto"/>
          <w:color w:val="41525C"/>
          <w:sz w:val="18"/>
          <w:szCs w:val="18"/>
        </w:rPr>
        <w:t> </w:t>
      </w:r>
    </w:p>
    <w:p w:rsidR="00622380" w:rsidRPr="00AC4E4A" w:rsidRDefault="00622380" w:rsidP="00622380">
      <w:pPr>
        <w:pStyle w:val="paragraph"/>
        <w:spacing w:before="0" w:beforeAutospacing="0" w:after="0" w:afterAutospacing="0"/>
        <w:textAlignment w:val="baseline"/>
        <w:rPr>
          <w:rFonts w:ascii="Segoe UI" w:hAnsi="Segoe UI" w:cs="Segoe UI"/>
          <w:sz w:val="18"/>
          <w:szCs w:val="18"/>
          <w:lang w:val="en-GB"/>
        </w:rPr>
      </w:pPr>
      <w:r w:rsidRPr="00AC4E4A">
        <w:rPr>
          <w:rStyle w:val="normaltextrun"/>
          <w:sz w:val="18"/>
          <w:szCs w:val="18"/>
          <w:lang w:val="en-GB"/>
        </w:rPr>
        <w:t> </w:t>
      </w:r>
      <w:r w:rsidRPr="00AC4E4A">
        <w:rPr>
          <w:rStyle w:val="eop"/>
          <w:rFonts w:ascii="Roboto" w:hAnsi="Roboto"/>
          <w:sz w:val="18"/>
          <w:szCs w:val="18"/>
          <w:lang w:val="en-GB"/>
        </w:rPr>
        <w:t> </w:t>
      </w:r>
    </w:p>
    <w:p w:rsidR="00622380" w:rsidRPr="00AC4E4A" w:rsidRDefault="00622380" w:rsidP="00622380">
      <w:pPr>
        <w:pStyle w:val="paragraph"/>
        <w:spacing w:before="0" w:beforeAutospacing="0" w:after="0" w:afterAutospacing="0"/>
        <w:textAlignment w:val="baseline"/>
        <w:rPr>
          <w:rFonts w:ascii="Segoe UI" w:hAnsi="Segoe UI" w:cs="Segoe UI"/>
          <w:sz w:val="18"/>
          <w:szCs w:val="18"/>
          <w:lang w:val="en-GB"/>
        </w:rPr>
      </w:pPr>
      <w:r w:rsidRPr="00AC4E4A">
        <w:rPr>
          <w:rStyle w:val="normaltextrun"/>
          <w:rFonts w:ascii="Roboto" w:hAnsi="Roboto"/>
          <w:color w:val="ED1C2A"/>
          <w:sz w:val="18"/>
          <w:szCs w:val="18"/>
          <w:lang w:val="en-GB"/>
        </w:rPr>
        <w:t>THE MANITOWOC COMPANY, INC.</w:t>
      </w:r>
      <w:r w:rsidRPr="00AC4E4A">
        <w:rPr>
          <w:rStyle w:val="normaltextrun"/>
          <w:color w:val="ED1C2A"/>
          <w:sz w:val="18"/>
          <w:szCs w:val="18"/>
          <w:lang w:val="en-GB"/>
        </w:rPr>
        <w:t> </w:t>
      </w:r>
      <w:r w:rsidRPr="00AC4E4A">
        <w:rPr>
          <w:rStyle w:val="eop"/>
          <w:rFonts w:ascii="Roboto" w:hAnsi="Roboto"/>
          <w:color w:val="ED1C2A"/>
          <w:sz w:val="18"/>
          <w:szCs w:val="18"/>
          <w:lang w:val="en-GB"/>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olor w:val="41525C"/>
          <w:sz w:val="18"/>
          <w:szCs w:val="18"/>
        </w:rPr>
        <w:t>One Park Plaza – 11270 West Park Place – Suite 1000 – Milwaukee, WI 53224, États-Unis</w:t>
      </w:r>
      <w:r>
        <w:rPr>
          <w:rStyle w:val="normaltextrun"/>
          <w:color w:val="41525C"/>
          <w:sz w:val="18"/>
          <w:szCs w:val="18"/>
        </w:rPr>
        <w:t> </w:t>
      </w:r>
      <w:r>
        <w:rPr>
          <w:rStyle w:val="eop"/>
          <w:rFonts w:ascii="Roboto" w:hAnsi="Roboto"/>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olor w:val="41525C"/>
          <w:sz w:val="18"/>
          <w:szCs w:val="18"/>
        </w:rPr>
        <w:t>T +1 414 760 4600</w:t>
      </w:r>
      <w:r>
        <w:rPr>
          <w:rStyle w:val="normaltextrun"/>
          <w:color w:val="41525C"/>
          <w:sz w:val="18"/>
          <w:szCs w:val="18"/>
        </w:rPr>
        <w:t> </w:t>
      </w:r>
      <w:r>
        <w:rPr>
          <w:rStyle w:val="eop"/>
          <w:rFonts w:ascii="Roboto" w:hAnsi="Roboto"/>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olor w:val="41525C"/>
          <w:sz w:val="18"/>
          <w:szCs w:val="18"/>
        </w:rPr>
        <w:t>www.manitowoc.com</w:t>
      </w:r>
      <w:r>
        <w:rPr>
          <w:rStyle w:val="eop"/>
          <w:rFonts w:ascii="Roboto" w:hAnsi="Roboto"/>
          <w:color w:val="41525C"/>
          <w:sz w:val="18"/>
          <w:szCs w:val="18"/>
        </w:rPr>
        <w:t> </w:t>
      </w:r>
    </w:p>
    <w:p w:rsidR="00622380" w:rsidRDefault="00622380" w:rsidP="00622380">
      <w:pPr>
        <w:pStyle w:val="paragraph"/>
        <w:spacing w:before="0" w:beforeAutospacing="0" w:after="0" w:afterAutospacing="0"/>
        <w:textAlignment w:val="baseline"/>
        <w:rPr>
          <w:rFonts w:ascii="Segoe UI" w:hAnsi="Segoe UI" w:cs="Segoe UI"/>
          <w:sz w:val="18"/>
          <w:szCs w:val="18"/>
        </w:rPr>
      </w:pPr>
      <w:r>
        <w:rPr>
          <w:rStyle w:val="eop"/>
          <w:rFonts w:ascii="Roboto" w:hAnsi="Roboto"/>
          <w:color w:val="41525C"/>
          <w:sz w:val="18"/>
          <w:szCs w:val="18"/>
        </w:rPr>
        <w:t> </w:t>
      </w:r>
    </w:p>
    <w:p w:rsidR="00D05EF7" w:rsidRDefault="00D05EF7"/>
    <w:sectPr w:rsidR="00D05EF7" w:rsidSect="00AC01C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113" w:rsidRDefault="00EE7113">
      <w:pPr>
        <w:spacing w:after="0" w:line="240" w:lineRule="auto"/>
      </w:pPr>
      <w:r>
        <w:separator/>
      </w:r>
    </w:p>
  </w:endnote>
  <w:endnote w:type="continuationSeparator" w:id="0">
    <w:p w:rsidR="00EE7113" w:rsidRDefault="00EE7113">
      <w:pPr>
        <w:spacing w:after="0" w:line="240" w:lineRule="auto"/>
      </w:pPr>
      <w:r>
        <w:continuationSeparator/>
      </w:r>
    </w:p>
  </w:endnote>
  <w:endnote w:type="continuationNotice" w:id="1">
    <w:p w:rsidR="00EE7113" w:rsidRDefault="00EE7113">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游ゴシック">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Look w:val="06A0"/>
    </w:tblPr>
    <w:tblGrid>
      <w:gridCol w:w="8670"/>
      <w:gridCol w:w="345"/>
      <w:gridCol w:w="345"/>
    </w:tblGrid>
    <w:tr w:rsidR="1B48B540">
      <w:trPr>
        <w:trHeight w:val="300"/>
      </w:trPr>
      <w:tc>
        <w:tcPr>
          <w:tcW w:w="8670" w:type="dxa"/>
        </w:tcPr>
        <w:p w:rsidR="1B48B540" w:rsidRDefault="1B48B540" w:rsidP="2E9F52E8">
          <w:pPr>
            <w:pStyle w:val="Header"/>
            <w:ind w:left="-115"/>
          </w:pPr>
        </w:p>
      </w:tc>
      <w:tc>
        <w:tcPr>
          <w:tcW w:w="345" w:type="dxa"/>
        </w:tcPr>
        <w:p w:rsidR="1B48B540" w:rsidRDefault="1B48B540" w:rsidP="1B48B540">
          <w:pPr>
            <w:jc w:val="center"/>
          </w:pPr>
        </w:p>
      </w:tc>
      <w:tc>
        <w:tcPr>
          <w:tcW w:w="345" w:type="dxa"/>
        </w:tcPr>
        <w:p w:rsidR="1B48B540" w:rsidRDefault="1B48B540" w:rsidP="1B48B540">
          <w:pPr>
            <w:ind w:right="-115"/>
            <w:jc w:val="right"/>
          </w:pPr>
        </w:p>
      </w:tc>
    </w:tr>
  </w:tbl>
  <w:p w:rsidR="1B48B540" w:rsidRDefault="1B48B540" w:rsidP="1B48B5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113" w:rsidRDefault="00EE7113">
      <w:pPr>
        <w:spacing w:after="0" w:line="240" w:lineRule="auto"/>
      </w:pPr>
      <w:r>
        <w:separator/>
      </w:r>
    </w:p>
  </w:footnote>
  <w:footnote w:type="continuationSeparator" w:id="0">
    <w:p w:rsidR="00EE7113" w:rsidRDefault="00EE7113">
      <w:pPr>
        <w:spacing w:after="0" w:line="240" w:lineRule="auto"/>
      </w:pPr>
      <w:r>
        <w:continuationSeparator/>
      </w:r>
    </w:p>
  </w:footnote>
  <w:footnote w:type="continuationNotice" w:id="1">
    <w:p w:rsidR="00EE7113" w:rsidRDefault="00EE711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1B48B540">
      <w:trPr>
        <w:trHeight w:val="300"/>
      </w:trPr>
      <w:tc>
        <w:tcPr>
          <w:tcW w:w="3120" w:type="dxa"/>
        </w:tcPr>
        <w:p w:rsidR="1B48B540" w:rsidRDefault="1B48B540" w:rsidP="1B48B540">
          <w:pPr>
            <w:ind w:left="-115"/>
          </w:pPr>
        </w:p>
      </w:tc>
      <w:tc>
        <w:tcPr>
          <w:tcW w:w="3120" w:type="dxa"/>
        </w:tcPr>
        <w:p w:rsidR="1B48B540" w:rsidRDefault="1B48B540" w:rsidP="1B48B540">
          <w:pPr>
            <w:jc w:val="center"/>
          </w:pPr>
        </w:p>
      </w:tc>
      <w:tc>
        <w:tcPr>
          <w:tcW w:w="3120" w:type="dxa"/>
        </w:tcPr>
        <w:p w:rsidR="1B48B540" w:rsidRDefault="1B48B540" w:rsidP="1B48B540">
          <w:pPr>
            <w:ind w:right="-115"/>
            <w:jc w:val="right"/>
          </w:pPr>
        </w:p>
      </w:tc>
    </w:tr>
  </w:tbl>
  <w:p w:rsidR="1B48B540" w:rsidRDefault="1B48B540" w:rsidP="1B48B5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67D9F"/>
    <w:multiLevelType w:val="multilevel"/>
    <w:tmpl w:val="1660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FF3FCF"/>
    <w:multiLevelType w:val="multilevel"/>
    <w:tmpl w:val="663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rsids>
    <w:rsidRoot w:val="00622380"/>
    <w:rsid w:val="0000258A"/>
    <w:rsid w:val="0002042F"/>
    <w:rsid w:val="00080D4A"/>
    <w:rsid w:val="000B4C7A"/>
    <w:rsid w:val="000C2D80"/>
    <w:rsid w:val="000C4E6C"/>
    <w:rsid w:val="00132696"/>
    <w:rsid w:val="00135B5D"/>
    <w:rsid w:val="00141EB5"/>
    <w:rsid w:val="00151C38"/>
    <w:rsid w:val="00152DFE"/>
    <w:rsid w:val="00165C54"/>
    <w:rsid w:val="00170673"/>
    <w:rsid w:val="001923B0"/>
    <w:rsid w:val="00211C05"/>
    <w:rsid w:val="0023BE23"/>
    <w:rsid w:val="00257CFD"/>
    <w:rsid w:val="00262ACF"/>
    <w:rsid w:val="002A0CDE"/>
    <w:rsid w:val="002D7041"/>
    <w:rsid w:val="002F5D78"/>
    <w:rsid w:val="00341124"/>
    <w:rsid w:val="00367C2A"/>
    <w:rsid w:val="0037144F"/>
    <w:rsid w:val="00380626"/>
    <w:rsid w:val="003F1E29"/>
    <w:rsid w:val="00401B09"/>
    <w:rsid w:val="004149E3"/>
    <w:rsid w:val="004349E1"/>
    <w:rsid w:val="00471FCB"/>
    <w:rsid w:val="004C5EA2"/>
    <w:rsid w:val="004D64A3"/>
    <w:rsid w:val="0053300F"/>
    <w:rsid w:val="005768E9"/>
    <w:rsid w:val="005A672F"/>
    <w:rsid w:val="005A70AE"/>
    <w:rsid w:val="005B3939"/>
    <w:rsid w:val="005D1874"/>
    <w:rsid w:val="005D2138"/>
    <w:rsid w:val="00603B71"/>
    <w:rsid w:val="00622380"/>
    <w:rsid w:val="00640ACA"/>
    <w:rsid w:val="00662A5C"/>
    <w:rsid w:val="006B32CE"/>
    <w:rsid w:val="006C5F68"/>
    <w:rsid w:val="006D2313"/>
    <w:rsid w:val="006D502C"/>
    <w:rsid w:val="006E6772"/>
    <w:rsid w:val="006F550B"/>
    <w:rsid w:val="007079B6"/>
    <w:rsid w:val="00707D20"/>
    <w:rsid w:val="00711BCD"/>
    <w:rsid w:val="0072674D"/>
    <w:rsid w:val="00732097"/>
    <w:rsid w:val="0077783A"/>
    <w:rsid w:val="0078125C"/>
    <w:rsid w:val="00783682"/>
    <w:rsid w:val="00786C3A"/>
    <w:rsid w:val="007911EE"/>
    <w:rsid w:val="007C5567"/>
    <w:rsid w:val="007C6AF3"/>
    <w:rsid w:val="008022AE"/>
    <w:rsid w:val="00882267"/>
    <w:rsid w:val="008A00E3"/>
    <w:rsid w:val="008A3D93"/>
    <w:rsid w:val="00965810"/>
    <w:rsid w:val="00986FB0"/>
    <w:rsid w:val="009974D1"/>
    <w:rsid w:val="009C0CF4"/>
    <w:rsid w:val="009F2D17"/>
    <w:rsid w:val="00A30A42"/>
    <w:rsid w:val="00A5716B"/>
    <w:rsid w:val="00A57C10"/>
    <w:rsid w:val="00A81124"/>
    <w:rsid w:val="00A93A96"/>
    <w:rsid w:val="00AA6C4C"/>
    <w:rsid w:val="00AB3D49"/>
    <w:rsid w:val="00AC01C4"/>
    <w:rsid w:val="00AC4E4A"/>
    <w:rsid w:val="00B25F80"/>
    <w:rsid w:val="00B35633"/>
    <w:rsid w:val="00B47958"/>
    <w:rsid w:val="00B7360A"/>
    <w:rsid w:val="00B77AD7"/>
    <w:rsid w:val="00BA4AFD"/>
    <w:rsid w:val="00BC2A13"/>
    <w:rsid w:val="00BD0D64"/>
    <w:rsid w:val="00BD17AF"/>
    <w:rsid w:val="00BD4789"/>
    <w:rsid w:val="00C01357"/>
    <w:rsid w:val="00C21A2A"/>
    <w:rsid w:val="00C37D03"/>
    <w:rsid w:val="00C64595"/>
    <w:rsid w:val="00C80142"/>
    <w:rsid w:val="00CC2FE3"/>
    <w:rsid w:val="00CE07CC"/>
    <w:rsid w:val="00D05EF7"/>
    <w:rsid w:val="00D11C52"/>
    <w:rsid w:val="00D13936"/>
    <w:rsid w:val="00D208BB"/>
    <w:rsid w:val="00D21FB5"/>
    <w:rsid w:val="00D873F1"/>
    <w:rsid w:val="00E11F4E"/>
    <w:rsid w:val="00E21540"/>
    <w:rsid w:val="00E265D2"/>
    <w:rsid w:val="00E31DEE"/>
    <w:rsid w:val="00E32B29"/>
    <w:rsid w:val="00E4139C"/>
    <w:rsid w:val="00E563AD"/>
    <w:rsid w:val="00E60137"/>
    <w:rsid w:val="00E758FE"/>
    <w:rsid w:val="00E87E66"/>
    <w:rsid w:val="00E90C07"/>
    <w:rsid w:val="00EB4541"/>
    <w:rsid w:val="00EC29F5"/>
    <w:rsid w:val="00EE7113"/>
    <w:rsid w:val="00F07DCB"/>
    <w:rsid w:val="00F3600E"/>
    <w:rsid w:val="00F362AB"/>
    <w:rsid w:val="00F45DC3"/>
    <w:rsid w:val="00F62862"/>
    <w:rsid w:val="00F65324"/>
    <w:rsid w:val="00F70205"/>
    <w:rsid w:val="00FA4A39"/>
    <w:rsid w:val="00FC63B4"/>
    <w:rsid w:val="00FD4B57"/>
    <w:rsid w:val="00FF5693"/>
    <w:rsid w:val="0AAFC551"/>
    <w:rsid w:val="0F23937F"/>
    <w:rsid w:val="11AB1BF5"/>
    <w:rsid w:val="163A1E53"/>
    <w:rsid w:val="1B48B540"/>
    <w:rsid w:val="1B6209D0"/>
    <w:rsid w:val="248E00BC"/>
    <w:rsid w:val="28AB54C7"/>
    <w:rsid w:val="2E9F52E8"/>
    <w:rsid w:val="30FE0E08"/>
    <w:rsid w:val="326710C9"/>
    <w:rsid w:val="32719321"/>
    <w:rsid w:val="33D1ADEC"/>
    <w:rsid w:val="3452CFF4"/>
    <w:rsid w:val="37DC6D30"/>
    <w:rsid w:val="3CD47EFE"/>
    <w:rsid w:val="3E1C8A25"/>
    <w:rsid w:val="41BAEFF6"/>
    <w:rsid w:val="43A6F93F"/>
    <w:rsid w:val="4547F368"/>
    <w:rsid w:val="4A071BF8"/>
    <w:rsid w:val="4A76F37C"/>
    <w:rsid w:val="4E88CA47"/>
    <w:rsid w:val="50574E72"/>
    <w:rsid w:val="511FE7DD"/>
    <w:rsid w:val="61B371A6"/>
    <w:rsid w:val="6399FB2D"/>
    <w:rsid w:val="68E6CB42"/>
    <w:rsid w:val="68E6FF6A"/>
    <w:rsid w:val="69BBF292"/>
    <w:rsid w:val="6D979A7A"/>
    <w:rsid w:val="6F7B3B59"/>
    <w:rsid w:val="6F7FFAB5"/>
    <w:rsid w:val="6FC01C7A"/>
    <w:rsid w:val="75D4470F"/>
    <w:rsid w:val="7AF7EF0A"/>
    <w:rsid w:val="7C4A1F9A"/>
    <w:rsid w:val="7EEC81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0" w:defSemiHidden="0" w:defUnhideWhenUsed="0" w:defQFormat="0" w:count="267">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AC01C4"/>
  </w:style>
  <w:style w:type="paragraph" w:styleId="Heading1">
    <w:name w:val="heading 1"/>
    <w:basedOn w:val="Normal"/>
    <w:next w:val="Normal"/>
    <w:link w:val="Heading1Char"/>
    <w:uiPriority w:val="9"/>
    <w:qFormat/>
    <w:rsid w:val="0062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380"/>
    <w:rPr>
      <w:rFonts w:eastAsiaTheme="majorEastAsia" w:cstheme="majorBidi"/>
      <w:color w:val="272727" w:themeColor="text1" w:themeTint="D8"/>
    </w:rPr>
  </w:style>
  <w:style w:type="paragraph" w:styleId="Title">
    <w:name w:val="Title"/>
    <w:basedOn w:val="Normal"/>
    <w:next w:val="Normal"/>
    <w:link w:val="TitleChar"/>
    <w:uiPriority w:val="10"/>
    <w:qFormat/>
    <w:rsid w:val="0062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380"/>
    <w:pPr>
      <w:spacing w:before="160"/>
      <w:jc w:val="center"/>
    </w:pPr>
    <w:rPr>
      <w:i/>
      <w:iCs/>
      <w:color w:val="404040" w:themeColor="text1" w:themeTint="BF"/>
    </w:rPr>
  </w:style>
  <w:style w:type="character" w:customStyle="1" w:styleId="QuoteChar">
    <w:name w:val="Quote Char"/>
    <w:basedOn w:val="DefaultParagraphFont"/>
    <w:link w:val="Quote"/>
    <w:uiPriority w:val="29"/>
    <w:rsid w:val="00622380"/>
    <w:rPr>
      <w:i/>
      <w:iCs/>
      <w:color w:val="404040" w:themeColor="text1" w:themeTint="BF"/>
    </w:rPr>
  </w:style>
  <w:style w:type="paragraph" w:styleId="ListParagraph">
    <w:name w:val="List Paragraph"/>
    <w:basedOn w:val="Normal"/>
    <w:uiPriority w:val="34"/>
    <w:qFormat/>
    <w:rsid w:val="00622380"/>
    <w:pPr>
      <w:ind w:left="720"/>
      <w:contextualSpacing/>
    </w:pPr>
  </w:style>
  <w:style w:type="character" w:styleId="IntenseEmphasis">
    <w:name w:val="Intense Emphasis"/>
    <w:basedOn w:val="DefaultParagraphFont"/>
    <w:uiPriority w:val="21"/>
    <w:qFormat/>
    <w:rsid w:val="00622380"/>
    <w:rPr>
      <w:i/>
      <w:iCs/>
      <w:color w:val="0F4761" w:themeColor="accent1" w:themeShade="BF"/>
    </w:rPr>
  </w:style>
  <w:style w:type="paragraph" w:styleId="IntenseQuote">
    <w:name w:val="Intense Quote"/>
    <w:basedOn w:val="Normal"/>
    <w:next w:val="Normal"/>
    <w:link w:val="IntenseQuoteChar"/>
    <w:uiPriority w:val="30"/>
    <w:qFormat/>
    <w:rsid w:val="0062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380"/>
    <w:rPr>
      <w:i/>
      <w:iCs/>
      <w:color w:val="0F4761" w:themeColor="accent1" w:themeShade="BF"/>
    </w:rPr>
  </w:style>
  <w:style w:type="character" w:styleId="IntenseReference">
    <w:name w:val="Intense Reference"/>
    <w:basedOn w:val="DefaultParagraphFont"/>
    <w:uiPriority w:val="32"/>
    <w:qFormat/>
    <w:rsid w:val="00622380"/>
    <w:rPr>
      <w:b/>
      <w:bCs/>
      <w:smallCaps/>
      <w:color w:val="0F4761" w:themeColor="accent1" w:themeShade="BF"/>
      <w:spacing w:val="5"/>
    </w:rPr>
  </w:style>
  <w:style w:type="paragraph" w:customStyle="1" w:styleId="paragraph">
    <w:name w:val="paragraph"/>
    <w:basedOn w:val="Normal"/>
    <w:rsid w:val="006223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wacimagecontainer">
    <w:name w:val="wacimagecontainer"/>
    <w:basedOn w:val="DefaultParagraphFont"/>
    <w:rsid w:val="00622380"/>
  </w:style>
  <w:style w:type="character" w:customStyle="1" w:styleId="normaltextrun">
    <w:name w:val="normaltextrun"/>
    <w:basedOn w:val="DefaultParagraphFont"/>
    <w:rsid w:val="00622380"/>
  </w:style>
  <w:style w:type="character" w:customStyle="1" w:styleId="eop">
    <w:name w:val="eop"/>
    <w:basedOn w:val="DefaultParagraphFont"/>
    <w:rsid w:val="00622380"/>
  </w:style>
  <w:style w:type="character" w:customStyle="1" w:styleId="tabchar">
    <w:name w:val="tabchar"/>
    <w:basedOn w:val="DefaultParagraphFont"/>
    <w:rsid w:val="00622380"/>
  </w:style>
  <w:style w:type="character" w:styleId="Hyperlink">
    <w:name w:val="Hyperlink"/>
    <w:basedOn w:val="DefaultParagraphFont"/>
    <w:uiPriority w:val="99"/>
    <w:unhideWhenUsed/>
    <w:rsid w:val="4A071BF8"/>
    <w:rPr>
      <w:color w:val="467886"/>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C01C4"/>
  </w:style>
  <w:style w:type="paragraph" w:styleId="Header">
    <w:name w:val="header"/>
    <w:basedOn w:val="Normal"/>
    <w:link w:val="HeaderChar"/>
    <w:uiPriority w:val="99"/>
    <w:unhideWhenUsed/>
    <w:rsid w:val="00AC01C4"/>
    <w:pPr>
      <w:tabs>
        <w:tab w:val="center" w:pos="4680"/>
        <w:tab w:val="right" w:pos="9360"/>
      </w:tabs>
      <w:spacing w:after="0" w:line="240" w:lineRule="auto"/>
    </w:pPr>
  </w:style>
  <w:style w:type="paragraph" w:styleId="Footer">
    <w:name w:val="footer"/>
    <w:basedOn w:val="Normal"/>
    <w:link w:val="FooterChar"/>
    <w:uiPriority w:val="99"/>
    <w:unhideWhenUsed/>
    <w:rsid w:val="00080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4A"/>
  </w:style>
  <w:style w:type="paragraph" w:styleId="NormalWeb">
    <w:name w:val="Normal (Web)"/>
    <w:basedOn w:val="Normal"/>
    <w:uiPriority w:val="99"/>
    <w:rsid w:val="008A3D93"/>
    <w:pPr>
      <w:spacing w:beforeLines="1" w:afterLines="1" w:line="240" w:lineRule="auto"/>
    </w:pPr>
    <w:rPr>
      <w:rFonts w:ascii="Times" w:hAnsi="Times" w:cs="Times New Roman"/>
      <w:kern w:val="0"/>
      <w:sz w:val="20"/>
      <w:szCs w:val="20"/>
    </w:rPr>
  </w:style>
  <w:style w:type="character" w:styleId="CommentReference">
    <w:name w:val="annotation reference"/>
    <w:basedOn w:val="DefaultParagraphFont"/>
    <w:rsid w:val="00D21FB5"/>
    <w:rPr>
      <w:sz w:val="18"/>
      <w:szCs w:val="18"/>
    </w:rPr>
  </w:style>
  <w:style w:type="paragraph" w:styleId="CommentText">
    <w:name w:val="annotation text"/>
    <w:basedOn w:val="Normal"/>
    <w:link w:val="CommentTextChar"/>
    <w:rsid w:val="00D21FB5"/>
    <w:pPr>
      <w:spacing w:line="240" w:lineRule="auto"/>
    </w:pPr>
    <w:rPr>
      <w:sz w:val="24"/>
      <w:szCs w:val="24"/>
    </w:rPr>
  </w:style>
  <w:style w:type="character" w:customStyle="1" w:styleId="CommentTextChar">
    <w:name w:val="Comment Text Char"/>
    <w:basedOn w:val="DefaultParagraphFont"/>
    <w:link w:val="CommentText"/>
    <w:rsid w:val="00D21FB5"/>
    <w:rPr>
      <w:sz w:val="24"/>
      <w:szCs w:val="24"/>
    </w:rPr>
  </w:style>
  <w:style w:type="paragraph" w:styleId="CommentSubject">
    <w:name w:val="annotation subject"/>
    <w:basedOn w:val="CommentText"/>
    <w:next w:val="CommentText"/>
    <w:link w:val="CommentSubjectChar"/>
    <w:rsid w:val="00D21FB5"/>
    <w:rPr>
      <w:b/>
      <w:bCs/>
      <w:sz w:val="20"/>
      <w:szCs w:val="20"/>
    </w:rPr>
  </w:style>
  <w:style w:type="character" w:customStyle="1" w:styleId="CommentSubjectChar">
    <w:name w:val="Comment Subject Char"/>
    <w:basedOn w:val="CommentTextChar"/>
    <w:link w:val="CommentSubject"/>
    <w:rsid w:val="00D21FB5"/>
    <w:rPr>
      <w:b/>
      <w:bCs/>
      <w:sz w:val="20"/>
      <w:szCs w:val="20"/>
    </w:rPr>
  </w:style>
  <w:style w:type="paragraph" w:styleId="BalloonText">
    <w:name w:val="Balloon Text"/>
    <w:basedOn w:val="Normal"/>
    <w:link w:val="BalloonTextChar"/>
    <w:rsid w:val="00D21F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D21FB5"/>
    <w:rPr>
      <w:rFonts w:ascii="Lucida Grande" w:hAnsi="Lucida Grande"/>
      <w:sz w:val="18"/>
      <w:szCs w:val="18"/>
    </w:rPr>
  </w:style>
  <w:style w:type="paragraph" w:styleId="Revision">
    <w:name w:val="Revision"/>
    <w:hidden/>
    <w:rsid w:val="00662A5C"/>
    <w:pPr>
      <w:spacing w:after="0" w:line="240" w:lineRule="auto"/>
    </w:pPr>
  </w:style>
  <w:style w:type="character" w:customStyle="1" w:styleId="UnresolvedMention">
    <w:name w:val="Unresolved Mention"/>
    <w:basedOn w:val="DefaultParagraphFont"/>
    <w:uiPriority w:val="99"/>
    <w:semiHidden/>
    <w:unhideWhenUsed/>
    <w:rsid w:val="002D704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1179524">
      <w:bodyDiv w:val="1"/>
      <w:marLeft w:val="0"/>
      <w:marRight w:val="0"/>
      <w:marTop w:val="0"/>
      <w:marBottom w:val="0"/>
      <w:divBdr>
        <w:top w:val="none" w:sz="0" w:space="0" w:color="auto"/>
        <w:left w:val="none" w:sz="0" w:space="0" w:color="auto"/>
        <w:bottom w:val="none" w:sz="0" w:space="0" w:color="auto"/>
        <w:right w:val="none" w:sz="0" w:space="0" w:color="auto"/>
      </w:divBdr>
    </w:div>
    <w:div w:id="788089656">
      <w:bodyDiv w:val="1"/>
      <w:marLeft w:val="0"/>
      <w:marRight w:val="0"/>
      <w:marTop w:val="0"/>
      <w:marBottom w:val="0"/>
      <w:divBdr>
        <w:top w:val="none" w:sz="0" w:space="0" w:color="auto"/>
        <w:left w:val="none" w:sz="0" w:space="0" w:color="auto"/>
        <w:bottom w:val="none" w:sz="0" w:space="0" w:color="auto"/>
        <w:right w:val="none" w:sz="0" w:space="0" w:color="auto"/>
      </w:divBdr>
      <w:divsChild>
        <w:div w:id="127086535">
          <w:marLeft w:val="0"/>
          <w:marRight w:val="0"/>
          <w:marTop w:val="0"/>
          <w:marBottom w:val="0"/>
          <w:divBdr>
            <w:top w:val="none" w:sz="0" w:space="0" w:color="auto"/>
            <w:left w:val="none" w:sz="0" w:space="0" w:color="auto"/>
            <w:bottom w:val="none" w:sz="0" w:space="0" w:color="auto"/>
            <w:right w:val="none" w:sz="0" w:space="0" w:color="auto"/>
          </w:divBdr>
        </w:div>
        <w:div w:id="131365284">
          <w:marLeft w:val="0"/>
          <w:marRight w:val="0"/>
          <w:marTop w:val="0"/>
          <w:marBottom w:val="0"/>
          <w:divBdr>
            <w:top w:val="none" w:sz="0" w:space="0" w:color="auto"/>
            <w:left w:val="none" w:sz="0" w:space="0" w:color="auto"/>
            <w:bottom w:val="none" w:sz="0" w:space="0" w:color="auto"/>
            <w:right w:val="none" w:sz="0" w:space="0" w:color="auto"/>
          </w:divBdr>
        </w:div>
        <w:div w:id="164248308">
          <w:marLeft w:val="0"/>
          <w:marRight w:val="0"/>
          <w:marTop w:val="0"/>
          <w:marBottom w:val="0"/>
          <w:divBdr>
            <w:top w:val="none" w:sz="0" w:space="0" w:color="auto"/>
            <w:left w:val="none" w:sz="0" w:space="0" w:color="auto"/>
            <w:bottom w:val="none" w:sz="0" w:space="0" w:color="auto"/>
            <w:right w:val="none" w:sz="0" w:space="0" w:color="auto"/>
          </w:divBdr>
        </w:div>
        <w:div w:id="238947588">
          <w:marLeft w:val="0"/>
          <w:marRight w:val="0"/>
          <w:marTop w:val="0"/>
          <w:marBottom w:val="0"/>
          <w:divBdr>
            <w:top w:val="none" w:sz="0" w:space="0" w:color="auto"/>
            <w:left w:val="none" w:sz="0" w:space="0" w:color="auto"/>
            <w:bottom w:val="none" w:sz="0" w:space="0" w:color="auto"/>
            <w:right w:val="none" w:sz="0" w:space="0" w:color="auto"/>
          </w:divBdr>
        </w:div>
        <w:div w:id="254171587">
          <w:marLeft w:val="0"/>
          <w:marRight w:val="0"/>
          <w:marTop w:val="0"/>
          <w:marBottom w:val="0"/>
          <w:divBdr>
            <w:top w:val="none" w:sz="0" w:space="0" w:color="auto"/>
            <w:left w:val="none" w:sz="0" w:space="0" w:color="auto"/>
            <w:bottom w:val="none" w:sz="0" w:space="0" w:color="auto"/>
            <w:right w:val="none" w:sz="0" w:space="0" w:color="auto"/>
          </w:divBdr>
        </w:div>
        <w:div w:id="801994508">
          <w:marLeft w:val="0"/>
          <w:marRight w:val="0"/>
          <w:marTop w:val="0"/>
          <w:marBottom w:val="0"/>
          <w:divBdr>
            <w:top w:val="none" w:sz="0" w:space="0" w:color="auto"/>
            <w:left w:val="none" w:sz="0" w:space="0" w:color="auto"/>
            <w:bottom w:val="none" w:sz="0" w:space="0" w:color="auto"/>
            <w:right w:val="none" w:sz="0" w:space="0" w:color="auto"/>
          </w:divBdr>
        </w:div>
        <w:div w:id="1095588001">
          <w:marLeft w:val="0"/>
          <w:marRight w:val="0"/>
          <w:marTop w:val="0"/>
          <w:marBottom w:val="0"/>
          <w:divBdr>
            <w:top w:val="none" w:sz="0" w:space="0" w:color="auto"/>
            <w:left w:val="none" w:sz="0" w:space="0" w:color="auto"/>
            <w:bottom w:val="none" w:sz="0" w:space="0" w:color="auto"/>
            <w:right w:val="none" w:sz="0" w:space="0" w:color="auto"/>
          </w:divBdr>
        </w:div>
        <w:div w:id="1102722831">
          <w:marLeft w:val="0"/>
          <w:marRight w:val="0"/>
          <w:marTop w:val="0"/>
          <w:marBottom w:val="0"/>
          <w:divBdr>
            <w:top w:val="none" w:sz="0" w:space="0" w:color="auto"/>
            <w:left w:val="none" w:sz="0" w:space="0" w:color="auto"/>
            <w:bottom w:val="none" w:sz="0" w:space="0" w:color="auto"/>
            <w:right w:val="none" w:sz="0" w:space="0" w:color="auto"/>
          </w:divBdr>
        </w:div>
        <w:div w:id="1143892713">
          <w:marLeft w:val="0"/>
          <w:marRight w:val="0"/>
          <w:marTop w:val="0"/>
          <w:marBottom w:val="0"/>
          <w:divBdr>
            <w:top w:val="none" w:sz="0" w:space="0" w:color="auto"/>
            <w:left w:val="none" w:sz="0" w:space="0" w:color="auto"/>
            <w:bottom w:val="none" w:sz="0" w:space="0" w:color="auto"/>
            <w:right w:val="none" w:sz="0" w:space="0" w:color="auto"/>
          </w:divBdr>
        </w:div>
        <w:div w:id="1157846421">
          <w:marLeft w:val="0"/>
          <w:marRight w:val="0"/>
          <w:marTop w:val="0"/>
          <w:marBottom w:val="0"/>
          <w:divBdr>
            <w:top w:val="none" w:sz="0" w:space="0" w:color="auto"/>
            <w:left w:val="none" w:sz="0" w:space="0" w:color="auto"/>
            <w:bottom w:val="none" w:sz="0" w:space="0" w:color="auto"/>
            <w:right w:val="none" w:sz="0" w:space="0" w:color="auto"/>
          </w:divBdr>
        </w:div>
        <w:div w:id="1225676852">
          <w:marLeft w:val="0"/>
          <w:marRight w:val="0"/>
          <w:marTop w:val="0"/>
          <w:marBottom w:val="0"/>
          <w:divBdr>
            <w:top w:val="none" w:sz="0" w:space="0" w:color="auto"/>
            <w:left w:val="none" w:sz="0" w:space="0" w:color="auto"/>
            <w:bottom w:val="none" w:sz="0" w:space="0" w:color="auto"/>
            <w:right w:val="none" w:sz="0" w:space="0" w:color="auto"/>
          </w:divBdr>
        </w:div>
        <w:div w:id="1660961090">
          <w:marLeft w:val="0"/>
          <w:marRight w:val="0"/>
          <w:marTop w:val="0"/>
          <w:marBottom w:val="0"/>
          <w:divBdr>
            <w:top w:val="none" w:sz="0" w:space="0" w:color="auto"/>
            <w:left w:val="none" w:sz="0" w:space="0" w:color="auto"/>
            <w:bottom w:val="none" w:sz="0" w:space="0" w:color="auto"/>
            <w:right w:val="none" w:sz="0" w:space="0" w:color="auto"/>
          </w:divBdr>
          <w:divsChild>
            <w:div w:id="60325730">
              <w:marLeft w:val="0"/>
              <w:marRight w:val="0"/>
              <w:marTop w:val="0"/>
              <w:marBottom w:val="0"/>
              <w:divBdr>
                <w:top w:val="none" w:sz="0" w:space="0" w:color="auto"/>
                <w:left w:val="none" w:sz="0" w:space="0" w:color="auto"/>
                <w:bottom w:val="none" w:sz="0" w:space="0" w:color="auto"/>
                <w:right w:val="none" w:sz="0" w:space="0" w:color="auto"/>
              </w:divBdr>
            </w:div>
            <w:div w:id="174998573">
              <w:marLeft w:val="0"/>
              <w:marRight w:val="0"/>
              <w:marTop w:val="0"/>
              <w:marBottom w:val="0"/>
              <w:divBdr>
                <w:top w:val="none" w:sz="0" w:space="0" w:color="auto"/>
                <w:left w:val="none" w:sz="0" w:space="0" w:color="auto"/>
                <w:bottom w:val="none" w:sz="0" w:space="0" w:color="auto"/>
                <w:right w:val="none" w:sz="0" w:space="0" w:color="auto"/>
              </w:divBdr>
            </w:div>
            <w:div w:id="241378667">
              <w:marLeft w:val="0"/>
              <w:marRight w:val="0"/>
              <w:marTop w:val="0"/>
              <w:marBottom w:val="0"/>
              <w:divBdr>
                <w:top w:val="none" w:sz="0" w:space="0" w:color="auto"/>
                <w:left w:val="none" w:sz="0" w:space="0" w:color="auto"/>
                <w:bottom w:val="none" w:sz="0" w:space="0" w:color="auto"/>
                <w:right w:val="none" w:sz="0" w:space="0" w:color="auto"/>
              </w:divBdr>
            </w:div>
            <w:div w:id="328867547">
              <w:marLeft w:val="0"/>
              <w:marRight w:val="0"/>
              <w:marTop w:val="0"/>
              <w:marBottom w:val="0"/>
              <w:divBdr>
                <w:top w:val="none" w:sz="0" w:space="0" w:color="auto"/>
                <w:left w:val="none" w:sz="0" w:space="0" w:color="auto"/>
                <w:bottom w:val="none" w:sz="0" w:space="0" w:color="auto"/>
                <w:right w:val="none" w:sz="0" w:space="0" w:color="auto"/>
              </w:divBdr>
            </w:div>
            <w:div w:id="333924889">
              <w:marLeft w:val="0"/>
              <w:marRight w:val="0"/>
              <w:marTop w:val="0"/>
              <w:marBottom w:val="0"/>
              <w:divBdr>
                <w:top w:val="none" w:sz="0" w:space="0" w:color="auto"/>
                <w:left w:val="none" w:sz="0" w:space="0" w:color="auto"/>
                <w:bottom w:val="none" w:sz="0" w:space="0" w:color="auto"/>
                <w:right w:val="none" w:sz="0" w:space="0" w:color="auto"/>
              </w:divBdr>
            </w:div>
            <w:div w:id="449591274">
              <w:marLeft w:val="0"/>
              <w:marRight w:val="0"/>
              <w:marTop w:val="0"/>
              <w:marBottom w:val="0"/>
              <w:divBdr>
                <w:top w:val="none" w:sz="0" w:space="0" w:color="auto"/>
                <w:left w:val="none" w:sz="0" w:space="0" w:color="auto"/>
                <w:bottom w:val="none" w:sz="0" w:space="0" w:color="auto"/>
                <w:right w:val="none" w:sz="0" w:space="0" w:color="auto"/>
              </w:divBdr>
            </w:div>
            <w:div w:id="452142243">
              <w:marLeft w:val="0"/>
              <w:marRight w:val="0"/>
              <w:marTop w:val="0"/>
              <w:marBottom w:val="0"/>
              <w:divBdr>
                <w:top w:val="none" w:sz="0" w:space="0" w:color="auto"/>
                <w:left w:val="none" w:sz="0" w:space="0" w:color="auto"/>
                <w:bottom w:val="none" w:sz="0" w:space="0" w:color="auto"/>
                <w:right w:val="none" w:sz="0" w:space="0" w:color="auto"/>
              </w:divBdr>
            </w:div>
            <w:div w:id="484205003">
              <w:marLeft w:val="0"/>
              <w:marRight w:val="0"/>
              <w:marTop w:val="0"/>
              <w:marBottom w:val="0"/>
              <w:divBdr>
                <w:top w:val="none" w:sz="0" w:space="0" w:color="auto"/>
                <w:left w:val="none" w:sz="0" w:space="0" w:color="auto"/>
                <w:bottom w:val="none" w:sz="0" w:space="0" w:color="auto"/>
                <w:right w:val="none" w:sz="0" w:space="0" w:color="auto"/>
              </w:divBdr>
            </w:div>
            <w:div w:id="736173692">
              <w:marLeft w:val="0"/>
              <w:marRight w:val="0"/>
              <w:marTop w:val="0"/>
              <w:marBottom w:val="0"/>
              <w:divBdr>
                <w:top w:val="none" w:sz="0" w:space="0" w:color="auto"/>
                <w:left w:val="none" w:sz="0" w:space="0" w:color="auto"/>
                <w:bottom w:val="none" w:sz="0" w:space="0" w:color="auto"/>
                <w:right w:val="none" w:sz="0" w:space="0" w:color="auto"/>
              </w:divBdr>
            </w:div>
            <w:div w:id="795682825">
              <w:marLeft w:val="0"/>
              <w:marRight w:val="0"/>
              <w:marTop w:val="0"/>
              <w:marBottom w:val="0"/>
              <w:divBdr>
                <w:top w:val="none" w:sz="0" w:space="0" w:color="auto"/>
                <w:left w:val="none" w:sz="0" w:space="0" w:color="auto"/>
                <w:bottom w:val="none" w:sz="0" w:space="0" w:color="auto"/>
                <w:right w:val="none" w:sz="0" w:space="0" w:color="auto"/>
              </w:divBdr>
            </w:div>
            <w:div w:id="1027606899">
              <w:marLeft w:val="0"/>
              <w:marRight w:val="0"/>
              <w:marTop w:val="0"/>
              <w:marBottom w:val="0"/>
              <w:divBdr>
                <w:top w:val="none" w:sz="0" w:space="0" w:color="auto"/>
                <w:left w:val="none" w:sz="0" w:space="0" w:color="auto"/>
                <w:bottom w:val="none" w:sz="0" w:space="0" w:color="auto"/>
                <w:right w:val="none" w:sz="0" w:space="0" w:color="auto"/>
              </w:divBdr>
            </w:div>
            <w:div w:id="1156871766">
              <w:marLeft w:val="0"/>
              <w:marRight w:val="0"/>
              <w:marTop w:val="0"/>
              <w:marBottom w:val="0"/>
              <w:divBdr>
                <w:top w:val="none" w:sz="0" w:space="0" w:color="auto"/>
                <w:left w:val="none" w:sz="0" w:space="0" w:color="auto"/>
                <w:bottom w:val="none" w:sz="0" w:space="0" w:color="auto"/>
                <w:right w:val="none" w:sz="0" w:space="0" w:color="auto"/>
              </w:divBdr>
            </w:div>
            <w:div w:id="1303802596">
              <w:marLeft w:val="0"/>
              <w:marRight w:val="0"/>
              <w:marTop w:val="0"/>
              <w:marBottom w:val="0"/>
              <w:divBdr>
                <w:top w:val="none" w:sz="0" w:space="0" w:color="auto"/>
                <w:left w:val="none" w:sz="0" w:space="0" w:color="auto"/>
                <w:bottom w:val="none" w:sz="0" w:space="0" w:color="auto"/>
                <w:right w:val="none" w:sz="0" w:space="0" w:color="auto"/>
              </w:divBdr>
            </w:div>
            <w:div w:id="1319578580">
              <w:marLeft w:val="0"/>
              <w:marRight w:val="0"/>
              <w:marTop w:val="0"/>
              <w:marBottom w:val="0"/>
              <w:divBdr>
                <w:top w:val="none" w:sz="0" w:space="0" w:color="auto"/>
                <w:left w:val="none" w:sz="0" w:space="0" w:color="auto"/>
                <w:bottom w:val="none" w:sz="0" w:space="0" w:color="auto"/>
                <w:right w:val="none" w:sz="0" w:space="0" w:color="auto"/>
              </w:divBdr>
            </w:div>
            <w:div w:id="1350646010">
              <w:marLeft w:val="0"/>
              <w:marRight w:val="0"/>
              <w:marTop w:val="0"/>
              <w:marBottom w:val="0"/>
              <w:divBdr>
                <w:top w:val="none" w:sz="0" w:space="0" w:color="auto"/>
                <w:left w:val="none" w:sz="0" w:space="0" w:color="auto"/>
                <w:bottom w:val="none" w:sz="0" w:space="0" w:color="auto"/>
                <w:right w:val="none" w:sz="0" w:space="0" w:color="auto"/>
              </w:divBdr>
            </w:div>
            <w:div w:id="1692756896">
              <w:marLeft w:val="0"/>
              <w:marRight w:val="0"/>
              <w:marTop w:val="0"/>
              <w:marBottom w:val="0"/>
              <w:divBdr>
                <w:top w:val="none" w:sz="0" w:space="0" w:color="auto"/>
                <w:left w:val="none" w:sz="0" w:space="0" w:color="auto"/>
                <w:bottom w:val="none" w:sz="0" w:space="0" w:color="auto"/>
                <w:right w:val="none" w:sz="0" w:space="0" w:color="auto"/>
              </w:divBdr>
            </w:div>
            <w:div w:id="1704473971">
              <w:marLeft w:val="0"/>
              <w:marRight w:val="0"/>
              <w:marTop w:val="0"/>
              <w:marBottom w:val="0"/>
              <w:divBdr>
                <w:top w:val="none" w:sz="0" w:space="0" w:color="auto"/>
                <w:left w:val="none" w:sz="0" w:space="0" w:color="auto"/>
                <w:bottom w:val="none" w:sz="0" w:space="0" w:color="auto"/>
                <w:right w:val="none" w:sz="0" w:space="0" w:color="auto"/>
              </w:divBdr>
            </w:div>
            <w:div w:id="1975409341">
              <w:marLeft w:val="0"/>
              <w:marRight w:val="0"/>
              <w:marTop w:val="0"/>
              <w:marBottom w:val="0"/>
              <w:divBdr>
                <w:top w:val="none" w:sz="0" w:space="0" w:color="auto"/>
                <w:left w:val="none" w:sz="0" w:space="0" w:color="auto"/>
                <w:bottom w:val="none" w:sz="0" w:space="0" w:color="auto"/>
                <w:right w:val="none" w:sz="0" w:space="0" w:color="auto"/>
              </w:divBdr>
            </w:div>
            <w:div w:id="2042318322">
              <w:marLeft w:val="0"/>
              <w:marRight w:val="0"/>
              <w:marTop w:val="0"/>
              <w:marBottom w:val="0"/>
              <w:divBdr>
                <w:top w:val="none" w:sz="0" w:space="0" w:color="auto"/>
                <w:left w:val="none" w:sz="0" w:space="0" w:color="auto"/>
                <w:bottom w:val="none" w:sz="0" w:space="0" w:color="auto"/>
                <w:right w:val="none" w:sz="0" w:space="0" w:color="auto"/>
              </w:divBdr>
            </w:div>
            <w:div w:id="2100640286">
              <w:marLeft w:val="0"/>
              <w:marRight w:val="0"/>
              <w:marTop w:val="0"/>
              <w:marBottom w:val="0"/>
              <w:divBdr>
                <w:top w:val="none" w:sz="0" w:space="0" w:color="auto"/>
                <w:left w:val="none" w:sz="0" w:space="0" w:color="auto"/>
                <w:bottom w:val="none" w:sz="0" w:space="0" w:color="auto"/>
                <w:right w:val="none" w:sz="0" w:space="0" w:color="auto"/>
              </w:divBdr>
            </w:div>
          </w:divsChild>
        </w:div>
        <w:div w:id="1724670572">
          <w:marLeft w:val="0"/>
          <w:marRight w:val="0"/>
          <w:marTop w:val="0"/>
          <w:marBottom w:val="0"/>
          <w:divBdr>
            <w:top w:val="none" w:sz="0" w:space="0" w:color="auto"/>
            <w:left w:val="none" w:sz="0" w:space="0" w:color="auto"/>
            <w:bottom w:val="none" w:sz="0" w:space="0" w:color="auto"/>
            <w:right w:val="none" w:sz="0" w:space="0" w:color="auto"/>
          </w:divBdr>
        </w:div>
        <w:div w:id="1736270498">
          <w:marLeft w:val="0"/>
          <w:marRight w:val="0"/>
          <w:marTop w:val="0"/>
          <w:marBottom w:val="0"/>
          <w:divBdr>
            <w:top w:val="none" w:sz="0" w:space="0" w:color="auto"/>
            <w:left w:val="none" w:sz="0" w:space="0" w:color="auto"/>
            <w:bottom w:val="none" w:sz="0" w:space="0" w:color="auto"/>
            <w:right w:val="none" w:sz="0" w:space="0" w:color="auto"/>
          </w:divBdr>
        </w:div>
        <w:div w:id="1750686703">
          <w:marLeft w:val="0"/>
          <w:marRight w:val="0"/>
          <w:marTop w:val="0"/>
          <w:marBottom w:val="0"/>
          <w:divBdr>
            <w:top w:val="none" w:sz="0" w:space="0" w:color="auto"/>
            <w:left w:val="none" w:sz="0" w:space="0" w:color="auto"/>
            <w:bottom w:val="none" w:sz="0" w:space="0" w:color="auto"/>
            <w:right w:val="none" w:sz="0" w:space="0" w:color="auto"/>
          </w:divBdr>
        </w:div>
        <w:div w:id="1821342493">
          <w:marLeft w:val="0"/>
          <w:marRight w:val="0"/>
          <w:marTop w:val="0"/>
          <w:marBottom w:val="0"/>
          <w:divBdr>
            <w:top w:val="none" w:sz="0" w:space="0" w:color="auto"/>
            <w:left w:val="none" w:sz="0" w:space="0" w:color="auto"/>
            <w:bottom w:val="none" w:sz="0" w:space="0" w:color="auto"/>
            <w:right w:val="none" w:sz="0" w:space="0" w:color="auto"/>
          </w:divBdr>
        </w:div>
        <w:div w:id="1935086667">
          <w:marLeft w:val="0"/>
          <w:marRight w:val="0"/>
          <w:marTop w:val="0"/>
          <w:marBottom w:val="0"/>
          <w:divBdr>
            <w:top w:val="none" w:sz="0" w:space="0" w:color="auto"/>
            <w:left w:val="none" w:sz="0" w:space="0" w:color="auto"/>
            <w:bottom w:val="none" w:sz="0" w:space="0" w:color="auto"/>
            <w:right w:val="none" w:sz="0" w:space="0" w:color="auto"/>
          </w:divBdr>
        </w:div>
        <w:div w:id="214010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itowoc.com/fr/grove/grues-automotrices-routieres/gmk4100l-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nitowoc.com/fr/grove/grues-automotrices-routieres/gmk3060l-1" TargetMode="External"/><Relationship Id="rId17" Type="http://schemas.openxmlformats.org/officeDocument/2006/relationships/hyperlink" Target="mailto:anna.theilen@manitowoc.com" TargetMode="External"/><Relationship Id="rId2" Type="http://schemas.openxmlformats.org/officeDocument/2006/relationships/customXml" Target="../customXml/item2.xml"/><Relationship Id="rId16" Type="http://schemas.openxmlformats.org/officeDocument/2006/relationships/hyperlink" Target="https://www.manitowoc.com/fr/grove/grues-automotrices-routieres/gmk3060l-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sace-levage-manutention.fr/" TargetMode="External"/><Relationship Id="rId5" Type="http://schemas.openxmlformats.org/officeDocument/2006/relationships/styles" Target="styles.xml"/><Relationship Id="rId15" Type="http://schemas.openxmlformats.org/officeDocument/2006/relationships/hyperlink" Target="https://www.manitowoc.com/fr/grove/grues-automotrices-routieres/gmk5250xl-1"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nitowoc.com/fr/grove/grues-automotrices-routieres/gmk5150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B5237-81BA-4D63-8AB9-933992FB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716F7-4460-4E63-A650-DB236A507D6F}">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710AC252-0790-4053-9FD3-274FA0A5B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Links>
    <vt:vector size="42" baseType="variant">
      <vt:variant>
        <vt:i4>3014742</vt:i4>
      </vt:variant>
      <vt:variant>
        <vt:i4>18</vt:i4>
      </vt:variant>
      <vt:variant>
        <vt:i4>0</vt:i4>
      </vt:variant>
      <vt:variant>
        <vt:i4>5</vt:i4>
      </vt:variant>
      <vt:variant>
        <vt:lpwstr>mailto:anna.theilen@manitowoc.com</vt:lpwstr>
      </vt:variant>
      <vt:variant>
        <vt:lpwstr/>
      </vt:variant>
      <vt:variant>
        <vt:i4>5832712</vt:i4>
      </vt:variant>
      <vt:variant>
        <vt:i4>15</vt:i4>
      </vt:variant>
      <vt:variant>
        <vt:i4>0</vt:i4>
      </vt:variant>
      <vt:variant>
        <vt:i4>5</vt:i4>
      </vt:variant>
      <vt:variant>
        <vt:lpwstr>https://www.manitowoc.com/grove/all-terrain-cranes/gmk3060l-1</vt:lpwstr>
      </vt:variant>
      <vt:variant>
        <vt:lpwstr/>
      </vt:variant>
      <vt:variant>
        <vt:i4>2818100</vt:i4>
      </vt:variant>
      <vt:variant>
        <vt:i4>12</vt:i4>
      </vt:variant>
      <vt:variant>
        <vt:i4>0</vt:i4>
      </vt:variant>
      <vt:variant>
        <vt:i4>5</vt:i4>
      </vt:variant>
      <vt:variant>
        <vt:lpwstr>https://www.manitowoc.com/grove/all-terrain-cranes/gmk5250xl-1</vt:lpwstr>
      </vt:variant>
      <vt:variant>
        <vt:lpwstr/>
      </vt:variant>
      <vt:variant>
        <vt:i4>1638425</vt:i4>
      </vt:variant>
      <vt:variant>
        <vt:i4>9</vt:i4>
      </vt:variant>
      <vt:variant>
        <vt:i4>0</vt:i4>
      </vt:variant>
      <vt:variant>
        <vt:i4>5</vt:i4>
      </vt:variant>
      <vt:variant>
        <vt:lpwstr>https://www.manitowoc.com/grove/all-terrain-cranes/gmk5150xl</vt:lpwstr>
      </vt:variant>
      <vt:variant>
        <vt:lpwstr/>
      </vt:variant>
      <vt:variant>
        <vt:i4>5767177</vt:i4>
      </vt:variant>
      <vt:variant>
        <vt:i4>6</vt:i4>
      </vt:variant>
      <vt:variant>
        <vt:i4>0</vt:i4>
      </vt:variant>
      <vt:variant>
        <vt:i4>5</vt:i4>
      </vt:variant>
      <vt:variant>
        <vt:lpwstr>https://www.manitowoc.com/grove/all-terrain-cranes/gmk4100l-2</vt:lpwstr>
      </vt:variant>
      <vt:variant>
        <vt:lpwstr/>
      </vt:variant>
      <vt:variant>
        <vt:i4>5832712</vt:i4>
      </vt:variant>
      <vt:variant>
        <vt:i4>3</vt:i4>
      </vt:variant>
      <vt:variant>
        <vt:i4>0</vt:i4>
      </vt:variant>
      <vt:variant>
        <vt:i4>5</vt:i4>
      </vt:variant>
      <vt:variant>
        <vt:lpwstr>https://www.manitowoc.com/grove/all-terrain-cranes/gmk3060l-1</vt:lpwstr>
      </vt:variant>
      <vt:variant>
        <vt:lpwstr/>
      </vt:variant>
      <vt:variant>
        <vt:i4>4587525</vt:i4>
      </vt:variant>
      <vt:variant>
        <vt:i4>0</vt:i4>
      </vt:variant>
      <vt:variant>
        <vt:i4>0</vt:i4>
      </vt:variant>
      <vt:variant>
        <vt:i4>5</vt:i4>
      </vt:variant>
      <vt:variant>
        <vt:lpwstr>https://www.alsace-levage-manutention.fr/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 Smit</dc:creator>
  <cp:keywords/>
  <dc:description/>
  <cp:lastModifiedBy>Dale</cp:lastModifiedBy>
  <cp:revision>15</cp:revision>
  <dcterms:created xsi:type="dcterms:W3CDTF">2025-07-16T10:31:00Z</dcterms:created>
  <dcterms:modified xsi:type="dcterms:W3CDTF">2025-09-25T19:14:00Z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MediaServiceImageTags">
    <vt:lpwstr/>
  </property>
  <property fmtid="{D5CDD505-2E9C-101B-9397-08002B2CF9AE}" pid="4" name="GrammarlyDocumentId">
    <vt:lpwstr>dc008bbc-d96a-4d39-81b4-1673c1d6bcf0</vt:lpwstr>
  </property>
</Properties>
</file>