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COMMUNIQUÉ DE PRESSE</w:t>
      </w:r>
      <w:r w:rsidRPr="002B6856">
        <w:rPr>
          <w:noProof/>
          <w:color w:val="FF0000"/>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352425"/>
                    </a:xfrm>
                    <a:prstGeom prst="rect">
                      <a:avLst/>
                    </a:prstGeom>
                  </pic:spPr>
                </pic:pic>
              </a:graphicData>
            </a:graphic>
          </wp:anchor>
        </w:drawing>
      </w:r>
    </w:p>
    <w:p w:rsidR="5776FB8D" w:rsidRDefault="00477DA4"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2</w:t>
      </w:r>
      <w:r w:rsidR="00AD7774">
        <w:rPr>
          <w:rFonts w:ascii="Verdana" w:hAnsi="Verdana"/>
          <w:color w:val="41525C"/>
          <w:sz w:val="18"/>
          <w:szCs w:val="18"/>
        </w:rPr>
        <w:t>7 </w:t>
      </w:r>
      <w:r w:rsidR="000B3D4E">
        <w:rPr>
          <w:rFonts w:ascii="Verdana" w:hAnsi="Verdana"/>
          <w:color w:val="41525C"/>
          <w:sz w:val="18"/>
          <w:szCs w:val="18"/>
        </w:rPr>
        <w:t>août</w:t>
      </w:r>
      <w:r w:rsidR="00AD7774">
        <w:rPr>
          <w:rFonts w:ascii="Verdana" w:hAnsi="Verdana"/>
          <w:color w:val="41525C"/>
          <w:sz w:val="18"/>
          <w:szCs w:val="18"/>
        </w:rPr>
        <w:t> 2025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5776FB8D" w:rsidRPr="00143E2F" w:rsidRDefault="00BD282B" w:rsidP="00996F6E">
      <w:pPr>
        <w:pStyle w:val="NormalWeb"/>
        <w:spacing w:before="0" w:beforeAutospacing="0" w:after="0" w:afterAutospacing="0" w:line="276" w:lineRule="auto"/>
        <w:rPr>
          <w:rFonts w:ascii="Roboto" w:hAnsi="Roboto"/>
          <w:b/>
          <w:szCs w:val="18"/>
        </w:rPr>
      </w:pPr>
      <w:r w:rsidRPr="00143E2F">
        <w:rPr>
          <w:rFonts w:ascii="Roboto" w:hAnsi="Roboto"/>
          <w:b/>
          <w:szCs w:val="18"/>
        </w:rPr>
        <w:t>Le nouveau nettoyeur de câble simplifie et accélère la maintenance</w:t>
      </w:r>
      <w:r w:rsidR="002B6856" w:rsidRPr="00143E2F">
        <w:rPr>
          <w:rFonts w:ascii="Roboto" w:hAnsi="Roboto"/>
          <w:b/>
          <w:szCs w:val="18"/>
        </w:rPr>
        <w:t xml:space="preserve"> des grues Grove</w:t>
      </w:r>
    </w:p>
    <w:p w:rsidR="00996F6E" w:rsidRPr="00143E2F" w:rsidRDefault="00996F6E" w:rsidP="00996F6E">
      <w:pPr>
        <w:pStyle w:val="NormalWeb"/>
        <w:spacing w:before="0" w:beforeAutospacing="0" w:after="0" w:afterAutospacing="0" w:line="276" w:lineRule="auto"/>
        <w:rPr>
          <w:rFonts w:ascii="Verdana" w:eastAsia="Verdana" w:hAnsi="Verdana" w:cs="Verdana"/>
          <w:sz w:val="18"/>
          <w:szCs w:val="18"/>
        </w:rPr>
      </w:pPr>
    </w:p>
    <w:p w:rsidR="00184B79" w:rsidRPr="00143E2F" w:rsidRDefault="10C591C0" w:rsidP="00A10BE3">
      <w:pPr>
        <w:numPr>
          <w:ilvl w:val="0"/>
          <w:numId w:val="21"/>
        </w:numPr>
        <w:spacing w:line="276" w:lineRule="auto"/>
        <w:rPr>
          <w:rFonts w:ascii="Roboto" w:hAnsi="Roboto"/>
          <w:sz w:val="20"/>
          <w:szCs w:val="20"/>
        </w:rPr>
      </w:pPr>
      <w:r w:rsidRPr="00143E2F">
        <w:rPr>
          <w:rFonts w:ascii="Roboto" w:hAnsi="Roboto"/>
          <w:i/>
          <w:iCs/>
          <w:sz w:val="20"/>
          <w:szCs w:val="20"/>
        </w:rPr>
        <w:t xml:space="preserve">Le système automatise le nettoyage et la lubrification </w:t>
      </w:r>
      <w:r w:rsidR="00FB42B9" w:rsidRPr="00143E2F">
        <w:rPr>
          <w:rFonts w:ascii="Roboto" w:hAnsi="Roboto"/>
          <w:i/>
          <w:iCs/>
          <w:sz w:val="20"/>
          <w:szCs w:val="20"/>
        </w:rPr>
        <w:t xml:space="preserve">simultanés </w:t>
      </w:r>
      <w:r w:rsidRPr="00143E2F">
        <w:rPr>
          <w:rFonts w:ascii="Roboto" w:hAnsi="Roboto"/>
          <w:i/>
          <w:iCs/>
          <w:sz w:val="20"/>
          <w:szCs w:val="20"/>
        </w:rPr>
        <w:t xml:space="preserve">en </w:t>
      </w:r>
      <w:r w:rsidR="00FB42B9" w:rsidRPr="00143E2F">
        <w:rPr>
          <w:rFonts w:ascii="Roboto" w:hAnsi="Roboto"/>
          <w:i/>
          <w:iCs/>
          <w:sz w:val="20"/>
          <w:szCs w:val="20"/>
        </w:rPr>
        <w:t>con</w:t>
      </w:r>
      <w:r w:rsidR="002B6856" w:rsidRPr="00143E2F">
        <w:rPr>
          <w:rFonts w:ascii="Roboto" w:hAnsi="Roboto"/>
          <w:i/>
          <w:iCs/>
          <w:sz w:val="20"/>
          <w:szCs w:val="20"/>
        </w:rPr>
        <w:t>d</w:t>
      </w:r>
      <w:r w:rsidR="00FB42B9" w:rsidRPr="00143E2F">
        <w:rPr>
          <w:rFonts w:ascii="Roboto" w:hAnsi="Roboto"/>
          <w:i/>
          <w:iCs/>
          <w:sz w:val="20"/>
          <w:szCs w:val="20"/>
        </w:rPr>
        <w:t>uisant</w:t>
      </w:r>
      <w:r w:rsidRPr="00143E2F">
        <w:rPr>
          <w:rFonts w:ascii="Roboto" w:hAnsi="Roboto"/>
          <w:i/>
          <w:iCs/>
          <w:sz w:val="20"/>
          <w:szCs w:val="20"/>
        </w:rPr>
        <w:t xml:space="preserve"> le câble métallique à travers un carter en aluminium doté d</w:t>
      </w:r>
      <w:r w:rsidR="00FB42B9" w:rsidRPr="00143E2F">
        <w:rPr>
          <w:rFonts w:ascii="Roboto" w:hAnsi="Roboto"/>
          <w:i/>
          <w:iCs/>
          <w:sz w:val="20"/>
          <w:szCs w:val="20"/>
        </w:rPr>
        <w:t>’inserts</w:t>
      </w:r>
      <w:r w:rsidR="006971CD" w:rsidRPr="00143E2F">
        <w:rPr>
          <w:rFonts w:ascii="Roboto" w:hAnsi="Roboto"/>
          <w:i/>
          <w:iCs/>
          <w:sz w:val="20"/>
          <w:szCs w:val="20"/>
        </w:rPr>
        <w:t xml:space="preserve"> </w:t>
      </w:r>
      <w:r w:rsidR="007F2A9D" w:rsidRPr="00143E2F">
        <w:rPr>
          <w:rFonts w:ascii="Roboto" w:hAnsi="Roboto"/>
          <w:i/>
          <w:iCs/>
          <w:sz w:val="20"/>
          <w:szCs w:val="20"/>
        </w:rPr>
        <w:t>faciles à monter</w:t>
      </w:r>
      <w:r w:rsidRPr="00143E2F">
        <w:rPr>
          <w:rFonts w:ascii="Roboto" w:hAnsi="Roboto"/>
          <w:i/>
          <w:iCs/>
          <w:sz w:val="20"/>
          <w:szCs w:val="20"/>
        </w:rPr>
        <w:t>.</w:t>
      </w:r>
    </w:p>
    <w:p w:rsidR="00184B79" w:rsidRPr="00143E2F" w:rsidRDefault="10C591C0" w:rsidP="10C591C0">
      <w:pPr>
        <w:numPr>
          <w:ilvl w:val="0"/>
          <w:numId w:val="21"/>
        </w:numPr>
        <w:spacing w:line="276" w:lineRule="auto"/>
        <w:rPr>
          <w:rFonts w:ascii="Roboto" w:hAnsi="Roboto"/>
          <w:i/>
          <w:iCs/>
          <w:sz w:val="20"/>
          <w:szCs w:val="20"/>
        </w:rPr>
      </w:pPr>
      <w:r w:rsidRPr="00143E2F">
        <w:rPr>
          <w:rFonts w:ascii="Roboto" w:hAnsi="Roboto"/>
          <w:i/>
          <w:iCs/>
          <w:sz w:val="20"/>
          <w:szCs w:val="20"/>
        </w:rPr>
        <w:t xml:space="preserve">Les </w:t>
      </w:r>
      <w:r w:rsidR="007F2A9D" w:rsidRPr="00143E2F">
        <w:rPr>
          <w:rFonts w:ascii="Roboto" w:hAnsi="Roboto"/>
          <w:i/>
          <w:iCs/>
          <w:sz w:val="20"/>
          <w:szCs w:val="20"/>
        </w:rPr>
        <w:t xml:space="preserve">inserts et </w:t>
      </w:r>
      <w:r w:rsidRPr="00143E2F">
        <w:rPr>
          <w:rFonts w:ascii="Roboto" w:hAnsi="Roboto"/>
          <w:i/>
          <w:iCs/>
          <w:sz w:val="20"/>
          <w:szCs w:val="20"/>
        </w:rPr>
        <w:t xml:space="preserve">racleurs sont actuellement disponibles pour des câbles de 16, 17, 19, 22 et 24 mm de diamètre. D’autres diamètres </w:t>
      </w:r>
      <w:r w:rsidR="003128EB" w:rsidRPr="00143E2F">
        <w:rPr>
          <w:rFonts w:ascii="Roboto" w:hAnsi="Roboto"/>
          <w:i/>
          <w:iCs/>
          <w:sz w:val="20"/>
          <w:szCs w:val="20"/>
        </w:rPr>
        <w:t>sont disponibles</w:t>
      </w:r>
      <w:r w:rsidRPr="00143E2F">
        <w:rPr>
          <w:rFonts w:ascii="Roboto" w:hAnsi="Roboto"/>
          <w:i/>
          <w:iCs/>
          <w:sz w:val="20"/>
          <w:szCs w:val="20"/>
        </w:rPr>
        <w:t xml:space="preserve"> sur demande.</w:t>
      </w:r>
    </w:p>
    <w:p w:rsidR="00184B79" w:rsidRPr="00143E2F" w:rsidRDefault="00E068CB" w:rsidP="00A10BE3">
      <w:pPr>
        <w:numPr>
          <w:ilvl w:val="0"/>
          <w:numId w:val="21"/>
        </w:numPr>
        <w:spacing w:line="276" w:lineRule="auto"/>
        <w:rPr>
          <w:rFonts w:ascii="Roboto" w:hAnsi="Roboto"/>
          <w:sz w:val="20"/>
          <w:szCs w:val="20"/>
        </w:rPr>
      </w:pPr>
      <w:r w:rsidRPr="00143E2F">
        <w:rPr>
          <w:rFonts w:ascii="Roboto" w:hAnsi="Roboto"/>
          <w:i/>
          <w:iCs/>
          <w:sz w:val="20"/>
          <w:szCs w:val="20"/>
        </w:rPr>
        <w:t>Ce système permet de réaliser des économies importantes en termes d’immobilisation et d’heures d’intervention</w:t>
      </w:r>
      <w:r w:rsidR="003128EB" w:rsidRPr="00143E2F">
        <w:rPr>
          <w:rFonts w:ascii="Roboto" w:hAnsi="Roboto"/>
          <w:i/>
          <w:iCs/>
          <w:sz w:val="20"/>
          <w:szCs w:val="20"/>
        </w:rPr>
        <w:t xml:space="preserve"> sur la grue</w:t>
      </w:r>
      <w:r w:rsidRPr="00143E2F">
        <w:rPr>
          <w:rFonts w:ascii="Roboto" w:hAnsi="Roboto"/>
          <w:i/>
          <w:iCs/>
          <w:sz w:val="20"/>
          <w:szCs w:val="20"/>
        </w:rPr>
        <w:t xml:space="preserve"> tout en améliorant </w:t>
      </w:r>
      <w:r w:rsidR="003128EB" w:rsidRPr="00143E2F">
        <w:rPr>
          <w:rFonts w:ascii="Roboto" w:hAnsi="Roboto"/>
          <w:i/>
          <w:iCs/>
          <w:sz w:val="20"/>
          <w:szCs w:val="20"/>
        </w:rPr>
        <w:t>son efficacité lors de son fonctionnement</w:t>
      </w:r>
      <w:r w:rsidRPr="00143E2F">
        <w:rPr>
          <w:rFonts w:ascii="Roboto" w:hAnsi="Roboto"/>
          <w:i/>
          <w:iCs/>
          <w:sz w:val="20"/>
          <w:szCs w:val="20"/>
        </w:rPr>
        <w:t>.</w:t>
      </w:r>
    </w:p>
    <w:p w:rsidR="00184B79" w:rsidRPr="00143E2F" w:rsidRDefault="00184B79" w:rsidP="00A10BE3">
      <w:pPr>
        <w:pStyle w:val="NormalWeb"/>
        <w:spacing w:before="0" w:beforeAutospacing="0" w:after="0" w:afterAutospacing="0" w:line="276" w:lineRule="auto"/>
        <w:rPr>
          <w:rFonts w:ascii="Roboto" w:hAnsi="Roboto"/>
          <w:sz w:val="20"/>
          <w:szCs w:val="18"/>
        </w:rPr>
      </w:pPr>
    </w:p>
    <w:p w:rsidR="00783091" w:rsidRPr="00143E2F" w:rsidRDefault="10C591C0" w:rsidP="6E738CD4">
      <w:pPr>
        <w:pStyle w:val="NormalWeb"/>
        <w:spacing w:before="0" w:beforeAutospacing="0" w:after="0" w:afterAutospacing="0" w:line="276" w:lineRule="auto"/>
        <w:rPr>
          <w:rFonts w:ascii="Roboto" w:hAnsi="Roboto"/>
          <w:sz w:val="20"/>
          <w:szCs w:val="20"/>
        </w:rPr>
      </w:pPr>
      <w:r w:rsidRPr="00143E2F">
        <w:rPr>
          <w:rFonts w:ascii="Roboto" w:hAnsi="Roboto"/>
          <w:sz w:val="20"/>
          <w:szCs w:val="20"/>
        </w:rPr>
        <w:t xml:space="preserve">Preuve que ce n’est pas la taille qui compte, </w:t>
      </w:r>
      <w:hyperlink r:id="rId12">
        <w:r w:rsidR="009457A7" w:rsidRPr="00143E2F">
          <w:rPr>
            <w:rStyle w:val="Hyperlink"/>
            <w:rFonts w:ascii="Roboto" w:hAnsi="Roboto"/>
            <w:color w:val="auto"/>
            <w:sz w:val="20"/>
            <w:szCs w:val="20"/>
          </w:rPr>
          <w:t>le nettoyeur de câble</w:t>
        </w:r>
      </w:hyperlink>
      <w:r w:rsidR="009457A7" w:rsidRPr="00143E2F">
        <w:rPr>
          <w:rFonts w:ascii="Roboto" w:hAnsi="Roboto"/>
          <w:sz w:val="20"/>
          <w:szCs w:val="20"/>
        </w:rPr>
        <w:t xml:space="preserve">, qui a fait l’objet de l’un des lancements </w:t>
      </w:r>
      <w:r w:rsidRPr="00143E2F">
        <w:rPr>
          <w:rFonts w:ascii="Roboto" w:hAnsi="Roboto"/>
          <w:sz w:val="20"/>
          <w:szCs w:val="20"/>
        </w:rPr>
        <w:t xml:space="preserve">les plus importants de Manitowoc </w:t>
      </w:r>
      <w:r w:rsidR="009457A7" w:rsidRPr="00143E2F">
        <w:rPr>
          <w:rFonts w:ascii="Roboto" w:hAnsi="Roboto"/>
          <w:sz w:val="20"/>
          <w:szCs w:val="20"/>
        </w:rPr>
        <w:t>à la Bauma 2025</w:t>
      </w:r>
      <w:r w:rsidR="00E53D33" w:rsidRPr="00143E2F">
        <w:rPr>
          <w:rFonts w:ascii="Roboto" w:hAnsi="Roboto"/>
          <w:sz w:val="20"/>
          <w:szCs w:val="20"/>
        </w:rPr>
        <w:t>,</w:t>
      </w:r>
      <w:r w:rsidR="009457A7" w:rsidRPr="00143E2F">
        <w:rPr>
          <w:rFonts w:ascii="Roboto" w:hAnsi="Roboto"/>
          <w:sz w:val="20"/>
          <w:szCs w:val="20"/>
        </w:rPr>
        <w:t xml:space="preserve"> </w:t>
      </w:r>
      <w:r w:rsidR="00244DAE">
        <w:rPr>
          <w:rFonts w:ascii="Roboto" w:hAnsi="Roboto"/>
          <w:sz w:val="20"/>
          <w:szCs w:val="20"/>
        </w:rPr>
        <w:t>tient</w:t>
      </w:r>
      <w:r w:rsidR="009457A7" w:rsidRPr="00143E2F">
        <w:rPr>
          <w:rFonts w:ascii="Roboto" w:hAnsi="Roboto"/>
          <w:sz w:val="20"/>
          <w:szCs w:val="20"/>
        </w:rPr>
        <w:t xml:space="preserve"> dans </w:t>
      </w:r>
      <w:r w:rsidRPr="00143E2F">
        <w:rPr>
          <w:rFonts w:ascii="Roboto" w:hAnsi="Roboto"/>
          <w:sz w:val="20"/>
          <w:szCs w:val="20"/>
        </w:rPr>
        <w:t>une mallette</w:t>
      </w:r>
      <w:r w:rsidR="009457A7" w:rsidRPr="00143E2F">
        <w:rPr>
          <w:rFonts w:ascii="Roboto" w:hAnsi="Roboto"/>
          <w:sz w:val="20"/>
          <w:szCs w:val="20"/>
        </w:rPr>
        <w:t xml:space="preserve"> à coque rigide renforcée </w:t>
      </w:r>
      <w:proofErr w:type="gramStart"/>
      <w:r w:rsidR="009457A7" w:rsidRPr="00143E2F">
        <w:rPr>
          <w:rFonts w:ascii="Roboto" w:hAnsi="Roboto"/>
          <w:sz w:val="20"/>
          <w:szCs w:val="20"/>
        </w:rPr>
        <w:t>aisément</w:t>
      </w:r>
      <w:proofErr w:type="gramEnd"/>
      <w:r w:rsidR="009457A7" w:rsidRPr="00143E2F">
        <w:rPr>
          <w:rFonts w:ascii="Roboto" w:hAnsi="Roboto"/>
          <w:sz w:val="20"/>
          <w:szCs w:val="20"/>
        </w:rPr>
        <w:t xml:space="preserve"> transportable. Ce système </w:t>
      </w:r>
      <w:r w:rsidRPr="00143E2F">
        <w:rPr>
          <w:rFonts w:ascii="Roboto" w:hAnsi="Roboto"/>
          <w:sz w:val="20"/>
          <w:szCs w:val="20"/>
        </w:rPr>
        <w:t xml:space="preserve">comprend toutes les sangles et manilles nécessaires, offrant aux clients une solution simple, rapide et efficace pour la maintenance régulière des câbles métalliques </w:t>
      </w:r>
      <w:r w:rsidR="009457A7" w:rsidRPr="00143E2F">
        <w:rPr>
          <w:rFonts w:ascii="Roboto" w:hAnsi="Roboto"/>
          <w:sz w:val="20"/>
          <w:szCs w:val="20"/>
        </w:rPr>
        <w:t xml:space="preserve">de </w:t>
      </w:r>
      <w:r w:rsidRPr="00143E2F">
        <w:rPr>
          <w:rFonts w:ascii="Roboto" w:hAnsi="Roboto"/>
          <w:sz w:val="20"/>
          <w:szCs w:val="20"/>
        </w:rPr>
        <w:t xml:space="preserve">toutes les grues automotrices routières de Grove. L’utilisation du nettoyeur de câble offre différents avantages, une durée de </w:t>
      </w:r>
      <w:r w:rsidR="00244DAE">
        <w:rPr>
          <w:rFonts w:ascii="Roboto" w:hAnsi="Roboto"/>
          <w:sz w:val="20"/>
          <w:szCs w:val="20"/>
        </w:rPr>
        <w:t>vie</w:t>
      </w:r>
      <w:r w:rsidRPr="00143E2F">
        <w:rPr>
          <w:rFonts w:ascii="Roboto" w:hAnsi="Roboto"/>
          <w:sz w:val="20"/>
          <w:szCs w:val="20"/>
        </w:rPr>
        <w:t xml:space="preserve"> prolongée du câble, une efficacité de levage supérieure et une dépense réduite </w:t>
      </w:r>
      <w:r w:rsidR="002A6156" w:rsidRPr="00143E2F">
        <w:rPr>
          <w:rFonts w:ascii="Roboto" w:hAnsi="Roboto"/>
          <w:sz w:val="20"/>
          <w:szCs w:val="20"/>
        </w:rPr>
        <w:t xml:space="preserve">en matière de </w:t>
      </w:r>
      <w:r w:rsidRPr="00143E2F">
        <w:rPr>
          <w:rFonts w:ascii="Roboto" w:hAnsi="Roboto"/>
          <w:sz w:val="20"/>
          <w:szCs w:val="20"/>
        </w:rPr>
        <w:t>consommables. </w:t>
      </w:r>
    </w:p>
    <w:p w:rsidR="00783091" w:rsidRPr="00143E2F" w:rsidRDefault="00783091" w:rsidP="00A10BE3">
      <w:pPr>
        <w:pStyle w:val="NormalWeb"/>
        <w:spacing w:before="0" w:beforeAutospacing="0" w:after="0" w:afterAutospacing="0" w:line="276" w:lineRule="auto"/>
        <w:rPr>
          <w:rFonts w:ascii="Roboto" w:hAnsi="Roboto"/>
          <w:sz w:val="20"/>
          <w:szCs w:val="18"/>
        </w:rPr>
      </w:pPr>
    </w:p>
    <w:p w:rsidR="00783091" w:rsidRPr="00143E2F" w:rsidRDefault="10C591C0" w:rsidP="268D8D12">
      <w:pPr>
        <w:pStyle w:val="NormalWeb"/>
        <w:spacing w:before="0" w:beforeAutospacing="0" w:after="0" w:afterAutospacing="0" w:line="276" w:lineRule="auto"/>
        <w:rPr>
          <w:rFonts w:ascii="Roboto" w:hAnsi="Roboto"/>
          <w:sz w:val="20"/>
          <w:szCs w:val="20"/>
        </w:rPr>
      </w:pPr>
      <w:r w:rsidRPr="00143E2F">
        <w:rPr>
          <w:rFonts w:ascii="Roboto" w:hAnsi="Roboto"/>
          <w:sz w:val="20"/>
          <w:szCs w:val="20"/>
        </w:rPr>
        <w:t>« Notre solution après-vente innovante peut prolonger la durée de service du câble en réduisant le</w:t>
      </w:r>
      <w:r w:rsidR="002A6156" w:rsidRPr="00143E2F">
        <w:rPr>
          <w:rFonts w:ascii="Roboto" w:hAnsi="Roboto"/>
          <w:sz w:val="20"/>
          <w:szCs w:val="20"/>
        </w:rPr>
        <w:t>s</w:t>
      </w:r>
      <w:r w:rsidRPr="00143E2F">
        <w:rPr>
          <w:rFonts w:ascii="Roboto" w:hAnsi="Roboto"/>
          <w:sz w:val="20"/>
          <w:szCs w:val="20"/>
        </w:rPr>
        <w:t xml:space="preserve"> frottement</w:t>
      </w:r>
      <w:r w:rsidR="002A6156" w:rsidRPr="00143E2F">
        <w:rPr>
          <w:rFonts w:ascii="Roboto" w:hAnsi="Roboto"/>
          <w:sz w:val="20"/>
          <w:szCs w:val="20"/>
        </w:rPr>
        <w:t>s</w:t>
      </w:r>
      <w:r w:rsidRPr="00143E2F">
        <w:rPr>
          <w:rFonts w:ascii="Roboto" w:hAnsi="Roboto"/>
          <w:sz w:val="20"/>
          <w:szCs w:val="20"/>
        </w:rPr>
        <w:t xml:space="preserve"> et en ajoutant une protection efficace contre la corrosion qui pénètre jusqu’au cœur », explique Patrick Stelter, responsable pièces et services produit et marketing pour Grove. « </w:t>
      </w:r>
      <w:r w:rsidR="002A6156" w:rsidRPr="00143E2F">
        <w:rPr>
          <w:rFonts w:ascii="Roboto" w:hAnsi="Roboto"/>
          <w:sz w:val="20"/>
          <w:szCs w:val="20"/>
        </w:rPr>
        <w:t>Le cycle</w:t>
      </w:r>
      <w:r w:rsidRPr="00143E2F">
        <w:rPr>
          <w:rFonts w:ascii="Roboto" w:hAnsi="Roboto"/>
          <w:sz w:val="20"/>
          <w:szCs w:val="20"/>
        </w:rPr>
        <w:t xml:space="preserve"> </w:t>
      </w:r>
      <w:r w:rsidR="00902358" w:rsidRPr="00143E2F">
        <w:rPr>
          <w:rFonts w:ascii="Roboto" w:hAnsi="Roboto"/>
          <w:sz w:val="20"/>
          <w:szCs w:val="20"/>
        </w:rPr>
        <w:t xml:space="preserve">de </w:t>
      </w:r>
      <w:r w:rsidRPr="00143E2F">
        <w:rPr>
          <w:rFonts w:ascii="Roboto" w:hAnsi="Roboto"/>
          <w:sz w:val="20"/>
          <w:szCs w:val="20"/>
        </w:rPr>
        <w:t>nettoyage et de graissage peut être réalisé</w:t>
      </w:r>
      <w:r w:rsidR="00902358" w:rsidRPr="00143E2F">
        <w:rPr>
          <w:rFonts w:ascii="Roboto" w:hAnsi="Roboto"/>
          <w:sz w:val="20"/>
          <w:szCs w:val="20"/>
        </w:rPr>
        <w:t xml:space="preserve"> </w:t>
      </w:r>
      <w:r w:rsidR="002A6156" w:rsidRPr="00143E2F">
        <w:rPr>
          <w:rFonts w:ascii="Roboto" w:hAnsi="Roboto"/>
          <w:sz w:val="20"/>
          <w:szCs w:val="20"/>
        </w:rPr>
        <w:t xml:space="preserve">intégralement </w:t>
      </w:r>
      <w:r w:rsidRPr="00143E2F">
        <w:rPr>
          <w:rFonts w:ascii="Roboto" w:hAnsi="Roboto"/>
          <w:sz w:val="20"/>
          <w:szCs w:val="20"/>
        </w:rPr>
        <w:t xml:space="preserve">en </w:t>
      </w:r>
      <w:r w:rsidR="002A6156" w:rsidRPr="00143E2F">
        <w:rPr>
          <w:rFonts w:ascii="Roboto" w:hAnsi="Roboto"/>
          <w:sz w:val="20"/>
          <w:szCs w:val="20"/>
        </w:rPr>
        <w:t xml:space="preserve">à peine </w:t>
      </w:r>
      <w:r w:rsidRPr="00143E2F">
        <w:rPr>
          <w:rFonts w:ascii="Roboto" w:hAnsi="Roboto"/>
          <w:sz w:val="20"/>
          <w:szCs w:val="20"/>
        </w:rPr>
        <w:t>90 minutes</w:t>
      </w:r>
      <w:r w:rsidR="002A6156" w:rsidRPr="00143E2F">
        <w:rPr>
          <w:rFonts w:ascii="Roboto" w:hAnsi="Roboto"/>
          <w:sz w:val="20"/>
          <w:szCs w:val="20"/>
        </w:rPr>
        <w:t xml:space="preserve">. C’est </w:t>
      </w:r>
      <w:r w:rsidRPr="00143E2F">
        <w:rPr>
          <w:rFonts w:ascii="Roboto" w:hAnsi="Roboto"/>
          <w:sz w:val="20"/>
          <w:szCs w:val="20"/>
        </w:rPr>
        <w:t xml:space="preserve">bien plus rapide mais aussi bien moins fastidieux que les méthodes traditionnelles </w:t>
      </w:r>
      <w:r w:rsidR="00902358" w:rsidRPr="00143E2F">
        <w:rPr>
          <w:rFonts w:ascii="Roboto" w:hAnsi="Roboto"/>
          <w:sz w:val="20"/>
          <w:szCs w:val="20"/>
        </w:rPr>
        <w:t xml:space="preserve">de nettoyage </w:t>
      </w:r>
      <w:r w:rsidR="002A6156" w:rsidRPr="00143E2F">
        <w:rPr>
          <w:rFonts w:ascii="Roboto" w:hAnsi="Roboto"/>
          <w:sz w:val="20"/>
          <w:szCs w:val="20"/>
        </w:rPr>
        <w:t>avec</w:t>
      </w:r>
      <w:r w:rsidRPr="00143E2F">
        <w:rPr>
          <w:rFonts w:ascii="Roboto" w:hAnsi="Roboto"/>
          <w:sz w:val="20"/>
          <w:szCs w:val="20"/>
        </w:rPr>
        <w:t xml:space="preserve"> une brosse métallique ou de l’air comprimé. </w:t>
      </w:r>
      <w:r w:rsidR="002A6156" w:rsidRPr="00143E2F">
        <w:rPr>
          <w:rFonts w:ascii="Roboto" w:hAnsi="Roboto"/>
          <w:sz w:val="20"/>
          <w:szCs w:val="20"/>
        </w:rPr>
        <w:t>Le nettoyeur de câble</w:t>
      </w:r>
      <w:r w:rsidRPr="00143E2F">
        <w:rPr>
          <w:rFonts w:ascii="Roboto" w:hAnsi="Roboto"/>
          <w:sz w:val="20"/>
          <w:szCs w:val="20"/>
        </w:rPr>
        <w:t xml:space="preserve"> décharge le technicien du nettoyage manuel des câbles, et réduit</w:t>
      </w:r>
      <w:r w:rsidR="002A6156" w:rsidRPr="00143E2F">
        <w:rPr>
          <w:rFonts w:ascii="Roboto" w:hAnsi="Roboto"/>
          <w:sz w:val="20"/>
          <w:szCs w:val="20"/>
        </w:rPr>
        <w:t xml:space="preserve"> ainsi</w:t>
      </w:r>
      <w:r w:rsidRPr="00143E2F">
        <w:rPr>
          <w:rFonts w:ascii="Roboto" w:hAnsi="Roboto"/>
          <w:sz w:val="20"/>
          <w:szCs w:val="20"/>
        </w:rPr>
        <w:t xml:space="preserve"> sensiblement</w:t>
      </w:r>
      <w:r w:rsidR="002A6156" w:rsidRPr="00143E2F">
        <w:rPr>
          <w:rFonts w:ascii="Roboto" w:hAnsi="Roboto"/>
          <w:sz w:val="20"/>
          <w:szCs w:val="20"/>
        </w:rPr>
        <w:t xml:space="preserve"> le temps d’</w:t>
      </w:r>
      <w:r w:rsidRPr="00143E2F">
        <w:rPr>
          <w:rFonts w:ascii="Roboto" w:hAnsi="Roboto"/>
          <w:sz w:val="20"/>
          <w:szCs w:val="20"/>
        </w:rPr>
        <w:t>immobilisation</w:t>
      </w:r>
      <w:r w:rsidR="002A6156" w:rsidRPr="00143E2F">
        <w:rPr>
          <w:rFonts w:ascii="Roboto" w:hAnsi="Roboto"/>
          <w:sz w:val="20"/>
          <w:szCs w:val="20"/>
        </w:rPr>
        <w:t xml:space="preserve"> de la grue lors des maintenances planifiées, de sorte que son propriétaire</w:t>
      </w:r>
      <w:r w:rsidRPr="00143E2F">
        <w:rPr>
          <w:rFonts w:ascii="Roboto" w:hAnsi="Roboto"/>
          <w:sz w:val="20"/>
          <w:szCs w:val="20"/>
        </w:rPr>
        <w:t xml:space="preserve"> bénéficie</w:t>
      </w:r>
      <w:r w:rsidR="002A6156" w:rsidRPr="00143E2F">
        <w:rPr>
          <w:rFonts w:ascii="Roboto" w:hAnsi="Roboto"/>
          <w:sz w:val="20"/>
          <w:szCs w:val="20"/>
        </w:rPr>
        <w:t xml:space="preserve"> </w:t>
      </w:r>
      <w:r w:rsidRPr="00143E2F">
        <w:rPr>
          <w:rFonts w:ascii="Roboto" w:hAnsi="Roboto"/>
          <w:sz w:val="20"/>
          <w:szCs w:val="20"/>
        </w:rPr>
        <w:t>d’une hausse notable du temps de fonctionnement</w:t>
      </w:r>
      <w:r w:rsidR="002A6156" w:rsidRPr="00143E2F">
        <w:rPr>
          <w:rFonts w:ascii="Roboto" w:hAnsi="Roboto"/>
          <w:sz w:val="20"/>
          <w:szCs w:val="20"/>
        </w:rPr>
        <w:t xml:space="preserve"> de la machine</w:t>
      </w:r>
      <w:r w:rsidRPr="00143E2F">
        <w:rPr>
          <w:rFonts w:ascii="Roboto" w:hAnsi="Roboto"/>
          <w:sz w:val="20"/>
          <w:szCs w:val="20"/>
        </w:rPr>
        <w:t> »</w:t>
      </w:r>
      <w:r w:rsidR="006971CD" w:rsidRPr="00143E2F">
        <w:rPr>
          <w:rFonts w:ascii="Roboto" w:hAnsi="Roboto"/>
          <w:sz w:val="20"/>
          <w:szCs w:val="20"/>
        </w:rPr>
        <w:t>.</w:t>
      </w:r>
    </w:p>
    <w:p w:rsidR="00184B79" w:rsidRPr="00143E2F" w:rsidRDefault="00184B79" w:rsidP="00A10BE3">
      <w:pPr>
        <w:pStyle w:val="NormalWeb"/>
        <w:spacing w:before="0" w:beforeAutospacing="0" w:after="0" w:afterAutospacing="0" w:line="276" w:lineRule="auto"/>
        <w:rPr>
          <w:rFonts w:ascii="Roboto" w:hAnsi="Roboto"/>
          <w:sz w:val="20"/>
          <w:szCs w:val="18"/>
        </w:rPr>
      </w:pPr>
    </w:p>
    <w:p w:rsidR="00184B79" w:rsidRPr="00143E2F" w:rsidRDefault="6E738CD4" w:rsidP="268D8D12">
      <w:pPr>
        <w:pStyle w:val="NormalWeb"/>
        <w:spacing w:before="0" w:beforeAutospacing="0" w:after="0" w:afterAutospacing="0" w:line="276" w:lineRule="auto"/>
        <w:rPr>
          <w:rFonts w:ascii="Roboto" w:hAnsi="Roboto"/>
          <w:sz w:val="20"/>
          <w:szCs w:val="20"/>
        </w:rPr>
      </w:pPr>
      <w:r w:rsidRPr="00143E2F">
        <w:rPr>
          <w:rFonts w:ascii="Roboto" w:hAnsi="Roboto"/>
          <w:sz w:val="20"/>
          <w:szCs w:val="20"/>
        </w:rPr>
        <w:t>Soumis à des tests de résistance au sein du Product Verification Center (PVC) de Manitowoc, le kit comprend un système de lubrification de câble sous la forme d’un manchon métallique qui se fixe rapidement autour du câble</w:t>
      </w:r>
      <w:r w:rsidR="003128EB" w:rsidRPr="00143E2F">
        <w:rPr>
          <w:rFonts w:ascii="Roboto" w:hAnsi="Roboto"/>
          <w:sz w:val="20"/>
          <w:szCs w:val="20"/>
        </w:rPr>
        <w:t xml:space="preserve">.  Il </w:t>
      </w:r>
      <w:r w:rsidRPr="00143E2F">
        <w:rPr>
          <w:rFonts w:ascii="Roboto" w:hAnsi="Roboto"/>
          <w:sz w:val="20"/>
          <w:szCs w:val="20"/>
        </w:rPr>
        <w:t xml:space="preserve">est fourni avec un système portable de transfert de graisse doté </w:t>
      </w:r>
      <w:proofErr w:type="gramStart"/>
      <w:r w:rsidRPr="00143E2F">
        <w:rPr>
          <w:rFonts w:ascii="Roboto" w:hAnsi="Roboto"/>
          <w:sz w:val="20"/>
          <w:szCs w:val="20"/>
        </w:rPr>
        <w:t>d’un</w:t>
      </w:r>
      <w:proofErr w:type="gramEnd"/>
      <w:r w:rsidRPr="00143E2F">
        <w:rPr>
          <w:rFonts w:ascii="Roboto" w:hAnsi="Roboto"/>
          <w:sz w:val="20"/>
          <w:szCs w:val="20"/>
        </w:rPr>
        <w:t xml:space="preserve"> flexible hydraulique </w:t>
      </w:r>
      <w:r w:rsidR="009249C9" w:rsidRPr="00143E2F">
        <w:rPr>
          <w:rFonts w:ascii="Roboto" w:hAnsi="Roboto"/>
          <w:sz w:val="20"/>
          <w:szCs w:val="20"/>
        </w:rPr>
        <w:t>et d’</w:t>
      </w:r>
      <w:r w:rsidRPr="00143E2F">
        <w:rPr>
          <w:rFonts w:ascii="Roboto" w:hAnsi="Roboto"/>
          <w:sz w:val="20"/>
          <w:szCs w:val="20"/>
        </w:rPr>
        <w:t>une pompe à graisse. </w:t>
      </w:r>
    </w:p>
    <w:p w:rsidR="00184B79" w:rsidRPr="00143E2F" w:rsidRDefault="00184B79" w:rsidP="00A10BE3">
      <w:pPr>
        <w:pStyle w:val="NormalWeb"/>
        <w:spacing w:before="0" w:beforeAutospacing="0" w:after="0" w:afterAutospacing="0" w:line="276" w:lineRule="auto"/>
        <w:rPr>
          <w:rFonts w:ascii="Roboto" w:hAnsi="Roboto"/>
          <w:sz w:val="20"/>
          <w:szCs w:val="18"/>
        </w:rPr>
      </w:pPr>
    </w:p>
    <w:p w:rsidR="00E9045B" w:rsidRPr="00143E2F" w:rsidRDefault="00E9045B" w:rsidP="00A10BE3">
      <w:pPr>
        <w:pStyle w:val="NormalWeb"/>
        <w:spacing w:before="0" w:beforeAutospacing="0" w:after="0" w:afterAutospacing="0" w:line="276" w:lineRule="auto"/>
        <w:rPr>
          <w:rFonts w:ascii="Roboto" w:hAnsi="Roboto"/>
          <w:sz w:val="20"/>
          <w:szCs w:val="18"/>
        </w:rPr>
      </w:pPr>
      <w:r w:rsidRPr="00143E2F">
        <w:rPr>
          <w:rFonts w:ascii="Roboto" w:hAnsi="Roboto"/>
          <w:sz w:val="20"/>
          <w:szCs w:val="18"/>
        </w:rPr>
        <w:t xml:space="preserve">Le technicien sélectionne les inserts adaptés au câble et les fixe dans le manchon. Il monte </w:t>
      </w:r>
      <w:r w:rsidR="006971CD" w:rsidRPr="00143E2F">
        <w:rPr>
          <w:rFonts w:ascii="Roboto" w:hAnsi="Roboto"/>
          <w:sz w:val="20"/>
          <w:szCs w:val="18"/>
        </w:rPr>
        <w:t>le manchon</w:t>
      </w:r>
      <w:r w:rsidRPr="00143E2F">
        <w:rPr>
          <w:rFonts w:ascii="Roboto" w:hAnsi="Roboto"/>
          <w:sz w:val="20"/>
          <w:szCs w:val="18"/>
        </w:rPr>
        <w:t xml:space="preserve"> sur le câble de levage de la grue et </w:t>
      </w:r>
      <w:r w:rsidR="0024296C" w:rsidRPr="00143E2F">
        <w:rPr>
          <w:rFonts w:ascii="Roboto" w:hAnsi="Roboto"/>
          <w:sz w:val="20"/>
          <w:szCs w:val="18"/>
        </w:rPr>
        <w:t xml:space="preserve">le retient à la flèche et à la tourelle </w:t>
      </w:r>
      <w:r w:rsidRPr="00143E2F">
        <w:rPr>
          <w:rFonts w:ascii="Roboto" w:hAnsi="Roboto"/>
          <w:sz w:val="20"/>
          <w:szCs w:val="18"/>
        </w:rPr>
        <w:t xml:space="preserve">à l’aide de </w:t>
      </w:r>
      <w:r w:rsidR="006971CD" w:rsidRPr="00143E2F">
        <w:rPr>
          <w:rFonts w:ascii="Roboto" w:hAnsi="Roboto"/>
          <w:sz w:val="20"/>
          <w:szCs w:val="18"/>
        </w:rPr>
        <w:t xml:space="preserve">sangles et de </w:t>
      </w:r>
      <w:r w:rsidRPr="00143E2F">
        <w:rPr>
          <w:rFonts w:ascii="Roboto" w:hAnsi="Roboto"/>
          <w:sz w:val="20"/>
          <w:szCs w:val="18"/>
        </w:rPr>
        <w:t>manilles.</w:t>
      </w:r>
      <w:r w:rsidR="0024296C" w:rsidRPr="00143E2F">
        <w:rPr>
          <w:rFonts w:ascii="Roboto" w:hAnsi="Roboto"/>
          <w:sz w:val="20"/>
          <w:szCs w:val="18"/>
        </w:rPr>
        <w:t xml:space="preserve"> </w:t>
      </w:r>
      <w:r w:rsidRPr="00143E2F">
        <w:rPr>
          <w:rFonts w:ascii="Roboto" w:hAnsi="Roboto"/>
          <w:sz w:val="20"/>
          <w:szCs w:val="18"/>
        </w:rPr>
        <w:t xml:space="preserve">Il fixe ensuite le nettoyeur sur le câble </w:t>
      </w:r>
      <w:r w:rsidR="0024296C" w:rsidRPr="00143E2F">
        <w:rPr>
          <w:rFonts w:ascii="Roboto" w:hAnsi="Roboto"/>
          <w:sz w:val="20"/>
          <w:szCs w:val="18"/>
        </w:rPr>
        <w:t xml:space="preserve">en </w:t>
      </w:r>
      <w:r w:rsidRPr="00143E2F">
        <w:rPr>
          <w:rFonts w:ascii="Roboto" w:hAnsi="Roboto"/>
          <w:sz w:val="20"/>
          <w:szCs w:val="18"/>
        </w:rPr>
        <w:t xml:space="preserve">dessous du manchon. </w:t>
      </w:r>
      <w:r w:rsidR="00C17639" w:rsidRPr="00143E2F">
        <w:rPr>
          <w:rFonts w:ascii="Roboto" w:hAnsi="Roboto"/>
          <w:sz w:val="20"/>
          <w:szCs w:val="18"/>
        </w:rPr>
        <w:t>Prévu pour cinq diamètres de câble entre 16 et 24 mm, ce nettoyeur compact</w:t>
      </w:r>
      <w:r w:rsidR="0024296C" w:rsidRPr="00143E2F">
        <w:rPr>
          <w:rFonts w:ascii="Roboto" w:hAnsi="Roboto"/>
          <w:sz w:val="20"/>
          <w:szCs w:val="18"/>
        </w:rPr>
        <w:t>,</w:t>
      </w:r>
      <w:r w:rsidR="00C17639" w:rsidRPr="00143E2F">
        <w:rPr>
          <w:rFonts w:ascii="Roboto" w:hAnsi="Roboto"/>
          <w:sz w:val="20"/>
          <w:szCs w:val="18"/>
        </w:rPr>
        <w:t xml:space="preserve"> réalisé dans un matériau résistant</w:t>
      </w:r>
      <w:r w:rsidR="0024296C" w:rsidRPr="00143E2F">
        <w:rPr>
          <w:rFonts w:ascii="Roboto" w:hAnsi="Roboto"/>
          <w:sz w:val="20"/>
          <w:szCs w:val="18"/>
        </w:rPr>
        <w:t>,</w:t>
      </w:r>
      <w:r w:rsidR="00C17639" w:rsidRPr="00143E2F">
        <w:rPr>
          <w:rFonts w:ascii="Roboto" w:hAnsi="Roboto"/>
          <w:sz w:val="20"/>
          <w:szCs w:val="18"/>
        </w:rPr>
        <w:t xml:space="preserve"> est conçu pour permettre aux torons de passer au travers avec </w:t>
      </w:r>
      <w:r w:rsidR="0024296C" w:rsidRPr="00143E2F">
        <w:rPr>
          <w:rFonts w:ascii="Roboto" w:hAnsi="Roboto"/>
          <w:sz w:val="20"/>
          <w:szCs w:val="18"/>
        </w:rPr>
        <w:t>une</w:t>
      </w:r>
      <w:r w:rsidR="00C17639" w:rsidRPr="00143E2F">
        <w:rPr>
          <w:rFonts w:ascii="Roboto" w:hAnsi="Roboto"/>
          <w:sz w:val="20"/>
          <w:szCs w:val="18"/>
        </w:rPr>
        <w:t xml:space="preserve"> résistance juste suffisante pour éliminer la saleté sans entraîner une abrasion préjudiciable au câble.</w:t>
      </w:r>
    </w:p>
    <w:p w:rsidR="00184B79" w:rsidRPr="00143E2F" w:rsidRDefault="00184B79" w:rsidP="00A10BE3">
      <w:pPr>
        <w:pStyle w:val="NormalWeb"/>
        <w:spacing w:before="0" w:beforeAutospacing="0" w:after="0" w:afterAutospacing="0" w:line="276" w:lineRule="auto"/>
        <w:rPr>
          <w:rFonts w:ascii="Roboto" w:hAnsi="Roboto"/>
          <w:sz w:val="20"/>
          <w:szCs w:val="18"/>
        </w:rPr>
      </w:pPr>
    </w:p>
    <w:p w:rsidR="00184B79" w:rsidRPr="00143E2F" w:rsidRDefault="00641F6F" w:rsidP="268D8D12">
      <w:pPr>
        <w:pStyle w:val="NormalWeb"/>
        <w:spacing w:before="0" w:beforeAutospacing="0" w:after="0" w:afterAutospacing="0" w:line="276" w:lineRule="auto"/>
        <w:rPr>
          <w:rFonts w:ascii="Roboto" w:hAnsi="Roboto"/>
          <w:sz w:val="20"/>
          <w:szCs w:val="20"/>
        </w:rPr>
      </w:pPr>
      <w:r w:rsidRPr="00143E2F">
        <w:rPr>
          <w:rFonts w:ascii="Roboto" w:hAnsi="Roboto"/>
          <w:sz w:val="20"/>
          <w:szCs w:val="20"/>
        </w:rPr>
        <w:t>Avec un flexible raccordé au système portable de transfert de graisse et un autre raccordé au système d’air comprimé de la grue, le technicien peut alors ajuster l</w:t>
      </w:r>
      <w:r w:rsidR="00DA1582" w:rsidRPr="00143E2F">
        <w:rPr>
          <w:rFonts w:ascii="Roboto" w:hAnsi="Roboto"/>
          <w:sz w:val="20"/>
          <w:szCs w:val="20"/>
        </w:rPr>
        <w:t xml:space="preserve">a pression </w:t>
      </w:r>
      <w:r w:rsidRPr="00143E2F">
        <w:rPr>
          <w:rFonts w:ascii="Roboto" w:hAnsi="Roboto"/>
          <w:sz w:val="20"/>
          <w:szCs w:val="20"/>
        </w:rPr>
        <w:t>pour fournir la quantité de graisse nécessaire</w:t>
      </w:r>
      <w:r w:rsidR="00E93B23" w:rsidRPr="00143E2F">
        <w:rPr>
          <w:rFonts w:ascii="Roboto" w:hAnsi="Roboto"/>
          <w:sz w:val="20"/>
          <w:szCs w:val="20"/>
        </w:rPr>
        <w:t xml:space="preserve"> dans le manchon</w:t>
      </w:r>
      <w:r w:rsidRPr="00143E2F">
        <w:rPr>
          <w:rFonts w:ascii="Roboto" w:hAnsi="Roboto"/>
          <w:sz w:val="20"/>
          <w:szCs w:val="20"/>
        </w:rPr>
        <w:t xml:space="preserve">. </w:t>
      </w:r>
      <w:r w:rsidR="00C17639" w:rsidRPr="00143E2F">
        <w:rPr>
          <w:rFonts w:ascii="Roboto" w:hAnsi="Roboto"/>
          <w:sz w:val="20"/>
          <w:szCs w:val="20"/>
        </w:rPr>
        <w:t xml:space="preserve">Le treuil est mis en mouvement </w:t>
      </w:r>
      <w:r w:rsidR="003128EB" w:rsidRPr="00143E2F">
        <w:rPr>
          <w:rFonts w:ascii="Roboto" w:hAnsi="Roboto"/>
          <w:sz w:val="20"/>
          <w:szCs w:val="20"/>
        </w:rPr>
        <w:t>à faible vitesse</w:t>
      </w:r>
      <w:r w:rsidR="00C17639" w:rsidRPr="00143E2F">
        <w:rPr>
          <w:rFonts w:ascii="Roboto" w:hAnsi="Roboto"/>
          <w:sz w:val="20"/>
          <w:szCs w:val="20"/>
        </w:rPr>
        <w:t xml:space="preserve"> </w:t>
      </w:r>
      <w:r w:rsidRPr="00143E2F">
        <w:rPr>
          <w:rFonts w:ascii="Roboto" w:hAnsi="Roboto"/>
          <w:sz w:val="20"/>
          <w:szCs w:val="20"/>
        </w:rPr>
        <w:t xml:space="preserve">éliminant ainsi la saleté et les souillures du câble avant l’ajout automatique de lubrifiant propre. La procédure est </w:t>
      </w:r>
      <w:r w:rsidR="00C17639" w:rsidRPr="00143E2F">
        <w:rPr>
          <w:rFonts w:ascii="Roboto" w:hAnsi="Roboto"/>
          <w:sz w:val="20"/>
          <w:szCs w:val="20"/>
        </w:rPr>
        <w:t xml:space="preserve">ensuite </w:t>
      </w:r>
      <w:r w:rsidRPr="00143E2F">
        <w:rPr>
          <w:rFonts w:ascii="Roboto" w:hAnsi="Roboto"/>
          <w:sz w:val="20"/>
          <w:szCs w:val="20"/>
        </w:rPr>
        <w:t xml:space="preserve">répétée sur le câble en dessous de la tête de la flèche, </w:t>
      </w:r>
      <w:r w:rsidR="00C17639" w:rsidRPr="00143E2F">
        <w:rPr>
          <w:rFonts w:ascii="Roboto" w:hAnsi="Roboto"/>
          <w:sz w:val="20"/>
          <w:szCs w:val="20"/>
        </w:rPr>
        <w:t xml:space="preserve">abaissée, </w:t>
      </w:r>
      <w:r w:rsidRPr="00143E2F">
        <w:rPr>
          <w:rFonts w:ascii="Roboto" w:hAnsi="Roboto"/>
          <w:sz w:val="20"/>
          <w:szCs w:val="20"/>
        </w:rPr>
        <w:t>en utilisant le moufle comme point d’ancrage pour maintenir la tension du câble lorsqu’il est</w:t>
      </w:r>
      <w:r w:rsidR="00902358" w:rsidRPr="00143E2F">
        <w:rPr>
          <w:rFonts w:ascii="Roboto" w:hAnsi="Roboto"/>
          <w:sz w:val="20"/>
          <w:szCs w:val="20"/>
        </w:rPr>
        <w:t xml:space="preserve"> </w:t>
      </w:r>
      <w:r w:rsidR="005C5BE9" w:rsidRPr="00143E2F">
        <w:rPr>
          <w:rFonts w:ascii="Roboto" w:hAnsi="Roboto"/>
          <w:sz w:val="20"/>
          <w:szCs w:val="20"/>
        </w:rPr>
        <w:t xml:space="preserve">tiré </w:t>
      </w:r>
      <w:r w:rsidRPr="00143E2F">
        <w:rPr>
          <w:rFonts w:ascii="Roboto" w:hAnsi="Roboto"/>
          <w:sz w:val="20"/>
          <w:szCs w:val="20"/>
        </w:rPr>
        <w:t>vers le haut.</w:t>
      </w:r>
    </w:p>
    <w:p w:rsidR="009D3EB1" w:rsidRPr="00143E2F" w:rsidRDefault="009D3EB1" w:rsidP="6E738CD4">
      <w:pPr>
        <w:pStyle w:val="NormalWeb"/>
        <w:spacing w:before="0" w:beforeAutospacing="0" w:after="0" w:afterAutospacing="0" w:line="276" w:lineRule="auto"/>
        <w:rPr>
          <w:rFonts w:ascii="Roboto" w:hAnsi="Roboto"/>
          <w:sz w:val="20"/>
          <w:szCs w:val="20"/>
        </w:rPr>
      </w:pPr>
    </w:p>
    <w:p w:rsidR="009D3EB1" w:rsidRPr="00143E2F" w:rsidRDefault="009D3EB1" w:rsidP="6E738CD4">
      <w:pPr>
        <w:pStyle w:val="NormalWeb"/>
        <w:spacing w:before="0" w:beforeAutospacing="0" w:after="0" w:afterAutospacing="0" w:line="276" w:lineRule="auto"/>
        <w:rPr>
          <w:rFonts w:ascii="Roboto" w:hAnsi="Roboto"/>
          <w:sz w:val="20"/>
          <w:szCs w:val="20"/>
        </w:rPr>
      </w:pPr>
      <w:r w:rsidRPr="00143E2F">
        <w:rPr>
          <w:rFonts w:ascii="Roboto" w:hAnsi="Roboto"/>
          <w:sz w:val="20"/>
          <w:szCs w:val="20"/>
        </w:rPr>
        <w:t xml:space="preserve">Regardez </w:t>
      </w:r>
      <w:hyperlink r:id="rId13" w:history="1">
        <w:r w:rsidRPr="00143E2F">
          <w:rPr>
            <w:rStyle w:val="Hyperlink"/>
            <w:rFonts w:ascii="Roboto" w:hAnsi="Roboto"/>
            <w:color w:val="auto"/>
            <w:sz w:val="20"/>
            <w:szCs w:val="20"/>
          </w:rPr>
          <w:t>cette vidéo</w:t>
        </w:r>
      </w:hyperlink>
      <w:r w:rsidRPr="00143E2F">
        <w:rPr>
          <w:rFonts w:ascii="Roboto" w:hAnsi="Roboto"/>
          <w:sz w:val="20"/>
          <w:szCs w:val="20"/>
        </w:rPr>
        <w:t xml:space="preserve"> pour en savoir plus sur le système. </w:t>
      </w:r>
    </w:p>
    <w:p w:rsidR="00A57F06" w:rsidRPr="00143E2F" w:rsidRDefault="00A57F06" w:rsidP="48C5A4B0">
      <w:pPr>
        <w:spacing w:line="276" w:lineRule="auto"/>
        <w:rPr>
          <w:rFonts w:ascii="Roboto" w:eastAsia="Roboto" w:hAnsi="Roboto" w:cs="Roboto"/>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 FIN —</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2998B9DB">
      <w:pPr>
        <w:spacing w:line="240" w:lineRule="exact"/>
        <w:rPr>
          <w:rFonts w:ascii="Roboto" w:hAnsi="Roboto"/>
          <w:sz w:val="18"/>
          <w:szCs w:val="18"/>
        </w:rPr>
      </w:pPr>
      <w:r>
        <w:rPr>
          <w:rFonts w:ascii="Roboto" w:hAnsi="Roboto"/>
          <w:color w:val="ED1C2A"/>
          <w:sz w:val="18"/>
          <w:szCs w:val="18"/>
        </w:rPr>
        <w:t>CONTACT</w:t>
      </w:r>
    </w:p>
    <w:p w:rsidR="009471EB" w:rsidRPr="0010268F" w:rsidRDefault="00DD18B5" w:rsidP="009471EB">
      <w:pPr>
        <w:tabs>
          <w:tab w:val="left" w:pos="3969"/>
        </w:tabs>
        <w:spacing w:line="276" w:lineRule="auto"/>
        <w:rPr>
          <w:rFonts w:ascii="Roboto" w:eastAsia="Verdana" w:hAnsi="Roboto" w:cs="Verdana"/>
          <w:color w:val="41525C"/>
          <w:sz w:val="18"/>
          <w:szCs w:val="18"/>
        </w:rPr>
      </w:pPr>
      <w:r>
        <w:rPr>
          <w:rFonts w:ascii="Roboto" w:hAnsi="Roboto"/>
          <w:b/>
          <w:bCs/>
          <w:color w:val="41525C"/>
          <w:sz w:val="18"/>
          <w:szCs w:val="18"/>
        </w:rPr>
        <w:t>Patrick Stelter</w:t>
      </w:r>
      <w:r>
        <w:tab/>
      </w:r>
    </w:p>
    <w:p w:rsidR="009471EB" w:rsidRPr="0010268F" w:rsidRDefault="00474A7E" w:rsidP="009471EB">
      <w:pPr>
        <w:tabs>
          <w:tab w:val="left" w:pos="3969"/>
        </w:tabs>
        <w:spacing w:line="276" w:lineRule="auto"/>
        <w:rPr>
          <w:rFonts w:ascii="Roboto" w:eastAsia="Verdana" w:hAnsi="Roboto" w:cs="Verdana"/>
          <w:color w:val="41525C"/>
          <w:sz w:val="18"/>
          <w:szCs w:val="18"/>
        </w:rPr>
      </w:pPr>
      <w:r w:rsidRPr="003B4365">
        <w:rPr>
          <w:rFonts w:ascii="Roboto" w:hAnsi="Roboto"/>
          <w:color w:val="41525C"/>
          <w:sz w:val="18"/>
          <w:szCs w:val="18"/>
        </w:rPr>
        <w:t>Responsable</w:t>
      </w:r>
      <w:r>
        <w:rPr>
          <w:rFonts w:ascii="Roboto" w:hAnsi="Roboto"/>
          <w:color w:val="41525C"/>
          <w:sz w:val="18"/>
          <w:szCs w:val="18"/>
        </w:rPr>
        <w:t xml:space="preserve"> pièces et services produit et marketing</w:t>
      </w:r>
    </w:p>
    <w:p w:rsidR="009471EB" w:rsidRPr="007D57DC" w:rsidRDefault="009471EB" w:rsidP="009471EB">
      <w:pPr>
        <w:tabs>
          <w:tab w:val="left" w:pos="3969"/>
        </w:tabs>
        <w:spacing w:line="276" w:lineRule="auto"/>
        <w:rPr>
          <w:rFonts w:ascii="Roboto" w:eastAsia="Verdana" w:hAnsi="Roboto" w:cs="Verdana"/>
          <w:color w:val="41525C"/>
          <w:sz w:val="18"/>
          <w:szCs w:val="18"/>
        </w:rPr>
      </w:pPr>
      <w:r>
        <w:rPr>
          <w:rFonts w:ascii="Roboto" w:hAnsi="Roboto"/>
          <w:color w:val="41525C"/>
          <w:sz w:val="18"/>
          <w:szCs w:val="18"/>
        </w:rPr>
        <w:t>Manitowoc</w:t>
      </w:r>
      <w:r>
        <w:rPr>
          <w:rFonts w:ascii="Roboto" w:hAnsi="Roboto"/>
          <w:sz w:val="18"/>
          <w:szCs w:val="18"/>
        </w:rPr>
        <w:tab/>
      </w:r>
    </w:p>
    <w:p w:rsidR="006C6B8E" w:rsidRPr="007D57DC" w:rsidRDefault="009471EB" w:rsidP="009471EB">
      <w:pPr>
        <w:tabs>
          <w:tab w:val="left" w:pos="3969"/>
        </w:tabs>
        <w:spacing w:line="276" w:lineRule="auto"/>
        <w:rPr>
          <w:rFonts w:ascii="Roboto" w:eastAsia="Verdana" w:hAnsi="Roboto" w:cs="Verdana"/>
          <w:color w:val="41525C"/>
          <w:sz w:val="18"/>
          <w:szCs w:val="18"/>
        </w:rPr>
      </w:pPr>
      <w:r>
        <w:rPr>
          <w:rFonts w:ascii="Roboto" w:hAnsi="Roboto"/>
          <w:color w:val="41525C"/>
          <w:sz w:val="18"/>
          <w:szCs w:val="18"/>
        </w:rPr>
        <w:t>T +49 1522 294 4513</w:t>
      </w:r>
    </w:p>
    <w:p w:rsidR="58C9FFB5" w:rsidRDefault="00AA4961" w:rsidP="48C5A4B0">
      <w:pPr>
        <w:spacing w:line="240" w:lineRule="exact"/>
        <w:rPr>
          <w:rFonts w:ascii="Roboto" w:eastAsia="Verdana" w:hAnsi="Roboto" w:cs="Verdana"/>
          <w:sz w:val="18"/>
          <w:szCs w:val="18"/>
        </w:rPr>
      </w:pPr>
      <w:hyperlink r:id="rId14" w:history="1">
        <w:r w:rsidR="00523F0F">
          <w:rPr>
            <w:rStyle w:val="Hyperlink"/>
            <w:rFonts w:ascii="Roboto" w:hAnsi="Roboto"/>
            <w:sz w:val="18"/>
            <w:szCs w:val="18"/>
          </w:rPr>
          <w:t>patrick.stelter@manitowoc.com</w:t>
        </w:r>
      </w:hyperlink>
    </w:p>
    <w:p w:rsidR="04B7C7BF" w:rsidRPr="007D57DC" w:rsidRDefault="04B7C7BF" w:rsidP="009471EB">
      <w:pPr>
        <w:spacing w:line="240" w:lineRule="exact"/>
        <w:rPr>
          <w:rFonts w:ascii="Roboto" w:hAnsi="Roboto"/>
          <w:sz w:val="18"/>
          <w:szCs w:val="18"/>
        </w:rPr>
      </w:pPr>
      <w:r>
        <w:rPr>
          <w:rFonts w:ascii="Roboto" w:hAnsi="Roboto"/>
          <w:color w:val="ED1C2A"/>
          <w:sz w:val="18"/>
          <w:szCs w:val="18"/>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normaltextrun"/>
          <w:rFonts w:ascii="Roboto" w:hAnsi="Roboto"/>
          <w:color w:val="FF0000"/>
          <w:sz w:val="18"/>
          <w:szCs w:val="18"/>
        </w:rPr>
        <w:t>À PROPOS DE THE MANITOWOC COMPANY, INC.</w:t>
      </w:r>
      <w:r>
        <w:rPr>
          <w:rStyle w:val="eop"/>
          <w:rFonts w:ascii="Roboto" w:hAnsi="Roboto"/>
          <w:color w:val="FF0000"/>
          <w:sz w:val="18"/>
          <w:szCs w:val="18"/>
        </w:rPr>
        <w:t> </w:t>
      </w:r>
    </w:p>
    <w:p w:rsidR="001C37DA" w:rsidRPr="003B4365" w:rsidRDefault="001C37DA" w:rsidP="001C37DA">
      <w:pPr>
        <w:pStyle w:val="paragraph"/>
        <w:spacing w:before="0" w:beforeAutospacing="0" w:after="0" w:afterAutospacing="0"/>
        <w:textAlignment w:val="baseline"/>
        <w:rPr>
          <w:rFonts w:ascii="Roboto" w:hAnsi="Roboto" w:cs="Segoe UI"/>
          <w:color w:val="41525C"/>
          <w:sz w:val="18"/>
          <w:szCs w:val="18"/>
        </w:rPr>
      </w:pPr>
      <w:r w:rsidRPr="003B4365">
        <w:rPr>
          <w:rStyle w:val="normaltextrun"/>
          <w:rFonts w:ascii="Roboto" w:hAnsi="Roboto"/>
          <w:color w:val="41525C"/>
          <w:sz w:val="18"/>
          <w:szCs w:val="18"/>
        </w:rPr>
        <w:t>The Manitowoc Company a été fondée en 1902. Depuis plus de 120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distribue et soutient des gammes complètes de grues hydrauliques mobiles, de grues sur chenilles à flèche en treillis, de camions</w:t>
      </w:r>
      <w:r w:rsidR="006971CD" w:rsidRPr="003B4365">
        <w:rPr>
          <w:rStyle w:val="normaltextrun"/>
          <w:rFonts w:ascii="Roboto" w:hAnsi="Roboto"/>
          <w:color w:val="41525C"/>
          <w:sz w:val="18"/>
          <w:szCs w:val="18"/>
        </w:rPr>
        <w:t xml:space="preserve">-grues </w:t>
      </w:r>
      <w:r w:rsidRPr="003B4365">
        <w:rPr>
          <w:rStyle w:val="normaltextrun"/>
          <w:rFonts w:ascii="Roboto" w:hAnsi="Roboto"/>
          <w:color w:val="41525C"/>
          <w:sz w:val="18"/>
          <w:szCs w:val="18"/>
        </w:rPr>
        <w:t>et de grues à tour, sous les marques Aspen Equipment, Grove, Manitowoc, MGX Equipment Services, National Crane, Potain et Shuttlelift.</w:t>
      </w:r>
      <w:r w:rsidRPr="003B4365">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9457A7"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9457A7">
        <w:rPr>
          <w:rStyle w:val="normaltextrun"/>
          <w:rFonts w:ascii="Roboto" w:hAnsi="Roboto"/>
          <w:color w:val="ED1C2A"/>
          <w:sz w:val="18"/>
          <w:szCs w:val="18"/>
          <w:lang w:val="en-GB"/>
        </w:rPr>
        <w:t>THE MANITOWOC COMPANY, INC.</w:t>
      </w:r>
      <w:proofErr w:type="gramEnd"/>
      <w:r w:rsidRPr="009457A7">
        <w:rPr>
          <w:rStyle w:val="eop"/>
          <w:rFonts w:ascii="Roboto" w:hAnsi="Roboto"/>
          <w:color w:val="ED1C2A"/>
          <w:sz w:val="18"/>
          <w:szCs w:val="18"/>
          <w:lang w:val="en-GB"/>
        </w:rPr>
        <w:t> </w:t>
      </w:r>
      <w:r w:rsidRPr="009457A7">
        <w:rPr>
          <w:rStyle w:val="normaltextrun"/>
          <w:rFonts w:ascii="Roboto" w:hAnsi="Roboto"/>
          <w:color w:val="41525C"/>
          <w:sz w:val="18"/>
          <w:szCs w:val="18"/>
          <w:lang w:val="en-GB"/>
        </w:rPr>
        <w:t>One Park Plaza – 11270 West Park Place – Suite 1000 – Milwaukee, WI 53224, États-Unis</w:t>
      </w:r>
      <w:r w:rsidRPr="009457A7">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 +1 414 760 4600</w:t>
      </w:r>
      <w:r>
        <w:rPr>
          <w:rStyle w:val="eop"/>
          <w:rFonts w:ascii="Roboto" w:hAnsi="Roboto"/>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5F4" w:rsidRDefault="00ED05F4">
      <w:r>
        <w:separator/>
      </w:r>
    </w:p>
  </w:endnote>
  <w:endnote w:type="continuationSeparator" w:id="0">
    <w:p w:rsidR="00ED05F4" w:rsidRDefault="00ED05F4">
      <w:r>
        <w:continuationSeparator/>
      </w:r>
    </w:p>
  </w:endnote>
  <w:endnote w:type="continuationNotice" w:id="1">
    <w:p w:rsidR="00ED05F4" w:rsidRDefault="00ED05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5F4" w:rsidRDefault="00ED05F4">
      <w:r>
        <w:separator/>
      </w:r>
    </w:p>
  </w:footnote>
  <w:footnote w:type="continuationSeparator" w:id="0">
    <w:p w:rsidR="00ED05F4" w:rsidRDefault="00ED05F4">
      <w:r>
        <w:continuationSeparator/>
      </w:r>
    </w:p>
  </w:footnote>
  <w:footnote w:type="continuationNotice" w:id="1">
    <w:p w:rsidR="00ED05F4" w:rsidRDefault="00ED05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A10BE3" w:rsidRPr="003B4365">
      <w:trPr>
        <w:trHeight w:val="300"/>
      </w:trPr>
      <w:tc>
        <w:tcPr>
          <w:tcW w:w="9135" w:type="dxa"/>
        </w:tcPr>
        <w:p w:rsidR="000B3D4E" w:rsidRPr="003B4365" w:rsidRDefault="00BD282B" w:rsidP="000B3D4E">
          <w:pPr>
            <w:pStyle w:val="NormalWeb"/>
            <w:spacing w:before="0" w:beforeAutospacing="0" w:after="0" w:afterAutospacing="0" w:line="276" w:lineRule="auto"/>
            <w:ind w:left="-113"/>
            <w:rPr>
              <w:rFonts w:ascii="Verdana" w:hAnsi="Verdana"/>
              <w:b/>
              <w:color w:val="41525C"/>
              <w:sz w:val="18"/>
              <w:szCs w:val="18"/>
            </w:rPr>
          </w:pPr>
          <w:r w:rsidRPr="003B4365">
            <w:rPr>
              <w:rFonts w:ascii="Verdana" w:hAnsi="Verdana"/>
              <w:b/>
              <w:color w:val="41525C"/>
              <w:sz w:val="18"/>
              <w:szCs w:val="18"/>
            </w:rPr>
            <w:t>Le kit de nettoyage de câble de Grove simplifie et accélère la maintenance tout en prolongeant la durée de service</w:t>
          </w:r>
        </w:p>
        <w:p w:rsidR="00A10BE3" w:rsidRPr="003B4365" w:rsidRDefault="000B3D4E" w:rsidP="000B3D4E">
          <w:pPr>
            <w:pStyle w:val="NormalWeb"/>
            <w:spacing w:before="0" w:beforeAutospacing="0" w:after="0" w:afterAutospacing="0" w:line="276" w:lineRule="auto"/>
            <w:ind w:left="-113"/>
            <w:rPr>
              <w:rFonts w:ascii="Verdana" w:hAnsi="Verdana"/>
              <w:color w:val="41525C"/>
              <w:sz w:val="18"/>
              <w:szCs w:val="18"/>
            </w:rPr>
          </w:pPr>
          <w:r w:rsidRPr="003B4365">
            <w:rPr>
              <w:rFonts w:ascii="Verdana" w:hAnsi="Verdana"/>
              <w:color w:val="41525C"/>
              <w:sz w:val="18"/>
              <w:szCs w:val="18"/>
            </w:rPr>
            <w:t>2</w:t>
          </w:r>
          <w:r w:rsidR="00477DA4">
            <w:rPr>
              <w:rFonts w:ascii="Verdana" w:hAnsi="Verdana"/>
              <w:color w:val="41525C"/>
              <w:sz w:val="18"/>
              <w:szCs w:val="18"/>
            </w:rPr>
            <w:t>7</w:t>
          </w:r>
          <w:r w:rsidR="00AD7774" w:rsidRPr="003B4365">
            <w:rPr>
              <w:rFonts w:ascii="Verdana" w:hAnsi="Verdana"/>
              <w:color w:val="41525C"/>
              <w:sz w:val="18"/>
              <w:szCs w:val="18"/>
            </w:rPr>
            <w:t> </w:t>
          </w:r>
          <w:r w:rsidRPr="003B4365">
            <w:rPr>
              <w:rFonts w:ascii="Verdana" w:hAnsi="Verdana"/>
              <w:color w:val="41525C"/>
              <w:sz w:val="18"/>
              <w:szCs w:val="18"/>
            </w:rPr>
            <w:t>août</w:t>
          </w:r>
          <w:r w:rsidR="00AD7774" w:rsidRPr="003B4365">
            <w:rPr>
              <w:rFonts w:ascii="Verdana" w:hAnsi="Verdana"/>
              <w:color w:val="41525C"/>
              <w:sz w:val="18"/>
              <w:szCs w:val="18"/>
            </w:rPr>
            <w:t xml:space="preserve"> 2025 </w:t>
          </w:r>
        </w:p>
        <w:p w:rsidR="00A10BE3" w:rsidRPr="003B4365" w:rsidRDefault="00A10BE3" w:rsidP="4FB0F001">
          <w:pPr>
            <w:pStyle w:val="Header"/>
            <w:ind w:left="-115"/>
            <w:rPr>
              <w:rFonts w:ascii="Verdana" w:hAnsi="Verdana"/>
              <w:color w:val="41525C"/>
              <w:sz w:val="18"/>
              <w:szCs w:val="18"/>
            </w:rPr>
          </w:pPr>
        </w:p>
      </w:tc>
      <w:tc>
        <w:tcPr>
          <w:tcW w:w="398" w:type="dxa"/>
        </w:tcPr>
        <w:p w:rsidR="00A10BE3" w:rsidRPr="003B4365" w:rsidRDefault="00A10BE3" w:rsidP="48C5A4B0">
          <w:pPr>
            <w:pStyle w:val="Header"/>
            <w:ind w:right="-115"/>
            <w:jc w:val="right"/>
            <w:rPr>
              <w:color w:val="41525C"/>
            </w:rPr>
          </w:pPr>
        </w:p>
      </w:tc>
    </w:tr>
  </w:tbl>
  <w:p w:rsidR="00A10BE3" w:rsidRPr="003B4365" w:rsidRDefault="00A10BE3" w:rsidP="48C5A4B0">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604DE4"/>
    <w:multiLevelType w:val="multilevel"/>
    <w:tmpl w:val="D7A2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9"/>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541"/>
    <w:rsid w:val="00002133"/>
    <w:rsid w:val="0000399E"/>
    <w:rsid w:val="00003D82"/>
    <w:rsid w:val="00004462"/>
    <w:rsid w:val="0000497B"/>
    <w:rsid w:val="00005080"/>
    <w:rsid w:val="00005F74"/>
    <w:rsid w:val="00006D3B"/>
    <w:rsid w:val="00007FF2"/>
    <w:rsid w:val="00010344"/>
    <w:rsid w:val="00012525"/>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00B"/>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3D"/>
    <w:rsid w:val="00081040"/>
    <w:rsid w:val="000819C1"/>
    <w:rsid w:val="00081F7A"/>
    <w:rsid w:val="00082BC4"/>
    <w:rsid w:val="00082CDF"/>
    <w:rsid w:val="0008353F"/>
    <w:rsid w:val="00083F23"/>
    <w:rsid w:val="00084675"/>
    <w:rsid w:val="00084D7B"/>
    <w:rsid w:val="00085502"/>
    <w:rsid w:val="00085F09"/>
    <w:rsid w:val="00086281"/>
    <w:rsid w:val="000868C9"/>
    <w:rsid w:val="000869EE"/>
    <w:rsid w:val="00086C21"/>
    <w:rsid w:val="00086E90"/>
    <w:rsid w:val="00090B46"/>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3D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339"/>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5B5D"/>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3E2F"/>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6B0C"/>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4B79"/>
    <w:rsid w:val="00186E69"/>
    <w:rsid w:val="00187083"/>
    <w:rsid w:val="001870F8"/>
    <w:rsid w:val="00187674"/>
    <w:rsid w:val="001876B9"/>
    <w:rsid w:val="0018774B"/>
    <w:rsid w:val="0019066A"/>
    <w:rsid w:val="00191EB4"/>
    <w:rsid w:val="00192FB8"/>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31B"/>
    <w:rsid w:val="002039BE"/>
    <w:rsid w:val="00203AB0"/>
    <w:rsid w:val="002058AE"/>
    <w:rsid w:val="0020736E"/>
    <w:rsid w:val="00207B61"/>
    <w:rsid w:val="00210135"/>
    <w:rsid w:val="00210713"/>
    <w:rsid w:val="00210B29"/>
    <w:rsid w:val="00211131"/>
    <w:rsid w:val="0021194F"/>
    <w:rsid w:val="00211C05"/>
    <w:rsid w:val="00212A4B"/>
    <w:rsid w:val="00213825"/>
    <w:rsid w:val="00213F62"/>
    <w:rsid w:val="002155ED"/>
    <w:rsid w:val="00216203"/>
    <w:rsid w:val="00216871"/>
    <w:rsid w:val="0021735A"/>
    <w:rsid w:val="00217475"/>
    <w:rsid w:val="00217A7E"/>
    <w:rsid w:val="00217B16"/>
    <w:rsid w:val="00220D1C"/>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96C"/>
    <w:rsid w:val="00242BFB"/>
    <w:rsid w:val="00242C1A"/>
    <w:rsid w:val="002436CE"/>
    <w:rsid w:val="00243C2A"/>
    <w:rsid w:val="00244DAE"/>
    <w:rsid w:val="00246B8B"/>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156"/>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6856"/>
    <w:rsid w:val="002B735D"/>
    <w:rsid w:val="002B7BAC"/>
    <w:rsid w:val="002C0252"/>
    <w:rsid w:val="002C1345"/>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28EB"/>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4E8"/>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4365"/>
    <w:rsid w:val="003B5BA4"/>
    <w:rsid w:val="003B600C"/>
    <w:rsid w:val="003B6CE8"/>
    <w:rsid w:val="003B76B9"/>
    <w:rsid w:val="003B7EAC"/>
    <w:rsid w:val="003C0916"/>
    <w:rsid w:val="003C1DDA"/>
    <w:rsid w:val="003C1E7D"/>
    <w:rsid w:val="003C2568"/>
    <w:rsid w:val="003C2652"/>
    <w:rsid w:val="003C2940"/>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42B5"/>
    <w:rsid w:val="003E57FA"/>
    <w:rsid w:val="003E6082"/>
    <w:rsid w:val="003E619B"/>
    <w:rsid w:val="003E67F4"/>
    <w:rsid w:val="003E68ED"/>
    <w:rsid w:val="003E6CBA"/>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6D10"/>
    <w:rsid w:val="00467856"/>
    <w:rsid w:val="00470140"/>
    <w:rsid w:val="00471AE0"/>
    <w:rsid w:val="0047312C"/>
    <w:rsid w:val="004735FB"/>
    <w:rsid w:val="00474A7E"/>
    <w:rsid w:val="00474F44"/>
    <w:rsid w:val="0047592D"/>
    <w:rsid w:val="00476368"/>
    <w:rsid w:val="004764CE"/>
    <w:rsid w:val="00477DA4"/>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295"/>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5011F9"/>
    <w:rsid w:val="005012AE"/>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3F0F"/>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3B65"/>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67CD4"/>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382"/>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5BE9"/>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DF2"/>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24D48"/>
    <w:rsid w:val="00632F7C"/>
    <w:rsid w:val="00633B12"/>
    <w:rsid w:val="0063480E"/>
    <w:rsid w:val="00634982"/>
    <w:rsid w:val="006413B3"/>
    <w:rsid w:val="00641C92"/>
    <w:rsid w:val="00641CFA"/>
    <w:rsid w:val="00641F6F"/>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25"/>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178"/>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1CD"/>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2D52"/>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738"/>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0B06"/>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658D"/>
    <w:rsid w:val="00777ABC"/>
    <w:rsid w:val="00780B52"/>
    <w:rsid w:val="007828E7"/>
    <w:rsid w:val="00782B2D"/>
    <w:rsid w:val="00783091"/>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61B"/>
    <w:rsid w:val="007C5828"/>
    <w:rsid w:val="007C756D"/>
    <w:rsid w:val="007D02CF"/>
    <w:rsid w:val="007D0AC4"/>
    <w:rsid w:val="007D29F4"/>
    <w:rsid w:val="007D2B04"/>
    <w:rsid w:val="007D2ED5"/>
    <w:rsid w:val="007D31C0"/>
    <w:rsid w:val="007D33E1"/>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2A9D"/>
    <w:rsid w:val="007F3276"/>
    <w:rsid w:val="007F341C"/>
    <w:rsid w:val="007F3B86"/>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4935"/>
    <w:rsid w:val="00865463"/>
    <w:rsid w:val="00865CE4"/>
    <w:rsid w:val="0087037F"/>
    <w:rsid w:val="008708CC"/>
    <w:rsid w:val="008712A4"/>
    <w:rsid w:val="0087313E"/>
    <w:rsid w:val="008734F2"/>
    <w:rsid w:val="00873B84"/>
    <w:rsid w:val="00875373"/>
    <w:rsid w:val="00875735"/>
    <w:rsid w:val="00876681"/>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284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2358"/>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49C9"/>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57A7"/>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3A82"/>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6F6E"/>
    <w:rsid w:val="00997689"/>
    <w:rsid w:val="00997702"/>
    <w:rsid w:val="00997F9D"/>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3EB1"/>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BE3"/>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D14"/>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2CB"/>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3B0"/>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961"/>
    <w:rsid w:val="00AA4FF6"/>
    <w:rsid w:val="00AA57AA"/>
    <w:rsid w:val="00AA64C3"/>
    <w:rsid w:val="00AA702F"/>
    <w:rsid w:val="00AA759D"/>
    <w:rsid w:val="00AA7D34"/>
    <w:rsid w:val="00AA7E89"/>
    <w:rsid w:val="00AB0320"/>
    <w:rsid w:val="00AB1143"/>
    <w:rsid w:val="00AB12F5"/>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D7774"/>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3C8"/>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82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486"/>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17639"/>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0FF4"/>
    <w:rsid w:val="00C910D4"/>
    <w:rsid w:val="00C91672"/>
    <w:rsid w:val="00C91C31"/>
    <w:rsid w:val="00C91CC2"/>
    <w:rsid w:val="00C92427"/>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0B3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688"/>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655"/>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4D80"/>
    <w:rsid w:val="00D9635A"/>
    <w:rsid w:val="00D9653E"/>
    <w:rsid w:val="00D9655C"/>
    <w:rsid w:val="00D971A7"/>
    <w:rsid w:val="00DA0621"/>
    <w:rsid w:val="00DA0686"/>
    <w:rsid w:val="00DA1582"/>
    <w:rsid w:val="00DA213E"/>
    <w:rsid w:val="00DA3F3D"/>
    <w:rsid w:val="00DA417F"/>
    <w:rsid w:val="00DA4229"/>
    <w:rsid w:val="00DA61F7"/>
    <w:rsid w:val="00DA67AA"/>
    <w:rsid w:val="00DA6B51"/>
    <w:rsid w:val="00DA6EF5"/>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8B5"/>
    <w:rsid w:val="00DD1D2B"/>
    <w:rsid w:val="00DD27ED"/>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68CB"/>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540"/>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350E"/>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A2A"/>
    <w:rsid w:val="00E50BFB"/>
    <w:rsid w:val="00E51782"/>
    <w:rsid w:val="00E51C8E"/>
    <w:rsid w:val="00E52A8E"/>
    <w:rsid w:val="00E539AB"/>
    <w:rsid w:val="00E53D33"/>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09"/>
    <w:rsid w:val="00E8689E"/>
    <w:rsid w:val="00E86A4C"/>
    <w:rsid w:val="00E9045B"/>
    <w:rsid w:val="00E92189"/>
    <w:rsid w:val="00E933CB"/>
    <w:rsid w:val="00E9383C"/>
    <w:rsid w:val="00E93B23"/>
    <w:rsid w:val="00E93CF9"/>
    <w:rsid w:val="00E9493E"/>
    <w:rsid w:val="00E956F5"/>
    <w:rsid w:val="00E95A66"/>
    <w:rsid w:val="00E95E29"/>
    <w:rsid w:val="00E960F8"/>
    <w:rsid w:val="00E96915"/>
    <w:rsid w:val="00E96C1D"/>
    <w:rsid w:val="00E97D97"/>
    <w:rsid w:val="00EA01BF"/>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5F4"/>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92D"/>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4D49"/>
    <w:rsid w:val="00FA5AE0"/>
    <w:rsid w:val="00FA62A6"/>
    <w:rsid w:val="00FA7D9E"/>
    <w:rsid w:val="00FB0619"/>
    <w:rsid w:val="00FB125F"/>
    <w:rsid w:val="00FB1B17"/>
    <w:rsid w:val="00FB2206"/>
    <w:rsid w:val="00FB2342"/>
    <w:rsid w:val="00FB28C7"/>
    <w:rsid w:val="00FB35DF"/>
    <w:rsid w:val="00FB3D43"/>
    <w:rsid w:val="00FB42B9"/>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79CD0C"/>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3DA1E"/>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591C0"/>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123267"/>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8D8D12"/>
    <w:rsid w:val="26B18820"/>
    <w:rsid w:val="26B37242"/>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3293CA"/>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C1B792"/>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096CDE"/>
    <w:rsid w:val="632EA292"/>
    <w:rsid w:val="634B3DC6"/>
    <w:rsid w:val="63958B09"/>
    <w:rsid w:val="63DE9D86"/>
    <w:rsid w:val="640637FB"/>
    <w:rsid w:val="6434D444"/>
    <w:rsid w:val="645B6D03"/>
    <w:rsid w:val="645BB2D4"/>
    <w:rsid w:val="64904E1C"/>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738CD4"/>
    <w:rsid w:val="6E8CD324"/>
    <w:rsid w:val="6E92FD95"/>
    <w:rsid w:val="6EA575F8"/>
    <w:rsid w:val="6EAAB236"/>
    <w:rsid w:val="6EE80F66"/>
    <w:rsid w:val="6F3FC98B"/>
    <w:rsid w:val="6F3FD645"/>
    <w:rsid w:val="6FCF58A9"/>
    <w:rsid w:val="7007D290"/>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BD70D3"/>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fr-F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
    <w:name w:val="Unresolved Mention"/>
    <w:basedOn w:val="DefaultParagraphFont"/>
    <w:uiPriority w:val="99"/>
    <w:semiHidden/>
    <w:unhideWhenUsed/>
    <w:rsid w:val="00523F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483936880">
      <w:bodyDiv w:val="1"/>
      <w:marLeft w:val="0"/>
      <w:marRight w:val="0"/>
      <w:marTop w:val="0"/>
      <w:marBottom w:val="0"/>
      <w:divBdr>
        <w:top w:val="none" w:sz="0" w:space="0" w:color="auto"/>
        <w:left w:val="none" w:sz="0" w:space="0" w:color="auto"/>
        <w:bottom w:val="none" w:sz="0" w:space="0" w:color="auto"/>
        <w:right w:val="none" w:sz="0" w:space="0" w:color="auto"/>
      </w:divBdr>
      <w:divsChild>
        <w:div w:id="1693337576">
          <w:marLeft w:val="0"/>
          <w:marRight w:val="0"/>
          <w:marTop w:val="0"/>
          <w:marBottom w:val="0"/>
          <w:divBdr>
            <w:top w:val="none" w:sz="0" w:space="0" w:color="auto"/>
            <w:left w:val="none" w:sz="0" w:space="0" w:color="auto"/>
            <w:bottom w:val="none" w:sz="0" w:space="0" w:color="auto"/>
            <w:right w:val="none" w:sz="0" w:space="0" w:color="auto"/>
          </w:divBdr>
        </w:div>
        <w:div w:id="776560594">
          <w:marLeft w:val="0"/>
          <w:marRight w:val="0"/>
          <w:marTop w:val="0"/>
          <w:marBottom w:val="0"/>
          <w:divBdr>
            <w:top w:val="none" w:sz="0" w:space="0" w:color="auto"/>
            <w:left w:val="none" w:sz="0" w:space="0" w:color="auto"/>
            <w:bottom w:val="none" w:sz="0" w:space="0" w:color="auto"/>
            <w:right w:val="none" w:sz="0" w:space="0" w:color="auto"/>
          </w:divBdr>
        </w:div>
      </w:divsChild>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bFtJDj_wK4"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youtu.be/YbFtJDj_wK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stelter@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AFF5D369-093D-4114-882C-8F0BB6FA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BCA13984-E2E1-49F8-B966-6769176F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Date</vt:lpstr>
    </vt:vector>
  </TitlesOfParts>
  <Company>Lippincott Mercer</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5</cp:revision>
  <cp:lastPrinted>2025-07-02T16:49:00Z</cp:lastPrinted>
  <dcterms:created xsi:type="dcterms:W3CDTF">2025-07-09T10:26:00Z</dcterms:created>
  <dcterms:modified xsi:type="dcterms:W3CDTF">2025-08-26T17:31:00Z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794edfa4-605f-4839-90e3-d859c88c8b91</vt:lpwstr>
  </property>
</Properties>
</file>