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5217"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COMMUNIQUÉ DE PRESSE</w:t>
      </w:r>
      <w:r>
        <w:rPr>
          <w:noProof/>
        </w:rPr>
        <w:drawing>
          <wp:anchor distT="0" distB="0" distL="114300" distR="114300" simplePos="0" relativeHeight="251658240" behindDoc="0" locked="0" layoutInCell="1" allowOverlap="1" wp14:anchorId="43C3FAEF" wp14:editId="507E8B20">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4A091F56" w14:textId="70B59565" w:rsidR="5776FB8D" w:rsidRDefault="006A0AC1" w:rsidP="48511F93">
      <w:pPr>
        <w:spacing w:line="276" w:lineRule="auto"/>
        <w:jc w:val="right"/>
        <w:rPr>
          <w:rFonts w:ascii="Verdana" w:eastAsia="Verdana" w:hAnsi="Verdana" w:cs="Verdana"/>
          <w:color w:val="41525C"/>
          <w:sz w:val="18"/>
          <w:szCs w:val="18"/>
        </w:rPr>
      </w:pPr>
      <w:r>
        <w:rPr>
          <w:rFonts w:ascii="Verdana" w:hAnsi="Verdana"/>
          <w:color w:val="41525C"/>
          <w:sz w:val="18"/>
          <w:szCs w:val="18"/>
        </w:rPr>
        <w:t>2</w:t>
      </w:r>
      <w:r w:rsidR="00A245AE">
        <w:rPr>
          <w:rFonts w:ascii="Verdana" w:hAnsi="Verdana"/>
          <w:color w:val="41525C"/>
          <w:sz w:val="18"/>
          <w:szCs w:val="18"/>
        </w:rPr>
        <w:t> </w:t>
      </w:r>
      <w:r w:rsidR="00F0028F">
        <w:rPr>
          <w:rFonts w:ascii="Verdana" w:hAnsi="Verdana"/>
          <w:color w:val="41525C"/>
          <w:sz w:val="18"/>
          <w:szCs w:val="18"/>
        </w:rPr>
        <w:t>avril</w:t>
      </w:r>
      <w:r w:rsidR="00A245AE">
        <w:rPr>
          <w:rFonts w:ascii="Verdana" w:hAnsi="Verdana"/>
          <w:color w:val="41525C"/>
          <w:sz w:val="18"/>
          <w:szCs w:val="18"/>
        </w:rPr>
        <w:t> 2025</w:t>
      </w:r>
    </w:p>
    <w:p w14:paraId="5B03FE0F" w14:textId="77777777" w:rsidR="5776FB8D" w:rsidRDefault="5776FB8D" w:rsidP="48511F93">
      <w:pPr>
        <w:tabs>
          <w:tab w:val="left" w:pos="6096"/>
        </w:tabs>
        <w:spacing w:line="276" w:lineRule="auto"/>
        <w:jc w:val="right"/>
        <w:rPr>
          <w:rFonts w:ascii="Verdana" w:eastAsia="Verdana" w:hAnsi="Verdana" w:cs="Verdana"/>
          <w:color w:val="ED1C2A"/>
          <w:sz w:val="30"/>
          <w:szCs w:val="30"/>
        </w:rPr>
      </w:pPr>
    </w:p>
    <w:p w14:paraId="43365ACB" w14:textId="26396546" w:rsidR="5776FB8D" w:rsidRPr="00210859" w:rsidRDefault="000860F0" w:rsidP="00E77428">
      <w:pPr>
        <w:pStyle w:val="NormalWeb"/>
        <w:shd w:val="clear" w:color="auto" w:fill="FFFFFF"/>
        <w:spacing w:before="0" w:beforeAutospacing="0" w:after="0" w:afterAutospacing="0" w:line="276" w:lineRule="auto"/>
        <w:rPr>
          <w:rFonts w:ascii="Roboto" w:hAnsi="Roboto"/>
          <w:szCs w:val="18"/>
        </w:rPr>
      </w:pPr>
      <w:r w:rsidRPr="00210859">
        <w:rPr>
          <w:rFonts w:ascii="Roboto" w:hAnsi="Roboto"/>
          <w:b/>
          <w:szCs w:val="18"/>
        </w:rPr>
        <w:t xml:space="preserve">Présentation </w:t>
      </w:r>
      <w:r w:rsidR="003B2493" w:rsidRPr="00210859">
        <w:rPr>
          <w:rFonts w:ascii="Roboto" w:hAnsi="Roboto"/>
          <w:b/>
          <w:szCs w:val="18"/>
        </w:rPr>
        <w:t>exhaustive des</w:t>
      </w:r>
      <w:r w:rsidR="008009B2" w:rsidRPr="00210859">
        <w:rPr>
          <w:rFonts w:ascii="Roboto" w:hAnsi="Roboto"/>
          <w:b/>
          <w:szCs w:val="18"/>
        </w:rPr>
        <w:t xml:space="preserve"> </w:t>
      </w:r>
      <w:r w:rsidR="00D435EE" w:rsidRPr="00210859">
        <w:rPr>
          <w:rFonts w:ascii="Roboto" w:hAnsi="Roboto"/>
          <w:b/>
          <w:szCs w:val="18"/>
        </w:rPr>
        <w:t xml:space="preserve">services après-vente </w:t>
      </w:r>
      <w:r w:rsidRPr="00210859">
        <w:rPr>
          <w:rFonts w:ascii="Roboto" w:hAnsi="Roboto"/>
          <w:b/>
          <w:szCs w:val="18"/>
        </w:rPr>
        <w:t xml:space="preserve">de Manitowoc </w:t>
      </w:r>
      <w:r w:rsidR="008009B2" w:rsidRPr="00210859">
        <w:rPr>
          <w:rFonts w:ascii="Roboto" w:hAnsi="Roboto"/>
          <w:b/>
          <w:szCs w:val="18"/>
        </w:rPr>
        <w:t>à la Bauma 2025</w:t>
      </w:r>
    </w:p>
    <w:p w14:paraId="6F8C831F" w14:textId="77777777" w:rsidR="00E77428" w:rsidRPr="00210859" w:rsidRDefault="00E77428" w:rsidP="00E77428">
      <w:pPr>
        <w:shd w:val="clear" w:color="auto" w:fill="FFFFFF"/>
        <w:spacing w:line="276" w:lineRule="auto"/>
        <w:ind w:left="720"/>
        <w:rPr>
          <w:rFonts w:ascii="Roboto" w:hAnsi="Roboto"/>
          <w:sz w:val="20"/>
          <w:szCs w:val="15"/>
        </w:rPr>
      </w:pPr>
    </w:p>
    <w:p w14:paraId="1745F351" w14:textId="6345BE1C" w:rsidR="00D435EE" w:rsidRPr="00210859" w:rsidRDefault="0049357E" w:rsidP="7B1A46DE">
      <w:pPr>
        <w:numPr>
          <w:ilvl w:val="0"/>
          <w:numId w:val="17"/>
        </w:numPr>
        <w:shd w:val="clear" w:color="auto" w:fill="FFFFFF" w:themeFill="background1"/>
        <w:spacing w:line="276" w:lineRule="auto"/>
        <w:rPr>
          <w:rFonts w:ascii="Roboto" w:hAnsi="Roboto"/>
          <w:sz w:val="20"/>
          <w:szCs w:val="20"/>
        </w:rPr>
      </w:pPr>
      <w:r w:rsidRPr="00210859">
        <w:rPr>
          <w:rFonts w:ascii="Roboto" w:hAnsi="Roboto"/>
          <w:i/>
          <w:iCs/>
          <w:sz w:val="20"/>
          <w:szCs w:val="20"/>
        </w:rPr>
        <w:t xml:space="preserve">Le stand mettra en lumière </w:t>
      </w:r>
      <w:r w:rsidR="003B2493" w:rsidRPr="00210859">
        <w:rPr>
          <w:rFonts w:ascii="Roboto" w:hAnsi="Roboto"/>
          <w:i/>
          <w:iCs/>
          <w:sz w:val="20"/>
          <w:szCs w:val="20"/>
        </w:rPr>
        <w:t>la totalité des</w:t>
      </w:r>
      <w:r w:rsidRPr="00210859">
        <w:rPr>
          <w:rFonts w:ascii="Roboto" w:hAnsi="Roboto"/>
          <w:i/>
          <w:iCs/>
          <w:sz w:val="20"/>
          <w:szCs w:val="20"/>
        </w:rPr>
        <w:t xml:space="preserve"> offres de services après-vente de Grove et </w:t>
      </w:r>
      <w:r w:rsidR="008009B2" w:rsidRPr="00210859">
        <w:rPr>
          <w:rFonts w:ascii="Roboto" w:hAnsi="Roboto"/>
          <w:i/>
          <w:iCs/>
          <w:sz w:val="20"/>
          <w:szCs w:val="20"/>
        </w:rPr>
        <w:t xml:space="preserve">de </w:t>
      </w:r>
      <w:r w:rsidRPr="00210859">
        <w:rPr>
          <w:rFonts w:ascii="Roboto" w:hAnsi="Roboto"/>
          <w:i/>
          <w:iCs/>
          <w:sz w:val="20"/>
          <w:szCs w:val="20"/>
        </w:rPr>
        <w:t>Potain.</w:t>
      </w:r>
    </w:p>
    <w:p w14:paraId="71942E88" w14:textId="4BD80E65" w:rsidR="00D435EE" w:rsidRPr="00210859" w:rsidRDefault="00E96D1E" w:rsidP="7B1A46DE">
      <w:pPr>
        <w:numPr>
          <w:ilvl w:val="0"/>
          <w:numId w:val="17"/>
        </w:numPr>
        <w:shd w:val="clear" w:color="auto" w:fill="FFFFFF" w:themeFill="background1"/>
        <w:spacing w:line="276" w:lineRule="auto"/>
        <w:rPr>
          <w:rFonts w:ascii="Roboto" w:hAnsi="Roboto"/>
          <w:sz w:val="20"/>
          <w:szCs w:val="20"/>
        </w:rPr>
      </w:pPr>
      <w:r w:rsidRPr="00210859">
        <w:rPr>
          <w:rFonts w:ascii="Roboto" w:hAnsi="Roboto"/>
          <w:i/>
          <w:iCs/>
          <w:sz w:val="20"/>
          <w:szCs w:val="20"/>
        </w:rPr>
        <w:t>Le constructeur</w:t>
      </w:r>
      <w:r w:rsidR="002D4D7E" w:rsidRPr="00210859">
        <w:rPr>
          <w:rFonts w:ascii="Roboto" w:hAnsi="Roboto"/>
          <w:i/>
          <w:iCs/>
          <w:sz w:val="20"/>
          <w:szCs w:val="20"/>
        </w:rPr>
        <w:t xml:space="preserve"> présentera son département Pièces, Services et assistance, Potain CONNECT™ et Grove CONNECT™, ses programmes </w:t>
      </w:r>
      <w:r w:rsidR="008009B2" w:rsidRPr="00210859">
        <w:rPr>
          <w:rFonts w:ascii="Roboto" w:hAnsi="Roboto"/>
          <w:i/>
          <w:iCs/>
          <w:sz w:val="20"/>
          <w:szCs w:val="20"/>
        </w:rPr>
        <w:t xml:space="preserve">EnCORE </w:t>
      </w:r>
      <w:r w:rsidR="002D4D7E" w:rsidRPr="00210859">
        <w:rPr>
          <w:rFonts w:ascii="Roboto" w:hAnsi="Roboto"/>
          <w:i/>
          <w:iCs/>
          <w:sz w:val="20"/>
          <w:szCs w:val="20"/>
        </w:rPr>
        <w:t>de</w:t>
      </w:r>
      <w:r w:rsidR="00641BD0">
        <w:rPr>
          <w:rFonts w:ascii="Roboto" w:hAnsi="Roboto"/>
          <w:i/>
          <w:iCs/>
          <w:sz w:val="20"/>
          <w:szCs w:val="20"/>
        </w:rPr>
        <w:t xml:space="preserve"> </w:t>
      </w:r>
      <w:r w:rsidR="00641BD0" w:rsidRPr="00210859">
        <w:rPr>
          <w:rFonts w:ascii="Roboto" w:hAnsi="Roboto"/>
          <w:i/>
          <w:iCs/>
          <w:sz w:val="20"/>
          <w:szCs w:val="20"/>
        </w:rPr>
        <w:t>reconditionnement</w:t>
      </w:r>
      <w:r w:rsidR="008009B2" w:rsidRPr="00210859">
        <w:rPr>
          <w:rFonts w:ascii="Roboto" w:hAnsi="Roboto"/>
          <w:i/>
          <w:iCs/>
          <w:sz w:val="20"/>
          <w:szCs w:val="20"/>
        </w:rPr>
        <w:t xml:space="preserve">, </w:t>
      </w:r>
      <w:r w:rsidR="002D4D7E" w:rsidRPr="00210859">
        <w:rPr>
          <w:rFonts w:ascii="Roboto" w:hAnsi="Roboto"/>
          <w:i/>
          <w:iCs/>
          <w:sz w:val="20"/>
          <w:szCs w:val="20"/>
        </w:rPr>
        <w:t xml:space="preserve">de </w:t>
      </w:r>
      <w:r w:rsidR="00641BD0">
        <w:rPr>
          <w:rFonts w:ascii="Roboto" w:hAnsi="Roboto"/>
          <w:i/>
          <w:iCs/>
          <w:sz w:val="20"/>
          <w:szCs w:val="20"/>
        </w:rPr>
        <w:t xml:space="preserve">location, de </w:t>
      </w:r>
      <w:r w:rsidR="002D4D7E" w:rsidRPr="00210859">
        <w:rPr>
          <w:rFonts w:ascii="Roboto" w:hAnsi="Roboto"/>
          <w:i/>
          <w:iCs/>
          <w:sz w:val="20"/>
          <w:szCs w:val="20"/>
        </w:rPr>
        <w:t>grues d’occasio</w:t>
      </w:r>
      <w:r w:rsidR="008009B2" w:rsidRPr="00210859">
        <w:rPr>
          <w:rFonts w:ascii="Roboto" w:hAnsi="Roboto"/>
          <w:i/>
          <w:iCs/>
          <w:sz w:val="20"/>
          <w:szCs w:val="20"/>
        </w:rPr>
        <w:t>n</w:t>
      </w:r>
      <w:r w:rsidR="00641BD0">
        <w:rPr>
          <w:rFonts w:ascii="Roboto" w:hAnsi="Roboto"/>
          <w:i/>
          <w:iCs/>
          <w:sz w:val="20"/>
          <w:szCs w:val="20"/>
        </w:rPr>
        <w:t xml:space="preserve">, </w:t>
      </w:r>
      <w:r w:rsidR="002D4D7E" w:rsidRPr="00210859">
        <w:rPr>
          <w:rFonts w:ascii="Roboto" w:hAnsi="Roboto"/>
          <w:i/>
          <w:iCs/>
          <w:sz w:val="20"/>
          <w:szCs w:val="20"/>
        </w:rPr>
        <w:t>s</w:t>
      </w:r>
      <w:r w:rsidR="00641BD0">
        <w:rPr>
          <w:rFonts w:ascii="Roboto" w:hAnsi="Roboto"/>
          <w:i/>
          <w:iCs/>
          <w:sz w:val="20"/>
          <w:szCs w:val="20"/>
        </w:rPr>
        <w:t xml:space="preserve">on centre de </w:t>
      </w:r>
      <w:r w:rsidR="002D4D7E" w:rsidRPr="00210859">
        <w:rPr>
          <w:rFonts w:ascii="Roboto" w:hAnsi="Roboto"/>
          <w:i/>
          <w:iCs/>
          <w:sz w:val="20"/>
          <w:szCs w:val="20"/>
        </w:rPr>
        <w:t>formation, ses nouveaux produits et le service Lift Solutions.</w:t>
      </w:r>
    </w:p>
    <w:p w14:paraId="509C65F9" w14:textId="77777777" w:rsidR="00A57F06" w:rsidRPr="00210859" w:rsidRDefault="00A57F06" w:rsidP="00E77428">
      <w:pPr>
        <w:spacing w:line="276" w:lineRule="auto"/>
        <w:rPr>
          <w:rFonts w:ascii="Roboto" w:hAnsi="Roboto" w:cs="Georgia"/>
          <w:i/>
          <w:iCs/>
          <w:sz w:val="20"/>
          <w:szCs w:val="20"/>
        </w:rPr>
      </w:pPr>
    </w:p>
    <w:p w14:paraId="1B00D621" w14:textId="37ED6CD3" w:rsidR="00640FA8" w:rsidRPr="00210859" w:rsidRDefault="7B1A46DE" w:rsidP="00E77428">
      <w:pPr>
        <w:spacing w:line="276" w:lineRule="auto"/>
        <w:rPr>
          <w:rFonts w:ascii="Roboto" w:eastAsia="Roboto" w:hAnsi="Roboto" w:cs="Roboto"/>
          <w:sz w:val="20"/>
          <w:szCs w:val="20"/>
        </w:rPr>
      </w:pPr>
      <w:r w:rsidRPr="00210859">
        <w:rPr>
          <w:rFonts w:ascii="Roboto" w:hAnsi="Roboto"/>
          <w:sz w:val="20"/>
          <w:szCs w:val="20"/>
        </w:rPr>
        <w:t xml:space="preserve">Une part </w:t>
      </w:r>
      <w:r w:rsidR="00584512" w:rsidRPr="00210859">
        <w:rPr>
          <w:rFonts w:ascii="Roboto" w:hAnsi="Roboto"/>
          <w:sz w:val="20"/>
          <w:szCs w:val="20"/>
        </w:rPr>
        <w:t>importante</w:t>
      </w:r>
      <w:r w:rsidRPr="00210859">
        <w:rPr>
          <w:rFonts w:ascii="Roboto" w:hAnsi="Roboto"/>
          <w:sz w:val="20"/>
          <w:szCs w:val="20"/>
        </w:rPr>
        <w:t xml:space="preserve"> des 3 300 m</w:t>
      </w:r>
      <w:r w:rsidRPr="00210859">
        <w:rPr>
          <w:rFonts w:ascii="Roboto" w:hAnsi="Roboto"/>
          <w:sz w:val="20"/>
          <w:szCs w:val="20"/>
          <w:vertAlign w:val="superscript"/>
        </w:rPr>
        <w:t>2</w:t>
      </w:r>
      <w:r w:rsidRPr="00210859">
        <w:rPr>
          <w:rFonts w:ascii="Roboto" w:hAnsi="Roboto"/>
          <w:sz w:val="20"/>
          <w:szCs w:val="20"/>
        </w:rPr>
        <w:t xml:space="preserve"> du </w:t>
      </w:r>
      <w:hyperlink r:id="rId12">
        <w:r w:rsidRPr="00210859">
          <w:rPr>
            <w:rStyle w:val="Hyperlink"/>
            <w:rFonts w:ascii="Roboto" w:hAnsi="Roboto"/>
            <w:color w:val="auto"/>
            <w:sz w:val="20"/>
            <w:szCs w:val="20"/>
          </w:rPr>
          <w:t>stand</w:t>
        </w:r>
      </w:hyperlink>
      <w:r w:rsidRPr="00210859">
        <w:rPr>
          <w:rFonts w:ascii="Roboto" w:hAnsi="Roboto"/>
          <w:sz w:val="20"/>
          <w:szCs w:val="20"/>
        </w:rPr>
        <w:t xml:space="preserve"> de Manitowoc </w:t>
      </w:r>
      <w:r w:rsidR="00584512" w:rsidRPr="00210859">
        <w:rPr>
          <w:rFonts w:ascii="Roboto" w:hAnsi="Roboto"/>
          <w:sz w:val="20"/>
          <w:szCs w:val="20"/>
        </w:rPr>
        <w:t>à la Bauma 2025</w:t>
      </w:r>
      <w:r w:rsidRPr="00210859">
        <w:rPr>
          <w:rFonts w:ascii="Roboto" w:hAnsi="Roboto"/>
          <w:sz w:val="20"/>
          <w:szCs w:val="20"/>
        </w:rPr>
        <w:t xml:space="preserve"> sera consacrée à son large éventail de services après-vente, afin de souligner les avantages de ce segment important et en constante évolution de ses activités. Ses marques Potain et Grove présenteront différents </w:t>
      </w:r>
      <w:r w:rsidR="00641BD0">
        <w:rPr>
          <w:rFonts w:ascii="Roboto" w:hAnsi="Roboto"/>
          <w:sz w:val="20"/>
          <w:szCs w:val="20"/>
        </w:rPr>
        <w:t>ateliers</w:t>
      </w:r>
      <w:r w:rsidRPr="00210859">
        <w:rPr>
          <w:rFonts w:ascii="Roboto" w:hAnsi="Roboto"/>
          <w:sz w:val="20"/>
          <w:szCs w:val="20"/>
        </w:rPr>
        <w:t xml:space="preserve"> informatifs, chacun visant à illustrer de quelle manière les services après-vente </w:t>
      </w:r>
      <w:r w:rsidR="005A24EC" w:rsidRPr="00210859">
        <w:rPr>
          <w:rFonts w:ascii="Roboto" w:hAnsi="Roboto"/>
          <w:sz w:val="20"/>
          <w:szCs w:val="20"/>
        </w:rPr>
        <w:t>accrois</w:t>
      </w:r>
      <w:r w:rsidR="002A7882" w:rsidRPr="00210859">
        <w:rPr>
          <w:rFonts w:ascii="Roboto" w:hAnsi="Roboto"/>
          <w:sz w:val="20"/>
          <w:szCs w:val="20"/>
        </w:rPr>
        <w:t>s</w:t>
      </w:r>
      <w:r w:rsidR="005A24EC" w:rsidRPr="00210859">
        <w:rPr>
          <w:rFonts w:ascii="Roboto" w:hAnsi="Roboto"/>
          <w:sz w:val="20"/>
          <w:szCs w:val="20"/>
        </w:rPr>
        <w:t>ent</w:t>
      </w:r>
      <w:r w:rsidR="00C40E5A" w:rsidRPr="00210859">
        <w:rPr>
          <w:rFonts w:ascii="Roboto" w:hAnsi="Roboto"/>
          <w:sz w:val="20"/>
          <w:szCs w:val="20"/>
        </w:rPr>
        <w:t xml:space="preserve"> </w:t>
      </w:r>
      <w:r w:rsidRPr="00210859">
        <w:rPr>
          <w:rFonts w:ascii="Roboto" w:hAnsi="Roboto"/>
          <w:sz w:val="20"/>
          <w:szCs w:val="20"/>
        </w:rPr>
        <w:t>la productivité et l’efficacité des propriétaires de grues.</w:t>
      </w:r>
    </w:p>
    <w:p w14:paraId="7BA94FE7" w14:textId="77777777" w:rsidR="00D93DCD" w:rsidRPr="00210859" w:rsidRDefault="00D93DCD" w:rsidP="00E77428">
      <w:pPr>
        <w:pStyle w:val="NormalWeb"/>
        <w:shd w:val="clear" w:color="auto" w:fill="FFFFFF"/>
        <w:spacing w:before="0" w:beforeAutospacing="0" w:after="0" w:afterAutospacing="0" w:line="276" w:lineRule="auto"/>
        <w:rPr>
          <w:rFonts w:ascii="Roboto" w:hAnsi="Roboto"/>
          <w:sz w:val="20"/>
          <w:szCs w:val="15"/>
        </w:rPr>
      </w:pPr>
    </w:p>
    <w:p w14:paraId="2B07DA97" w14:textId="5DEB44EC" w:rsidR="004A1C6C" w:rsidRPr="00210859" w:rsidRDefault="004A1C6C" w:rsidP="00E77428">
      <w:pPr>
        <w:pStyle w:val="NormalWeb"/>
        <w:shd w:val="clear" w:color="auto" w:fill="FFFFFF"/>
        <w:spacing w:before="0" w:beforeAutospacing="0" w:after="0" w:afterAutospacing="0" w:line="276" w:lineRule="auto"/>
        <w:rPr>
          <w:rFonts w:ascii="Roboto" w:hAnsi="Roboto"/>
          <w:b/>
          <w:bCs/>
          <w:sz w:val="20"/>
          <w:szCs w:val="15"/>
        </w:rPr>
      </w:pPr>
      <w:r w:rsidRPr="00210859">
        <w:rPr>
          <w:rFonts w:ascii="Roboto" w:hAnsi="Roboto"/>
          <w:b/>
          <w:bCs/>
          <w:sz w:val="20"/>
          <w:szCs w:val="15"/>
        </w:rPr>
        <w:t>De quoi réjouir les clients de Potain</w:t>
      </w:r>
    </w:p>
    <w:p w14:paraId="7226E9AB" w14:textId="77777777" w:rsidR="004A1C6C" w:rsidRPr="00210859" w:rsidRDefault="004A1C6C" w:rsidP="00E77428">
      <w:pPr>
        <w:pStyle w:val="NormalWeb"/>
        <w:shd w:val="clear" w:color="auto" w:fill="FFFFFF"/>
        <w:spacing w:before="0" w:beforeAutospacing="0" w:after="0" w:afterAutospacing="0" w:line="276" w:lineRule="auto"/>
        <w:rPr>
          <w:rFonts w:ascii="Roboto" w:hAnsi="Roboto"/>
          <w:sz w:val="20"/>
          <w:szCs w:val="15"/>
        </w:rPr>
      </w:pPr>
    </w:p>
    <w:p w14:paraId="0D98B0FB" w14:textId="5D36910E" w:rsidR="00640FA8" w:rsidRPr="00210859" w:rsidRDefault="7B1A46DE" w:rsidP="7B1A46DE">
      <w:pPr>
        <w:pStyle w:val="NormalWeb"/>
        <w:shd w:val="clear" w:color="auto" w:fill="FFFFFF" w:themeFill="background1"/>
        <w:spacing w:before="0" w:beforeAutospacing="0" w:after="0" w:afterAutospacing="0" w:line="276" w:lineRule="auto"/>
        <w:rPr>
          <w:rFonts w:ascii="Roboto" w:hAnsi="Roboto"/>
          <w:sz w:val="20"/>
          <w:szCs w:val="20"/>
        </w:rPr>
      </w:pPr>
      <w:r w:rsidRPr="00210859">
        <w:rPr>
          <w:rFonts w:ascii="Roboto" w:hAnsi="Roboto"/>
          <w:sz w:val="20"/>
          <w:szCs w:val="20"/>
        </w:rPr>
        <w:t xml:space="preserve">Six </w:t>
      </w:r>
      <w:r w:rsidR="00E96D1E" w:rsidRPr="00210859">
        <w:rPr>
          <w:rFonts w:ascii="Roboto" w:hAnsi="Roboto"/>
          <w:sz w:val="20"/>
          <w:szCs w:val="20"/>
        </w:rPr>
        <w:t>espaces</w:t>
      </w:r>
      <w:r w:rsidRPr="00210859">
        <w:rPr>
          <w:rFonts w:ascii="Roboto" w:hAnsi="Roboto"/>
          <w:sz w:val="20"/>
          <w:szCs w:val="20"/>
        </w:rPr>
        <w:t xml:space="preserve"> </w:t>
      </w:r>
      <w:r w:rsidR="00E96D1E" w:rsidRPr="00210859">
        <w:rPr>
          <w:rFonts w:ascii="Roboto" w:hAnsi="Roboto"/>
          <w:sz w:val="20"/>
          <w:szCs w:val="20"/>
        </w:rPr>
        <w:t xml:space="preserve">afficheront </w:t>
      </w:r>
      <w:r w:rsidRPr="00210859">
        <w:rPr>
          <w:rFonts w:ascii="Roboto" w:hAnsi="Roboto"/>
          <w:sz w:val="20"/>
          <w:szCs w:val="20"/>
        </w:rPr>
        <w:t xml:space="preserve">les domaines clés du support à la clientèle de Potain, avec une sélection de pièces de rechange d’origine, et notamment des éclairages et caméras montés sur des grues </w:t>
      </w:r>
      <w:r w:rsidR="005A24EC" w:rsidRPr="00210859">
        <w:rPr>
          <w:rFonts w:ascii="Roboto" w:hAnsi="Roboto"/>
          <w:sz w:val="20"/>
          <w:szCs w:val="20"/>
        </w:rPr>
        <w:t xml:space="preserve">exposées </w:t>
      </w:r>
      <w:proofErr w:type="gramStart"/>
      <w:r w:rsidR="005A24EC" w:rsidRPr="00210859">
        <w:rPr>
          <w:rFonts w:ascii="Roboto" w:hAnsi="Roboto"/>
          <w:sz w:val="20"/>
          <w:szCs w:val="20"/>
        </w:rPr>
        <w:t xml:space="preserve">à </w:t>
      </w:r>
      <w:r w:rsidRPr="00210859">
        <w:rPr>
          <w:rFonts w:ascii="Roboto" w:hAnsi="Roboto"/>
          <w:sz w:val="20"/>
          <w:szCs w:val="20"/>
        </w:rPr>
        <w:t xml:space="preserve"> </w:t>
      </w:r>
      <w:r w:rsidR="005A24EC" w:rsidRPr="00210859">
        <w:rPr>
          <w:rFonts w:ascii="Roboto" w:hAnsi="Roboto"/>
          <w:sz w:val="20"/>
          <w:szCs w:val="20"/>
        </w:rPr>
        <w:t>l’</w:t>
      </w:r>
      <w:r w:rsidRPr="00210859">
        <w:rPr>
          <w:rFonts w:ascii="Roboto" w:hAnsi="Roboto"/>
          <w:sz w:val="20"/>
          <w:szCs w:val="20"/>
        </w:rPr>
        <w:t>extérieur</w:t>
      </w:r>
      <w:proofErr w:type="gramEnd"/>
      <w:r w:rsidRPr="00210859">
        <w:rPr>
          <w:rFonts w:ascii="Roboto" w:hAnsi="Roboto"/>
          <w:sz w:val="20"/>
          <w:szCs w:val="20"/>
        </w:rPr>
        <w:t>. L’objectif e</w:t>
      </w:r>
      <w:r w:rsidR="005A24EC" w:rsidRPr="00210859">
        <w:rPr>
          <w:rFonts w:ascii="Roboto" w:hAnsi="Roboto"/>
          <w:sz w:val="20"/>
          <w:szCs w:val="20"/>
        </w:rPr>
        <w:t>s</w:t>
      </w:r>
      <w:r w:rsidRPr="00210859">
        <w:rPr>
          <w:rFonts w:ascii="Roboto" w:hAnsi="Roboto"/>
          <w:sz w:val="20"/>
          <w:szCs w:val="20"/>
        </w:rPr>
        <w:t xml:space="preserve">t de promouvoir les </w:t>
      </w:r>
      <w:r w:rsidRPr="001E0B11">
        <w:rPr>
          <w:rFonts w:ascii="Roboto" w:hAnsi="Roboto"/>
          <w:sz w:val="20"/>
          <w:szCs w:val="20"/>
        </w:rPr>
        <w:t>nombreux avantages</w:t>
      </w:r>
      <w:r w:rsidRPr="00210859">
        <w:rPr>
          <w:rFonts w:ascii="Roboto" w:hAnsi="Roboto"/>
          <w:sz w:val="20"/>
          <w:szCs w:val="20"/>
        </w:rPr>
        <w:t xml:space="preserve"> d’acheter des pièces agréées par les</w:t>
      </w:r>
      <w:r w:rsidR="00DB65A5">
        <w:rPr>
          <w:rFonts w:ascii="Roboto" w:hAnsi="Roboto"/>
          <w:sz w:val="20"/>
          <w:szCs w:val="20"/>
        </w:rPr>
        <w:t xml:space="preserve"> </w:t>
      </w:r>
      <w:r w:rsidRPr="00210859">
        <w:rPr>
          <w:rFonts w:ascii="Roboto" w:hAnsi="Roboto"/>
          <w:sz w:val="20"/>
          <w:szCs w:val="20"/>
        </w:rPr>
        <w:t>OEM</w:t>
      </w:r>
      <w:r w:rsidR="005A24EC" w:rsidRPr="00210859">
        <w:rPr>
          <w:rFonts w:ascii="Roboto" w:hAnsi="Roboto"/>
          <w:sz w:val="20"/>
          <w:szCs w:val="20"/>
        </w:rPr>
        <w:t xml:space="preserve">. Les clients </w:t>
      </w:r>
      <w:r w:rsidRPr="00210859">
        <w:rPr>
          <w:rFonts w:ascii="Roboto" w:hAnsi="Roboto"/>
          <w:sz w:val="20"/>
          <w:szCs w:val="20"/>
        </w:rPr>
        <w:t xml:space="preserve">y </w:t>
      </w:r>
      <w:r w:rsidR="005A24EC" w:rsidRPr="00210859">
        <w:rPr>
          <w:rFonts w:ascii="Roboto" w:hAnsi="Roboto"/>
          <w:sz w:val="20"/>
          <w:szCs w:val="20"/>
        </w:rPr>
        <w:t>trouvent</w:t>
      </w:r>
      <w:r w:rsidRPr="00210859">
        <w:rPr>
          <w:rFonts w:ascii="Roboto" w:hAnsi="Roboto"/>
          <w:sz w:val="20"/>
          <w:szCs w:val="20"/>
        </w:rPr>
        <w:t xml:space="preserve"> des </w:t>
      </w:r>
      <w:r w:rsidR="00E96D1E" w:rsidRPr="00210859">
        <w:rPr>
          <w:rFonts w:ascii="Roboto" w:hAnsi="Roboto"/>
          <w:sz w:val="20"/>
          <w:szCs w:val="20"/>
        </w:rPr>
        <w:t>bénéfices</w:t>
      </w:r>
      <w:r w:rsidRPr="00210859">
        <w:rPr>
          <w:rFonts w:ascii="Roboto" w:hAnsi="Roboto"/>
          <w:sz w:val="20"/>
          <w:szCs w:val="20"/>
        </w:rPr>
        <w:t xml:space="preserve"> financiers à long terme, mais aussi en matière de sécurité, d</w:t>
      </w:r>
      <w:r w:rsidR="005A24EC" w:rsidRPr="00210859">
        <w:rPr>
          <w:rFonts w:ascii="Roboto" w:hAnsi="Roboto"/>
          <w:sz w:val="20"/>
          <w:szCs w:val="20"/>
        </w:rPr>
        <w:t xml:space="preserve">’accroissement de la </w:t>
      </w:r>
      <w:r w:rsidRPr="00210859">
        <w:rPr>
          <w:rFonts w:ascii="Roboto" w:hAnsi="Roboto"/>
          <w:sz w:val="20"/>
          <w:szCs w:val="20"/>
        </w:rPr>
        <w:t xml:space="preserve">durée de service </w:t>
      </w:r>
      <w:r w:rsidR="005A24EC" w:rsidRPr="00210859">
        <w:rPr>
          <w:rFonts w:ascii="Roboto" w:hAnsi="Roboto"/>
          <w:sz w:val="20"/>
          <w:szCs w:val="20"/>
        </w:rPr>
        <w:t>des grues, et</w:t>
      </w:r>
      <w:r w:rsidRPr="00210859">
        <w:rPr>
          <w:rFonts w:ascii="Roboto" w:hAnsi="Roboto"/>
          <w:sz w:val="20"/>
          <w:szCs w:val="20"/>
        </w:rPr>
        <w:t xml:space="preserve"> de protection </w:t>
      </w:r>
      <w:r w:rsidR="005A24EC" w:rsidRPr="00210859">
        <w:rPr>
          <w:rFonts w:ascii="Roboto" w:hAnsi="Roboto"/>
          <w:sz w:val="20"/>
          <w:szCs w:val="20"/>
        </w:rPr>
        <w:t>par</w:t>
      </w:r>
      <w:r w:rsidRPr="00210859">
        <w:rPr>
          <w:rFonts w:ascii="Roboto" w:hAnsi="Roboto"/>
          <w:sz w:val="20"/>
          <w:szCs w:val="20"/>
        </w:rPr>
        <w:t xml:space="preserve"> la garantie. L’équipe de service après-vente de Potain proposera aussi des démonstrations en direct de la caméra BCS, du tout nouveau dispositif de sécurité dédié aux techniciens ProTECHtor™ et d’une version mise à jour de l’outil hydraulique d’insertion et de retrait de</w:t>
      </w:r>
      <w:r w:rsidR="00641BD0">
        <w:rPr>
          <w:rFonts w:ascii="Roboto" w:hAnsi="Roboto"/>
          <w:sz w:val="20"/>
          <w:szCs w:val="20"/>
        </w:rPr>
        <w:t>s axes de mâture</w:t>
      </w:r>
      <w:r w:rsidRPr="00210859">
        <w:rPr>
          <w:rFonts w:ascii="Roboto" w:hAnsi="Roboto"/>
          <w:sz w:val="20"/>
          <w:szCs w:val="20"/>
        </w:rPr>
        <w:t>.</w:t>
      </w:r>
    </w:p>
    <w:p w14:paraId="5D6D2D72" w14:textId="77777777" w:rsidR="000F06D3" w:rsidRPr="00210859" w:rsidRDefault="000F06D3" w:rsidP="110D10E2">
      <w:pPr>
        <w:pStyle w:val="NormalWeb"/>
        <w:shd w:val="clear" w:color="auto" w:fill="FFFFFF" w:themeFill="background1"/>
        <w:spacing w:before="0" w:beforeAutospacing="0" w:after="0" w:afterAutospacing="0" w:line="276" w:lineRule="auto"/>
        <w:rPr>
          <w:rFonts w:ascii="Roboto" w:hAnsi="Roboto"/>
          <w:sz w:val="20"/>
          <w:szCs w:val="20"/>
        </w:rPr>
      </w:pPr>
    </w:p>
    <w:p w14:paraId="7CD8E2E2" w14:textId="523F61D4" w:rsidR="00F470CF" w:rsidRPr="00210859" w:rsidRDefault="7B1A46DE" w:rsidP="7B1A46DE">
      <w:pPr>
        <w:pStyle w:val="NormalWeb"/>
        <w:shd w:val="clear" w:color="auto" w:fill="FFFFFF" w:themeFill="background1"/>
        <w:spacing w:before="0" w:beforeAutospacing="0" w:after="0" w:afterAutospacing="0" w:line="276" w:lineRule="auto"/>
        <w:rPr>
          <w:rFonts w:ascii="Roboto" w:hAnsi="Roboto"/>
          <w:sz w:val="20"/>
          <w:szCs w:val="20"/>
        </w:rPr>
      </w:pPr>
      <w:r w:rsidRPr="00210859">
        <w:rPr>
          <w:rFonts w:ascii="Roboto" w:hAnsi="Roboto"/>
          <w:sz w:val="20"/>
          <w:szCs w:val="20"/>
        </w:rPr>
        <w:t>Les visiteurs</w:t>
      </w:r>
      <w:r w:rsidR="00AC7D85" w:rsidRPr="00210859">
        <w:rPr>
          <w:rFonts w:ascii="Roboto" w:hAnsi="Roboto"/>
          <w:sz w:val="20"/>
          <w:szCs w:val="20"/>
        </w:rPr>
        <w:t xml:space="preserve"> de la Bauma</w:t>
      </w:r>
      <w:r w:rsidRPr="00210859">
        <w:rPr>
          <w:rFonts w:ascii="Roboto" w:hAnsi="Roboto"/>
          <w:sz w:val="20"/>
          <w:szCs w:val="20"/>
        </w:rPr>
        <w:t xml:space="preserve"> pourront interagir avec </w:t>
      </w:r>
      <w:hyperlink r:id="rId13">
        <w:r w:rsidRPr="00210859">
          <w:rPr>
            <w:rStyle w:val="Hyperlink"/>
            <w:rFonts w:ascii="Roboto" w:hAnsi="Roboto"/>
            <w:color w:val="auto"/>
            <w:sz w:val="20"/>
            <w:szCs w:val="20"/>
          </w:rPr>
          <w:t>Potain CONNECT</w:t>
        </w:r>
      </w:hyperlink>
      <w:r w:rsidRPr="00210859">
        <w:rPr>
          <w:rFonts w:ascii="Roboto" w:hAnsi="Roboto"/>
          <w:sz w:val="20"/>
          <w:szCs w:val="20"/>
        </w:rPr>
        <w:t>™</w:t>
      </w:r>
      <w:r w:rsidR="00AC7D85" w:rsidRPr="00210859">
        <w:rPr>
          <w:rFonts w:ascii="Roboto" w:hAnsi="Roboto"/>
          <w:sz w:val="20"/>
          <w:szCs w:val="20"/>
        </w:rPr>
        <w:t>. Ils auront</w:t>
      </w:r>
      <w:r w:rsidRPr="00210859">
        <w:rPr>
          <w:rFonts w:ascii="Roboto" w:hAnsi="Roboto"/>
          <w:sz w:val="20"/>
          <w:szCs w:val="20"/>
        </w:rPr>
        <w:t xml:space="preserve"> la possibilité d’expérimenter la nouvelle application pour smartphone Assist qui optimise la récupération des données et le dépannage à distance sans Wi-Fi</w:t>
      </w:r>
      <w:r w:rsidR="00AC7D85" w:rsidRPr="00210859">
        <w:rPr>
          <w:rFonts w:ascii="Roboto" w:hAnsi="Roboto"/>
          <w:sz w:val="20"/>
          <w:szCs w:val="20"/>
        </w:rPr>
        <w:t>,</w:t>
      </w:r>
      <w:r w:rsidRPr="00210859">
        <w:rPr>
          <w:rFonts w:ascii="Roboto" w:hAnsi="Roboto"/>
          <w:sz w:val="20"/>
          <w:szCs w:val="20"/>
        </w:rPr>
        <w:t xml:space="preserve"> ni outils de connectivité avancée. Un véhicule de service vintage évoquera de manière attrayante la longue histoire de Potain en matière </w:t>
      </w:r>
      <w:r w:rsidR="00641BD0">
        <w:rPr>
          <w:rFonts w:ascii="Roboto" w:hAnsi="Roboto"/>
          <w:sz w:val="20"/>
          <w:szCs w:val="20"/>
        </w:rPr>
        <w:t>de service</w:t>
      </w:r>
      <w:r w:rsidRPr="00210859">
        <w:rPr>
          <w:rFonts w:ascii="Roboto" w:hAnsi="Roboto"/>
          <w:sz w:val="20"/>
          <w:szCs w:val="20"/>
        </w:rPr>
        <w:t xml:space="preserve"> d’exception. De plus, une gamme d’outils techniques en ligne sera présentée avec, entre autres, l’assistant vidéo Kolus, qui </w:t>
      </w:r>
      <w:r w:rsidR="00641BD0">
        <w:rPr>
          <w:rFonts w:ascii="Roboto" w:hAnsi="Roboto"/>
          <w:sz w:val="20"/>
          <w:szCs w:val="20"/>
        </w:rPr>
        <w:t xml:space="preserve">aide à </w:t>
      </w:r>
      <w:r w:rsidR="00E96D1E" w:rsidRPr="00210859">
        <w:rPr>
          <w:rFonts w:ascii="Roboto" w:hAnsi="Roboto"/>
          <w:sz w:val="20"/>
          <w:szCs w:val="20"/>
        </w:rPr>
        <w:t>réso</w:t>
      </w:r>
      <w:r w:rsidR="00C40E5A" w:rsidRPr="00210859">
        <w:rPr>
          <w:rFonts w:ascii="Roboto" w:hAnsi="Roboto"/>
          <w:sz w:val="20"/>
          <w:szCs w:val="20"/>
        </w:rPr>
        <w:t>u</w:t>
      </w:r>
      <w:r w:rsidR="00641BD0">
        <w:rPr>
          <w:rFonts w:ascii="Roboto" w:hAnsi="Roboto"/>
          <w:sz w:val="20"/>
          <w:szCs w:val="20"/>
        </w:rPr>
        <w:t>dre</w:t>
      </w:r>
      <w:r w:rsidRPr="00210859">
        <w:rPr>
          <w:rFonts w:ascii="Roboto" w:hAnsi="Roboto"/>
          <w:sz w:val="20"/>
          <w:szCs w:val="20"/>
        </w:rPr>
        <w:t xml:space="preserve"> </w:t>
      </w:r>
      <w:r w:rsidR="009868E7" w:rsidRPr="00210859">
        <w:rPr>
          <w:rFonts w:ascii="Roboto" w:hAnsi="Roboto"/>
          <w:sz w:val="20"/>
          <w:szCs w:val="20"/>
        </w:rPr>
        <w:t xml:space="preserve">à distance </w:t>
      </w:r>
      <w:r w:rsidRPr="00210859">
        <w:rPr>
          <w:rFonts w:ascii="Roboto" w:hAnsi="Roboto"/>
          <w:sz w:val="20"/>
          <w:szCs w:val="20"/>
        </w:rPr>
        <w:t xml:space="preserve">les </w:t>
      </w:r>
      <w:r w:rsidR="009868E7" w:rsidRPr="00210859">
        <w:rPr>
          <w:rFonts w:ascii="Roboto" w:hAnsi="Roboto"/>
          <w:sz w:val="20"/>
          <w:szCs w:val="20"/>
        </w:rPr>
        <w:t>pannes des grues</w:t>
      </w:r>
      <w:r w:rsidRPr="00210859">
        <w:rPr>
          <w:rFonts w:ascii="Roboto" w:hAnsi="Roboto"/>
          <w:sz w:val="20"/>
          <w:szCs w:val="20"/>
        </w:rPr>
        <w:t xml:space="preserve"> sans nécessiter le déplacement d’un technicien. </w:t>
      </w:r>
    </w:p>
    <w:p w14:paraId="318A4D6E" w14:textId="77777777" w:rsidR="00F470CF" w:rsidRPr="00210859" w:rsidRDefault="00F470CF" w:rsidP="00E77428">
      <w:pPr>
        <w:pStyle w:val="NormalWeb"/>
        <w:shd w:val="clear" w:color="auto" w:fill="FFFFFF"/>
        <w:spacing w:before="0" w:beforeAutospacing="0" w:after="0" w:afterAutospacing="0" w:line="276" w:lineRule="auto"/>
        <w:rPr>
          <w:rFonts w:ascii="Roboto" w:hAnsi="Roboto"/>
          <w:sz w:val="20"/>
          <w:szCs w:val="15"/>
        </w:rPr>
      </w:pPr>
    </w:p>
    <w:p w14:paraId="74974617" w14:textId="54261A7C" w:rsidR="00640FA8" w:rsidRPr="00210859" w:rsidRDefault="7B1A46DE" w:rsidP="7B1A46DE">
      <w:pPr>
        <w:pStyle w:val="NormalWeb"/>
        <w:shd w:val="clear" w:color="auto" w:fill="FFFFFF" w:themeFill="background1"/>
        <w:spacing w:before="0" w:beforeAutospacing="0" w:after="0" w:afterAutospacing="0" w:line="276" w:lineRule="auto"/>
        <w:rPr>
          <w:rFonts w:ascii="Roboto" w:hAnsi="Roboto"/>
          <w:sz w:val="20"/>
          <w:szCs w:val="20"/>
        </w:rPr>
      </w:pPr>
      <w:r w:rsidRPr="00210859">
        <w:rPr>
          <w:rFonts w:ascii="Roboto" w:hAnsi="Roboto"/>
          <w:sz w:val="20"/>
          <w:szCs w:val="20"/>
        </w:rPr>
        <w:t>Dans la partie</w:t>
      </w:r>
      <w:r w:rsidR="002D735D" w:rsidRPr="00210859">
        <w:rPr>
          <w:rFonts w:ascii="Roboto" w:hAnsi="Roboto"/>
          <w:sz w:val="20"/>
          <w:szCs w:val="20"/>
        </w:rPr>
        <w:t xml:space="preserve"> du stand de Manitowoc</w:t>
      </w:r>
      <w:r w:rsidRPr="00210859">
        <w:rPr>
          <w:rFonts w:ascii="Roboto" w:hAnsi="Roboto"/>
          <w:sz w:val="20"/>
          <w:szCs w:val="20"/>
        </w:rPr>
        <w:t xml:space="preserve"> réservée à la Potain Academy, les visiteurs découvriront comment améliorer leurs compétences </w:t>
      </w:r>
      <w:r w:rsidR="00EE08F4" w:rsidRPr="00210859">
        <w:rPr>
          <w:rFonts w:ascii="Roboto" w:hAnsi="Roboto"/>
          <w:sz w:val="20"/>
          <w:szCs w:val="20"/>
        </w:rPr>
        <w:t>grâce à des</w:t>
      </w:r>
      <w:r w:rsidRPr="00210859">
        <w:rPr>
          <w:rFonts w:ascii="Roboto" w:hAnsi="Roboto"/>
          <w:sz w:val="20"/>
          <w:szCs w:val="20"/>
        </w:rPr>
        <w:t xml:space="preserve"> formation</w:t>
      </w:r>
      <w:r w:rsidR="002123C6" w:rsidRPr="00210859">
        <w:rPr>
          <w:rFonts w:ascii="Roboto" w:hAnsi="Roboto"/>
          <w:sz w:val="20"/>
          <w:szCs w:val="20"/>
        </w:rPr>
        <w:t>s</w:t>
      </w:r>
      <w:r w:rsidRPr="00210859">
        <w:rPr>
          <w:rFonts w:ascii="Roboto" w:hAnsi="Roboto"/>
          <w:sz w:val="20"/>
          <w:szCs w:val="20"/>
        </w:rPr>
        <w:t xml:space="preserve"> en présentiel ou via la plateforme numérique e-Academy. D'autres espaces seront dédiés à la location, permettant aux clients de louer des grues et</w:t>
      </w:r>
      <w:r w:rsidR="00C40E5A" w:rsidRPr="00210859">
        <w:rPr>
          <w:rFonts w:ascii="Roboto" w:hAnsi="Roboto"/>
          <w:sz w:val="20"/>
          <w:szCs w:val="20"/>
        </w:rPr>
        <w:t xml:space="preserve"> d</w:t>
      </w:r>
      <w:r w:rsidR="002123C6" w:rsidRPr="00210859">
        <w:rPr>
          <w:rFonts w:ascii="Roboto" w:hAnsi="Roboto"/>
          <w:sz w:val="20"/>
          <w:szCs w:val="20"/>
        </w:rPr>
        <w:t xml:space="preserve">’accéder à </w:t>
      </w:r>
      <w:r w:rsidR="002D735D" w:rsidRPr="00210859">
        <w:rPr>
          <w:rFonts w:ascii="Roboto" w:hAnsi="Roboto"/>
          <w:sz w:val="20"/>
          <w:szCs w:val="20"/>
        </w:rPr>
        <w:t>des</w:t>
      </w:r>
      <w:r w:rsidRPr="00210859">
        <w:rPr>
          <w:rFonts w:ascii="Roboto" w:hAnsi="Roboto"/>
          <w:sz w:val="20"/>
          <w:szCs w:val="20"/>
        </w:rPr>
        <w:t xml:space="preserve"> technologies d’assistance,</w:t>
      </w:r>
      <w:r w:rsidR="006117E7" w:rsidRPr="00210859">
        <w:rPr>
          <w:rFonts w:ascii="Roboto" w:hAnsi="Roboto"/>
          <w:strike/>
          <w:sz w:val="20"/>
          <w:szCs w:val="20"/>
        </w:rPr>
        <w:t xml:space="preserve"> </w:t>
      </w:r>
      <w:r w:rsidRPr="00210859">
        <w:rPr>
          <w:rFonts w:ascii="Roboto" w:hAnsi="Roboto"/>
          <w:sz w:val="20"/>
          <w:szCs w:val="20"/>
        </w:rPr>
        <w:t xml:space="preserve">aux grues d’occasion, </w:t>
      </w:r>
      <w:r w:rsidR="00B5538A" w:rsidRPr="00210859">
        <w:rPr>
          <w:rFonts w:ascii="Roboto" w:hAnsi="Roboto"/>
          <w:sz w:val="20"/>
          <w:szCs w:val="20"/>
        </w:rPr>
        <w:t>donnant</w:t>
      </w:r>
      <w:r w:rsidR="00C40E5A" w:rsidRPr="00210859">
        <w:rPr>
          <w:rFonts w:ascii="Roboto" w:hAnsi="Roboto"/>
          <w:sz w:val="20"/>
          <w:szCs w:val="20"/>
        </w:rPr>
        <w:t xml:space="preserve"> </w:t>
      </w:r>
      <w:r w:rsidRPr="00210859">
        <w:rPr>
          <w:rFonts w:ascii="Roboto" w:hAnsi="Roboto"/>
          <w:sz w:val="20"/>
          <w:szCs w:val="20"/>
        </w:rPr>
        <w:t xml:space="preserve">la possibilité de consulter en </w:t>
      </w:r>
      <w:r w:rsidRPr="00210859">
        <w:rPr>
          <w:rFonts w:ascii="Roboto" w:hAnsi="Roboto"/>
          <w:sz w:val="20"/>
          <w:szCs w:val="20"/>
        </w:rPr>
        <w:lastRenderedPageBreak/>
        <w:t xml:space="preserve">ligne les listes de </w:t>
      </w:r>
      <w:r w:rsidR="006117E7" w:rsidRPr="00210859">
        <w:rPr>
          <w:rFonts w:ascii="Roboto" w:hAnsi="Roboto"/>
          <w:sz w:val="20"/>
          <w:szCs w:val="20"/>
        </w:rPr>
        <w:t>matériels</w:t>
      </w:r>
      <w:r w:rsidRPr="00210859">
        <w:rPr>
          <w:rFonts w:ascii="Roboto" w:hAnsi="Roboto"/>
          <w:sz w:val="20"/>
          <w:szCs w:val="20"/>
        </w:rPr>
        <w:t xml:space="preserve"> en stock. </w:t>
      </w:r>
      <w:r w:rsidR="00E84B2E" w:rsidRPr="00210859">
        <w:rPr>
          <w:rFonts w:ascii="Roboto" w:hAnsi="Roboto"/>
          <w:sz w:val="20"/>
          <w:szCs w:val="20"/>
        </w:rPr>
        <w:t>Le programme EnCORE offre à tous</w:t>
      </w:r>
      <w:r w:rsidRPr="00210859">
        <w:rPr>
          <w:rFonts w:ascii="Roboto" w:hAnsi="Roboto"/>
          <w:sz w:val="20"/>
          <w:szCs w:val="20"/>
        </w:rPr>
        <w:t xml:space="preserve"> les clients attentifs à la durabilité et/ou à la rentabilité, des reconditionnements de pointe</w:t>
      </w:r>
      <w:r w:rsidR="00E84B2E" w:rsidRPr="00210859">
        <w:rPr>
          <w:rFonts w:ascii="Roboto" w:hAnsi="Roboto"/>
          <w:sz w:val="20"/>
          <w:szCs w:val="20"/>
        </w:rPr>
        <w:t xml:space="preserve">. Cette offre </w:t>
      </w:r>
      <w:r w:rsidRPr="00210859">
        <w:rPr>
          <w:rFonts w:ascii="Roboto" w:hAnsi="Roboto"/>
          <w:sz w:val="20"/>
          <w:szCs w:val="20"/>
        </w:rPr>
        <w:t>constitue</w:t>
      </w:r>
      <w:r w:rsidR="00E84B2E" w:rsidRPr="00210859">
        <w:rPr>
          <w:rFonts w:ascii="Roboto" w:hAnsi="Roboto"/>
          <w:sz w:val="20"/>
          <w:szCs w:val="20"/>
        </w:rPr>
        <w:t xml:space="preserve"> </w:t>
      </w:r>
      <w:r w:rsidRPr="00210859">
        <w:rPr>
          <w:rFonts w:ascii="Roboto" w:hAnsi="Roboto"/>
          <w:sz w:val="20"/>
          <w:szCs w:val="20"/>
        </w:rPr>
        <w:t xml:space="preserve">un moyen abordable de redonner </w:t>
      </w:r>
      <w:r w:rsidR="00E84B2E" w:rsidRPr="00210859">
        <w:rPr>
          <w:rFonts w:ascii="Roboto" w:hAnsi="Roboto"/>
          <w:sz w:val="20"/>
          <w:szCs w:val="20"/>
        </w:rPr>
        <w:t xml:space="preserve">leur lustre d’antan </w:t>
      </w:r>
      <w:r w:rsidRPr="00210859">
        <w:rPr>
          <w:rFonts w:ascii="Roboto" w:hAnsi="Roboto"/>
          <w:sz w:val="20"/>
          <w:szCs w:val="20"/>
        </w:rPr>
        <w:t>à des grues vieillissantes. Enfin</w:t>
      </w:r>
      <w:r w:rsidR="00E84B2E" w:rsidRPr="00210859">
        <w:rPr>
          <w:rFonts w:ascii="Roboto" w:hAnsi="Roboto"/>
          <w:sz w:val="20"/>
          <w:szCs w:val="20"/>
        </w:rPr>
        <w:t xml:space="preserve"> la section dédiée au service Lift Solutions</w:t>
      </w:r>
      <w:r w:rsidRPr="00210859">
        <w:rPr>
          <w:rFonts w:ascii="Roboto" w:hAnsi="Roboto"/>
          <w:sz w:val="20"/>
          <w:szCs w:val="20"/>
        </w:rPr>
        <w:t xml:space="preserve"> </w:t>
      </w:r>
      <w:r w:rsidR="00E84B2E" w:rsidRPr="00210859">
        <w:rPr>
          <w:rFonts w:ascii="Roboto" w:hAnsi="Roboto"/>
          <w:sz w:val="20"/>
          <w:szCs w:val="20"/>
        </w:rPr>
        <w:t>fournira toutes les informations nécessaires aux</w:t>
      </w:r>
      <w:r w:rsidRPr="00210859">
        <w:rPr>
          <w:rFonts w:ascii="Roboto" w:hAnsi="Roboto"/>
          <w:sz w:val="20"/>
          <w:szCs w:val="20"/>
        </w:rPr>
        <w:t xml:space="preserve"> propriétaires ayant besoin d’apporter des modifications personnalisées </w:t>
      </w:r>
      <w:r w:rsidR="00E84B2E" w:rsidRPr="00210859">
        <w:rPr>
          <w:rFonts w:ascii="Roboto" w:hAnsi="Roboto"/>
          <w:sz w:val="20"/>
          <w:szCs w:val="20"/>
        </w:rPr>
        <w:t>à</w:t>
      </w:r>
      <w:r w:rsidRPr="00210859">
        <w:rPr>
          <w:rFonts w:ascii="Roboto" w:hAnsi="Roboto"/>
          <w:sz w:val="20"/>
          <w:szCs w:val="20"/>
        </w:rPr>
        <w:t xml:space="preserve"> une grue ou un projet.</w:t>
      </w:r>
    </w:p>
    <w:p w14:paraId="2B62F535" w14:textId="77777777" w:rsidR="00B10F57" w:rsidRPr="00210859" w:rsidRDefault="00B10F57" w:rsidP="00E77428">
      <w:pPr>
        <w:pStyle w:val="NormalWeb"/>
        <w:shd w:val="clear" w:color="auto" w:fill="FFFFFF"/>
        <w:spacing w:before="0" w:beforeAutospacing="0" w:after="0" w:afterAutospacing="0" w:line="276" w:lineRule="auto"/>
        <w:rPr>
          <w:rFonts w:ascii="Roboto" w:hAnsi="Roboto"/>
          <w:sz w:val="20"/>
          <w:szCs w:val="15"/>
        </w:rPr>
      </w:pPr>
    </w:p>
    <w:p w14:paraId="72030A02" w14:textId="55960AF1" w:rsidR="00B10F57" w:rsidRPr="00210859" w:rsidRDefault="00B10F57" w:rsidP="00E77428">
      <w:pPr>
        <w:pStyle w:val="NormalWeb"/>
        <w:shd w:val="clear" w:color="auto" w:fill="FFFFFF"/>
        <w:spacing w:before="0" w:beforeAutospacing="0" w:after="0" w:afterAutospacing="0" w:line="276" w:lineRule="auto"/>
        <w:rPr>
          <w:rFonts w:ascii="Roboto" w:hAnsi="Roboto"/>
          <w:b/>
          <w:bCs/>
          <w:sz w:val="20"/>
          <w:szCs w:val="15"/>
        </w:rPr>
      </w:pPr>
      <w:r w:rsidRPr="00210859">
        <w:rPr>
          <w:rFonts w:ascii="Roboto" w:hAnsi="Roboto"/>
          <w:b/>
          <w:bCs/>
          <w:sz w:val="20"/>
          <w:szCs w:val="15"/>
        </w:rPr>
        <w:t>Des propriétaires de grues mobiles comblés</w:t>
      </w:r>
    </w:p>
    <w:p w14:paraId="032D64C9" w14:textId="77777777" w:rsidR="00CE6BA6" w:rsidRPr="00210859" w:rsidRDefault="00CE6BA6" w:rsidP="00E77428">
      <w:pPr>
        <w:pStyle w:val="NormalWeb"/>
        <w:shd w:val="clear" w:color="auto" w:fill="FFFFFF"/>
        <w:spacing w:before="0" w:beforeAutospacing="0" w:after="0" w:afterAutospacing="0" w:line="276" w:lineRule="auto"/>
        <w:rPr>
          <w:rFonts w:ascii="Roboto" w:hAnsi="Roboto"/>
          <w:sz w:val="20"/>
          <w:szCs w:val="15"/>
        </w:rPr>
      </w:pPr>
    </w:p>
    <w:p w14:paraId="4579238B" w14:textId="38F8F6EA" w:rsidR="00BF66FF" w:rsidRPr="00210859" w:rsidRDefault="7B1A46DE" w:rsidP="7B1A46DE">
      <w:pPr>
        <w:pStyle w:val="NormalWeb"/>
        <w:shd w:val="clear" w:color="auto" w:fill="FFFFFF" w:themeFill="background1"/>
        <w:spacing w:before="0" w:beforeAutospacing="0" w:after="0" w:afterAutospacing="0" w:line="276" w:lineRule="auto"/>
        <w:rPr>
          <w:rFonts w:ascii="Roboto" w:hAnsi="Roboto"/>
          <w:sz w:val="20"/>
          <w:szCs w:val="20"/>
        </w:rPr>
      </w:pPr>
      <w:r w:rsidRPr="00210859">
        <w:rPr>
          <w:rFonts w:ascii="Roboto" w:hAnsi="Roboto"/>
          <w:sz w:val="20"/>
          <w:szCs w:val="20"/>
        </w:rPr>
        <w:t>Les propriétaires de grues mobiles pourront bénéficier de nouvelles offres de service, et un espace extérieur sera dédié à la maintenance de</w:t>
      </w:r>
      <w:r w:rsidR="00E84B2E" w:rsidRPr="00210859">
        <w:rPr>
          <w:rFonts w:ascii="Roboto" w:hAnsi="Roboto"/>
          <w:sz w:val="20"/>
          <w:szCs w:val="20"/>
        </w:rPr>
        <w:t>s machines de</w:t>
      </w:r>
      <w:r w:rsidRPr="00210859">
        <w:rPr>
          <w:rFonts w:ascii="Roboto" w:hAnsi="Roboto"/>
          <w:sz w:val="20"/>
          <w:szCs w:val="20"/>
        </w:rPr>
        <w:t xml:space="preserve"> Grove. </w:t>
      </w:r>
      <w:r w:rsidR="00451F56" w:rsidRPr="00210859">
        <w:rPr>
          <w:rFonts w:ascii="Roboto" w:hAnsi="Roboto"/>
          <w:sz w:val="20"/>
          <w:szCs w:val="20"/>
        </w:rPr>
        <w:t>Les clients</w:t>
      </w:r>
      <w:r w:rsidR="00E84B2E" w:rsidRPr="00210859">
        <w:rPr>
          <w:rFonts w:ascii="Roboto" w:hAnsi="Roboto"/>
          <w:strike/>
          <w:sz w:val="20"/>
          <w:szCs w:val="20"/>
        </w:rPr>
        <w:t xml:space="preserve"> </w:t>
      </w:r>
      <w:r w:rsidR="002123C6" w:rsidRPr="00210859">
        <w:rPr>
          <w:rFonts w:ascii="Roboto" w:hAnsi="Roboto"/>
          <w:sz w:val="20"/>
          <w:szCs w:val="20"/>
        </w:rPr>
        <w:t>y</w:t>
      </w:r>
      <w:r w:rsidR="00E84B2E" w:rsidRPr="00210859">
        <w:rPr>
          <w:rFonts w:ascii="Roboto" w:hAnsi="Roboto"/>
          <w:sz w:val="20"/>
          <w:szCs w:val="20"/>
        </w:rPr>
        <w:t xml:space="preserve"> auront accès à une présentation du</w:t>
      </w:r>
      <w:r w:rsidRPr="00210859">
        <w:rPr>
          <w:rFonts w:ascii="Roboto" w:hAnsi="Roboto"/>
          <w:sz w:val="20"/>
          <w:szCs w:val="20"/>
        </w:rPr>
        <w:t xml:space="preserve"> programme EnCORE de Grove</w:t>
      </w:r>
      <w:r w:rsidR="00DA6428" w:rsidRPr="00210859">
        <w:rPr>
          <w:rFonts w:ascii="Roboto" w:hAnsi="Roboto"/>
          <w:sz w:val="20"/>
          <w:szCs w:val="20"/>
        </w:rPr>
        <w:t xml:space="preserve"> qui met</w:t>
      </w:r>
      <w:r w:rsidRPr="00210859">
        <w:rPr>
          <w:rFonts w:ascii="Roboto" w:hAnsi="Roboto"/>
          <w:sz w:val="20"/>
          <w:szCs w:val="20"/>
        </w:rPr>
        <w:t xml:space="preserve"> en lumière </w:t>
      </w:r>
      <w:r w:rsidR="00E2655C" w:rsidRPr="00210859">
        <w:rPr>
          <w:rFonts w:ascii="Roboto" w:hAnsi="Roboto"/>
          <w:sz w:val="20"/>
          <w:szCs w:val="20"/>
        </w:rPr>
        <w:t xml:space="preserve">plusieurs de ses </w:t>
      </w:r>
      <w:r w:rsidRPr="00210859">
        <w:rPr>
          <w:rFonts w:ascii="Roboto" w:hAnsi="Roboto"/>
          <w:sz w:val="20"/>
          <w:szCs w:val="20"/>
        </w:rPr>
        <w:t xml:space="preserve">succès récents. </w:t>
      </w:r>
      <w:r w:rsidR="00D54F1F" w:rsidRPr="00210859">
        <w:rPr>
          <w:rFonts w:ascii="Roboto" w:hAnsi="Roboto"/>
          <w:sz w:val="20"/>
          <w:szCs w:val="20"/>
        </w:rPr>
        <w:t xml:space="preserve">Parmi les offres de Grove en matière de pièces, </w:t>
      </w:r>
      <w:r w:rsidRPr="00210859">
        <w:rPr>
          <w:rFonts w:ascii="Roboto" w:hAnsi="Roboto"/>
          <w:sz w:val="20"/>
          <w:szCs w:val="20"/>
        </w:rPr>
        <w:t xml:space="preserve">il </w:t>
      </w:r>
      <w:r w:rsidR="00451F56" w:rsidRPr="00210859">
        <w:rPr>
          <w:rFonts w:ascii="Roboto" w:hAnsi="Roboto"/>
          <w:sz w:val="20"/>
          <w:szCs w:val="20"/>
        </w:rPr>
        <w:t xml:space="preserve">leur </w:t>
      </w:r>
      <w:r w:rsidRPr="00210859">
        <w:rPr>
          <w:rFonts w:ascii="Roboto" w:hAnsi="Roboto"/>
          <w:sz w:val="20"/>
          <w:szCs w:val="20"/>
        </w:rPr>
        <w:t xml:space="preserve">sera possible de découvrir une sélection de composants reconditionnés </w:t>
      </w:r>
      <w:r w:rsidR="00451F56" w:rsidRPr="00210859">
        <w:rPr>
          <w:rFonts w:ascii="Roboto" w:hAnsi="Roboto"/>
          <w:sz w:val="20"/>
          <w:szCs w:val="20"/>
        </w:rPr>
        <w:t>avec l’expertise du constructeur</w:t>
      </w:r>
      <w:r w:rsidRPr="00210859">
        <w:rPr>
          <w:rFonts w:ascii="Roboto" w:hAnsi="Roboto"/>
          <w:sz w:val="20"/>
          <w:szCs w:val="20"/>
        </w:rPr>
        <w:t xml:space="preserve"> dans le cadre du programme de reconditionnement de Grove, soulignant ainsi l’importance à long terme d’acheter des pièces d’origine et la rentabilité qui en découle. </w:t>
      </w:r>
    </w:p>
    <w:p w14:paraId="53556629" w14:textId="77777777" w:rsidR="00BF66FF" w:rsidRPr="00210859" w:rsidRDefault="00BF66FF" w:rsidP="00AE3A5C">
      <w:pPr>
        <w:pStyle w:val="NormalWeb"/>
        <w:shd w:val="clear" w:color="auto" w:fill="FFFFFF"/>
        <w:spacing w:before="0" w:beforeAutospacing="0" w:after="0" w:afterAutospacing="0" w:line="276" w:lineRule="auto"/>
        <w:rPr>
          <w:rFonts w:ascii="Roboto" w:hAnsi="Roboto"/>
          <w:sz w:val="20"/>
          <w:szCs w:val="15"/>
        </w:rPr>
      </w:pPr>
      <w:r w:rsidRPr="00210859">
        <w:rPr>
          <w:rFonts w:ascii="Roboto" w:hAnsi="Roboto"/>
          <w:sz w:val="20"/>
          <w:szCs w:val="15"/>
        </w:rPr>
        <w:t> </w:t>
      </w:r>
    </w:p>
    <w:p w14:paraId="0E3D047F" w14:textId="58B098D1" w:rsidR="00BF66FF" w:rsidRPr="00210859" w:rsidRDefault="000269AE" w:rsidP="7B1A46DE">
      <w:pPr>
        <w:pStyle w:val="NormalWeb"/>
        <w:shd w:val="clear" w:color="auto" w:fill="FFFFFF" w:themeFill="background1"/>
        <w:spacing w:before="0" w:beforeAutospacing="0" w:after="0" w:afterAutospacing="0" w:line="276" w:lineRule="auto"/>
        <w:rPr>
          <w:rFonts w:ascii="Roboto" w:hAnsi="Roboto"/>
          <w:sz w:val="20"/>
          <w:szCs w:val="20"/>
        </w:rPr>
      </w:pPr>
      <w:r w:rsidRPr="00210859">
        <w:rPr>
          <w:rFonts w:ascii="Roboto" w:hAnsi="Roboto"/>
          <w:sz w:val="20"/>
          <w:szCs w:val="20"/>
        </w:rPr>
        <w:t xml:space="preserve">Des démonstrations en direct du </w:t>
      </w:r>
      <w:hyperlink r:id="rId14" w:history="1">
        <w:r w:rsidRPr="00210859">
          <w:rPr>
            <w:rStyle w:val="Hyperlink"/>
            <w:rFonts w:ascii="Roboto" w:hAnsi="Roboto"/>
            <w:color w:val="auto"/>
            <w:sz w:val="20"/>
            <w:szCs w:val="20"/>
          </w:rPr>
          <w:t>Grove CONNECT™</w:t>
        </w:r>
      </w:hyperlink>
      <w:r w:rsidRPr="00210859">
        <w:t xml:space="preserve"> </w:t>
      </w:r>
      <w:r w:rsidRPr="00210859">
        <w:rPr>
          <w:rFonts w:ascii="Roboto" w:hAnsi="Roboto"/>
          <w:sz w:val="20"/>
          <w:szCs w:val="20"/>
        </w:rPr>
        <w:t>illustreront l</w:t>
      </w:r>
      <w:r w:rsidR="00BF66FF" w:rsidRPr="00210859">
        <w:rPr>
          <w:rFonts w:ascii="Roboto" w:hAnsi="Roboto"/>
          <w:sz w:val="20"/>
          <w:szCs w:val="20"/>
        </w:rPr>
        <w:t xml:space="preserve">es avantages de la télématique </w:t>
      </w:r>
      <w:r w:rsidR="006804F5" w:rsidRPr="00210859">
        <w:rPr>
          <w:rFonts w:ascii="Roboto" w:hAnsi="Roboto"/>
          <w:sz w:val="20"/>
          <w:szCs w:val="20"/>
        </w:rPr>
        <w:t xml:space="preserve">et </w:t>
      </w:r>
      <w:r w:rsidR="00BF66FF" w:rsidRPr="00210859">
        <w:rPr>
          <w:rFonts w:ascii="Roboto" w:hAnsi="Roboto"/>
          <w:sz w:val="20"/>
          <w:szCs w:val="20"/>
        </w:rPr>
        <w:t>comment les p</w:t>
      </w:r>
      <w:r w:rsidR="006804F5" w:rsidRPr="00210859">
        <w:rPr>
          <w:rFonts w:ascii="Roboto" w:hAnsi="Roboto"/>
          <w:sz w:val="20"/>
          <w:szCs w:val="20"/>
        </w:rPr>
        <w:t>annes</w:t>
      </w:r>
      <w:r w:rsidR="00BF66FF" w:rsidRPr="00210859">
        <w:rPr>
          <w:rFonts w:ascii="Roboto" w:hAnsi="Roboto"/>
          <w:sz w:val="20"/>
          <w:szCs w:val="20"/>
        </w:rPr>
        <w:t xml:space="preserve"> peuvent être détecté</w:t>
      </w:r>
      <w:r w:rsidR="006804F5" w:rsidRPr="00210859">
        <w:rPr>
          <w:rFonts w:ascii="Roboto" w:hAnsi="Roboto"/>
          <w:sz w:val="20"/>
          <w:szCs w:val="20"/>
        </w:rPr>
        <w:t>e</w:t>
      </w:r>
      <w:r w:rsidR="00BF66FF" w:rsidRPr="00210859">
        <w:rPr>
          <w:rFonts w:ascii="Roboto" w:hAnsi="Roboto"/>
          <w:sz w:val="20"/>
          <w:szCs w:val="20"/>
        </w:rPr>
        <w:t>s et corrigé</w:t>
      </w:r>
      <w:r w:rsidR="006804F5" w:rsidRPr="00210859">
        <w:rPr>
          <w:rFonts w:ascii="Roboto" w:hAnsi="Roboto"/>
          <w:sz w:val="20"/>
          <w:szCs w:val="20"/>
        </w:rPr>
        <w:t>e</w:t>
      </w:r>
      <w:r w:rsidR="00BF66FF" w:rsidRPr="00210859">
        <w:rPr>
          <w:rFonts w:ascii="Roboto" w:hAnsi="Roboto"/>
          <w:sz w:val="20"/>
          <w:szCs w:val="20"/>
        </w:rPr>
        <w:t xml:space="preserve">s rapidement. D’autre part, </w:t>
      </w:r>
      <w:r w:rsidR="006804F5" w:rsidRPr="00210859">
        <w:rPr>
          <w:rFonts w:ascii="Roboto" w:hAnsi="Roboto"/>
          <w:sz w:val="20"/>
          <w:szCs w:val="20"/>
        </w:rPr>
        <w:t xml:space="preserve">dans l’espace CRANIMAX, des démonstrations de l’outil de planification du levage </w:t>
      </w:r>
      <w:hyperlink r:id="rId15" w:history="1">
        <w:r w:rsidR="006804F5" w:rsidRPr="00210859">
          <w:rPr>
            <w:rStyle w:val="Hyperlink"/>
            <w:rFonts w:ascii="Roboto" w:hAnsi="Roboto"/>
            <w:color w:val="auto"/>
            <w:sz w:val="20"/>
            <w:szCs w:val="20"/>
          </w:rPr>
          <w:t>CRANEbee</w:t>
        </w:r>
      </w:hyperlink>
      <w:r w:rsidR="006804F5" w:rsidRPr="00210859">
        <w:rPr>
          <w:rFonts w:ascii="Roboto" w:hAnsi="Roboto"/>
          <w:sz w:val="20"/>
          <w:szCs w:val="20"/>
        </w:rPr>
        <w:t xml:space="preserve"> montreront </w:t>
      </w:r>
      <w:r w:rsidR="00BF66FF" w:rsidRPr="00210859">
        <w:rPr>
          <w:rFonts w:ascii="Roboto" w:hAnsi="Roboto"/>
          <w:sz w:val="20"/>
          <w:szCs w:val="20"/>
        </w:rPr>
        <w:t xml:space="preserve">comment </w:t>
      </w:r>
      <w:r w:rsidR="006804F5" w:rsidRPr="00210859">
        <w:rPr>
          <w:rFonts w:ascii="Roboto" w:hAnsi="Roboto"/>
          <w:sz w:val="20"/>
          <w:szCs w:val="20"/>
        </w:rPr>
        <w:t xml:space="preserve">l’on peut sélectionner la grue idéale pour un projet donné grâce à la modélisation 3D, et ainsi </w:t>
      </w:r>
      <w:r w:rsidR="00BF66FF" w:rsidRPr="00210859">
        <w:rPr>
          <w:rFonts w:ascii="Roboto" w:hAnsi="Roboto"/>
          <w:sz w:val="20"/>
          <w:szCs w:val="20"/>
        </w:rPr>
        <w:t>réaliser des économies substantielles</w:t>
      </w:r>
      <w:r w:rsidR="006804F5" w:rsidRPr="00210859">
        <w:rPr>
          <w:rFonts w:ascii="Roboto" w:hAnsi="Roboto"/>
          <w:sz w:val="20"/>
          <w:szCs w:val="20"/>
        </w:rPr>
        <w:t>.</w:t>
      </w:r>
      <w:r w:rsidR="00BF66FF" w:rsidRPr="00210859">
        <w:rPr>
          <w:rFonts w:ascii="Roboto" w:hAnsi="Roboto"/>
          <w:sz w:val="20"/>
          <w:szCs w:val="20"/>
        </w:rPr>
        <w:t xml:space="preserve"> Enfin, l’</w:t>
      </w:r>
      <w:hyperlink r:id="rId16" w:history="1">
        <w:r w:rsidR="00BF66FF" w:rsidRPr="00210859">
          <w:rPr>
            <w:rStyle w:val="Hyperlink"/>
            <w:rFonts w:ascii="Roboto" w:hAnsi="Roboto"/>
            <w:color w:val="auto"/>
            <w:sz w:val="20"/>
            <w:szCs w:val="20"/>
          </w:rPr>
          <w:t>équipe de Grove dédiée à la formation</w:t>
        </w:r>
      </w:hyperlink>
      <w:r w:rsidR="00BF66FF" w:rsidRPr="00210859">
        <w:rPr>
          <w:rFonts w:ascii="Roboto" w:hAnsi="Roboto"/>
          <w:sz w:val="20"/>
          <w:szCs w:val="20"/>
        </w:rPr>
        <w:t xml:space="preserve"> sera présente pour fournir </w:t>
      </w:r>
      <w:r w:rsidR="006804F5" w:rsidRPr="00210859">
        <w:rPr>
          <w:rFonts w:ascii="Roboto" w:hAnsi="Roboto"/>
          <w:sz w:val="20"/>
          <w:szCs w:val="20"/>
        </w:rPr>
        <w:t xml:space="preserve">aux visiteurs </w:t>
      </w:r>
      <w:r w:rsidR="00BF66FF" w:rsidRPr="00210859">
        <w:rPr>
          <w:rFonts w:ascii="Roboto" w:hAnsi="Roboto"/>
          <w:sz w:val="20"/>
          <w:szCs w:val="20"/>
        </w:rPr>
        <w:t>des détails sur les sites d</w:t>
      </w:r>
      <w:r w:rsidR="00E2655C" w:rsidRPr="00210859">
        <w:rPr>
          <w:rFonts w:ascii="Roboto" w:hAnsi="Roboto"/>
          <w:sz w:val="20"/>
          <w:szCs w:val="20"/>
        </w:rPr>
        <w:t>u constructeur</w:t>
      </w:r>
      <w:r w:rsidR="00BF66FF" w:rsidRPr="00210859">
        <w:rPr>
          <w:rFonts w:ascii="Roboto" w:hAnsi="Roboto"/>
          <w:sz w:val="20"/>
          <w:szCs w:val="20"/>
        </w:rPr>
        <w:t xml:space="preserve"> dans le </w:t>
      </w:r>
      <w:r w:rsidR="006804F5" w:rsidRPr="00210859">
        <w:rPr>
          <w:rFonts w:ascii="Roboto" w:hAnsi="Roboto"/>
          <w:sz w:val="20"/>
          <w:szCs w:val="20"/>
        </w:rPr>
        <w:t>M</w:t>
      </w:r>
      <w:r w:rsidR="00BF66FF" w:rsidRPr="00210859">
        <w:rPr>
          <w:rFonts w:ascii="Roboto" w:hAnsi="Roboto"/>
          <w:sz w:val="20"/>
          <w:szCs w:val="20"/>
        </w:rPr>
        <w:t>onde entier qui proposent des formations hors</w:t>
      </w:r>
      <w:r w:rsidR="006F7ED2" w:rsidRPr="00210859">
        <w:rPr>
          <w:rFonts w:ascii="Roboto" w:hAnsi="Roboto"/>
          <w:sz w:val="20"/>
          <w:szCs w:val="20"/>
        </w:rPr>
        <w:t xml:space="preserve"> pair.</w:t>
      </w:r>
      <w:r w:rsidR="00BF66FF" w:rsidRPr="00210859">
        <w:rPr>
          <w:rFonts w:ascii="Roboto" w:hAnsi="Roboto"/>
          <w:sz w:val="20"/>
          <w:szCs w:val="20"/>
        </w:rPr>
        <w:t xml:space="preserve"> </w:t>
      </w:r>
    </w:p>
    <w:p w14:paraId="55E22832" w14:textId="77777777" w:rsidR="00BF66FF" w:rsidRPr="00210859" w:rsidRDefault="00BF66FF" w:rsidP="00AE3A5C">
      <w:pPr>
        <w:pStyle w:val="NormalWeb"/>
        <w:shd w:val="clear" w:color="auto" w:fill="FFFFFF"/>
        <w:spacing w:before="0" w:beforeAutospacing="0" w:after="0" w:afterAutospacing="0" w:line="276" w:lineRule="auto"/>
        <w:rPr>
          <w:rFonts w:ascii="Roboto" w:hAnsi="Roboto"/>
          <w:sz w:val="20"/>
          <w:szCs w:val="15"/>
        </w:rPr>
      </w:pPr>
      <w:r w:rsidRPr="00210859">
        <w:rPr>
          <w:rFonts w:ascii="Roboto" w:hAnsi="Roboto"/>
          <w:sz w:val="20"/>
          <w:szCs w:val="15"/>
        </w:rPr>
        <w:t> </w:t>
      </w:r>
    </w:p>
    <w:p w14:paraId="602CD882" w14:textId="6B3A33B8" w:rsidR="00BF66FF" w:rsidRPr="00210859" w:rsidRDefault="00BF66FF" w:rsidP="00AE3A5C">
      <w:pPr>
        <w:pStyle w:val="NormalWeb"/>
        <w:shd w:val="clear" w:color="auto" w:fill="FFFFFF"/>
        <w:spacing w:before="0" w:beforeAutospacing="0" w:after="0" w:afterAutospacing="0" w:line="276" w:lineRule="auto"/>
        <w:rPr>
          <w:rFonts w:ascii="Roboto" w:hAnsi="Roboto"/>
          <w:sz w:val="20"/>
          <w:szCs w:val="15"/>
        </w:rPr>
      </w:pPr>
      <w:r w:rsidRPr="00210859">
        <w:rPr>
          <w:rFonts w:ascii="Roboto" w:hAnsi="Roboto"/>
          <w:sz w:val="20"/>
          <w:szCs w:val="15"/>
        </w:rPr>
        <w:t>« Pour Manitowoc, chaque vente de grue marque le début d'une relation client », indique Dirk Wolfsteller, vice-président du service après-vente</w:t>
      </w:r>
      <w:r w:rsidR="006F7ED2" w:rsidRPr="00210859">
        <w:rPr>
          <w:rFonts w:ascii="Roboto" w:hAnsi="Roboto"/>
          <w:sz w:val="20"/>
          <w:szCs w:val="15"/>
        </w:rPr>
        <w:t xml:space="preserve"> chez</w:t>
      </w:r>
      <w:r w:rsidRPr="00210859">
        <w:rPr>
          <w:rFonts w:ascii="Roboto" w:hAnsi="Roboto"/>
          <w:sz w:val="20"/>
          <w:szCs w:val="15"/>
        </w:rPr>
        <w:t xml:space="preserve"> Manitowoc. « Nos grues comptent déjà parmi les meilleures au </w:t>
      </w:r>
      <w:r w:rsidR="006F7ED2" w:rsidRPr="00210859">
        <w:rPr>
          <w:rFonts w:ascii="Roboto" w:hAnsi="Roboto"/>
          <w:sz w:val="20"/>
          <w:szCs w:val="15"/>
        </w:rPr>
        <w:t>M</w:t>
      </w:r>
      <w:r w:rsidRPr="00210859">
        <w:rPr>
          <w:rFonts w:ascii="Roboto" w:hAnsi="Roboto"/>
          <w:sz w:val="20"/>
          <w:szCs w:val="15"/>
        </w:rPr>
        <w:t xml:space="preserve">onde, mais avec nos pièces de rechange d’origine, nos technologies intelligentes innovantes et bien plus encore, nous pouvons offrir </w:t>
      </w:r>
      <w:r w:rsidR="006F7ED2" w:rsidRPr="00210859">
        <w:rPr>
          <w:rFonts w:ascii="Roboto" w:hAnsi="Roboto"/>
          <w:sz w:val="20"/>
          <w:szCs w:val="15"/>
        </w:rPr>
        <w:t xml:space="preserve">à nos machines </w:t>
      </w:r>
      <w:r w:rsidRPr="00210859">
        <w:rPr>
          <w:rFonts w:ascii="Roboto" w:hAnsi="Roboto"/>
          <w:sz w:val="20"/>
          <w:szCs w:val="15"/>
        </w:rPr>
        <w:t xml:space="preserve">une disponibilité accrue et une productivité améliorée. Et lorsque les clients sont prêts à vendre ou à reconditionner leur grue en fin de vie, nous disposons des programmes EnCORE et Grues d’occasion pour </w:t>
      </w:r>
      <w:r w:rsidR="006F7ED2" w:rsidRPr="00210859">
        <w:rPr>
          <w:rFonts w:ascii="Roboto" w:hAnsi="Roboto"/>
          <w:sz w:val="20"/>
          <w:szCs w:val="15"/>
        </w:rPr>
        <w:t xml:space="preserve">leur </w:t>
      </w:r>
      <w:r w:rsidRPr="00210859">
        <w:rPr>
          <w:rFonts w:ascii="Roboto" w:hAnsi="Roboto"/>
          <w:sz w:val="20"/>
          <w:szCs w:val="15"/>
        </w:rPr>
        <w:t>garantir le meilleur retour sur investissement possible. »</w:t>
      </w:r>
    </w:p>
    <w:p w14:paraId="6D8BF838" w14:textId="77777777" w:rsidR="00A018AE" w:rsidRPr="00210859" w:rsidRDefault="00A018AE" w:rsidP="00AE3A5C">
      <w:pPr>
        <w:pStyle w:val="NormalWeb"/>
        <w:shd w:val="clear" w:color="auto" w:fill="FFFFFF"/>
        <w:spacing w:before="0" w:beforeAutospacing="0" w:after="0" w:afterAutospacing="0" w:line="276" w:lineRule="auto"/>
        <w:rPr>
          <w:rFonts w:ascii="Roboto" w:hAnsi="Roboto"/>
          <w:sz w:val="20"/>
          <w:szCs w:val="15"/>
        </w:rPr>
      </w:pPr>
    </w:p>
    <w:p w14:paraId="4801D6BA" w14:textId="77777777" w:rsidR="00A57F06" w:rsidRPr="00454218" w:rsidRDefault="1BD85499" w:rsidP="48C5A4B0">
      <w:pPr>
        <w:spacing w:line="276" w:lineRule="auto"/>
        <w:jc w:val="center"/>
        <w:rPr>
          <w:rFonts w:ascii="Roboto" w:eastAsia="Roboto" w:hAnsi="Roboto" w:cs="Roboto"/>
          <w:color w:val="000000" w:themeColor="text1"/>
          <w:sz w:val="20"/>
          <w:szCs w:val="20"/>
        </w:rPr>
      </w:pPr>
      <w:r>
        <w:rPr>
          <w:rFonts w:ascii="Roboto" w:hAnsi="Roboto"/>
          <w:color w:val="000000" w:themeColor="text1"/>
          <w:sz w:val="20"/>
          <w:szCs w:val="20"/>
        </w:rPr>
        <w:t>— FIN —</w:t>
      </w:r>
    </w:p>
    <w:p w14:paraId="09977F95" w14:textId="77777777" w:rsidR="454BB588" w:rsidRPr="00454218" w:rsidRDefault="454BB588" w:rsidP="454BB588">
      <w:pPr>
        <w:tabs>
          <w:tab w:val="left" w:pos="1055"/>
          <w:tab w:val="left" w:pos="4111"/>
          <w:tab w:val="left" w:pos="5812"/>
          <w:tab w:val="left" w:pos="7371"/>
        </w:tabs>
        <w:spacing w:line="276" w:lineRule="auto"/>
        <w:jc w:val="center"/>
        <w:rPr>
          <w:rFonts w:ascii="Roboto" w:hAnsi="Roboto" w:cs="Georgia"/>
          <w:sz w:val="20"/>
          <w:szCs w:val="20"/>
        </w:rPr>
      </w:pPr>
    </w:p>
    <w:p w14:paraId="78FB78D0" w14:textId="77777777" w:rsidR="00CB04FC" w:rsidRPr="0010268F" w:rsidRDefault="00CB04FC" w:rsidP="00CB04FC">
      <w:pPr>
        <w:spacing w:line="240" w:lineRule="exact"/>
        <w:rPr>
          <w:rFonts w:ascii="Roboto" w:hAnsi="Roboto"/>
          <w:sz w:val="18"/>
          <w:szCs w:val="18"/>
        </w:rPr>
      </w:pPr>
      <w:r>
        <w:rPr>
          <w:rFonts w:ascii="Roboto" w:hAnsi="Roboto"/>
          <w:color w:val="ED1C2A"/>
          <w:sz w:val="18"/>
          <w:szCs w:val="18"/>
        </w:rPr>
        <w:t>CONTACT</w:t>
      </w:r>
    </w:p>
    <w:p w14:paraId="6256C569" w14:textId="77777777" w:rsidR="00CB04FC" w:rsidRPr="0010268F" w:rsidRDefault="00CB04FC" w:rsidP="00CB04FC">
      <w:pPr>
        <w:tabs>
          <w:tab w:val="left" w:pos="3969"/>
        </w:tabs>
        <w:spacing w:line="276" w:lineRule="auto"/>
        <w:rPr>
          <w:rFonts w:ascii="Roboto" w:eastAsia="Verdana" w:hAnsi="Roboto" w:cs="Verdana"/>
          <w:color w:val="41525C"/>
          <w:sz w:val="18"/>
          <w:szCs w:val="18"/>
        </w:rPr>
      </w:pPr>
      <w:r>
        <w:rPr>
          <w:rFonts w:ascii="Roboto" w:hAnsi="Roboto"/>
          <w:b/>
          <w:bCs/>
          <w:color w:val="41525C"/>
          <w:sz w:val="18"/>
          <w:szCs w:val="18"/>
        </w:rPr>
        <w:t>Chris Bratthauar</w:t>
      </w:r>
      <w:r>
        <w:tab/>
      </w:r>
    </w:p>
    <w:p w14:paraId="35E0451B" w14:textId="7E31923E" w:rsidR="00CB04FC" w:rsidRDefault="7B1A46DE" w:rsidP="00CB04FC">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Directeur senior du marketing</w:t>
      </w:r>
    </w:p>
    <w:p w14:paraId="77C7EF3A" w14:textId="77777777" w:rsidR="00CB04FC" w:rsidRPr="004655D9" w:rsidRDefault="00CB04FC" w:rsidP="00CB04FC">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t>Manitowoc</w:t>
      </w:r>
      <w:r>
        <w:rPr>
          <w:rFonts w:ascii="Roboto" w:hAnsi="Roboto"/>
          <w:sz w:val="18"/>
          <w:szCs w:val="18"/>
        </w:rPr>
        <w:tab/>
      </w:r>
    </w:p>
    <w:p w14:paraId="4C317CC8" w14:textId="77777777" w:rsidR="00CB04FC" w:rsidRPr="004655D9" w:rsidRDefault="00CB04FC" w:rsidP="00CB04FC">
      <w:pPr>
        <w:tabs>
          <w:tab w:val="left" w:pos="3969"/>
        </w:tabs>
        <w:spacing w:line="276" w:lineRule="auto"/>
        <w:rPr>
          <w:rFonts w:ascii="Roboto" w:eastAsia="Verdana" w:hAnsi="Roboto" w:cs="Verdana"/>
          <w:color w:val="41525C"/>
          <w:sz w:val="18"/>
          <w:szCs w:val="18"/>
        </w:rPr>
      </w:pPr>
      <w:r>
        <w:rPr>
          <w:rFonts w:ascii="Roboto" w:hAnsi="Roboto"/>
          <w:color w:val="41525C"/>
          <w:sz w:val="18"/>
          <w:szCs w:val="18"/>
        </w:rPr>
        <w:lastRenderedPageBreak/>
        <w:t>T +1 717 593 5348</w:t>
      </w:r>
    </w:p>
    <w:p w14:paraId="218CD01C" w14:textId="77777777" w:rsidR="00CB04FC" w:rsidRPr="004655D9" w:rsidRDefault="00CB04FC" w:rsidP="00CB04FC">
      <w:pPr>
        <w:spacing w:line="240" w:lineRule="exact"/>
        <w:rPr>
          <w:rFonts w:ascii="Roboto" w:eastAsia="Verdana" w:hAnsi="Roboto" w:cs="Verdana"/>
          <w:sz w:val="18"/>
          <w:szCs w:val="18"/>
        </w:rPr>
      </w:pPr>
      <w:hyperlink r:id="rId17" w:history="1">
        <w:r>
          <w:rPr>
            <w:rStyle w:val="Hyperlink"/>
            <w:rFonts w:ascii="Roboto" w:hAnsi="Roboto"/>
            <w:sz w:val="18"/>
            <w:szCs w:val="18"/>
          </w:rPr>
          <w:t>chris.bratthauar@manitowoc.com</w:t>
        </w:r>
      </w:hyperlink>
    </w:p>
    <w:p w14:paraId="5C6300A3" w14:textId="77777777" w:rsidR="04B7C7BF" w:rsidRPr="004655D9" w:rsidRDefault="04B7C7BF" w:rsidP="009471EB">
      <w:pPr>
        <w:spacing w:line="240" w:lineRule="exact"/>
        <w:rPr>
          <w:rFonts w:ascii="Roboto" w:hAnsi="Roboto"/>
          <w:sz w:val="18"/>
          <w:szCs w:val="18"/>
        </w:rPr>
      </w:pPr>
      <w:r>
        <w:rPr>
          <w:rFonts w:ascii="Roboto" w:hAnsi="Roboto"/>
          <w:color w:val="ED1C2A"/>
          <w:sz w:val="18"/>
          <w:szCs w:val="18"/>
        </w:rPr>
        <w:t xml:space="preserve"> </w:t>
      </w:r>
    </w:p>
    <w:p w14:paraId="5D1C4D6C"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FF0000"/>
          <w:sz w:val="18"/>
          <w:szCs w:val="18"/>
        </w:rPr>
        <w:t>À PROPOS DE THE MANITOWOC COMPANY, INC.</w:t>
      </w:r>
      <w:r>
        <w:rPr>
          <w:rStyle w:val="eop"/>
          <w:rFonts w:ascii="Roboto" w:hAnsi="Roboto"/>
          <w:color w:val="FF0000"/>
          <w:sz w:val="18"/>
          <w:szCs w:val="18"/>
        </w:rPr>
        <w:t> </w:t>
      </w:r>
    </w:p>
    <w:p w14:paraId="21D30AC4"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a été fondée en 1902. Depuis plus de 120 ans, elle fournit à ses marchés des produits et un service après-vente de haute qualité, axés sur le client. Manitowoc compte parmi les plus grands fournisseurs de solutions d’ingénierie de levage au monde. Manitowoc, par l’intermédiaire de ses filiales en propriété exclusive conçoit, fabrique, commercialise, distribue et soutient des gammes complètes de grues hydrauliques mobiles, de grues sur chenilles à flèche en treillis, de camions à flèche et de grues à tour, sous les marques Aspen Equipment, Grove, Manitowoc, MGX Equipment Services, National Crane, Potain et Shuttlelift.</w:t>
      </w:r>
      <w:r>
        <w:rPr>
          <w:rStyle w:val="eop"/>
          <w:rFonts w:ascii="Roboto" w:hAnsi="Roboto"/>
          <w:color w:val="000000"/>
          <w:sz w:val="18"/>
          <w:szCs w:val="18"/>
        </w:rPr>
        <w:t> </w:t>
      </w:r>
    </w:p>
    <w:p w14:paraId="3850D593"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101E301D" w14:textId="77777777" w:rsidR="001C37DA" w:rsidRPr="0059460F" w:rsidRDefault="001C37DA" w:rsidP="001C37DA">
      <w:pPr>
        <w:pStyle w:val="paragraph"/>
        <w:spacing w:before="0" w:beforeAutospacing="0" w:after="0" w:afterAutospacing="0"/>
        <w:textAlignment w:val="baseline"/>
        <w:rPr>
          <w:rFonts w:ascii="Roboto" w:hAnsi="Roboto" w:cs="Segoe UI"/>
          <w:sz w:val="18"/>
          <w:szCs w:val="18"/>
          <w:lang w:val="en-GB"/>
        </w:rPr>
      </w:pPr>
      <w:r w:rsidRPr="0059460F">
        <w:rPr>
          <w:rStyle w:val="normaltextrun"/>
          <w:rFonts w:ascii="Roboto" w:hAnsi="Roboto"/>
          <w:color w:val="ED1C2A"/>
          <w:sz w:val="18"/>
          <w:szCs w:val="18"/>
          <w:lang w:val="en-GB"/>
        </w:rPr>
        <w:t>THE MANITOWOC COMPANY, INC.</w:t>
      </w:r>
      <w:r w:rsidRPr="0059460F">
        <w:rPr>
          <w:rStyle w:val="eop"/>
          <w:rFonts w:ascii="Roboto" w:hAnsi="Roboto"/>
          <w:color w:val="ED1C2A"/>
          <w:sz w:val="18"/>
          <w:szCs w:val="18"/>
          <w:lang w:val="en-GB"/>
        </w:rPr>
        <w:t> </w:t>
      </w:r>
    </w:p>
    <w:p w14:paraId="7128757D" w14:textId="77777777" w:rsidR="001C37DA" w:rsidRPr="0059460F" w:rsidRDefault="001C37DA" w:rsidP="001C37DA">
      <w:pPr>
        <w:pStyle w:val="paragraph"/>
        <w:spacing w:before="0" w:beforeAutospacing="0" w:after="0" w:afterAutospacing="0"/>
        <w:textAlignment w:val="baseline"/>
        <w:rPr>
          <w:rFonts w:ascii="Roboto" w:hAnsi="Roboto" w:cs="Segoe UI"/>
          <w:sz w:val="18"/>
          <w:szCs w:val="18"/>
          <w:lang w:val="en-GB"/>
        </w:rPr>
      </w:pPr>
      <w:r w:rsidRPr="0059460F">
        <w:rPr>
          <w:rStyle w:val="normaltextrun"/>
          <w:rFonts w:ascii="Roboto" w:hAnsi="Roboto"/>
          <w:color w:val="41525C"/>
          <w:sz w:val="18"/>
          <w:szCs w:val="18"/>
          <w:lang w:val="en-GB"/>
        </w:rPr>
        <w:t>One Park Plaza – 11270 West Park Place – Suite 1000 – Milwaukee, WI 53224, États-Unis</w:t>
      </w:r>
      <w:r w:rsidRPr="0059460F">
        <w:rPr>
          <w:rStyle w:val="eop"/>
          <w:rFonts w:ascii="Roboto" w:hAnsi="Roboto"/>
          <w:color w:val="41525C"/>
          <w:sz w:val="18"/>
          <w:szCs w:val="18"/>
          <w:lang w:val="en-GB"/>
        </w:rPr>
        <w:t> </w:t>
      </w:r>
    </w:p>
    <w:p w14:paraId="38303C0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 +1 414 760 4600</w:t>
      </w:r>
      <w:r>
        <w:rPr>
          <w:rStyle w:val="eop"/>
          <w:rFonts w:ascii="Roboto" w:hAnsi="Roboto"/>
          <w:color w:val="41525C"/>
          <w:sz w:val="18"/>
          <w:szCs w:val="18"/>
        </w:rPr>
        <w:t> </w:t>
      </w:r>
    </w:p>
    <w:p w14:paraId="2D7B25D1"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68669DE3"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E995" w14:textId="77777777" w:rsidR="00184D1C" w:rsidRDefault="00184D1C">
      <w:r>
        <w:separator/>
      </w:r>
    </w:p>
  </w:endnote>
  <w:endnote w:type="continuationSeparator" w:id="0">
    <w:p w14:paraId="500327B4" w14:textId="77777777" w:rsidR="00184D1C" w:rsidRDefault="00184D1C">
      <w:r>
        <w:continuationSeparator/>
      </w:r>
    </w:p>
  </w:endnote>
  <w:endnote w:type="continuationNotice" w:id="1">
    <w:p w14:paraId="24966768" w14:textId="77777777" w:rsidR="00184D1C" w:rsidRDefault="00184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0608B7" w14:paraId="6B652161" w14:textId="77777777">
      <w:tc>
        <w:tcPr>
          <w:tcW w:w="3135" w:type="dxa"/>
        </w:tcPr>
        <w:p w14:paraId="1890C099" w14:textId="77777777" w:rsidR="000608B7" w:rsidRDefault="000608B7" w:rsidP="043DB58B">
          <w:pPr>
            <w:pStyle w:val="Header"/>
            <w:ind w:left="-115"/>
          </w:pPr>
        </w:p>
      </w:tc>
      <w:tc>
        <w:tcPr>
          <w:tcW w:w="3135" w:type="dxa"/>
        </w:tcPr>
        <w:p w14:paraId="0439767E" w14:textId="77777777" w:rsidR="000608B7" w:rsidRDefault="000608B7" w:rsidP="043DB58B">
          <w:pPr>
            <w:pStyle w:val="Header"/>
            <w:jc w:val="center"/>
          </w:pPr>
        </w:p>
      </w:tc>
      <w:tc>
        <w:tcPr>
          <w:tcW w:w="3135" w:type="dxa"/>
        </w:tcPr>
        <w:p w14:paraId="2B836923" w14:textId="77777777" w:rsidR="000608B7" w:rsidRDefault="000608B7" w:rsidP="043DB58B">
          <w:pPr>
            <w:pStyle w:val="Header"/>
            <w:ind w:right="-115"/>
            <w:jc w:val="right"/>
          </w:pPr>
        </w:p>
      </w:tc>
    </w:tr>
  </w:tbl>
  <w:p w14:paraId="21BE72E3" w14:textId="77777777" w:rsidR="000608B7" w:rsidRDefault="000608B7"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0608B7" w14:paraId="0BCCD072" w14:textId="77777777">
      <w:tc>
        <w:tcPr>
          <w:tcW w:w="3135" w:type="dxa"/>
        </w:tcPr>
        <w:p w14:paraId="13FEBA1B" w14:textId="77777777" w:rsidR="000608B7" w:rsidRDefault="000608B7" w:rsidP="043DB58B">
          <w:pPr>
            <w:pStyle w:val="Header"/>
            <w:ind w:left="-115"/>
          </w:pPr>
        </w:p>
      </w:tc>
      <w:tc>
        <w:tcPr>
          <w:tcW w:w="3135" w:type="dxa"/>
        </w:tcPr>
        <w:p w14:paraId="2E36655E" w14:textId="77777777" w:rsidR="000608B7" w:rsidRDefault="000608B7" w:rsidP="043DB58B">
          <w:pPr>
            <w:pStyle w:val="Header"/>
            <w:jc w:val="center"/>
          </w:pPr>
        </w:p>
      </w:tc>
      <w:tc>
        <w:tcPr>
          <w:tcW w:w="3135" w:type="dxa"/>
        </w:tcPr>
        <w:p w14:paraId="77DB8C87" w14:textId="77777777" w:rsidR="000608B7" w:rsidRDefault="000608B7" w:rsidP="043DB58B">
          <w:pPr>
            <w:pStyle w:val="Header"/>
            <w:jc w:val="center"/>
          </w:pPr>
        </w:p>
      </w:tc>
      <w:tc>
        <w:tcPr>
          <w:tcW w:w="3135" w:type="dxa"/>
        </w:tcPr>
        <w:p w14:paraId="3CAB1EE3" w14:textId="77777777" w:rsidR="000608B7" w:rsidRDefault="000608B7" w:rsidP="043DB58B">
          <w:pPr>
            <w:pStyle w:val="Header"/>
            <w:ind w:right="-115"/>
            <w:jc w:val="right"/>
          </w:pPr>
        </w:p>
      </w:tc>
    </w:tr>
  </w:tbl>
  <w:p w14:paraId="4B65610E" w14:textId="77777777" w:rsidR="000608B7" w:rsidRDefault="000608B7"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2D2B" w14:textId="77777777" w:rsidR="00184D1C" w:rsidRDefault="00184D1C">
      <w:r>
        <w:separator/>
      </w:r>
    </w:p>
  </w:footnote>
  <w:footnote w:type="continuationSeparator" w:id="0">
    <w:p w14:paraId="4D8A4137" w14:textId="77777777" w:rsidR="00184D1C" w:rsidRDefault="00184D1C">
      <w:r>
        <w:continuationSeparator/>
      </w:r>
    </w:p>
  </w:footnote>
  <w:footnote w:type="continuationNotice" w:id="1">
    <w:p w14:paraId="061D0A37" w14:textId="77777777" w:rsidR="00184D1C" w:rsidRDefault="00184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0608B7" w14:paraId="14FCB9B6" w14:textId="77777777">
      <w:trPr>
        <w:trHeight w:val="300"/>
      </w:trPr>
      <w:tc>
        <w:tcPr>
          <w:tcW w:w="9135" w:type="dxa"/>
        </w:tcPr>
        <w:p w14:paraId="1628622D" w14:textId="77777777" w:rsidR="00E81F8A" w:rsidRDefault="000608B7" w:rsidP="00E81F8A">
          <w:pPr>
            <w:pStyle w:val="NormalWeb"/>
            <w:shd w:val="clear" w:color="auto" w:fill="FFFFFF"/>
            <w:spacing w:before="0" w:beforeAutospacing="0" w:after="0" w:afterAutospacing="0"/>
            <w:ind w:left="-113"/>
            <w:rPr>
              <w:rFonts w:ascii="Verdana" w:hAnsi="Verdana"/>
              <w:color w:val="000000"/>
              <w:sz w:val="18"/>
              <w:szCs w:val="18"/>
            </w:rPr>
          </w:pPr>
          <w:r>
            <w:rPr>
              <w:rFonts w:ascii="Verdana" w:hAnsi="Verdana"/>
              <w:color w:val="000000"/>
              <w:sz w:val="18"/>
              <w:szCs w:val="18"/>
            </w:rPr>
            <w:t>Les services après-vente de Manitowoc ont l’occasion de se distinguer au bauma</w:t>
          </w:r>
        </w:p>
        <w:p w14:paraId="264B1BB6" w14:textId="1D607FF7" w:rsidR="000608B7" w:rsidRPr="00E81F8A" w:rsidRDefault="00F0028F" w:rsidP="00E81F8A">
          <w:pPr>
            <w:pStyle w:val="NormalWeb"/>
            <w:shd w:val="clear" w:color="auto" w:fill="FFFFFF"/>
            <w:spacing w:before="0" w:beforeAutospacing="0" w:after="0" w:afterAutospacing="0"/>
            <w:ind w:left="-113"/>
            <w:rPr>
              <w:rFonts w:ascii="Verdana" w:hAnsi="Verdana"/>
              <w:color w:val="000000"/>
              <w:sz w:val="18"/>
              <w:szCs w:val="18"/>
            </w:rPr>
          </w:pPr>
          <w:r w:rsidRPr="00F0028F">
            <w:rPr>
              <w:rFonts w:ascii="Verdana" w:hAnsi="Verdana"/>
              <w:sz w:val="18"/>
              <w:szCs w:val="18"/>
            </w:rPr>
            <w:t>2</w:t>
          </w:r>
          <w:r w:rsidR="0014356C" w:rsidRPr="00F0028F">
            <w:rPr>
              <w:rFonts w:ascii="Verdana" w:hAnsi="Verdana"/>
              <w:sz w:val="18"/>
              <w:szCs w:val="18"/>
            </w:rPr>
            <w:t> </w:t>
          </w:r>
          <w:r w:rsidRPr="00F0028F">
            <w:rPr>
              <w:rFonts w:ascii="Verdana" w:hAnsi="Verdana"/>
              <w:sz w:val="18"/>
              <w:szCs w:val="18"/>
            </w:rPr>
            <w:t>avril</w:t>
          </w:r>
          <w:r w:rsidR="0014356C" w:rsidRPr="00F0028F">
            <w:rPr>
              <w:rFonts w:ascii="Verdana" w:hAnsi="Verdana"/>
              <w:sz w:val="18"/>
              <w:szCs w:val="18"/>
            </w:rPr>
            <w:t> 2025</w:t>
          </w:r>
          <w:r w:rsidR="0014356C">
            <w:rPr>
              <w:rFonts w:ascii="Verdana" w:hAnsi="Verdana"/>
              <w:sz w:val="18"/>
              <w:szCs w:val="18"/>
            </w:rPr>
            <w:t xml:space="preserve"> </w:t>
          </w:r>
        </w:p>
        <w:p w14:paraId="2A72D3E9" w14:textId="77777777" w:rsidR="000608B7" w:rsidRDefault="000608B7" w:rsidP="4FB0F001">
          <w:pPr>
            <w:pStyle w:val="Header"/>
            <w:ind w:left="-115"/>
            <w:rPr>
              <w:rFonts w:ascii="Verdana" w:hAnsi="Verdana"/>
              <w:sz w:val="18"/>
              <w:szCs w:val="18"/>
            </w:rPr>
          </w:pPr>
        </w:p>
      </w:tc>
      <w:tc>
        <w:tcPr>
          <w:tcW w:w="398" w:type="dxa"/>
        </w:tcPr>
        <w:p w14:paraId="12384D5E" w14:textId="77777777" w:rsidR="000608B7" w:rsidRDefault="000608B7" w:rsidP="48C5A4B0">
          <w:pPr>
            <w:pStyle w:val="Header"/>
            <w:ind w:right="-115"/>
            <w:jc w:val="right"/>
          </w:pPr>
        </w:p>
      </w:tc>
    </w:tr>
  </w:tbl>
  <w:p w14:paraId="3E6D3530" w14:textId="77777777" w:rsidR="000608B7" w:rsidRDefault="000608B7"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0608B7" w14:paraId="5446DFC6" w14:textId="77777777">
      <w:tc>
        <w:tcPr>
          <w:tcW w:w="3135" w:type="dxa"/>
        </w:tcPr>
        <w:p w14:paraId="133852E1" w14:textId="77777777" w:rsidR="000608B7" w:rsidRDefault="000608B7" w:rsidP="043DB58B">
          <w:pPr>
            <w:pStyle w:val="Header"/>
            <w:ind w:left="-115"/>
          </w:pPr>
        </w:p>
      </w:tc>
      <w:tc>
        <w:tcPr>
          <w:tcW w:w="3135" w:type="dxa"/>
        </w:tcPr>
        <w:p w14:paraId="72D032AA" w14:textId="77777777" w:rsidR="000608B7" w:rsidRDefault="000608B7" w:rsidP="043DB58B">
          <w:pPr>
            <w:pStyle w:val="Header"/>
            <w:jc w:val="center"/>
          </w:pPr>
        </w:p>
      </w:tc>
      <w:tc>
        <w:tcPr>
          <w:tcW w:w="3135" w:type="dxa"/>
        </w:tcPr>
        <w:p w14:paraId="3834950D" w14:textId="77777777" w:rsidR="000608B7" w:rsidRDefault="000608B7" w:rsidP="043DB58B">
          <w:pPr>
            <w:pStyle w:val="Header"/>
            <w:ind w:right="-115"/>
            <w:jc w:val="right"/>
          </w:pPr>
        </w:p>
      </w:tc>
    </w:tr>
  </w:tbl>
  <w:p w14:paraId="3E0396C8" w14:textId="77777777" w:rsidR="000608B7" w:rsidRDefault="000608B7"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060262C"/>
    <w:multiLevelType w:val="multilevel"/>
    <w:tmpl w:val="56F0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907373077">
    <w:abstractNumId w:val="14"/>
  </w:num>
  <w:num w:numId="2" w16cid:durableId="1880818810">
    <w:abstractNumId w:val="15"/>
  </w:num>
  <w:num w:numId="3" w16cid:durableId="84960779">
    <w:abstractNumId w:val="9"/>
  </w:num>
  <w:num w:numId="4" w16cid:durableId="1240209154">
    <w:abstractNumId w:val="18"/>
  </w:num>
  <w:num w:numId="5" w16cid:durableId="401215722">
    <w:abstractNumId w:val="7"/>
  </w:num>
  <w:num w:numId="6" w16cid:durableId="935558589">
    <w:abstractNumId w:val="13"/>
  </w:num>
  <w:num w:numId="7" w16cid:durableId="805053038">
    <w:abstractNumId w:val="8"/>
  </w:num>
  <w:num w:numId="8" w16cid:durableId="697195048">
    <w:abstractNumId w:val="3"/>
  </w:num>
  <w:num w:numId="9" w16cid:durableId="105538823">
    <w:abstractNumId w:val="19"/>
  </w:num>
  <w:num w:numId="10" w16cid:durableId="163280399">
    <w:abstractNumId w:val="1"/>
  </w:num>
  <w:num w:numId="11" w16cid:durableId="1678919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012820">
    <w:abstractNumId w:val="4"/>
  </w:num>
  <w:num w:numId="13" w16cid:durableId="825632107">
    <w:abstractNumId w:val="2"/>
  </w:num>
  <w:num w:numId="14" w16cid:durableId="1279337644">
    <w:abstractNumId w:val="17"/>
  </w:num>
  <w:num w:numId="15" w16cid:durableId="891696544">
    <w:abstractNumId w:val="12"/>
  </w:num>
  <w:num w:numId="16" w16cid:durableId="1536887963">
    <w:abstractNumId w:val="10"/>
  </w:num>
  <w:num w:numId="17" w16cid:durableId="515075016">
    <w:abstractNumId w:val="16"/>
  </w:num>
  <w:num w:numId="18" w16cid:durableId="1177187377">
    <w:abstractNumId w:val="0"/>
  </w:num>
  <w:num w:numId="19" w16cid:durableId="84377057">
    <w:abstractNumId w:val="6"/>
  </w:num>
  <w:num w:numId="20" w16cid:durableId="1537892587">
    <w:abstractNumId w:val="5"/>
  </w:num>
  <w:num w:numId="21" w16cid:durableId="44836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23C0"/>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69AE"/>
    <w:rsid w:val="000277F5"/>
    <w:rsid w:val="000306B2"/>
    <w:rsid w:val="00030BEE"/>
    <w:rsid w:val="000314C3"/>
    <w:rsid w:val="0003161A"/>
    <w:rsid w:val="00033293"/>
    <w:rsid w:val="00033A4B"/>
    <w:rsid w:val="0003442C"/>
    <w:rsid w:val="00034578"/>
    <w:rsid w:val="0003517B"/>
    <w:rsid w:val="000353CF"/>
    <w:rsid w:val="00035431"/>
    <w:rsid w:val="0003563F"/>
    <w:rsid w:val="00035822"/>
    <w:rsid w:val="00036111"/>
    <w:rsid w:val="00036787"/>
    <w:rsid w:val="000368D9"/>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8B7"/>
    <w:rsid w:val="00060D88"/>
    <w:rsid w:val="00061993"/>
    <w:rsid w:val="00061B0D"/>
    <w:rsid w:val="000620B0"/>
    <w:rsid w:val="00062831"/>
    <w:rsid w:val="00062A36"/>
    <w:rsid w:val="00062D5D"/>
    <w:rsid w:val="00063AA3"/>
    <w:rsid w:val="000653D5"/>
    <w:rsid w:val="00065A26"/>
    <w:rsid w:val="00065BBD"/>
    <w:rsid w:val="00065D2C"/>
    <w:rsid w:val="00066BCE"/>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39C"/>
    <w:rsid w:val="000819C1"/>
    <w:rsid w:val="00081F7A"/>
    <w:rsid w:val="00082CDF"/>
    <w:rsid w:val="0008353F"/>
    <w:rsid w:val="00083F23"/>
    <w:rsid w:val="00084D7B"/>
    <w:rsid w:val="00085502"/>
    <w:rsid w:val="00085F09"/>
    <w:rsid w:val="000860F0"/>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A7"/>
    <w:rsid w:val="000A109B"/>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0473"/>
    <w:rsid w:val="000F06D3"/>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CC0"/>
    <w:rsid w:val="00126F98"/>
    <w:rsid w:val="00127372"/>
    <w:rsid w:val="001276E5"/>
    <w:rsid w:val="00127BE7"/>
    <w:rsid w:val="00127FF4"/>
    <w:rsid w:val="00132212"/>
    <w:rsid w:val="0013251C"/>
    <w:rsid w:val="0013337D"/>
    <w:rsid w:val="00133817"/>
    <w:rsid w:val="00133A1B"/>
    <w:rsid w:val="00134A2B"/>
    <w:rsid w:val="00134A73"/>
    <w:rsid w:val="00134D86"/>
    <w:rsid w:val="0013528E"/>
    <w:rsid w:val="00135484"/>
    <w:rsid w:val="00135552"/>
    <w:rsid w:val="00137100"/>
    <w:rsid w:val="00137570"/>
    <w:rsid w:val="0013AD4B"/>
    <w:rsid w:val="0014044A"/>
    <w:rsid w:val="001406EA"/>
    <w:rsid w:val="00140720"/>
    <w:rsid w:val="00140CFE"/>
    <w:rsid w:val="00141124"/>
    <w:rsid w:val="001411A5"/>
    <w:rsid w:val="00141C80"/>
    <w:rsid w:val="001421D9"/>
    <w:rsid w:val="00142888"/>
    <w:rsid w:val="00142DBF"/>
    <w:rsid w:val="00142DED"/>
    <w:rsid w:val="001434BD"/>
    <w:rsid w:val="0014356C"/>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506"/>
    <w:rsid w:val="00162F2B"/>
    <w:rsid w:val="00163032"/>
    <w:rsid w:val="0016341E"/>
    <w:rsid w:val="00164180"/>
    <w:rsid w:val="00164A29"/>
    <w:rsid w:val="00164B5F"/>
    <w:rsid w:val="00164CF1"/>
    <w:rsid w:val="001651EB"/>
    <w:rsid w:val="00166626"/>
    <w:rsid w:val="00166AB6"/>
    <w:rsid w:val="00167177"/>
    <w:rsid w:val="00167918"/>
    <w:rsid w:val="00170F1C"/>
    <w:rsid w:val="00171709"/>
    <w:rsid w:val="001718A3"/>
    <w:rsid w:val="00171EBF"/>
    <w:rsid w:val="00171EC5"/>
    <w:rsid w:val="00172238"/>
    <w:rsid w:val="001757A3"/>
    <w:rsid w:val="001768CF"/>
    <w:rsid w:val="001773DC"/>
    <w:rsid w:val="001801BB"/>
    <w:rsid w:val="00181B9C"/>
    <w:rsid w:val="00181F48"/>
    <w:rsid w:val="001829B9"/>
    <w:rsid w:val="00182A78"/>
    <w:rsid w:val="00183989"/>
    <w:rsid w:val="00183999"/>
    <w:rsid w:val="00183D24"/>
    <w:rsid w:val="00183E74"/>
    <w:rsid w:val="00184D1C"/>
    <w:rsid w:val="00186E69"/>
    <w:rsid w:val="00187083"/>
    <w:rsid w:val="001870F8"/>
    <w:rsid w:val="00187674"/>
    <w:rsid w:val="001876B9"/>
    <w:rsid w:val="0018774B"/>
    <w:rsid w:val="0019066A"/>
    <w:rsid w:val="00191CF3"/>
    <w:rsid w:val="00191EB4"/>
    <w:rsid w:val="00193B45"/>
    <w:rsid w:val="001942FF"/>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B73B1"/>
    <w:rsid w:val="001C0797"/>
    <w:rsid w:val="001C1A9D"/>
    <w:rsid w:val="001C1EAE"/>
    <w:rsid w:val="001C356B"/>
    <w:rsid w:val="001C3608"/>
    <w:rsid w:val="001C36D3"/>
    <w:rsid w:val="001C37DA"/>
    <w:rsid w:val="001C3A64"/>
    <w:rsid w:val="001C3C8F"/>
    <w:rsid w:val="001C4E0C"/>
    <w:rsid w:val="001C54B8"/>
    <w:rsid w:val="001C6DCC"/>
    <w:rsid w:val="001D046B"/>
    <w:rsid w:val="001D1BA4"/>
    <w:rsid w:val="001D2249"/>
    <w:rsid w:val="001D24AD"/>
    <w:rsid w:val="001D5B76"/>
    <w:rsid w:val="001D7008"/>
    <w:rsid w:val="001D7170"/>
    <w:rsid w:val="001D7FC6"/>
    <w:rsid w:val="001E0B11"/>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5AC"/>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1B"/>
    <w:rsid w:val="00207B61"/>
    <w:rsid w:val="00207CC3"/>
    <w:rsid w:val="00210135"/>
    <w:rsid w:val="00210713"/>
    <w:rsid w:val="00210859"/>
    <w:rsid w:val="00210B29"/>
    <w:rsid w:val="00211131"/>
    <w:rsid w:val="0021194F"/>
    <w:rsid w:val="002123C6"/>
    <w:rsid w:val="00212A4B"/>
    <w:rsid w:val="00213825"/>
    <w:rsid w:val="00213D4C"/>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496B"/>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562D"/>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57959"/>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97CEB"/>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816"/>
    <w:rsid w:val="002A69DE"/>
    <w:rsid w:val="002A6CBE"/>
    <w:rsid w:val="002A7246"/>
    <w:rsid w:val="002A730A"/>
    <w:rsid w:val="002A7882"/>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4D7E"/>
    <w:rsid w:val="002D5009"/>
    <w:rsid w:val="002D66B8"/>
    <w:rsid w:val="002D735D"/>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90A"/>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68E0"/>
    <w:rsid w:val="00317CCF"/>
    <w:rsid w:val="00320225"/>
    <w:rsid w:val="00320862"/>
    <w:rsid w:val="003209D9"/>
    <w:rsid w:val="00320B1B"/>
    <w:rsid w:val="00320BA9"/>
    <w:rsid w:val="0032171F"/>
    <w:rsid w:val="00321755"/>
    <w:rsid w:val="00321840"/>
    <w:rsid w:val="003220EE"/>
    <w:rsid w:val="00322A64"/>
    <w:rsid w:val="00323387"/>
    <w:rsid w:val="00323814"/>
    <w:rsid w:val="00325ECC"/>
    <w:rsid w:val="0032633D"/>
    <w:rsid w:val="00326A6B"/>
    <w:rsid w:val="00326C9E"/>
    <w:rsid w:val="00327916"/>
    <w:rsid w:val="00330463"/>
    <w:rsid w:val="003316F3"/>
    <w:rsid w:val="00331AD7"/>
    <w:rsid w:val="00331B56"/>
    <w:rsid w:val="00331D32"/>
    <w:rsid w:val="00332428"/>
    <w:rsid w:val="003325C4"/>
    <w:rsid w:val="00332BBA"/>
    <w:rsid w:val="00333A86"/>
    <w:rsid w:val="00334A12"/>
    <w:rsid w:val="00334DC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531E"/>
    <w:rsid w:val="0035651C"/>
    <w:rsid w:val="00356523"/>
    <w:rsid w:val="00356804"/>
    <w:rsid w:val="00356D4C"/>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2493"/>
    <w:rsid w:val="003B31C2"/>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1568"/>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573A"/>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6A91"/>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25F"/>
    <w:rsid w:val="00451669"/>
    <w:rsid w:val="00451F56"/>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5D9"/>
    <w:rsid w:val="0046592D"/>
    <w:rsid w:val="004667E3"/>
    <w:rsid w:val="00467856"/>
    <w:rsid w:val="00470140"/>
    <w:rsid w:val="00471AE0"/>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57E"/>
    <w:rsid w:val="00493CEB"/>
    <w:rsid w:val="0049742E"/>
    <w:rsid w:val="004A00AE"/>
    <w:rsid w:val="004A02FE"/>
    <w:rsid w:val="004A054F"/>
    <w:rsid w:val="004A0759"/>
    <w:rsid w:val="004A1C6C"/>
    <w:rsid w:val="004A1E08"/>
    <w:rsid w:val="004A2A44"/>
    <w:rsid w:val="004A33F8"/>
    <w:rsid w:val="004A38AB"/>
    <w:rsid w:val="004A3BA1"/>
    <w:rsid w:val="004A3E35"/>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4F6"/>
    <w:rsid w:val="004D1E34"/>
    <w:rsid w:val="004D1FCA"/>
    <w:rsid w:val="004D2291"/>
    <w:rsid w:val="004D25F6"/>
    <w:rsid w:val="004D2EE8"/>
    <w:rsid w:val="004D3C40"/>
    <w:rsid w:val="004D4082"/>
    <w:rsid w:val="004D43B9"/>
    <w:rsid w:val="004D486D"/>
    <w:rsid w:val="004D5154"/>
    <w:rsid w:val="004D53D2"/>
    <w:rsid w:val="004D58A8"/>
    <w:rsid w:val="004D5DE0"/>
    <w:rsid w:val="004D6751"/>
    <w:rsid w:val="004D7E28"/>
    <w:rsid w:val="004D7F8C"/>
    <w:rsid w:val="004E02DA"/>
    <w:rsid w:val="004E07F3"/>
    <w:rsid w:val="004E087D"/>
    <w:rsid w:val="004E095D"/>
    <w:rsid w:val="004E0D22"/>
    <w:rsid w:val="004E1EC7"/>
    <w:rsid w:val="004E3241"/>
    <w:rsid w:val="004E3245"/>
    <w:rsid w:val="004E36BC"/>
    <w:rsid w:val="004E4C18"/>
    <w:rsid w:val="004E5A7D"/>
    <w:rsid w:val="004E5C8C"/>
    <w:rsid w:val="004E6D17"/>
    <w:rsid w:val="004E70E3"/>
    <w:rsid w:val="004E7899"/>
    <w:rsid w:val="004F0044"/>
    <w:rsid w:val="004F0925"/>
    <w:rsid w:val="004F0E45"/>
    <w:rsid w:val="004F1785"/>
    <w:rsid w:val="004F1CD8"/>
    <w:rsid w:val="004F304C"/>
    <w:rsid w:val="004F42C6"/>
    <w:rsid w:val="004F49FB"/>
    <w:rsid w:val="004F4D30"/>
    <w:rsid w:val="004F575C"/>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845"/>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2F7D"/>
    <w:rsid w:val="005432EA"/>
    <w:rsid w:val="00543E9D"/>
    <w:rsid w:val="00544E83"/>
    <w:rsid w:val="0054525F"/>
    <w:rsid w:val="005454DC"/>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1F1"/>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12"/>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60F"/>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24EC"/>
    <w:rsid w:val="005A3176"/>
    <w:rsid w:val="005A4071"/>
    <w:rsid w:val="005A44AC"/>
    <w:rsid w:val="005A4905"/>
    <w:rsid w:val="005A4B94"/>
    <w:rsid w:val="005A5322"/>
    <w:rsid w:val="005A540F"/>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7E7"/>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02BA"/>
    <w:rsid w:val="0063089E"/>
    <w:rsid w:val="00632F7C"/>
    <w:rsid w:val="00633B12"/>
    <w:rsid w:val="0063480E"/>
    <w:rsid w:val="00634982"/>
    <w:rsid w:val="00640FA8"/>
    <w:rsid w:val="006413B3"/>
    <w:rsid w:val="00641BD0"/>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209"/>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04F5"/>
    <w:rsid w:val="006810B1"/>
    <w:rsid w:val="00681D07"/>
    <w:rsid w:val="00681F28"/>
    <w:rsid w:val="00682411"/>
    <w:rsid w:val="006824FA"/>
    <w:rsid w:val="006829DC"/>
    <w:rsid w:val="00682FA4"/>
    <w:rsid w:val="006831FE"/>
    <w:rsid w:val="00683C6F"/>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799"/>
    <w:rsid w:val="00691B1F"/>
    <w:rsid w:val="00692D04"/>
    <w:rsid w:val="006937AE"/>
    <w:rsid w:val="00693D39"/>
    <w:rsid w:val="00694300"/>
    <w:rsid w:val="0069480B"/>
    <w:rsid w:val="00695267"/>
    <w:rsid w:val="00695BC0"/>
    <w:rsid w:val="00696087"/>
    <w:rsid w:val="00696D8E"/>
    <w:rsid w:val="006970B9"/>
    <w:rsid w:val="0069739E"/>
    <w:rsid w:val="00697B42"/>
    <w:rsid w:val="00697DEA"/>
    <w:rsid w:val="006A08B7"/>
    <w:rsid w:val="006A0AC1"/>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6CE"/>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ED2"/>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67C"/>
    <w:rsid w:val="00735733"/>
    <w:rsid w:val="00735D29"/>
    <w:rsid w:val="0073638B"/>
    <w:rsid w:val="00736C90"/>
    <w:rsid w:val="007371B7"/>
    <w:rsid w:val="0074072D"/>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5D79"/>
    <w:rsid w:val="00776536"/>
    <w:rsid w:val="00777ABC"/>
    <w:rsid w:val="0078055B"/>
    <w:rsid w:val="00780B52"/>
    <w:rsid w:val="007828E7"/>
    <w:rsid w:val="00782B2D"/>
    <w:rsid w:val="00783B75"/>
    <w:rsid w:val="00783BCF"/>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165E"/>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A79B0"/>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4D9"/>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09B2"/>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8E5"/>
    <w:rsid w:val="00807A06"/>
    <w:rsid w:val="00807A4C"/>
    <w:rsid w:val="00807D6E"/>
    <w:rsid w:val="0081021E"/>
    <w:rsid w:val="00810B8D"/>
    <w:rsid w:val="00810FF6"/>
    <w:rsid w:val="00812130"/>
    <w:rsid w:val="00812DCD"/>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6E6"/>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262"/>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B59"/>
    <w:rsid w:val="00882D97"/>
    <w:rsid w:val="00882F88"/>
    <w:rsid w:val="00883554"/>
    <w:rsid w:val="00884842"/>
    <w:rsid w:val="00885275"/>
    <w:rsid w:val="008853D9"/>
    <w:rsid w:val="00885796"/>
    <w:rsid w:val="00886E84"/>
    <w:rsid w:val="008870A5"/>
    <w:rsid w:val="00887854"/>
    <w:rsid w:val="00887A07"/>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DF1"/>
    <w:rsid w:val="008A6EE0"/>
    <w:rsid w:val="008B18C2"/>
    <w:rsid w:val="008B2A65"/>
    <w:rsid w:val="008B2AED"/>
    <w:rsid w:val="008B33DA"/>
    <w:rsid w:val="008B3ECC"/>
    <w:rsid w:val="008B5701"/>
    <w:rsid w:val="008B5AA0"/>
    <w:rsid w:val="008B668F"/>
    <w:rsid w:val="008B6D47"/>
    <w:rsid w:val="008B6FCA"/>
    <w:rsid w:val="008B7069"/>
    <w:rsid w:val="008B786E"/>
    <w:rsid w:val="008C0550"/>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24"/>
    <w:rsid w:val="009333BD"/>
    <w:rsid w:val="009344AF"/>
    <w:rsid w:val="00935528"/>
    <w:rsid w:val="00937101"/>
    <w:rsid w:val="00937829"/>
    <w:rsid w:val="00937D4D"/>
    <w:rsid w:val="0094077D"/>
    <w:rsid w:val="009408FA"/>
    <w:rsid w:val="00940A6E"/>
    <w:rsid w:val="00940C11"/>
    <w:rsid w:val="00941092"/>
    <w:rsid w:val="00941C89"/>
    <w:rsid w:val="00941D0A"/>
    <w:rsid w:val="00941DB6"/>
    <w:rsid w:val="009428AF"/>
    <w:rsid w:val="00943BA4"/>
    <w:rsid w:val="00943D9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196"/>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60F"/>
    <w:rsid w:val="00977A3D"/>
    <w:rsid w:val="00980313"/>
    <w:rsid w:val="00980334"/>
    <w:rsid w:val="00982DC1"/>
    <w:rsid w:val="00983DBA"/>
    <w:rsid w:val="0098430D"/>
    <w:rsid w:val="00984766"/>
    <w:rsid w:val="009868E7"/>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0D0C"/>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3A2C"/>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8AE"/>
    <w:rsid w:val="00A01CDC"/>
    <w:rsid w:val="00A02582"/>
    <w:rsid w:val="00A029BB"/>
    <w:rsid w:val="00A03066"/>
    <w:rsid w:val="00A03588"/>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1E3"/>
    <w:rsid w:val="00A15D03"/>
    <w:rsid w:val="00A1635F"/>
    <w:rsid w:val="00A163BF"/>
    <w:rsid w:val="00A17176"/>
    <w:rsid w:val="00A202D2"/>
    <w:rsid w:val="00A207AF"/>
    <w:rsid w:val="00A20CA9"/>
    <w:rsid w:val="00A20E61"/>
    <w:rsid w:val="00A22052"/>
    <w:rsid w:val="00A220BF"/>
    <w:rsid w:val="00A22969"/>
    <w:rsid w:val="00A2304F"/>
    <w:rsid w:val="00A233C5"/>
    <w:rsid w:val="00A23A61"/>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84B"/>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46D49"/>
    <w:rsid w:val="00A5001E"/>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CEA"/>
    <w:rsid w:val="00AA2E6E"/>
    <w:rsid w:val="00AA32B8"/>
    <w:rsid w:val="00AA3301"/>
    <w:rsid w:val="00AA392F"/>
    <w:rsid w:val="00AA3EB1"/>
    <w:rsid w:val="00AA4FF6"/>
    <w:rsid w:val="00AA57AA"/>
    <w:rsid w:val="00AA64C3"/>
    <w:rsid w:val="00AA702F"/>
    <w:rsid w:val="00AA7AA9"/>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D85"/>
    <w:rsid w:val="00AC7EE3"/>
    <w:rsid w:val="00AD1308"/>
    <w:rsid w:val="00AD1F78"/>
    <w:rsid w:val="00AD24CA"/>
    <w:rsid w:val="00AD4050"/>
    <w:rsid w:val="00AD538A"/>
    <w:rsid w:val="00AD57B8"/>
    <w:rsid w:val="00AD60FF"/>
    <w:rsid w:val="00AD6631"/>
    <w:rsid w:val="00AE02D4"/>
    <w:rsid w:val="00AE10DA"/>
    <w:rsid w:val="00AE1871"/>
    <w:rsid w:val="00AE1BE2"/>
    <w:rsid w:val="00AE1C77"/>
    <w:rsid w:val="00AE1CB7"/>
    <w:rsid w:val="00AE2639"/>
    <w:rsid w:val="00AE392A"/>
    <w:rsid w:val="00AE3A5C"/>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41EC"/>
    <w:rsid w:val="00AF488C"/>
    <w:rsid w:val="00AF489E"/>
    <w:rsid w:val="00AF4F4C"/>
    <w:rsid w:val="00AF4FCC"/>
    <w:rsid w:val="00AF50C9"/>
    <w:rsid w:val="00AF5336"/>
    <w:rsid w:val="00AF5455"/>
    <w:rsid w:val="00AF54E3"/>
    <w:rsid w:val="00AF5632"/>
    <w:rsid w:val="00AF5733"/>
    <w:rsid w:val="00AF5E9C"/>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0F57"/>
    <w:rsid w:val="00B11905"/>
    <w:rsid w:val="00B11D82"/>
    <w:rsid w:val="00B1253B"/>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2CD"/>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988"/>
    <w:rsid w:val="00B42F35"/>
    <w:rsid w:val="00B43807"/>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38A"/>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4F21"/>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7C"/>
    <w:rsid w:val="00BA08FA"/>
    <w:rsid w:val="00BA0E83"/>
    <w:rsid w:val="00BA21C7"/>
    <w:rsid w:val="00BA2DF0"/>
    <w:rsid w:val="00BA33C6"/>
    <w:rsid w:val="00BA3961"/>
    <w:rsid w:val="00BA4DC6"/>
    <w:rsid w:val="00BA5C0F"/>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1DBE"/>
    <w:rsid w:val="00BE23B6"/>
    <w:rsid w:val="00BE2423"/>
    <w:rsid w:val="00BE2C4C"/>
    <w:rsid w:val="00BE2C60"/>
    <w:rsid w:val="00BE3AEF"/>
    <w:rsid w:val="00BE3F2A"/>
    <w:rsid w:val="00BE4198"/>
    <w:rsid w:val="00BE53CB"/>
    <w:rsid w:val="00BE5624"/>
    <w:rsid w:val="00BE577E"/>
    <w:rsid w:val="00BE5923"/>
    <w:rsid w:val="00BE5DAB"/>
    <w:rsid w:val="00BE6A27"/>
    <w:rsid w:val="00BE79DE"/>
    <w:rsid w:val="00BE7B22"/>
    <w:rsid w:val="00BE7C3E"/>
    <w:rsid w:val="00BF0196"/>
    <w:rsid w:val="00BF1083"/>
    <w:rsid w:val="00BF20D1"/>
    <w:rsid w:val="00BF29F0"/>
    <w:rsid w:val="00BF2FD7"/>
    <w:rsid w:val="00BF3E61"/>
    <w:rsid w:val="00BF409F"/>
    <w:rsid w:val="00BF40B1"/>
    <w:rsid w:val="00BF4FD6"/>
    <w:rsid w:val="00BF5585"/>
    <w:rsid w:val="00BF66FF"/>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17C7E"/>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5FFB"/>
    <w:rsid w:val="00C27135"/>
    <w:rsid w:val="00C272EE"/>
    <w:rsid w:val="00C273B0"/>
    <w:rsid w:val="00C27DD3"/>
    <w:rsid w:val="00C3007B"/>
    <w:rsid w:val="00C30506"/>
    <w:rsid w:val="00C30A7A"/>
    <w:rsid w:val="00C30D8B"/>
    <w:rsid w:val="00C34168"/>
    <w:rsid w:val="00C35AFE"/>
    <w:rsid w:val="00C367B4"/>
    <w:rsid w:val="00C40E5A"/>
    <w:rsid w:val="00C41B62"/>
    <w:rsid w:val="00C41C9E"/>
    <w:rsid w:val="00C41E90"/>
    <w:rsid w:val="00C436E6"/>
    <w:rsid w:val="00C4374A"/>
    <w:rsid w:val="00C44278"/>
    <w:rsid w:val="00C44AAB"/>
    <w:rsid w:val="00C44FC7"/>
    <w:rsid w:val="00C458CD"/>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28C8"/>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0FD9"/>
    <w:rsid w:val="00C71F04"/>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5F9A"/>
    <w:rsid w:val="00C86F4F"/>
    <w:rsid w:val="00C871C2"/>
    <w:rsid w:val="00C874FE"/>
    <w:rsid w:val="00C8750C"/>
    <w:rsid w:val="00C875FB"/>
    <w:rsid w:val="00C87782"/>
    <w:rsid w:val="00C87BCF"/>
    <w:rsid w:val="00C87D13"/>
    <w:rsid w:val="00C910D4"/>
    <w:rsid w:val="00C91672"/>
    <w:rsid w:val="00C91C31"/>
    <w:rsid w:val="00C91CC2"/>
    <w:rsid w:val="00C935BE"/>
    <w:rsid w:val="00C93F22"/>
    <w:rsid w:val="00C9430F"/>
    <w:rsid w:val="00C94C6D"/>
    <w:rsid w:val="00C955A7"/>
    <w:rsid w:val="00C977C4"/>
    <w:rsid w:val="00CA0621"/>
    <w:rsid w:val="00CA20FF"/>
    <w:rsid w:val="00CA3F5E"/>
    <w:rsid w:val="00CA4564"/>
    <w:rsid w:val="00CA4631"/>
    <w:rsid w:val="00CA48A8"/>
    <w:rsid w:val="00CA50BE"/>
    <w:rsid w:val="00CA54D5"/>
    <w:rsid w:val="00CA5F39"/>
    <w:rsid w:val="00CA72F1"/>
    <w:rsid w:val="00CA7FD4"/>
    <w:rsid w:val="00CB04FC"/>
    <w:rsid w:val="00CB0D86"/>
    <w:rsid w:val="00CB1604"/>
    <w:rsid w:val="00CB1F69"/>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89C"/>
    <w:rsid w:val="00CC7A37"/>
    <w:rsid w:val="00CC7A91"/>
    <w:rsid w:val="00CD1858"/>
    <w:rsid w:val="00CD3223"/>
    <w:rsid w:val="00CD3882"/>
    <w:rsid w:val="00CD42E1"/>
    <w:rsid w:val="00CD4BE3"/>
    <w:rsid w:val="00CD6E59"/>
    <w:rsid w:val="00CD7039"/>
    <w:rsid w:val="00CD76AC"/>
    <w:rsid w:val="00CE01A8"/>
    <w:rsid w:val="00CE19D9"/>
    <w:rsid w:val="00CE1D87"/>
    <w:rsid w:val="00CE2531"/>
    <w:rsid w:val="00CE3868"/>
    <w:rsid w:val="00CE4E4A"/>
    <w:rsid w:val="00CE51C0"/>
    <w:rsid w:val="00CE63C1"/>
    <w:rsid w:val="00CE6BA6"/>
    <w:rsid w:val="00CE7523"/>
    <w:rsid w:val="00CF03C9"/>
    <w:rsid w:val="00CF0532"/>
    <w:rsid w:val="00CF0D73"/>
    <w:rsid w:val="00CF10E1"/>
    <w:rsid w:val="00CF10FD"/>
    <w:rsid w:val="00CF2CA8"/>
    <w:rsid w:val="00CF33DF"/>
    <w:rsid w:val="00CF437D"/>
    <w:rsid w:val="00CF4FAD"/>
    <w:rsid w:val="00CF5626"/>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0F0D"/>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35EE"/>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4F1F"/>
    <w:rsid w:val="00D56D61"/>
    <w:rsid w:val="00D57DEE"/>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8F1"/>
    <w:rsid w:val="00D83971"/>
    <w:rsid w:val="00D86F44"/>
    <w:rsid w:val="00D87006"/>
    <w:rsid w:val="00D871F3"/>
    <w:rsid w:val="00D9058E"/>
    <w:rsid w:val="00D90998"/>
    <w:rsid w:val="00D90CF8"/>
    <w:rsid w:val="00D92D35"/>
    <w:rsid w:val="00D934E5"/>
    <w:rsid w:val="00D936B8"/>
    <w:rsid w:val="00D93DCD"/>
    <w:rsid w:val="00D94B56"/>
    <w:rsid w:val="00D9635A"/>
    <w:rsid w:val="00D9653E"/>
    <w:rsid w:val="00D9655C"/>
    <w:rsid w:val="00D971A7"/>
    <w:rsid w:val="00DA0621"/>
    <w:rsid w:val="00DA0686"/>
    <w:rsid w:val="00DA213E"/>
    <w:rsid w:val="00DA3F3D"/>
    <w:rsid w:val="00DA417F"/>
    <w:rsid w:val="00DA4229"/>
    <w:rsid w:val="00DA61F7"/>
    <w:rsid w:val="00DA6428"/>
    <w:rsid w:val="00DA67AA"/>
    <w:rsid w:val="00DA6B51"/>
    <w:rsid w:val="00DA7126"/>
    <w:rsid w:val="00DA725C"/>
    <w:rsid w:val="00DA7456"/>
    <w:rsid w:val="00DA7917"/>
    <w:rsid w:val="00DA7D18"/>
    <w:rsid w:val="00DB0A86"/>
    <w:rsid w:val="00DB0C19"/>
    <w:rsid w:val="00DB2AE4"/>
    <w:rsid w:val="00DB3222"/>
    <w:rsid w:val="00DB341F"/>
    <w:rsid w:val="00DB3506"/>
    <w:rsid w:val="00DB3B04"/>
    <w:rsid w:val="00DB4CC9"/>
    <w:rsid w:val="00DB5A7A"/>
    <w:rsid w:val="00DB5D93"/>
    <w:rsid w:val="00DB65A5"/>
    <w:rsid w:val="00DB6BAC"/>
    <w:rsid w:val="00DC0673"/>
    <w:rsid w:val="00DC11D5"/>
    <w:rsid w:val="00DC2007"/>
    <w:rsid w:val="00DC21A5"/>
    <w:rsid w:val="00DC2E6A"/>
    <w:rsid w:val="00DC318C"/>
    <w:rsid w:val="00DC35C5"/>
    <w:rsid w:val="00DC3691"/>
    <w:rsid w:val="00DC470E"/>
    <w:rsid w:val="00DC6355"/>
    <w:rsid w:val="00DC73EE"/>
    <w:rsid w:val="00DD0A66"/>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0C1"/>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55C"/>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2AD0"/>
    <w:rsid w:val="00E73903"/>
    <w:rsid w:val="00E73ED9"/>
    <w:rsid w:val="00E7445D"/>
    <w:rsid w:val="00E75094"/>
    <w:rsid w:val="00E75A86"/>
    <w:rsid w:val="00E768D5"/>
    <w:rsid w:val="00E76F1B"/>
    <w:rsid w:val="00E77004"/>
    <w:rsid w:val="00E77428"/>
    <w:rsid w:val="00E77777"/>
    <w:rsid w:val="00E77F3D"/>
    <w:rsid w:val="00E80595"/>
    <w:rsid w:val="00E80ECA"/>
    <w:rsid w:val="00E81062"/>
    <w:rsid w:val="00E81989"/>
    <w:rsid w:val="00E81F8A"/>
    <w:rsid w:val="00E82261"/>
    <w:rsid w:val="00E829C1"/>
    <w:rsid w:val="00E82CB6"/>
    <w:rsid w:val="00E82D20"/>
    <w:rsid w:val="00E82E32"/>
    <w:rsid w:val="00E83226"/>
    <w:rsid w:val="00E83369"/>
    <w:rsid w:val="00E84969"/>
    <w:rsid w:val="00E84B2E"/>
    <w:rsid w:val="00E84B76"/>
    <w:rsid w:val="00E850D6"/>
    <w:rsid w:val="00E85B0A"/>
    <w:rsid w:val="00E85F6A"/>
    <w:rsid w:val="00E86099"/>
    <w:rsid w:val="00E8621B"/>
    <w:rsid w:val="00E8689E"/>
    <w:rsid w:val="00E86A4C"/>
    <w:rsid w:val="00E9019A"/>
    <w:rsid w:val="00E933CB"/>
    <w:rsid w:val="00E9383C"/>
    <w:rsid w:val="00E93CF9"/>
    <w:rsid w:val="00E9493E"/>
    <w:rsid w:val="00E956F5"/>
    <w:rsid w:val="00E95A66"/>
    <w:rsid w:val="00E95E29"/>
    <w:rsid w:val="00E960F8"/>
    <w:rsid w:val="00E96915"/>
    <w:rsid w:val="00E96C1D"/>
    <w:rsid w:val="00E96D1E"/>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E20"/>
    <w:rsid w:val="00EB5977"/>
    <w:rsid w:val="00EB61A5"/>
    <w:rsid w:val="00EB6A6B"/>
    <w:rsid w:val="00EB70B5"/>
    <w:rsid w:val="00EC0873"/>
    <w:rsid w:val="00EC0E51"/>
    <w:rsid w:val="00EC1392"/>
    <w:rsid w:val="00EC4301"/>
    <w:rsid w:val="00EC4418"/>
    <w:rsid w:val="00EC461D"/>
    <w:rsid w:val="00EC4B59"/>
    <w:rsid w:val="00EC592C"/>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8F4"/>
    <w:rsid w:val="00EE09B9"/>
    <w:rsid w:val="00EE22BC"/>
    <w:rsid w:val="00EE277D"/>
    <w:rsid w:val="00EE28D6"/>
    <w:rsid w:val="00EE2913"/>
    <w:rsid w:val="00EE2A1F"/>
    <w:rsid w:val="00EE2CA5"/>
    <w:rsid w:val="00EE3D7D"/>
    <w:rsid w:val="00EE4A40"/>
    <w:rsid w:val="00EE56F5"/>
    <w:rsid w:val="00EE59D0"/>
    <w:rsid w:val="00EE6557"/>
    <w:rsid w:val="00EE6A1D"/>
    <w:rsid w:val="00EF00A6"/>
    <w:rsid w:val="00EF07A9"/>
    <w:rsid w:val="00EF280A"/>
    <w:rsid w:val="00EF2EC5"/>
    <w:rsid w:val="00EF2F81"/>
    <w:rsid w:val="00EF62A4"/>
    <w:rsid w:val="00EF77BE"/>
    <w:rsid w:val="00F0028F"/>
    <w:rsid w:val="00F01D6E"/>
    <w:rsid w:val="00F04C7A"/>
    <w:rsid w:val="00F0547A"/>
    <w:rsid w:val="00F05C77"/>
    <w:rsid w:val="00F05CBD"/>
    <w:rsid w:val="00F05CD5"/>
    <w:rsid w:val="00F060F1"/>
    <w:rsid w:val="00F06A66"/>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16"/>
    <w:rsid w:val="00F45F91"/>
    <w:rsid w:val="00F460E8"/>
    <w:rsid w:val="00F4696A"/>
    <w:rsid w:val="00F470CF"/>
    <w:rsid w:val="00F47238"/>
    <w:rsid w:val="00F47260"/>
    <w:rsid w:val="00F47AD8"/>
    <w:rsid w:val="00F5005E"/>
    <w:rsid w:val="00F5036B"/>
    <w:rsid w:val="00F51B48"/>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4433"/>
    <w:rsid w:val="00F85048"/>
    <w:rsid w:val="00F85181"/>
    <w:rsid w:val="00F85216"/>
    <w:rsid w:val="00F85516"/>
    <w:rsid w:val="00F855D6"/>
    <w:rsid w:val="00F85770"/>
    <w:rsid w:val="00F85BE8"/>
    <w:rsid w:val="00F85EFD"/>
    <w:rsid w:val="00F86215"/>
    <w:rsid w:val="00F87611"/>
    <w:rsid w:val="00F9077F"/>
    <w:rsid w:val="00F907EA"/>
    <w:rsid w:val="00F91273"/>
    <w:rsid w:val="00F93186"/>
    <w:rsid w:val="00F93F99"/>
    <w:rsid w:val="00F9468C"/>
    <w:rsid w:val="00F94DD2"/>
    <w:rsid w:val="00F952B2"/>
    <w:rsid w:val="00F957CC"/>
    <w:rsid w:val="00F965F9"/>
    <w:rsid w:val="00F96ECD"/>
    <w:rsid w:val="00F97832"/>
    <w:rsid w:val="00FA1212"/>
    <w:rsid w:val="00FA2240"/>
    <w:rsid w:val="00FA297E"/>
    <w:rsid w:val="00FA2FB8"/>
    <w:rsid w:val="00FA3486"/>
    <w:rsid w:val="00FA4528"/>
    <w:rsid w:val="00FA47C2"/>
    <w:rsid w:val="00FA4C0C"/>
    <w:rsid w:val="00FA4C7F"/>
    <w:rsid w:val="00FA5AE0"/>
    <w:rsid w:val="00FA5BA1"/>
    <w:rsid w:val="00FA62A6"/>
    <w:rsid w:val="00FA7D9E"/>
    <w:rsid w:val="00FB0619"/>
    <w:rsid w:val="00FB125F"/>
    <w:rsid w:val="00FB1B17"/>
    <w:rsid w:val="00FB2206"/>
    <w:rsid w:val="00FB2342"/>
    <w:rsid w:val="00FB28C7"/>
    <w:rsid w:val="00FB35DF"/>
    <w:rsid w:val="00FB3D43"/>
    <w:rsid w:val="00FB5536"/>
    <w:rsid w:val="00FB58C2"/>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E797E"/>
    <w:rsid w:val="00FF0D00"/>
    <w:rsid w:val="00FF12FC"/>
    <w:rsid w:val="00FF191D"/>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A1C615"/>
    <w:rsid w:val="0CEBD1D6"/>
    <w:rsid w:val="0D3298B5"/>
    <w:rsid w:val="0D3791C2"/>
    <w:rsid w:val="0D478E1F"/>
    <w:rsid w:val="0D47C130"/>
    <w:rsid w:val="0D5A95F1"/>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0D10E2"/>
    <w:rsid w:val="1149F785"/>
    <w:rsid w:val="11763C47"/>
    <w:rsid w:val="11E3D676"/>
    <w:rsid w:val="11F840A6"/>
    <w:rsid w:val="125B7E58"/>
    <w:rsid w:val="128D25D0"/>
    <w:rsid w:val="12AABCEE"/>
    <w:rsid w:val="12DEBAB2"/>
    <w:rsid w:val="132FDFA6"/>
    <w:rsid w:val="135ED986"/>
    <w:rsid w:val="1379D615"/>
    <w:rsid w:val="137D3FD3"/>
    <w:rsid w:val="13E472BB"/>
    <w:rsid w:val="14280C8E"/>
    <w:rsid w:val="1465A86E"/>
    <w:rsid w:val="14A0A312"/>
    <w:rsid w:val="14AB9C3D"/>
    <w:rsid w:val="14C653A1"/>
    <w:rsid w:val="15297B4A"/>
    <w:rsid w:val="15404045"/>
    <w:rsid w:val="1556D3CC"/>
    <w:rsid w:val="156A1D89"/>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43562"/>
    <w:rsid w:val="55984FB3"/>
    <w:rsid w:val="56499508"/>
    <w:rsid w:val="56558317"/>
    <w:rsid w:val="567178B5"/>
    <w:rsid w:val="5674CB3E"/>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1BA82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A46DE"/>
    <w:rsid w:val="7B1DE578"/>
    <w:rsid w:val="7B47E1EF"/>
    <w:rsid w:val="7B4E8E22"/>
    <w:rsid w:val="7B580D2C"/>
    <w:rsid w:val="7B5E485A"/>
    <w:rsid w:val="7C1788F0"/>
    <w:rsid w:val="7C432FB6"/>
    <w:rsid w:val="7C76F050"/>
    <w:rsid w:val="7C8615DE"/>
    <w:rsid w:val="7CAE8E3A"/>
    <w:rsid w:val="7CC20A09"/>
    <w:rsid w:val="7D20177A"/>
    <w:rsid w:val="7D827B39"/>
    <w:rsid w:val="7D84A998"/>
    <w:rsid w:val="7DA79E41"/>
    <w:rsid w:val="7DF3179E"/>
    <w:rsid w:val="7DF685A7"/>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1500F"/>
  <w15:docId w15:val="{77F07912-9545-43CA-ACEA-47B69A0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AD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52934973">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1481312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694306314">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856186006">
      <w:bodyDiv w:val="1"/>
      <w:marLeft w:val="0"/>
      <w:marRight w:val="0"/>
      <w:marTop w:val="0"/>
      <w:marBottom w:val="0"/>
      <w:divBdr>
        <w:top w:val="none" w:sz="0" w:space="0" w:color="auto"/>
        <w:left w:val="none" w:sz="0" w:space="0" w:color="auto"/>
        <w:bottom w:val="none" w:sz="0" w:space="0" w:color="auto"/>
        <w:right w:val="none" w:sz="0" w:space="0" w:color="auto"/>
      </w:divBdr>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fr/entreprise/actualites/manitowoc-lance-la-solution-numerique-grove-et-potain-conne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xhibitors.bauma.de/en/exhibitors-and-products/exhibitors-brand-names/exhibitors-brand-names-details/exhibitorDetail/ID/1381108/?cHash=55dac3ca117235f3c40aa9c413786bdf" TargetMode="External"/><Relationship Id="rId17" Type="http://schemas.openxmlformats.org/officeDocument/2006/relationships/hyperlink" Target="mailto:chris.bratthauar@manitowoc.com" TargetMode="External"/><Relationship Id="rId2" Type="http://schemas.openxmlformats.org/officeDocument/2006/relationships/customXml" Target="../customXml/item2.xml"/><Relationship Id="rId16" Type="http://schemas.openxmlformats.org/officeDocument/2006/relationships/hyperlink" Target="https://www.manitowoc.com/fr/assistance/form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manitowoc.com/fr/assistance/cranimax-craneb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fr/entreprise/actualites/manitowoc-lance-la-solution-numerique-grove-et-potain-conne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4.xml><?xml version="1.0" encoding="utf-8"?>
<ds:datastoreItem xmlns:ds="http://schemas.openxmlformats.org/officeDocument/2006/customXml" ds:itemID="{F40D7F6D-0CD0-424F-B46F-0A689040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Date</vt:lpstr>
    </vt:vector>
  </TitlesOfParts>
  <Company>Lippincott Mercer</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6</cp:revision>
  <cp:lastPrinted>2024-04-22T11:42:00Z</cp:lastPrinted>
  <dcterms:created xsi:type="dcterms:W3CDTF">2025-04-01T07:20:00Z</dcterms:created>
  <dcterms:modified xsi:type="dcterms:W3CDTF">2025-04-02T08:00:00Z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