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E212EB" w:rsidRDefault="00766D7F" w:rsidP="00D74885">
      <w:pPr>
        <w:tabs>
          <w:tab w:val="left" w:pos="6096"/>
        </w:tabs>
        <w:spacing w:line="276" w:lineRule="auto"/>
        <w:jc w:val="right"/>
        <w:rPr>
          <w:rFonts w:ascii="Verdana" w:hAnsi="Verdana"/>
          <w:color w:val="ED1C2A"/>
          <w:sz w:val="30"/>
          <w:szCs w:val="30"/>
        </w:rPr>
      </w:pPr>
      <w:r w:rsidRPr="00E212EB">
        <w:rPr>
          <w:rFonts w:ascii="Georgia" w:hAnsi="Georgia"/>
          <w:noProof/>
          <w:sz w:val="21"/>
          <w:szCs w:val="21"/>
        </w:rPr>
        <w:drawing>
          <wp:anchor distT="0" distB="0" distL="114300" distR="114300" simplePos="0" relativeHeight="251658240" behindDoc="1" locked="0" layoutInCell="1" allowOverlap="1">
            <wp:simplePos x="0" y="0"/>
            <wp:positionH relativeFrom="column">
              <wp:posOffset>-106338</wp:posOffset>
            </wp:positionH>
            <wp:positionV relativeFrom="paragraph">
              <wp:posOffset>538</wp:posOffset>
            </wp:positionV>
            <wp:extent cx="1485900" cy="346710"/>
            <wp:effectExtent l="0" t="0" r="0" b="0"/>
            <wp:wrapTight wrapText="bothSides">
              <wp:wrapPolygon edited="0">
                <wp:start x="0" y="0"/>
                <wp:lineTo x="0" y="20571"/>
                <wp:lineTo x="21415" y="20571"/>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46710"/>
                    </a:xfrm>
                    <a:prstGeom prst="rect">
                      <a:avLst/>
                    </a:prstGeom>
                  </pic:spPr>
                </pic:pic>
              </a:graphicData>
            </a:graphic>
          </wp:anchor>
        </w:drawing>
      </w:r>
      <w:r w:rsidR="006152A5">
        <w:rPr>
          <w:rFonts w:ascii="Verdana" w:hAnsi="Verdana"/>
          <w:color w:val="ED1C2A"/>
          <w:sz w:val="30"/>
          <w:szCs w:val="30"/>
        </w:rPr>
        <w:t xml:space="preserve">                                          </w:t>
      </w:r>
      <w:r w:rsidR="006B1BD8" w:rsidRPr="00E212EB">
        <w:rPr>
          <w:rFonts w:ascii="Verdana" w:hAnsi="Verdana"/>
          <w:color w:val="ED1C2A"/>
          <w:sz w:val="30"/>
          <w:szCs w:val="30"/>
        </w:rPr>
        <w:t>P</w:t>
      </w:r>
      <w:r w:rsidR="00F83176" w:rsidRPr="00E212EB">
        <w:rPr>
          <w:rFonts w:ascii="Verdana" w:hAnsi="Verdana"/>
          <w:color w:val="ED1C2A"/>
          <w:sz w:val="30"/>
          <w:szCs w:val="30"/>
        </w:rPr>
        <w:t>RESS</w:t>
      </w:r>
      <w:r w:rsidR="009006C0" w:rsidRPr="00E212EB">
        <w:rPr>
          <w:rFonts w:ascii="Verdana" w:hAnsi="Verdana"/>
          <w:color w:val="ED1C2A"/>
          <w:sz w:val="30"/>
          <w:szCs w:val="30"/>
        </w:rPr>
        <w:t xml:space="preserve"> R</w:t>
      </w:r>
      <w:r w:rsidR="00F83176" w:rsidRPr="00E212EB">
        <w:rPr>
          <w:rFonts w:ascii="Verdana" w:hAnsi="Verdana"/>
          <w:color w:val="ED1C2A"/>
          <w:sz w:val="30"/>
          <w:szCs w:val="30"/>
        </w:rPr>
        <w:t>ELEASE</w:t>
      </w:r>
    </w:p>
    <w:p w:rsidR="0092578F" w:rsidRPr="00E212EB" w:rsidRDefault="00D74885" w:rsidP="0093137A">
      <w:pPr>
        <w:spacing w:line="276" w:lineRule="auto"/>
        <w:jc w:val="right"/>
        <w:outlineLvl w:val="0"/>
        <w:rPr>
          <w:rFonts w:ascii="Verdana" w:hAnsi="Verdana"/>
          <w:color w:val="ED1C2A"/>
          <w:sz w:val="18"/>
          <w:szCs w:val="18"/>
        </w:rPr>
      </w:pPr>
      <w:r w:rsidRPr="00D74885">
        <w:rPr>
          <w:rFonts w:ascii="Verdana" w:hAnsi="Verdana"/>
          <w:color w:val="41525C"/>
          <w:sz w:val="18"/>
          <w:szCs w:val="18"/>
        </w:rPr>
        <w:t>May 5</w:t>
      </w:r>
      <w:r w:rsidR="33EC516B" w:rsidRPr="00D74885">
        <w:rPr>
          <w:rFonts w:ascii="Verdana" w:hAnsi="Verdana"/>
          <w:color w:val="41525C"/>
          <w:sz w:val="18"/>
          <w:szCs w:val="18"/>
        </w:rPr>
        <w:t xml:space="preserve">, </w:t>
      </w:r>
      <w:r w:rsidR="4BEF4CC6" w:rsidRPr="00D74885">
        <w:rPr>
          <w:rFonts w:ascii="Verdana" w:hAnsi="Verdana"/>
          <w:color w:val="41525C"/>
          <w:sz w:val="18"/>
          <w:szCs w:val="18"/>
        </w:rPr>
        <w:t>20</w:t>
      </w:r>
      <w:r w:rsidR="126A2269" w:rsidRPr="00D74885">
        <w:rPr>
          <w:rFonts w:ascii="Verdana" w:hAnsi="Verdana"/>
          <w:color w:val="41525C"/>
          <w:sz w:val="18"/>
          <w:szCs w:val="18"/>
        </w:rPr>
        <w:t>2</w:t>
      </w:r>
      <w:r w:rsidR="42DF1EE5" w:rsidRPr="00D74885">
        <w:rPr>
          <w:rFonts w:ascii="Verdana" w:hAnsi="Verdana"/>
          <w:color w:val="41525C"/>
          <w:sz w:val="18"/>
          <w:szCs w:val="18"/>
        </w:rPr>
        <w:t>5</w:t>
      </w:r>
    </w:p>
    <w:p w:rsidR="00506C1D" w:rsidRPr="00E212EB" w:rsidRDefault="00506C1D" w:rsidP="042356D0">
      <w:pPr>
        <w:tabs>
          <w:tab w:val="left" w:pos="6096"/>
        </w:tabs>
        <w:spacing w:line="276" w:lineRule="auto"/>
        <w:rPr>
          <w:rFonts w:ascii="Verdana" w:hAnsi="Verdana"/>
          <w:color w:val="ED1C2A"/>
          <w:sz w:val="30"/>
          <w:szCs w:val="30"/>
        </w:rPr>
      </w:pPr>
    </w:p>
    <w:p w:rsidR="00DC787F" w:rsidRPr="00DC787F" w:rsidRDefault="42DF1EE5" w:rsidP="1E64EEC1">
      <w:pPr>
        <w:spacing w:line="276" w:lineRule="auto"/>
        <w:rPr>
          <w:rFonts w:ascii="Roboto" w:eastAsia="Roboto" w:hAnsi="Roboto" w:cs="Roboto"/>
          <w:b/>
          <w:bCs/>
        </w:rPr>
      </w:pPr>
      <w:r w:rsidRPr="1E64EEC1">
        <w:rPr>
          <w:rFonts w:ascii="Roboto" w:eastAsia="Roboto" w:hAnsi="Roboto" w:cs="Roboto"/>
          <w:b/>
          <w:bCs/>
        </w:rPr>
        <w:t xml:space="preserve">Manitowoc strengthens </w:t>
      </w:r>
      <w:r w:rsidR="47BFFC92" w:rsidRPr="1E64EEC1">
        <w:rPr>
          <w:rFonts w:ascii="Roboto" w:eastAsia="Roboto" w:hAnsi="Roboto" w:cs="Roboto"/>
          <w:b/>
          <w:bCs/>
        </w:rPr>
        <w:t xml:space="preserve">customer support </w:t>
      </w:r>
      <w:r w:rsidRPr="1E64EEC1">
        <w:rPr>
          <w:rFonts w:ascii="Roboto" w:eastAsia="Roboto" w:hAnsi="Roboto" w:cs="Roboto"/>
          <w:b/>
          <w:bCs/>
        </w:rPr>
        <w:t>with</w:t>
      </w:r>
      <w:r w:rsidR="78D54EB0" w:rsidRPr="1E64EEC1">
        <w:rPr>
          <w:rFonts w:ascii="Roboto" w:eastAsia="Roboto" w:hAnsi="Roboto" w:cs="Roboto"/>
          <w:b/>
          <w:bCs/>
        </w:rPr>
        <w:t xml:space="preserve"> key handover</w:t>
      </w:r>
      <w:r w:rsidR="3476F2D0" w:rsidRPr="1E64EEC1">
        <w:rPr>
          <w:rFonts w:ascii="Roboto" w:eastAsia="Roboto" w:hAnsi="Roboto" w:cs="Roboto"/>
          <w:b/>
          <w:bCs/>
        </w:rPr>
        <w:t>s</w:t>
      </w:r>
      <w:r w:rsidR="78D54EB0" w:rsidRPr="1E64EEC1">
        <w:rPr>
          <w:rFonts w:ascii="Roboto" w:eastAsia="Roboto" w:hAnsi="Roboto" w:cs="Roboto"/>
          <w:b/>
          <w:bCs/>
        </w:rPr>
        <w:t xml:space="preserve"> at</w:t>
      </w:r>
      <w:r w:rsidRPr="1E64EEC1">
        <w:rPr>
          <w:rFonts w:ascii="Roboto" w:eastAsia="Roboto" w:hAnsi="Roboto" w:cs="Roboto"/>
          <w:b/>
          <w:bCs/>
        </w:rPr>
        <w:t xml:space="preserve"> </w:t>
      </w:r>
      <w:r w:rsidR="599A12D7" w:rsidRPr="1E64EEC1">
        <w:rPr>
          <w:rFonts w:ascii="Roboto" w:eastAsia="Roboto" w:hAnsi="Roboto" w:cs="Roboto"/>
          <w:b/>
          <w:bCs/>
        </w:rPr>
        <w:t xml:space="preserve">Taiwan </w:t>
      </w:r>
      <w:r w:rsidRPr="1E64EEC1">
        <w:rPr>
          <w:rFonts w:ascii="Roboto" w:eastAsia="Roboto" w:hAnsi="Roboto" w:cs="Roboto"/>
          <w:b/>
          <w:bCs/>
        </w:rPr>
        <w:t xml:space="preserve">event </w:t>
      </w:r>
    </w:p>
    <w:p w:rsidR="00D04E69" w:rsidRDefault="00D04E69" w:rsidP="1E64EEC1">
      <w:pPr>
        <w:pStyle w:val="ListParagraph"/>
        <w:spacing w:line="276" w:lineRule="auto"/>
        <w:rPr>
          <w:rFonts w:ascii="Roboto" w:eastAsia="Roboto" w:hAnsi="Roboto" w:cs="Roboto"/>
          <w:i/>
          <w:iCs/>
          <w:sz w:val="20"/>
          <w:szCs w:val="20"/>
          <w:lang w:val="en-US"/>
        </w:rPr>
      </w:pPr>
    </w:p>
    <w:p w:rsidR="00DC787F" w:rsidRPr="00DC787F" w:rsidRDefault="42DF1EE5" w:rsidP="1E64EEC1">
      <w:pPr>
        <w:pStyle w:val="ListParagraph"/>
        <w:numPr>
          <w:ilvl w:val="0"/>
          <w:numId w:val="17"/>
        </w:numPr>
        <w:spacing w:line="276" w:lineRule="auto"/>
        <w:rPr>
          <w:rFonts w:ascii="Roboto" w:eastAsia="Roboto" w:hAnsi="Roboto" w:cs="Roboto"/>
          <w:i/>
          <w:iCs/>
          <w:sz w:val="20"/>
          <w:szCs w:val="20"/>
          <w:lang w:val="en-US"/>
        </w:rPr>
      </w:pPr>
      <w:r w:rsidRPr="1E64EEC1">
        <w:rPr>
          <w:rFonts w:ascii="Roboto" w:eastAsia="Roboto" w:hAnsi="Roboto" w:cs="Roboto"/>
          <w:i/>
          <w:iCs/>
          <w:sz w:val="20"/>
          <w:szCs w:val="20"/>
          <w:lang w:val="en-US"/>
        </w:rPr>
        <w:t xml:space="preserve">Manitowoc hosted a three-day customer event in Tainan, southern Taiwan, to showcase its cranes and </w:t>
      </w:r>
      <w:r w:rsidR="4EE880E5" w:rsidRPr="1E64EEC1">
        <w:rPr>
          <w:rFonts w:ascii="Roboto" w:eastAsia="Roboto" w:hAnsi="Roboto" w:cs="Roboto"/>
          <w:i/>
          <w:iCs/>
          <w:sz w:val="20"/>
          <w:szCs w:val="20"/>
          <w:lang w:val="en-US"/>
        </w:rPr>
        <w:t>customer support in the region</w:t>
      </w:r>
      <w:r w:rsidRPr="1E64EEC1">
        <w:rPr>
          <w:rFonts w:ascii="Roboto" w:eastAsia="Roboto" w:hAnsi="Roboto" w:cs="Roboto"/>
          <w:i/>
          <w:iCs/>
          <w:sz w:val="20"/>
          <w:szCs w:val="20"/>
          <w:lang w:val="en-US"/>
        </w:rPr>
        <w:t>.</w:t>
      </w:r>
    </w:p>
    <w:p w:rsidR="00DC787F" w:rsidRPr="00DC787F" w:rsidRDefault="6521ECD5" w:rsidP="1E64EEC1">
      <w:pPr>
        <w:pStyle w:val="ListParagraph"/>
        <w:numPr>
          <w:ilvl w:val="0"/>
          <w:numId w:val="17"/>
        </w:numPr>
        <w:spacing w:line="276" w:lineRule="auto"/>
        <w:rPr>
          <w:rFonts w:ascii="Roboto" w:eastAsia="Roboto" w:hAnsi="Roboto" w:cs="Roboto"/>
          <w:i/>
          <w:iCs/>
          <w:sz w:val="20"/>
          <w:szCs w:val="20"/>
          <w:lang w:val="en-US"/>
        </w:rPr>
      </w:pPr>
      <w:r w:rsidRPr="1E64EEC1">
        <w:rPr>
          <w:rFonts w:ascii="Roboto" w:eastAsia="Roboto" w:hAnsi="Roboto" w:cs="Roboto"/>
          <w:i/>
          <w:iCs/>
          <w:sz w:val="20"/>
          <w:szCs w:val="20"/>
          <w:lang w:val="en-US"/>
        </w:rPr>
        <w:t xml:space="preserve">On display </w:t>
      </w:r>
      <w:r w:rsidR="002D273B" w:rsidRPr="1E64EEC1">
        <w:rPr>
          <w:rFonts w:ascii="Roboto" w:eastAsia="Roboto" w:hAnsi="Roboto" w:cs="Roboto"/>
          <w:i/>
          <w:iCs/>
          <w:sz w:val="20"/>
          <w:szCs w:val="20"/>
          <w:lang w:val="en-US"/>
        </w:rPr>
        <w:t xml:space="preserve">were a Grove GMK5150XL, sold to local company Li Ying Crane </w:t>
      </w:r>
      <w:proofErr w:type="gramStart"/>
      <w:r w:rsidR="002D273B" w:rsidRPr="1E64EEC1">
        <w:rPr>
          <w:rFonts w:ascii="Roboto" w:eastAsia="Roboto" w:hAnsi="Roboto" w:cs="Roboto"/>
          <w:i/>
          <w:iCs/>
          <w:sz w:val="20"/>
          <w:szCs w:val="20"/>
          <w:lang w:val="en-US"/>
        </w:rPr>
        <w:t>Engineering</w:t>
      </w:r>
      <w:proofErr w:type="gramEnd"/>
      <w:r w:rsidR="002D273B" w:rsidRPr="1E64EEC1">
        <w:rPr>
          <w:rFonts w:ascii="Roboto" w:eastAsia="Roboto" w:hAnsi="Roboto" w:cs="Roboto"/>
          <w:i/>
          <w:iCs/>
          <w:sz w:val="20"/>
          <w:szCs w:val="20"/>
          <w:lang w:val="en-US"/>
        </w:rPr>
        <w:t>, and a Grove GMK5250XL-1,</w:t>
      </w:r>
      <w:r w:rsidR="03FC1F5A" w:rsidRPr="1E64EEC1">
        <w:rPr>
          <w:rFonts w:ascii="Roboto" w:eastAsia="Roboto" w:hAnsi="Roboto" w:cs="Roboto"/>
          <w:i/>
          <w:iCs/>
          <w:sz w:val="20"/>
          <w:szCs w:val="20"/>
          <w:lang w:val="en-US"/>
        </w:rPr>
        <w:t xml:space="preserve"> sold to Fu </w:t>
      </w:r>
      <w:proofErr w:type="spellStart"/>
      <w:r w:rsidR="03FC1F5A" w:rsidRPr="1E64EEC1">
        <w:rPr>
          <w:rFonts w:ascii="Roboto" w:eastAsia="Roboto" w:hAnsi="Roboto" w:cs="Roboto"/>
          <w:i/>
          <w:iCs/>
          <w:sz w:val="20"/>
          <w:szCs w:val="20"/>
          <w:lang w:val="en-US"/>
        </w:rPr>
        <w:t>Yifa</w:t>
      </w:r>
      <w:proofErr w:type="spellEnd"/>
      <w:r w:rsidR="03FC1F5A" w:rsidRPr="1E64EEC1">
        <w:rPr>
          <w:rFonts w:ascii="Roboto" w:eastAsia="Roboto" w:hAnsi="Roboto" w:cs="Roboto"/>
          <w:i/>
          <w:iCs/>
          <w:sz w:val="20"/>
          <w:szCs w:val="20"/>
          <w:lang w:val="en-US"/>
        </w:rPr>
        <w:t>.</w:t>
      </w:r>
    </w:p>
    <w:p w:rsidR="00DB5ED7" w:rsidRDefault="00DB5ED7" w:rsidP="1E64EEC1">
      <w:pPr>
        <w:pStyle w:val="xxmsonormal"/>
        <w:spacing w:before="0" w:beforeAutospacing="0" w:after="0" w:afterAutospacing="0" w:line="276" w:lineRule="auto"/>
        <w:rPr>
          <w:rFonts w:ascii="Roboto" w:eastAsia="Roboto" w:hAnsi="Roboto" w:cs="Roboto"/>
          <w:sz w:val="20"/>
          <w:szCs w:val="20"/>
          <w:lang w:val="en-US"/>
        </w:rPr>
      </w:pPr>
    </w:p>
    <w:p w:rsidR="725BB668" w:rsidRDefault="725BB668" w:rsidP="1E64EEC1">
      <w:pPr>
        <w:spacing w:line="276" w:lineRule="auto"/>
        <w:rPr>
          <w:rFonts w:ascii="Roboto" w:eastAsia="Roboto" w:hAnsi="Roboto" w:cs="Roboto"/>
          <w:sz w:val="20"/>
          <w:szCs w:val="20"/>
        </w:rPr>
      </w:pPr>
      <w:r w:rsidRPr="1C11A9A4">
        <w:rPr>
          <w:rFonts w:ascii="Roboto" w:eastAsia="Roboto" w:hAnsi="Roboto" w:cs="Roboto"/>
          <w:sz w:val="20"/>
          <w:szCs w:val="20"/>
        </w:rPr>
        <w:t>Manitowoc reinforced its commitment to Grove mobile crane customers in Taiwan with a three-day event in the industrial hub of Tainan. Over 30 companies</w:t>
      </w:r>
      <w:r w:rsidR="00B44856" w:rsidRPr="1C11A9A4">
        <w:rPr>
          <w:rFonts w:ascii="Roboto" w:eastAsia="Roboto" w:hAnsi="Roboto" w:cs="Roboto"/>
          <w:sz w:val="20"/>
          <w:szCs w:val="20"/>
        </w:rPr>
        <w:t xml:space="preserve"> from</w:t>
      </w:r>
      <w:r w:rsidRPr="1C11A9A4">
        <w:rPr>
          <w:rFonts w:ascii="Roboto" w:eastAsia="Roboto" w:hAnsi="Roboto" w:cs="Roboto"/>
          <w:sz w:val="20"/>
          <w:szCs w:val="20"/>
        </w:rPr>
        <w:t xml:space="preserve"> the construction, energy, and rental sectors, </w:t>
      </w:r>
      <w:r w:rsidR="2A1EE155" w:rsidRPr="1C11A9A4">
        <w:rPr>
          <w:rFonts w:ascii="Roboto" w:eastAsia="Roboto" w:hAnsi="Roboto" w:cs="Roboto"/>
          <w:sz w:val="20"/>
          <w:szCs w:val="20"/>
        </w:rPr>
        <w:t>attended</w:t>
      </w:r>
      <w:r w:rsidRPr="1C11A9A4">
        <w:rPr>
          <w:rFonts w:ascii="Roboto" w:eastAsia="Roboto" w:hAnsi="Roboto" w:cs="Roboto"/>
          <w:sz w:val="20"/>
          <w:szCs w:val="20"/>
        </w:rPr>
        <w:t xml:space="preserve"> live demonstrations showcasing the advanced features that help Grove cranes deliver higher productivity and improved operational efficiency.</w:t>
      </w:r>
    </w:p>
    <w:p w:rsidR="1E64EEC1" w:rsidRDefault="1E64EEC1" w:rsidP="1E64EEC1">
      <w:pPr>
        <w:spacing w:line="276" w:lineRule="auto"/>
        <w:rPr>
          <w:rFonts w:ascii="Roboto" w:eastAsia="Roboto" w:hAnsi="Roboto" w:cs="Roboto"/>
          <w:sz w:val="20"/>
          <w:szCs w:val="20"/>
        </w:rPr>
      </w:pPr>
    </w:p>
    <w:p w:rsidR="725BB668" w:rsidRDefault="725BB668" w:rsidP="1E64EEC1">
      <w:pPr>
        <w:spacing w:line="276" w:lineRule="auto"/>
        <w:rPr>
          <w:rFonts w:ascii="Roboto" w:eastAsia="Roboto" w:hAnsi="Roboto" w:cs="Roboto"/>
          <w:sz w:val="20"/>
          <w:szCs w:val="20"/>
        </w:rPr>
      </w:pPr>
      <w:r w:rsidRPr="1E64EEC1">
        <w:rPr>
          <w:rFonts w:ascii="Roboto" w:eastAsia="Roboto" w:hAnsi="Roboto" w:cs="Roboto"/>
          <w:sz w:val="20"/>
          <w:szCs w:val="20"/>
        </w:rPr>
        <w:t xml:space="preserve">On show were a </w:t>
      </w:r>
      <w:hyperlink r:id="rId12">
        <w:r w:rsidRPr="1E64EEC1">
          <w:rPr>
            <w:rStyle w:val="Hyperlink"/>
            <w:rFonts w:ascii="Roboto" w:eastAsia="Roboto" w:hAnsi="Roboto" w:cs="Roboto"/>
            <w:sz w:val="20"/>
            <w:szCs w:val="20"/>
          </w:rPr>
          <w:t>GMK5150XL</w:t>
        </w:r>
      </w:hyperlink>
      <w:r w:rsidRPr="1E64EEC1">
        <w:rPr>
          <w:rFonts w:ascii="Roboto" w:eastAsia="Roboto" w:hAnsi="Roboto" w:cs="Roboto"/>
          <w:sz w:val="20"/>
          <w:szCs w:val="20"/>
        </w:rPr>
        <w:t xml:space="preserve"> sold to Li Ying, and a </w:t>
      </w:r>
      <w:hyperlink r:id="rId13">
        <w:r w:rsidRPr="1E64EEC1">
          <w:rPr>
            <w:rStyle w:val="Hyperlink"/>
            <w:rFonts w:ascii="Roboto" w:eastAsia="Roboto" w:hAnsi="Roboto" w:cs="Roboto"/>
            <w:sz w:val="20"/>
            <w:szCs w:val="20"/>
          </w:rPr>
          <w:t>GMK5250XL-1</w:t>
        </w:r>
      </w:hyperlink>
      <w:r w:rsidRPr="1E64EEC1">
        <w:rPr>
          <w:rFonts w:ascii="Roboto" w:eastAsia="Roboto" w:hAnsi="Roboto" w:cs="Roboto"/>
          <w:sz w:val="20"/>
          <w:szCs w:val="20"/>
        </w:rPr>
        <w:t xml:space="preserve"> purchased by </w:t>
      </w:r>
      <w:hyperlink r:id="rId14">
        <w:r w:rsidRPr="1E64EEC1">
          <w:rPr>
            <w:rStyle w:val="Hyperlink"/>
            <w:rFonts w:ascii="Roboto" w:eastAsia="Roboto" w:hAnsi="Roboto" w:cs="Roboto"/>
            <w:sz w:val="20"/>
            <w:szCs w:val="20"/>
          </w:rPr>
          <w:t xml:space="preserve">Fu </w:t>
        </w:r>
        <w:proofErr w:type="spellStart"/>
        <w:r w:rsidRPr="1E64EEC1">
          <w:rPr>
            <w:rStyle w:val="Hyperlink"/>
            <w:rFonts w:ascii="Roboto" w:eastAsia="Roboto" w:hAnsi="Roboto" w:cs="Roboto"/>
            <w:sz w:val="20"/>
            <w:szCs w:val="20"/>
          </w:rPr>
          <w:t>Yifa</w:t>
        </w:r>
        <w:proofErr w:type="spellEnd"/>
        <w:r w:rsidR="541A3B5B" w:rsidRPr="1E64EEC1">
          <w:rPr>
            <w:rStyle w:val="Hyperlink"/>
            <w:rFonts w:ascii="Roboto" w:eastAsia="Roboto" w:hAnsi="Roboto" w:cs="Roboto"/>
            <w:sz w:val="20"/>
            <w:szCs w:val="20"/>
          </w:rPr>
          <w:t>.</w:t>
        </w:r>
      </w:hyperlink>
      <w:r w:rsidR="541A3B5B" w:rsidRPr="1E64EEC1">
        <w:rPr>
          <w:rFonts w:ascii="Roboto" w:eastAsia="Roboto" w:hAnsi="Roboto" w:cs="Roboto"/>
          <w:sz w:val="20"/>
          <w:szCs w:val="20"/>
        </w:rPr>
        <w:t xml:space="preserve"> </w:t>
      </w:r>
      <w:r w:rsidRPr="1E64EEC1">
        <w:rPr>
          <w:rFonts w:ascii="Roboto" w:eastAsia="Roboto" w:hAnsi="Roboto" w:cs="Roboto"/>
          <w:sz w:val="20"/>
          <w:szCs w:val="20"/>
        </w:rPr>
        <w:t xml:space="preserve">Customers </w:t>
      </w:r>
      <w:r w:rsidR="00203C0E">
        <w:rPr>
          <w:rFonts w:ascii="Roboto" w:eastAsia="Roboto" w:hAnsi="Roboto" w:cs="Roboto"/>
          <w:sz w:val="20"/>
          <w:szCs w:val="20"/>
        </w:rPr>
        <w:t>were impressed with the</w:t>
      </w:r>
      <w:r w:rsidRPr="1E64EEC1">
        <w:rPr>
          <w:rFonts w:ascii="Roboto" w:eastAsia="Roboto" w:hAnsi="Roboto" w:cs="Roboto"/>
          <w:sz w:val="20"/>
          <w:szCs w:val="20"/>
        </w:rPr>
        <w:t xml:space="preserve"> advanced technology, robust engineering, and superior performance</w:t>
      </w:r>
      <w:r w:rsidR="00D451AB">
        <w:rPr>
          <w:rFonts w:ascii="Roboto" w:eastAsia="Roboto" w:hAnsi="Roboto" w:cs="Roboto"/>
          <w:sz w:val="20"/>
          <w:szCs w:val="20"/>
        </w:rPr>
        <w:t xml:space="preserve"> of the cranes,</w:t>
      </w:r>
      <w:r w:rsidRPr="1E64EEC1">
        <w:rPr>
          <w:rFonts w:ascii="Roboto" w:eastAsia="Roboto" w:hAnsi="Roboto" w:cs="Roboto"/>
          <w:sz w:val="20"/>
          <w:szCs w:val="20"/>
        </w:rPr>
        <w:t xml:space="preserve"> all of which set them apart from local competitors. The event also included a celebration of Kao </w:t>
      </w:r>
      <w:proofErr w:type="spellStart"/>
      <w:r w:rsidRPr="1E64EEC1">
        <w:rPr>
          <w:rFonts w:ascii="Roboto" w:eastAsia="Roboto" w:hAnsi="Roboto" w:cs="Roboto"/>
          <w:sz w:val="20"/>
          <w:szCs w:val="20"/>
        </w:rPr>
        <w:t>Ching</w:t>
      </w:r>
      <w:proofErr w:type="spellEnd"/>
      <w:r w:rsidRPr="1E64EEC1">
        <w:rPr>
          <w:rFonts w:ascii="Roboto" w:eastAsia="Roboto" w:hAnsi="Roboto" w:cs="Roboto"/>
          <w:sz w:val="20"/>
          <w:szCs w:val="20"/>
        </w:rPr>
        <w:t xml:space="preserve"> Engineering’s acquisition of a new </w:t>
      </w:r>
      <w:hyperlink r:id="rId15">
        <w:r w:rsidRPr="1E64EEC1">
          <w:rPr>
            <w:rStyle w:val="Hyperlink"/>
            <w:rFonts w:ascii="Roboto" w:eastAsia="Roboto" w:hAnsi="Roboto" w:cs="Roboto"/>
            <w:sz w:val="20"/>
            <w:szCs w:val="20"/>
          </w:rPr>
          <w:t>GMK6300L-1</w:t>
        </w:r>
      </w:hyperlink>
    </w:p>
    <w:p w:rsidR="1E64EEC1" w:rsidRDefault="1E64EEC1" w:rsidP="1E64EEC1">
      <w:pPr>
        <w:spacing w:line="276" w:lineRule="auto"/>
        <w:rPr>
          <w:rFonts w:ascii="Roboto" w:eastAsia="Roboto" w:hAnsi="Roboto" w:cs="Roboto"/>
          <w:sz w:val="20"/>
          <w:szCs w:val="20"/>
        </w:rPr>
      </w:pPr>
    </w:p>
    <w:p w:rsidR="44A7C764" w:rsidRDefault="44A7C764" w:rsidP="1E64EEC1">
      <w:pPr>
        <w:spacing w:line="276" w:lineRule="auto"/>
      </w:pPr>
      <w:r w:rsidRPr="1E64EEC1">
        <w:rPr>
          <w:rFonts w:ascii="Roboto" w:eastAsia="Roboto" w:hAnsi="Roboto" w:cs="Roboto"/>
          <w:sz w:val="20"/>
          <w:szCs w:val="20"/>
        </w:rPr>
        <w:t xml:space="preserve">The GMK5150XL delivered to Li Ying is the first of its kind in Taiwan. It was selected to support the company’s growing </w:t>
      </w:r>
      <w:r w:rsidR="00255EBB">
        <w:rPr>
          <w:rFonts w:ascii="Roboto" w:eastAsia="Roboto" w:hAnsi="Roboto" w:cs="Roboto"/>
          <w:sz w:val="20"/>
          <w:szCs w:val="20"/>
        </w:rPr>
        <w:t xml:space="preserve">work </w:t>
      </w:r>
      <w:r w:rsidRPr="1E64EEC1">
        <w:rPr>
          <w:rFonts w:ascii="Roboto" w:eastAsia="Roboto" w:hAnsi="Roboto" w:cs="Roboto"/>
          <w:sz w:val="20"/>
          <w:szCs w:val="20"/>
        </w:rPr>
        <w:t xml:space="preserve">in wind energy projects, where reliability, quick setup, and lifting accuracy are critical. The crane was </w:t>
      </w:r>
      <w:r w:rsidR="005375F2">
        <w:rPr>
          <w:rFonts w:ascii="Roboto" w:eastAsia="Roboto" w:hAnsi="Roboto" w:cs="Roboto"/>
          <w:sz w:val="20"/>
          <w:szCs w:val="20"/>
        </w:rPr>
        <w:t>purchased</w:t>
      </w:r>
      <w:r w:rsidRPr="1E64EEC1">
        <w:rPr>
          <w:rFonts w:ascii="Roboto" w:eastAsia="Roboto" w:hAnsi="Roboto" w:cs="Roboto"/>
          <w:sz w:val="20"/>
          <w:szCs w:val="20"/>
        </w:rPr>
        <w:t xml:space="preserve"> with additional jib and boom extensions </w:t>
      </w:r>
      <w:r w:rsidR="005375F2">
        <w:rPr>
          <w:rFonts w:ascii="Roboto" w:eastAsia="Roboto" w:hAnsi="Roboto" w:cs="Roboto"/>
          <w:sz w:val="20"/>
          <w:szCs w:val="20"/>
        </w:rPr>
        <w:t>for</w:t>
      </w:r>
      <w:r w:rsidR="006B2D8F">
        <w:rPr>
          <w:rFonts w:ascii="Roboto" w:eastAsia="Roboto" w:hAnsi="Roboto" w:cs="Roboto"/>
          <w:sz w:val="20"/>
          <w:szCs w:val="20"/>
        </w:rPr>
        <w:t xml:space="preserve"> varying</w:t>
      </w:r>
      <w:r w:rsidRPr="1E64EEC1">
        <w:rPr>
          <w:rFonts w:ascii="Roboto" w:eastAsia="Roboto" w:hAnsi="Roboto" w:cs="Roboto"/>
          <w:sz w:val="20"/>
          <w:szCs w:val="20"/>
        </w:rPr>
        <w:t xml:space="preserve"> lift </w:t>
      </w:r>
      <w:r w:rsidR="006B2D8F">
        <w:rPr>
          <w:rFonts w:ascii="Roboto" w:eastAsia="Roboto" w:hAnsi="Roboto" w:cs="Roboto"/>
          <w:sz w:val="20"/>
          <w:szCs w:val="20"/>
        </w:rPr>
        <w:t>configurations</w:t>
      </w:r>
      <w:r w:rsidRPr="1E64EEC1">
        <w:rPr>
          <w:rFonts w:ascii="Roboto" w:eastAsia="Roboto" w:hAnsi="Roboto" w:cs="Roboto"/>
          <w:sz w:val="20"/>
          <w:szCs w:val="20"/>
        </w:rPr>
        <w:t>.</w:t>
      </w:r>
    </w:p>
    <w:p w:rsidR="1E64EEC1" w:rsidRDefault="1E64EEC1" w:rsidP="1E64EEC1">
      <w:pPr>
        <w:spacing w:line="276" w:lineRule="auto"/>
        <w:rPr>
          <w:rFonts w:ascii="Roboto" w:eastAsia="Roboto" w:hAnsi="Roboto" w:cs="Roboto"/>
          <w:sz w:val="20"/>
          <w:szCs w:val="20"/>
        </w:rPr>
      </w:pPr>
    </w:p>
    <w:p w:rsidR="203C6567" w:rsidRDefault="005375F2" w:rsidP="1E64EEC1">
      <w:pPr>
        <w:spacing w:line="276" w:lineRule="auto"/>
      </w:pPr>
      <w:r w:rsidRPr="1C11A9A4">
        <w:rPr>
          <w:rFonts w:ascii="Roboto" w:eastAsia="Roboto" w:hAnsi="Roboto" w:cs="Roboto"/>
          <w:sz w:val="20"/>
          <w:szCs w:val="20"/>
        </w:rPr>
        <w:t>Like all new Grove all-terrain cranes, the GMK</w:t>
      </w:r>
      <w:r w:rsidR="008357C0" w:rsidRPr="1C11A9A4">
        <w:rPr>
          <w:rFonts w:ascii="Roboto" w:eastAsia="Roboto" w:hAnsi="Roboto" w:cs="Roboto"/>
          <w:sz w:val="20"/>
          <w:szCs w:val="20"/>
        </w:rPr>
        <w:t>5150XL features</w:t>
      </w:r>
      <w:r w:rsidR="203C6567" w:rsidRPr="1C11A9A4">
        <w:rPr>
          <w:rFonts w:ascii="Roboto" w:eastAsia="Roboto" w:hAnsi="Roboto" w:cs="Roboto"/>
          <w:sz w:val="20"/>
          <w:szCs w:val="20"/>
        </w:rPr>
        <w:t xml:space="preserve"> the </w:t>
      </w:r>
      <w:hyperlink r:id="rId16">
        <w:r w:rsidR="203C6567" w:rsidRPr="1C11A9A4">
          <w:rPr>
            <w:rStyle w:val="Hyperlink"/>
            <w:rFonts w:ascii="Roboto" w:eastAsia="Roboto" w:hAnsi="Roboto" w:cs="Roboto"/>
            <w:sz w:val="20"/>
            <w:szCs w:val="20"/>
          </w:rPr>
          <w:t>Manitowoc Crane Control System (CCS)</w:t>
        </w:r>
      </w:hyperlink>
      <w:r w:rsidR="203C6567" w:rsidRPr="1C11A9A4">
        <w:rPr>
          <w:rFonts w:ascii="Roboto" w:eastAsia="Roboto" w:hAnsi="Roboto" w:cs="Roboto"/>
          <w:sz w:val="20"/>
          <w:szCs w:val="20"/>
        </w:rPr>
        <w:t xml:space="preserve">, which provides a consistent and intuitive interface. </w:t>
      </w:r>
      <w:r w:rsidR="00BA209F" w:rsidRPr="1C11A9A4">
        <w:rPr>
          <w:rFonts w:ascii="Roboto" w:eastAsia="Roboto" w:hAnsi="Roboto" w:cs="Roboto"/>
          <w:sz w:val="20"/>
          <w:szCs w:val="20"/>
        </w:rPr>
        <w:t xml:space="preserve">There’s a full graphic display with ergonomic controls and a jog dial for easy selection of work modes. </w:t>
      </w:r>
      <w:r w:rsidR="00B36CD5" w:rsidRPr="1C11A9A4">
        <w:rPr>
          <w:rFonts w:ascii="Roboto" w:eastAsia="Roboto" w:hAnsi="Roboto" w:cs="Roboto"/>
          <w:sz w:val="20"/>
          <w:szCs w:val="20"/>
        </w:rPr>
        <w:t xml:space="preserve">And set-up is made easier thanks to the Boom </w:t>
      </w:r>
      <w:proofErr w:type="spellStart"/>
      <w:r w:rsidR="00B36CD5" w:rsidRPr="1C11A9A4">
        <w:rPr>
          <w:rFonts w:ascii="Roboto" w:eastAsia="Roboto" w:hAnsi="Roboto" w:cs="Roboto"/>
          <w:sz w:val="20"/>
          <w:szCs w:val="20"/>
        </w:rPr>
        <w:t>Configurator</w:t>
      </w:r>
      <w:proofErr w:type="spellEnd"/>
      <w:r w:rsidR="00B36CD5" w:rsidRPr="1C11A9A4">
        <w:rPr>
          <w:rFonts w:ascii="Roboto" w:eastAsia="Roboto" w:hAnsi="Roboto" w:cs="Roboto"/>
          <w:sz w:val="20"/>
          <w:szCs w:val="20"/>
        </w:rPr>
        <w:t xml:space="preserve"> </w:t>
      </w:r>
      <w:r w:rsidR="00D954F3" w:rsidRPr="1C11A9A4">
        <w:rPr>
          <w:rFonts w:ascii="Roboto" w:eastAsia="Roboto" w:hAnsi="Roboto" w:cs="Roboto"/>
          <w:sz w:val="20"/>
          <w:szCs w:val="20"/>
        </w:rPr>
        <w:t>Tool</w:t>
      </w:r>
      <w:r w:rsidR="00B36CD5" w:rsidRPr="1C11A9A4">
        <w:rPr>
          <w:rFonts w:ascii="Roboto" w:eastAsia="Roboto" w:hAnsi="Roboto" w:cs="Roboto"/>
          <w:sz w:val="20"/>
          <w:szCs w:val="20"/>
        </w:rPr>
        <w:t xml:space="preserve"> which allows operators to input basic lift parameters and </w:t>
      </w:r>
      <w:r w:rsidR="00D954F3" w:rsidRPr="1C11A9A4">
        <w:rPr>
          <w:rFonts w:ascii="Roboto" w:eastAsia="Roboto" w:hAnsi="Roboto" w:cs="Roboto"/>
          <w:sz w:val="20"/>
          <w:szCs w:val="20"/>
        </w:rPr>
        <w:t xml:space="preserve">CCS will then program the boom to </w:t>
      </w:r>
      <w:r w:rsidR="1B679BBB" w:rsidRPr="1C11A9A4">
        <w:rPr>
          <w:rFonts w:ascii="Roboto" w:eastAsia="Roboto" w:hAnsi="Roboto" w:cs="Roboto"/>
          <w:sz w:val="20"/>
          <w:szCs w:val="20"/>
        </w:rPr>
        <w:t>the required</w:t>
      </w:r>
      <w:r w:rsidR="00193B55" w:rsidRPr="1C11A9A4">
        <w:rPr>
          <w:rFonts w:ascii="Roboto" w:eastAsia="Roboto" w:hAnsi="Roboto" w:cs="Roboto"/>
          <w:sz w:val="20"/>
          <w:szCs w:val="20"/>
        </w:rPr>
        <w:t xml:space="preserve"> length</w:t>
      </w:r>
      <w:r w:rsidR="00D954F3" w:rsidRPr="1C11A9A4">
        <w:rPr>
          <w:rFonts w:ascii="Roboto" w:eastAsia="Roboto" w:hAnsi="Roboto" w:cs="Roboto"/>
          <w:sz w:val="20"/>
          <w:szCs w:val="20"/>
        </w:rPr>
        <w:t>.</w:t>
      </w:r>
    </w:p>
    <w:p w:rsidR="1E64EEC1" w:rsidRDefault="1E64EEC1" w:rsidP="1E64EEC1">
      <w:pPr>
        <w:spacing w:line="276" w:lineRule="auto"/>
        <w:rPr>
          <w:rFonts w:ascii="Roboto" w:eastAsia="Roboto" w:hAnsi="Roboto" w:cs="Roboto"/>
          <w:sz w:val="20"/>
          <w:szCs w:val="20"/>
        </w:rPr>
      </w:pPr>
    </w:p>
    <w:p w:rsidR="2AFA625B" w:rsidRDefault="2AFA625B" w:rsidP="1E64EEC1">
      <w:pPr>
        <w:spacing w:line="276" w:lineRule="auto"/>
        <w:rPr>
          <w:rFonts w:ascii="Roboto" w:eastAsia="Roboto" w:hAnsi="Roboto" w:cs="Roboto"/>
          <w:sz w:val="20"/>
          <w:szCs w:val="20"/>
        </w:rPr>
      </w:pPr>
      <w:r w:rsidRPr="36F05E25">
        <w:rPr>
          <w:rFonts w:ascii="Roboto" w:eastAsia="Roboto" w:hAnsi="Roboto" w:cs="Roboto"/>
          <w:sz w:val="20"/>
          <w:szCs w:val="20"/>
        </w:rPr>
        <w:t xml:space="preserve">Attendees also highlighted the cranes’ </w:t>
      </w:r>
      <w:r w:rsidR="0262C77C" w:rsidRPr="36F05E25">
        <w:rPr>
          <w:rFonts w:ascii="Roboto" w:eastAsia="Roboto" w:hAnsi="Roboto" w:cs="Roboto"/>
          <w:sz w:val="20"/>
          <w:szCs w:val="20"/>
        </w:rPr>
        <w:t>c</w:t>
      </w:r>
      <w:r w:rsidRPr="36F05E25">
        <w:rPr>
          <w:rFonts w:ascii="Roboto" w:eastAsia="Roboto" w:hAnsi="Roboto" w:cs="Roboto"/>
          <w:sz w:val="20"/>
          <w:szCs w:val="20"/>
        </w:rPr>
        <w:t xml:space="preserve">ompact </w:t>
      </w:r>
      <w:r w:rsidR="0DAC2AB6" w:rsidRPr="36F05E25">
        <w:rPr>
          <w:rFonts w:ascii="Roboto" w:eastAsia="Roboto" w:hAnsi="Roboto" w:cs="Roboto"/>
          <w:sz w:val="20"/>
          <w:szCs w:val="20"/>
        </w:rPr>
        <w:t>c</w:t>
      </w:r>
      <w:r w:rsidRPr="36F05E25">
        <w:rPr>
          <w:rFonts w:ascii="Roboto" w:eastAsia="Roboto" w:hAnsi="Roboto" w:cs="Roboto"/>
          <w:sz w:val="20"/>
          <w:szCs w:val="20"/>
        </w:rPr>
        <w:t>arrier dimensions, which facilitate easier access to congested sites, along with their high mobility and fast on-site setup. These features allow contractors to move between jobs quickly and minimize downtime</w:t>
      </w:r>
      <w:proofErr w:type="gramStart"/>
      <w:r w:rsidRPr="36F05E25">
        <w:rPr>
          <w:rFonts w:ascii="Roboto" w:eastAsia="Roboto" w:hAnsi="Roboto" w:cs="Roboto"/>
          <w:sz w:val="20"/>
          <w:szCs w:val="20"/>
        </w:rPr>
        <w:t>—crucial factors in today’s</w:t>
      </w:r>
      <w:proofErr w:type="gramEnd"/>
      <w:r w:rsidRPr="36F05E25">
        <w:rPr>
          <w:rFonts w:ascii="Roboto" w:eastAsia="Roboto" w:hAnsi="Roboto" w:cs="Roboto"/>
          <w:sz w:val="20"/>
          <w:szCs w:val="20"/>
        </w:rPr>
        <w:t xml:space="preserve"> demanding project environments. They were also able to see firsthand how the cranes provide strong lifting capacities across long boom configurations, delivering both reach and performance without compromising mobility, even in tight or complex jobsite conditions.</w:t>
      </w:r>
    </w:p>
    <w:p w:rsidR="2AFA625B" w:rsidRDefault="2AFA625B" w:rsidP="36F05E25">
      <w:pPr>
        <w:spacing w:before="240" w:after="240"/>
        <w:rPr>
          <w:rFonts w:ascii="Roboto" w:eastAsia="Roboto" w:hAnsi="Roboto" w:cs="Roboto"/>
          <w:sz w:val="20"/>
          <w:szCs w:val="20"/>
        </w:rPr>
      </w:pPr>
      <w:r w:rsidRPr="36F05E25">
        <w:rPr>
          <w:rFonts w:ascii="Roboto" w:eastAsia="Roboto" w:hAnsi="Roboto" w:cs="Roboto"/>
          <w:sz w:val="20"/>
          <w:szCs w:val="20"/>
        </w:rPr>
        <w:t xml:space="preserve">“The design of Grove cranes is highly advanced, combining cutting-edge technology with robust engineering. Their superior performance and reliability make them highly competitive in the market,” said Leon Huang of </w:t>
      </w:r>
      <w:proofErr w:type="spellStart"/>
      <w:r w:rsidRPr="36F05E25">
        <w:rPr>
          <w:rFonts w:ascii="Roboto" w:eastAsia="Roboto" w:hAnsi="Roboto" w:cs="Roboto"/>
          <w:sz w:val="20"/>
          <w:szCs w:val="20"/>
        </w:rPr>
        <w:t>Shing</w:t>
      </w:r>
      <w:proofErr w:type="spellEnd"/>
      <w:r w:rsidRPr="36F05E25">
        <w:rPr>
          <w:rFonts w:ascii="Roboto" w:eastAsia="Roboto" w:hAnsi="Roboto" w:cs="Roboto"/>
          <w:sz w:val="20"/>
          <w:szCs w:val="20"/>
        </w:rPr>
        <w:t xml:space="preserve"> </w:t>
      </w:r>
      <w:proofErr w:type="spellStart"/>
      <w:r w:rsidRPr="36F05E25">
        <w:rPr>
          <w:rFonts w:ascii="Roboto" w:eastAsia="Roboto" w:hAnsi="Roboto" w:cs="Roboto"/>
          <w:sz w:val="20"/>
          <w:szCs w:val="20"/>
        </w:rPr>
        <w:t>Tse</w:t>
      </w:r>
      <w:proofErr w:type="spellEnd"/>
      <w:r w:rsidRPr="36F05E25">
        <w:rPr>
          <w:rFonts w:ascii="Roboto" w:eastAsia="Roboto" w:hAnsi="Roboto" w:cs="Roboto"/>
          <w:sz w:val="20"/>
          <w:szCs w:val="20"/>
        </w:rPr>
        <w:t xml:space="preserve"> International</w:t>
      </w:r>
    </w:p>
    <w:p w:rsidR="2AFA625B" w:rsidRDefault="2AFA625B" w:rsidP="36F05E25">
      <w:pPr>
        <w:spacing w:before="240" w:after="240"/>
        <w:rPr>
          <w:rFonts w:ascii="Roboto" w:eastAsia="Roboto" w:hAnsi="Roboto" w:cs="Roboto"/>
          <w:sz w:val="20"/>
          <w:szCs w:val="20"/>
        </w:rPr>
      </w:pPr>
      <w:r w:rsidRPr="36F05E25">
        <w:rPr>
          <w:rFonts w:ascii="Roboto" w:eastAsia="Roboto" w:hAnsi="Roboto" w:cs="Roboto"/>
          <w:sz w:val="20"/>
          <w:szCs w:val="20"/>
        </w:rPr>
        <w:lastRenderedPageBreak/>
        <w:t>The event generated considerable interest in Grove’s products, with many customers impressed by the</w:t>
      </w:r>
      <w:r w:rsidR="26FCB5FF" w:rsidRPr="36F05E25">
        <w:rPr>
          <w:rFonts w:ascii="Roboto" w:eastAsia="Roboto" w:hAnsi="Roboto" w:cs="Roboto"/>
          <w:sz w:val="20"/>
          <w:szCs w:val="20"/>
        </w:rPr>
        <w:t xml:space="preserve"> </w:t>
      </w:r>
      <w:r w:rsidRPr="36F05E25">
        <w:rPr>
          <w:rFonts w:ascii="Roboto" w:eastAsia="Roboto" w:hAnsi="Roboto" w:cs="Roboto"/>
          <w:sz w:val="20"/>
          <w:szCs w:val="20"/>
        </w:rPr>
        <w:t>unique capabilities of the cranes:</w:t>
      </w:r>
    </w:p>
    <w:p w:rsidR="1E64EEC1" w:rsidRDefault="2AFA625B" w:rsidP="36F05E25">
      <w:pPr>
        <w:spacing w:before="240" w:after="240" w:line="276" w:lineRule="auto"/>
      </w:pPr>
      <w:r w:rsidRPr="36F05E25">
        <w:rPr>
          <w:rFonts w:ascii="Roboto" w:eastAsia="Roboto" w:hAnsi="Roboto" w:cs="Roboto"/>
          <w:sz w:val="20"/>
          <w:szCs w:val="20"/>
        </w:rPr>
        <w:t>“This event allowed us to connect more closely with customers and reinforce how our cranes and services are designed to support their success,” said Andreas Cremer, vice president of product management for mobile cranes at Manitowoc. “Our focus remains on delivering smart, reliable solutions that help our customers achieve more.”</w:t>
      </w:r>
    </w:p>
    <w:p w:rsidR="174AA18F" w:rsidRDefault="174AA18F" w:rsidP="174AA18F">
      <w:pPr>
        <w:spacing w:line="276" w:lineRule="auto"/>
        <w:rPr>
          <w:rFonts w:ascii="Roboto" w:eastAsiaTheme="minorEastAsia" w:hAnsi="Roboto" w:cs="Aptos"/>
          <w:sz w:val="20"/>
          <w:szCs w:val="20"/>
          <w:lang w:eastAsia="de-DE"/>
        </w:rPr>
      </w:pPr>
    </w:p>
    <w:p w:rsidR="00A57F06" w:rsidRPr="00454218" w:rsidRDefault="00A678F4" w:rsidP="008A63BA">
      <w:pPr>
        <w:spacing w:line="276" w:lineRule="auto"/>
        <w:ind w:left="4320"/>
        <w:rPr>
          <w:rFonts w:ascii="Roboto" w:hAnsi="Roboto" w:cs="Georgia"/>
          <w:sz w:val="20"/>
          <w:szCs w:val="20"/>
        </w:rPr>
      </w:pPr>
      <w:r w:rsidRPr="4E771518">
        <w:rPr>
          <w:rFonts w:ascii="Roboto" w:hAnsi="Roboto" w:cs="Georgia"/>
          <w:sz w:val="20"/>
          <w:szCs w:val="20"/>
        </w:rPr>
        <w:t>-END-</w:t>
      </w:r>
    </w:p>
    <w:p w:rsidR="454BB588" w:rsidRPr="0045421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rsidR="04B7C7BF" w:rsidRPr="0010268F" w:rsidRDefault="04B7C7BF" w:rsidP="2998B9DB">
      <w:pPr>
        <w:spacing w:line="240" w:lineRule="exact"/>
        <w:rPr>
          <w:rFonts w:ascii="Roboto" w:hAnsi="Roboto"/>
          <w:sz w:val="18"/>
          <w:szCs w:val="18"/>
        </w:rPr>
      </w:pPr>
      <w:r w:rsidRPr="0010268F">
        <w:rPr>
          <w:rFonts w:ascii="Roboto" w:eastAsia="Verdana" w:hAnsi="Roboto" w:cs="Verdana"/>
          <w:color w:val="ED1C2A"/>
          <w:sz w:val="18"/>
          <w:szCs w:val="18"/>
        </w:rPr>
        <w:t>CONTACT</w:t>
      </w:r>
    </w:p>
    <w:p w:rsidR="009471EB" w:rsidRPr="0010268F" w:rsidRDefault="00DC787F" w:rsidP="009471EB">
      <w:pPr>
        <w:tabs>
          <w:tab w:val="left" w:pos="3969"/>
        </w:tabs>
        <w:spacing w:line="276" w:lineRule="auto"/>
        <w:rPr>
          <w:rFonts w:ascii="Roboto" w:eastAsia="Verdana" w:hAnsi="Roboto" w:cs="Verdana"/>
          <w:color w:val="41525C"/>
          <w:sz w:val="18"/>
          <w:szCs w:val="18"/>
        </w:rPr>
      </w:pPr>
      <w:proofErr w:type="spellStart"/>
      <w:r w:rsidRPr="00DC787F">
        <w:rPr>
          <w:rFonts w:ascii="Roboto" w:eastAsia="Verdana" w:hAnsi="Roboto" w:cs="Verdana"/>
          <w:b/>
          <w:bCs/>
          <w:color w:val="41525C"/>
          <w:sz w:val="18"/>
          <w:szCs w:val="18"/>
        </w:rPr>
        <w:t>Colieen</w:t>
      </w:r>
      <w:proofErr w:type="spellEnd"/>
      <w:r w:rsidRPr="00DC787F">
        <w:rPr>
          <w:rFonts w:ascii="Roboto" w:eastAsia="Verdana" w:hAnsi="Roboto" w:cs="Verdana"/>
          <w:b/>
          <w:bCs/>
          <w:color w:val="41525C"/>
          <w:sz w:val="18"/>
          <w:szCs w:val="18"/>
        </w:rPr>
        <w:t xml:space="preserve"> Lim</w:t>
      </w:r>
      <w:r w:rsidR="009471EB" w:rsidRPr="0010268F">
        <w:rPr>
          <w:rFonts w:ascii="Roboto" w:hAnsi="Roboto"/>
          <w:sz w:val="18"/>
          <w:szCs w:val="18"/>
        </w:rPr>
        <w:tab/>
      </w:r>
    </w:p>
    <w:p w:rsidR="00DC787F" w:rsidRPr="00D74885" w:rsidRDefault="00DC787F" w:rsidP="009471EB">
      <w:pPr>
        <w:tabs>
          <w:tab w:val="left" w:pos="3969"/>
        </w:tabs>
        <w:spacing w:line="276" w:lineRule="auto"/>
        <w:rPr>
          <w:rFonts w:ascii="Roboto" w:eastAsia="Verdana" w:hAnsi="Roboto" w:cs="Verdana"/>
          <w:color w:val="41525C"/>
          <w:sz w:val="18"/>
          <w:szCs w:val="18"/>
        </w:rPr>
      </w:pPr>
      <w:r w:rsidRPr="00D74885">
        <w:rPr>
          <w:rFonts w:ascii="Roboto" w:eastAsia="Verdana" w:hAnsi="Roboto" w:cs="Verdana"/>
          <w:color w:val="41525C"/>
          <w:sz w:val="18"/>
          <w:szCs w:val="18"/>
        </w:rPr>
        <w:t>Marketing Communications Specialist</w:t>
      </w:r>
    </w:p>
    <w:p w:rsidR="009471EB" w:rsidRPr="00D74885" w:rsidRDefault="009471EB" w:rsidP="009471EB">
      <w:pPr>
        <w:tabs>
          <w:tab w:val="left" w:pos="3969"/>
        </w:tabs>
        <w:spacing w:line="276" w:lineRule="auto"/>
        <w:rPr>
          <w:rFonts w:ascii="Roboto" w:eastAsia="Verdana" w:hAnsi="Roboto" w:cs="Verdana"/>
          <w:color w:val="41525C"/>
          <w:sz w:val="18"/>
          <w:szCs w:val="18"/>
        </w:rPr>
      </w:pPr>
      <w:r w:rsidRPr="00D74885">
        <w:rPr>
          <w:rFonts w:ascii="Roboto" w:eastAsia="Verdana" w:hAnsi="Roboto" w:cs="Verdana"/>
          <w:color w:val="41525C"/>
          <w:sz w:val="18"/>
          <w:szCs w:val="18"/>
        </w:rPr>
        <w:t>Manitowoc</w:t>
      </w:r>
      <w:r w:rsidRPr="00D74885">
        <w:rPr>
          <w:rFonts w:ascii="Roboto" w:hAnsi="Roboto"/>
          <w:color w:val="41525C"/>
          <w:sz w:val="18"/>
          <w:szCs w:val="18"/>
        </w:rPr>
        <w:tab/>
      </w:r>
    </w:p>
    <w:p w:rsidR="006C6B8E" w:rsidRPr="007D57DC" w:rsidRDefault="009471EB" w:rsidP="009471EB">
      <w:pPr>
        <w:tabs>
          <w:tab w:val="left" w:pos="3969"/>
        </w:tabs>
        <w:spacing w:line="276" w:lineRule="auto"/>
        <w:rPr>
          <w:rFonts w:ascii="Roboto" w:eastAsia="Verdana" w:hAnsi="Roboto" w:cs="Verdana"/>
          <w:color w:val="41525C"/>
          <w:sz w:val="18"/>
          <w:szCs w:val="18"/>
          <w:lang w:val="en-GB"/>
        </w:rPr>
      </w:pPr>
      <w:r w:rsidRPr="00D74885">
        <w:rPr>
          <w:rFonts w:ascii="Roboto" w:eastAsia="Verdana" w:hAnsi="Roboto" w:cs="Verdana"/>
          <w:color w:val="41525C"/>
          <w:sz w:val="18"/>
          <w:szCs w:val="18"/>
          <w:lang w:val="en-GB"/>
        </w:rPr>
        <w:t xml:space="preserve">T </w:t>
      </w:r>
      <w:r w:rsidR="00DC787F" w:rsidRPr="00D74885">
        <w:rPr>
          <w:rFonts w:ascii="Roboto" w:eastAsia="Verdana" w:hAnsi="Roboto" w:cs="Verdana"/>
          <w:color w:val="41525C"/>
          <w:sz w:val="18"/>
          <w:szCs w:val="18"/>
          <w:lang w:val="en-GB"/>
        </w:rPr>
        <w:t>+65 8938</w:t>
      </w:r>
      <w:r w:rsidR="00DC787F" w:rsidRPr="00DC787F">
        <w:rPr>
          <w:rFonts w:ascii="Roboto" w:eastAsia="Verdana" w:hAnsi="Roboto" w:cs="Verdana"/>
          <w:color w:val="41525C"/>
          <w:sz w:val="18"/>
          <w:szCs w:val="18"/>
          <w:lang w:val="en-GB"/>
        </w:rPr>
        <w:t xml:space="preserve"> 9087</w:t>
      </w:r>
    </w:p>
    <w:p w:rsidR="00DC787F" w:rsidRDefault="00653B96" w:rsidP="009471EB">
      <w:pPr>
        <w:spacing w:line="240" w:lineRule="exact"/>
        <w:rPr>
          <w:rFonts w:ascii="Roboto" w:eastAsia="Verdana" w:hAnsi="Roboto" w:cs="Verdana"/>
          <w:sz w:val="18"/>
          <w:szCs w:val="18"/>
          <w:lang w:val="en-GB"/>
        </w:rPr>
      </w:pPr>
      <w:hyperlink r:id="rId17" w:history="1">
        <w:r w:rsidR="00DC787F" w:rsidRPr="004B1C3B">
          <w:rPr>
            <w:rStyle w:val="Hyperlink"/>
            <w:rFonts w:ascii="Roboto" w:eastAsia="Verdana" w:hAnsi="Roboto" w:cs="Verdana"/>
            <w:sz w:val="18"/>
            <w:szCs w:val="18"/>
            <w:lang w:val="en-GB"/>
          </w:rPr>
          <w:t>colieen.lim@manitowoc.com</w:t>
        </w:r>
      </w:hyperlink>
    </w:p>
    <w:p w:rsidR="04B7C7BF" w:rsidRPr="007D57DC" w:rsidRDefault="04B7C7BF" w:rsidP="009471EB">
      <w:pPr>
        <w:spacing w:line="240" w:lineRule="exact"/>
        <w:rPr>
          <w:rFonts w:ascii="Roboto" w:hAnsi="Roboto"/>
          <w:sz w:val="18"/>
          <w:szCs w:val="18"/>
          <w:lang w:val="en-GB"/>
        </w:rPr>
      </w:pPr>
      <w:r w:rsidRPr="007D57DC">
        <w:rPr>
          <w:rFonts w:ascii="Roboto" w:eastAsia="Verdana" w:hAnsi="Roboto" w:cs="Verdana"/>
          <w:color w:val="ED1C2A"/>
          <w:sz w:val="18"/>
          <w:szCs w:val="18"/>
          <w:lang w:val="en-GB"/>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FF0000"/>
          <w:sz w:val="18"/>
          <w:szCs w:val="18"/>
        </w:rPr>
        <w:t>ABOUT THE MANITOWOC COMPANY, INC.</w:t>
      </w:r>
      <w:proofErr w:type="gramEnd"/>
      <w:r w:rsidRPr="0010268F">
        <w:rPr>
          <w:rStyle w:val="eop"/>
          <w:rFonts w:ascii="Roboto" w:hAnsi="Roboto" w:cs="Segoe UI"/>
          <w:color w:val="FF0000"/>
          <w:sz w:val="18"/>
          <w:szCs w:val="18"/>
        </w:rPr>
        <w:t> </w:t>
      </w:r>
    </w:p>
    <w:p w:rsidR="001C37DA" w:rsidRPr="00644CF6" w:rsidRDefault="001C37DA" w:rsidP="001C37DA">
      <w:pPr>
        <w:pStyle w:val="paragraph"/>
        <w:spacing w:before="0" w:beforeAutospacing="0" w:after="0" w:afterAutospacing="0"/>
        <w:textAlignment w:val="baseline"/>
        <w:rPr>
          <w:rFonts w:ascii="Roboto" w:hAnsi="Roboto" w:cs="Segoe UI"/>
          <w:color w:val="41525C"/>
          <w:sz w:val="18"/>
          <w:szCs w:val="18"/>
        </w:rPr>
      </w:pPr>
      <w:r w:rsidRPr="00644CF6">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644CF6">
        <w:rPr>
          <w:rStyle w:val="normaltextrun"/>
          <w:rFonts w:ascii="Roboto" w:hAnsi="Roboto" w:cs="Segoe UI"/>
          <w:color w:val="41525C"/>
          <w:sz w:val="18"/>
          <w:szCs w:val="18"/>
        </w:rPr>
        <w:t>Potain</w:t>
      </w:r>
      <w:proofErr w:type="spellEnd"/>
      <w:r w:rsidRPr="00644CF6">
        <w:rPr>
          <w:rStyle w:val="normaltextrun"/>
          <w:rFonts w:ascii="Roboto" w:hAnsi="Roboto" w:cs="Segoe UI"/>
          <w:color w:val="41525C"/>
          <w:sz w:val="18"/>
          <w:szCs w:val="18"/>
        </w:rPr>
        <w:t xml:space="preserve">, and </w:t>
      </w:r>
      <w:proofErr w:type="spellStart"/>
      <w:r w:rsidRPr="00644CF6">
        <w:rPr>
          <w:rStyle w:val="normaltextrun"/>
          <w:rFonts w:ascii="Roboto" w:hAnsi="Roboto" w:cs="Segoe UI"/>
          <w:color w:val="41525C"/>
          <w:sz w:val="18"/>
          <w:szCs w:val="18"/>
        </w:rPr>
        <w:t>Shuttlelift</w:t>
      </w:r>
      <w:proofErr w:type="spellEnd"/>
      <w:r w:rsidRPr="00644CF6">
        <w:rPr>
          <w:rStyle w:val="normaltextrun"/>
          <w:rFonts w:ascii="Roboto" w:hAnsi="Roboto" w:cs="Segoe UI"/>
          <w:color w:val="41525C"/>
          <w:sz w:val="18"/>
          <w:szCs w:val="18"/>
        </w:rPr>
        <w:t xml:space="preserve"> brand names.</w:t>
      </w:r>
      <w:r w:rsidRPr="00644CF6">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 xml:space="preserve">One Park Plaza – </w:t>
      </w:r>
      <w:r w:rsidRPr="00644CF6">
        <w:rPr>
          <w:rStyle w:val="normaltextrun"/>
          <w:rFonts w:ascii="Roboto" w:hAnsi="Roboto" w:cs="Segoe UI"/>
          <w:color w:val="41525C"/>
          <w:sz w:val="18"/>
          <w:szCs w:val="18"/>
        </w:rPr>
        <w:t>11270</w:t>
      </w:r>
      <w:r w:rsidRPr="0010268F">
        <w:rPr>
          <w:rStyle w:val="normaltextrun"/>
          <w:rFonts w:ascii="Roboto" w:hAnsi="Roboto" w:cs="Segoe UI"/>
          <w:color w:val="41525C"/>
          <w:sz w:val="18"/>
          <w:szCs w:val="18"/>
        </w:rPr>
        <w:t xml:space="preserve">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8"/>
      <w:footerReference w:type="default" r:id="rId19"/>
      <w:headerReference w:type="first" r:id="rId20"/>
      <w:footerReference w:type="first" r:id="rId21"/>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5C1" w:rsidRDefault="001915C1">
      <w:r>
        <w:separator/>
      </w:r>
    </w:p>
  </w:endnote>
  <w:endnote w:type="continuationSeparator" w:id="0">
    <w:p w:rsidR="001915C1" w:rsidRDefault="001915C1">
      <w:r>
        <w:continuationSeparator/>
      </w:r>
    </w:p>
  </w:endnote>
  <w:endnote w:type="continuationNotice" w:id="1">
    <w:p w:rsidR="001915C1" w:rsidRDefault="001915C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5C1" w:rsidRDefault="001915C1">
      <w:r>
        <w:separator/>
      </w:r>
    </w:p>
  </w:footnote>
  <w:footnote w:type="continuationSeparator" w:id="0">
    <w:p w:rsidR="001915C1" w:rsidRDefault="001915C1">
      <w:r>
        <w:continuationSeparator/>
      </w:r>
    </w:p>
  </w:footnote>
  <w:footnote w:type="continuationNotice" w:id="1">
    <w:p w:rsidR="001915C1" w:rsidRDefault="001915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8715"/>
      <w:gridCol w:w="345"/>
      <w:gridCol w:w="345"/>
    </w:tblGrid>
    <w:tr w:rsidR="21024D9C" w:rsidRPr="00D74885" w:rsidTr="39297314">
      <w:trPr>
        <w:trHeight w:val="300"/>
      </w:trPr>
      <w:tc>
        <w:tcPr>
          <w:tcW w:w="8715" w:type="dxa"/>
        </w:tcPr>
        <w:p w:rsidR="21024D9C" w:rsidRPr="00D74885" w:rsidRDefault="39297314" w:rsidP="21024D9C">
          <w:pPr>
            <w:spacing w:line="276" w:lineRule="auto"/>
            <w:rPr>
              <w:rFonts w:ascii="Verdana" w:eastAsia="Verdana" w:hAnsi="Verdana" w:cs="Verdana"/>
              <w:b/>
              <w:color w:val="41525C"/>
              <w:sz w:val="18"/>
              <w:szCs w:val="18"/>
            </w:rPr>
          </w:pPr>
          <w:r w:rsidRPr="00D74885">
            <w:rPr>
              <w:rFonts w:ascii="Verdana" w:eastAsia="Verdana" w:hAnsi="Verdana" w:cs="Verdana"/>
              <w:b/>
              <w:color w:val="41525C"/>
              <w:sz w:val="18"/>
              <w:szCs w:val="18"/>
            </w:rPr>
            <w:t>Manitowoc strengthens customer support with key handovers at event in Taiwan</w:t>
          </w:r>
        </w:p>
        <w:p w:rsidR="21024D9C" w:rsidRPr="00D74885" w:rsidRDefault="00D74885" w:rsidP="21024D9C">
          <w:pPr>
            <w:spacing w:line="276" w:lineRule="auto"/>
            <w:rPr>
              <w:rFonts w:ascii="Verdana" w:eastAsia="Verdana" w:hAnsi="Verdana" w:cs="Verdana"/>
              <w:color w:val="41525C"/>
              <w:sz w:val="18"/>
              <w:szCs w:val="18"/>
            </w:rPr>
          </w:pPr>
          <w:r w:rsidRPr="00D74885">
            <w:rPr>
              <w:rFonts w:ascii="Verdana" w:eastAsia="Verdana" w:hAnsi="Verdana" w:cs="Verdana"/>
              <w:color w:val="41525C"/>
              <w:sz w:val="18"/>
              <w:szCs w:val="18"/>
            </w:rPr>
            <w:t>May 5</w:t>
          </w:r>
          <w:r w:rsidR="00E266B0" w:rsidRPr="00D74885">
            <w:rPr>
              <w:rFonts w:ascii="Verdana" w:eastAsia="Verdana" w:hAnsi="Verdana" w:cs="Verdana"/>
              <w:color w:val="41525C"/>
              <w:sz w:val="18"/>
              <w:szCs w:val="18"/>
            </w:rPr>
            <w:t>,</w:t>
          </w:r>
          <w:r w:rsidR="39297314" w:rsidRPr="00D74885">
            <w:rPr>
              <w:rFonts w:ascii="Verdana" w:eastAsia="Verdana" w:hAnsi="Verdana" w:cs="Verdana"/>
              <w:color w:val="41525C"/>
              <w:sz w:val="18"/>
              <w:szCs w:val="18"/>
            </w:rPr>
            <w:t xml:space="preserve"> 2025</w:t>
          </w:r>
        </w:p>
        <w:p w:rsidR="21024D9C" w:rsidRPr="00D74885" w:rsidRDefault="21024D9C" w:rsidP="21024D9C">
          <w:pPr>
            <w:pStyle w:val="Header"/>
            <w:ind w:left="-115"/>
            <w:rPr>
              <w:rFonts w:ascii="Verdana" w:eastAsia="Verdana" w:hAnsi="Verdana" w:cs="Verdana"/>
              <w:color w:val="41525C"/>
            </w:rPr>
          </w:pPr>
        </w:p>
      </w:tc>
      <w:tc>
        <w:tcPr>
          <w:tcW w:w="345" w:type="dxa"/>
        </w:tcPr>
        <w:p w:rsidR="21024D9C" w:rsidRPr="00D74885" w:rsidRDefault="21024D9C" w:rsidP="21024D9C">
          <w:pPr>
            <w:pStyle w:val="Header"/>
            <w:jc w:val="center"/>
            <w:rPr>
              <w:color w:val="41525C"/>
            </w:rPr>
          </w:pPr>
        </w:p>
      </w:tc>
      <w:tc>
        <w:tcPr>
          <w:tcW w:w="345" w:type="dxa"/>
        </w:tcPr>
        <w:p w:rsidR="21024D9C" w:rsidRPr="00D74885" w:rsidRDefault="21024D9C" w:rsidP="21024D9C">
          <w:pPr>
            <w:pStyle w:val="Header"/>
            <w:ind w:right="-115"/>
            <w:jc w:val="right"/>
            <w:rPr>
              <w:color w:val="41525C"/>
            </w:rPr>
          </w:pPr>
        </w:p>
      </w:tc>
    </w:tr>
  </w:tbl>
  <w:p w:rsidR="21024D9C" w:rsidRPr="00D74885" w:rsidRDefault="21024D9C" w:rsidP="21024D9C">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7"/>
  </w:num>
  <w:num w:numId="5">
    <w:abstractNumId w:val="7"/>
  </w:num>
  <w:num w:numId="6">
    <w:abstractNumId w:val="12"/>
  </w:num>
  <w:num w:numId="7">
    <w:abstractNumId w:val="8"/>
  </w:num>
  <w:num w:numId="8">
    <w:abstractNumId w:val="3"/>
  </w:num>
  <w:num w:numId="9">
    <w:abstractNumId w:val="18"/>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6"/>
  </w:num>
  <w:num w:numId="15">
    <w:abstractNumId w:val="11"/>
  </w:num>
  <w:num w:numId="16">
    <w:abstractNumId w:val="10"/>
  </w:num>
  <w:num w:numId="17">
    <w:abstractNumId w:val="15"/>
  </w:num>
  <w:num w:numId="18">
    <w:abstractNumId w:val="0"/>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34BB"/>
    <w:rsid w:val="00014B90"/>
    <w:rsid w:val="00014D5F"/>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55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521"/>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26AE"/>
    <w:rsid w:val="0008353F"/>
    <w:rsid w:val="00083F23"/>
    <w:rsid w:val="00084D7B"/>
    <w:rsid w:val="00085502"/>
    <w:rsid w:val="00085F09"/>
    <w:rsid w:val="00086281"/>
    <w:rsid w:val="000868C9"/>
    <w:rsid w:val="000869EE"/>
    <w:rsid w:val="00086E90"/>
    <w:rsid w:val="00090ADF"/>
    <w:rsid w:val="00090CE9"/>
    <w:rsid w:val="00091F39"/>
    <w:rsid w:val="00092A55"/>
    <w:rsid w:val="00093AEA"/>
    <w:rsid w:val="000967F8"/>
    <w:rsid w:val="00096BA1"/>
    <w:rsid w:val="00096FA3"/>
    <w:rsid w:val="0009763B"/>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02E"/>
    <w:rsid w:val="000B6E2E"/>
    <w:rsid w:val="000B6F56"/>
    <w:rsid w:val="000B7460"/>
    <w:rsid w:val="000C0256"/>
    <w:rsid w:val="000C028D"/>
    <w:rsid w:val="000C17E9"/>
    <w:rsid w:val="000C1958"/>
    <w:rsid w:val="000C37E6"/>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26"/>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15F2"/>
    <w:rsid w:val="0010242A"/>
    <w:rsid w:val="00102511"/>
    <w:rsid w:val="0010268F"/>
    <w:rsid w:val="00102831"/>
    <w:rsid w:val="00102E98"/>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CEF"/>
    <w:rsid w:val="00112F17"/>
    <w:rsid w:val="00114401"/>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3B2"/>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69363"/>
    <w:rsid w:val="00170F1C"/>
    <w:rsid w:val="00171709"/>
    <w:rsid w:val="001718A3"/>
    <w:rsid w:val="00171EBF"/>
    <w:rsid w:val="00172238"/>
    <w:rsid w:val="00175091"/>
    <w:rsid w:val="001757A3"/>
    <w:rsid w:val="001768CF"/>
    <w:rsid w:val="001773DC"/>
    <w:rsid w:val="001801BB"/>
    <w:rsid w:val="00181B9C"/>
    <w:rsid w:val="00181F48"/>
    <w:rsid w:val="00182483"/>
    <w:rsid w:val="001829B9"/>
    <w:rsid w:val="00182A78"/>
    <w:rsid w:val="00183989"/>
    <w:rsid w:val="00183999"/>
    <w:rsid w:val="00183D24"/>
    <w:rsid w:val="00183E74"/>
    <w:rsid w:val="00186E69"/>
    <w:rsid w:val="00187083"/>
    <w:rsid w:val="001870F8"/>
    <w:rsid w:val="00187674"/>
    <w:rsid w:val="001876B9"/>
    <w:rsid w:val="0018774B"/>
    <w:rsid w:val="0019066A"/>
    <w:rsid w:val="001915C1"/>
    <w:rsid w:val="00191EB4"/>
    <w:rsid w:val="00191FAF"/>
    <w:rsid w:val="00193B45"/>
    <w:rsid w:val="00193B5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57D5"/>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58D"/>
    <w:rsid w:val="001C4E0C"/>
    <w:rsid w:val="001C54B8"/>
    <w:rsid w:val="001C6DCC"/>
    <w:rsid w:val="001C74A4"/>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8B"/>
    <w:rsid w:val="002039BE"/>
    <w:rsid w:val="00203AB0"/>
    <w:rsid w:val="00203C0E"/>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0D6B"/>
    <w:rsid w:val="00221185"/>
    <w:rsid w:val="0022144C"/>
    <w:rsid w:val="002223B9"/>
    <w:rsid w:val="00222A4F"/>
    <w:rsid w:val="002235B3"/>
    <w:rsid w:val="002239F7"/>
    <w:rsid w:val="00223D66"/>
    <w:rsid w:val="002243C2"/>
    <w:rsid w:val="0022453C"/>
    <w:rsid w:val="00224576"/>
    <w:rsid w:val="002252D3"/>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34B8"/>
    <w:rsid w:val="0025357D"/>
    <w:rsid w:val="00254A5B"/>
    <w:rsid w:val="00254DCA"/>
    <w:rsid w:val="00255310"/>
    <w:rsid w:val="0025585E"/>
    <w:rsid w:val="002559DC"/>
    <w:rsid w:val="00255EBB"/>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2F0E"/>
    <w:rsid w:val="002C3565"/>
    <w:rsid w:val="002C3754"/>
    <w:rsid w:val="002C3DD6"/>
    <w:rsid w:val="002C40E9"/>
    <w:rsid w:val="002C4EB0"/>
    <w:rsid w:val="002C63B2"/>
    <w:rsid w:val="002C69B4"/>
    <w:rsid w:val="002C7F71"/>
    <w:rsid w:val="002D08F1"/>
    <w:rsid w:val="002D1C44"/>
    <w:rsid w:val="002D201B"/>
    <w:rsid w:val="002D273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D7"/>
    <w:rsid w:val="00300DE6"/>
    <w:rsid w:val="0030104A"/>
    <w:rsid w:val="0030174B"/>
    <w:rsid w:val="00301A17"/>
    <w:rsid w:val="00301E7E"/>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53F"/>
    <w:rsid w:val="003117A6"/>
    <w:rsid w:val="00311B66"/>
    <w:rsid w:val="00311F6C"/>
    <w:rsid w:val="00312439"/>
    <w:rsid w:val="00313457"/>
    <w:rsid w:val="00313877"/>
    <w:rsid w:val="003144A3"/>
    <w:rsid w:val="0031555A"/>
    <w:rsid w:val="00315647"/>
    <w:rsid w:val="00315E9F"/>
    <w:rsid w:val="00317251"/>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651C"/>
    <w:rsid w:val="00356523"/>
    <w:rsid w:val="00356804"/>
    <w:rsid w:val="00356EF4"/>
    <w:rsid w:val="003573ED"/>
    <w:rsid w:val="003576FF"/>
    <w:rsid w:val="003577E2"/>
    <w:rsid w:val="00360573"/>
    <w:rsid w:val="00360D87"/>
    <w:rsid w:val="0036198E"/>
    <w:rsid w:val="00361C4E"/>
    <w:rsid w:val="00361D59"/>
    <w:rsid w:val="003625AC"/>
    <w:rsid w:val="003626C2"/>
    <w:rsid w:val="00363A3A"/>
    <w:rsid w:val="00363EDD"/>
    <w:rsid w:val="00364106"/>
    <w:rsid w:val="0036425A"/>
    <w:rsid w:val="0036530E"/>
    <w:rsid w:val="003657A3"/>
    <w:rsid w:val="00366C85"/>
    <w:rsid w:val="00367C18"/>
    <w:rsid w:val="00367D20"/>
    <w:rsid w:val="00370DB6"/>
    <w:rsid w:val="003713CE"/>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4639"/>
    <w:rsid w:val="00395E67"/>
    <w:rsid w:val="00396985"/>
    <w:rsid w:val="00396E95"/>
    <w:rsid w:val="003970E8"/>
    <w:rsid w:val="003A00D9"/>
    <w:rsid w:val="003A05AA"/>
    <w:rsid w:val="003A0E8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1E6"/>
    <w:rsid w:val="003E074C"/>
    <w:rsid w:val="003E1FBC"/>
    <w:rsid w:val="003E31C0"/>
    <w:rsid w:val="003E3A56"/>
    <w:rsid w:val="003E3F00"/>
    <w:rsid w:val="003E57FA"/>
    <w:rsid w:val="003E619B"/>
    <w:rsid w:val="003E67F4"/>
    <w:rsid w:val="003E68ED"/>
    <w:rsid w:val="003F06B4"/>
    <w:rsid w:val="003F0B01"/>
    <w:rsid w:val="003F1149"/>
    <w:rsid w:val="003F1F8B"/>
    <w:rsid w:val="003F3B11"/>
    <w:rsid w:val="003F46E7"/>
    <w:rsid w:val="003F5B5E"/>
    <w:rsid w:val="003F60B4"/>
    <w:rsid w:val="003F6865"/>
    <w:rsid w:val="003F6F62"/>
    <w:rsid w:val="003F70E8"/>
    <w:rsid w:val="0040002D"/>
    <w:rsid w:val="00401096"/>
    <w:rsid w:val="00401A3B"/>
    <w:rsid w:val="004022AD"/>
    <w:rsid w:val="00402331"/>
    <w:rsid w:val="00403251"/>
    <w:rsid w:val="00403EB4"/>
    <w:rsid w:val="00404A50"/>
    <w:rsid w:val="0040512C"/>
    <w:rsid w:val="0040560B"/>
    <w:rsid w:val="00406B80"/>
    <w:rsid w:val="0040727E"/>
    <w:rsid w:val="00410A6E"/>
    <w:rsid w:val="00410F43"/>
    <w:rsid w:val="004138BE"/>
    <w:rsid w:val="00413CF0"/>
    <w:rsid w:val="00413D97"/>
    <w:rsid w:val="0041400A"/>
    <w:rsid w:val="0041442C"/>
    <w:rsid w:val="00414689"/>
    <w:rsid w:val="00414B7E"/>
    <w:rsid w:val="00414CF6"/>
    <w:rsid w:val="004154A7"/>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455"/>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B59"/>
    <w:rsid w:val="004847B9"/>
    <w:rsid w:val="004847F0"/>
    <w:rsid w:val="00484BAD"/>
    <w:rsid w:val="00484BDE"/>
    <w:rsid w:val="00484F32"/>
    <w:rsid w:val="004850ED"/>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50BF"/>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4E66"/>
    <w:rsid w:val="004D5154"/>
    <w:rsid w:val="004D53D2"/>
    <w:rsid w:val="004D5DE0"/>
    <w:rsid w:val="004D6751"/>
    <w:rsid w:val="004D7E28"/>
    <w:rsid w:val="004D7F8C"/>
    <w:rsid w:val="004E07F3"/>
    <w:rsid w:val="004E087D"/>
    <w:rsid w:val="004E095D"/>
    <w:rsid w:val="004E1EC7"/>
    <w:rsid w:val="004E3241"/>
    <w:rsid w:val="004E3245"/>
    <w:rsid w:val="004E36BC"/>
    <w:rsid w:val="004E4586"/>
    <w:rsid w:val="004E4C18"/>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964"/>
    <w:rsid w:val="00504D09"/>
    <w:rsid w:val="00505226"/>
    <w:rsid w:val="0050551C"/>
    <w:rsid w:val="00506268"/>
    <w:rsid w:val="0050679F"/>
    <w:rsid w:val="005067EF"/>
    <w:rsid w:val="00506C1D"/>
    <w:rsid w:val="00507688"/>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375F2"/>
    <w:rsid w:val="005404E5"/>
    <w:rsid w:val="00540C77"/>
    <w:rsid w:val="00541D4E"/>
    <w:rsid w:val="00542233"/>
    <w:rsid w:val="00542C61"/>
    <w:rsid w:val="005432EA"/>
    <w:rsid w:val="00543E9D"/>
    <w:rsid w:val="00544E83"/>
    <w:rsid w:val="0054525F"/>
    <w:rsid w:val="0054578B"/>
    <w:rsid w:val="00545ED3"/>
    <w:rsid w:val="005464EB"/>
    <w:rsid w:val="00546537"/>
    <w:rsid w:val="00546D8D"/>
    <w:rsid w:val="00550D6D"/>
    <w:rsid w:val="005510D9"/>
    <w:rsid w:val="00551C0F"/>
    <w:rsid w:val="005520F7"/>
    <w:rsid w:val="0055227D"/>
    <w:rsid w:val="00553372"/>
    <w:rsid w:val="00553749"/>
    <w:rsid w:val="00553BD0"/>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07D7"/>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D9BF8"/>
    <w:rsid w:val="005E160F"/>
    <w:rsid w:val="005E185F"/>
    <w:rsid w:val="005E37C8"/>
    <w:rsid w:val="005E3D03"/>
    <w:rsid w:val="005E42C1"/>
    <w:rsid w:val="005E43DD"/>
    <w:rsid w:val="005E503F"/>
    <w:rsid w:val="005E547D"/>
    <w:rsid w:val="005E5547"/>
    <w:rsid w:val="005E56A0"/>
    <w:rsid w:val="005E5E87"/>
    <w:rsid w:val="005E7CEC"/>
    <w:rsid w:val="005F06AF"/>
    <w:rsid w:val="005F141D"/>
    <w:rsid w:val="005F1CA4"/>
    <w:rsid w:val="005F1D1A"/>
    <w:rsid w:val="005F23C7"/>
    <w:rsid w:val="005F39C8"/>
    <w:rsid w:val="005F3C0F"/>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279"/>
    <w:rsid w:val="006152A5"/>
    <w:rsid w:val="00615A32"/>
    <w:rsid w:val="00615B5E"/>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1001"/>
    <w:rsid w:val="00632F7C"/>
    <w:rsid w:val="00633B12"/>
    <w:rsid w:val="0063480E"/>
    <w:rsid w:val="006413B3"/>
    <w:rsid w:val="00641C92"/>
    <w:rsid w:val="00641CFA"/>
    <w:rsid w:val="00644CF6"/>
    <w:rsid w:val="00644D1F"/>
    <w:rsid w:val="00644E78"/>
    <w:rsid w:val="0064562A"/>
    <w:rsid w:val="0064563D"/>
    <w:rsid w:val="0064661E"/>
    <w:rsid w:val="0064682A"/>
    <w:rsid w:val="00646A89"/>
    <w:rsid w:val="00646B75"/>
    <w:rsid w:val="00647153"/>
    <w:rsid w:val="0064796C"/>
    <w:rsid w:val="00647D66"/>
    <w:rsid w:val="0064968A"/>
    <w:rsid w:val="00650834"/>
    <w:rsid w:val="00651B01"/>
    <w:rsid w:val="0065333F"/>
    <w:rsid w:val="00653713"/>
    <w:rsid w:val="00653B96"/>
    <w:rsid w:val="0065431B"/>
    <w:rsid w:val="0065569C"/>
    <w:rsid w:val="00655786"/>
    <w:rsid w:val="00655A52"/>
    <w:rsid w:val="00655F75"/>
    <w:rsid w:val="00655FD1"/>
    <w:rsid w:val="006560C5"/>
    <w:rsid w:val="00656480"/>
    <w:rsid w:val="006568F3"/>
    <w:rsid w:val="006577DE"/>
    <w:rsid w:val="00657D7D"/>
    <w:rsid w:val="00660A4A"/>
    <w:rsid w:val="00661286"/>
    <w:rsid w:val="00661DFD"/>
    <w:rsid w:val="00662B6F"/>
    <w:rsid w:val="00662CE5"/>
    <w:rsid w:val="00664573"/>
    <w:rsid w:val="00664860"/>
    <w:rsid w:val="00664A44"/>
    <w:rsid w:val="00665859"/>
    <w:rsid w:val="00666524"/>
    <w:rsid w:val="00666AF0"/>
    <w:rsid w:val="0066728C"/>
    <w:rsid w:val="006678A8"/>
    <w:rsid w:val="00667D7A"/>
    <w:rsid w:val="00670A2C"/>
    <w:rsid w:val="00670F04"/>
    <w:rsid w:val="00671DEA"/>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2CD8"/>
    <w:rsid w:val="006A3417"/>
    <w:rsid w:val="006A3485"/>
    <w:rsid w:val="006A34A2"/>
    <w:rsid w:val="006A3633"/>
    <w:rsid w:val="006A3AB3"/>
    <w:rsid w:val="006A41FB"/>
    <w:rsid w:val="006A4B97"/>
    <w:rsid w:val="006A541F"/>
    <w:rsid w:val="006A62EF"/>
    <w:rsid w:val="006A62F6"/>
    <w:rsid w:val="006A6444"/>
    <w:rsid w:val="006A69FE"/>
    <w:rsid w:val="006A6A38"/>
    <w:rsid w:val="006A6FB8"/>
    <w:rsid w:val="006A7C0E"/>
    <w:rsid w:val="006B0621"/>
    <w:rsid w:val="006B0B6F"/>
    <w:rsid w:val="006B1BD8"/>
    <w:rsid w:val="006B1D4B"/>
    <w:rsid w:val="006B1E6B"/>
    <w:rsid w:val="006B29C1"/>
    <w:rsid w:val="006B2D8F"/>
    <w:rsid w:val="006B4111"/>
    <w:rsid w:val="006B4403"/>
    <w:rsid w:val="006B47C5"/>
    <w:rsid w:val="006B563A"/>
    <w:rsid w:val="006B5FDE"/>
    <w:rsid w:val="006B62B9"/>
    <w:rsid w:val="006B6651"/>
    <w:rsid w:val="006B6C3F"/>
    <w:rsid w:val="006B73D5"/>
    <w:rsid w:val="006B772D"/>
    <w:rsid w:val="006B7B87"/>
    <w:rsid w:val="006C01C2"/>
    <w:rsid w:val="006C0C92"/>
    <w:rsid w:val="006C1643"/>
    <w:rsid w:val="006C1D81"/>
    <w:rsid w:val="006C308F"/>
    <w:rsid w:val="006C3F7B"/>
    <w:rsid w:val="006C6B8E"/>
    <w:rsid w:val="006C6E0A"/>
    <w:rsid w:val="006C6FC0"/>
    <w:rsid w:val="006C7384"/>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3E5F"/>
    <w:rsid w:val="006F46BA"/>
    <w:rsid w:val="006F4D1D"/>
    <w:rsid w:val="006F56E3"/>
    <w:rsid w:val="006F6636"/>
    <w:rsid w:val="006F6F14"/>
    <w:rsid w:val="006F70AE"/>
    <w:rsid w:val="006F71EC"/>
    <w:rsid w:val="006F723E"/>
    <w:rsid w:val="006F796B"/>
    <w:rsid w:val="006F7F82"/>
    <w:rsid w:val="00700694"/>
    <w:rsid w:val="007009D8"/>
    <w:rsid w:val="00700DF5"/>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60E"/>
    <w:rsid w:val="00727B83"/>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347"/>
    <w:rsid w:val="00743D88"/>
    <w:rsid w:val="00743E7C"/>
    <w:rsid w:val="0074461C"/>
    <w:rsid w:val="0074477F"/>
    <w:rsid w:val="007447AF"/>
    <w:rsid w:val="007449C7"/>
    <w:rsid w:val="0074569C"/>
    <w:rsid w:val="00746268"/>
    <w:rsid w:val="00746561"/>
    <w:rsid w:val="00746956"/>
    <w:rsid w:val="007471FC"/>
    <w:rsid w:val="00747EB8"/>
    <w:rsid w:val="0075017C"/>
    <w:rsid w:val="00750D24"/>
    <w:rsid w:val="00750E31"/>
    <w:rsid w:val="00751313"/>
    <w:rsid w:val="00751791"/>
    <w:rsid w:val="007523FB"/>
    <w:rsid w:val="007525EA"/>
    <w:rsid w:val="00753638"/>
    <w:rsid w:val="00753830"/>
    <w:rsid w:val="00754B63"/>
    <w:rsid w:val="0075525A"/>
    <w:rsid w:val="00755B94"/>
    <w:rsid w:val="007562C7"/>
    <w:rsid w:val="00757120"/>
    <w:rsid w:val="007615C1"/>
    <w:rsid w:val="00762097"/>
    <w:rsid w:val="007624C0"/>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0F3B"/>
    <w:rsid w:val="007828E7"/>
    <w:rsid w:val="00782B2D"/>
    <w:rsid w:val="00783B75"/>
    <w:rsid w:val="00783F30"/>
    <w:rsid w:val="007842DD"/>
    <w:rsid w:val="007843E1"/>
    <w:rsid w:val="00784845"/>
    <w:rsid w:val="00785094"/>
    <w:rsid w:val="0078572E"/>
    <w:rsid w:val="00785AB3"/>
    <w:rsid w:val="00786030"/>
    <w:rsid w:val="00786F61"/>
    <w:rsid w:val="0078732C"/>
    <w:rsid w:val="007875F0"/>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123C"/>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75"/>
    <w:rsid w:val="007B6DC1"/>
    <w:rsid w:val="007C024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0F67"/>
    <w:rsid w:val="007D29F4"/>
    <w:rsid w:val="007D2B04"/>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5FB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0E7A"/>
    <w:rsid w:val="00821058"/>
    <w:rsid w:val="0082199B"/>
    <w:rsid w:val="00821A7A"/>
    <w:rsid w:val="008223B8"/>
    <w:rsid w:val="00822D9A"/>
    <w:rsid w:val="0082368B"/>
    <w:rsid w:val="00823797"/>
    <w:rsid w:val="0082404B"/>
    <w:rsid w:val="0082497A"/>
    <w:rsid w:val="00824B5A"/>
    <w:rsid w:val="00825FCB"/>
    <w:rsid w:val="008266B3"/>
    <w:rsid w:val="00826D4D"/>
    <w:rsid w:val="00830160"/>
    <w:rsid w:val="008303B6"/>
    <w:rsid w:val="008310E1"/>
    <w:rsid w:val="00831133"/>
    <w:rsid w:val="00831A87"/>
    <w:rsid w:val="008326D0"/>
    <w:rsid w:val="00833EEB"/>
    <w:rsid w:val="00834D4F"/>
    <w:rsid w:val="008357C0"/>
    <w:rsid w:val="00836084"/>
    <w:rsid w:val="0083665E"/>
    <w:rsid w:val="00836C73"/>
    <w:rsid w:val="0083783A"/>
    <w:rsid w:val="00837C49"/>
    <w:rsid w:val="008405EC"/>
    <w:rsid w:val="00841023"/>
    <w:rsid w:val="0084272F"/>
    <w:rsid w:val="00842E4F"/>
    <w:rsid w:val="00843610"/>
    <w:rsid w:val="00843B90"/>
    <w:rsid w:val="00843BF2"/>
    <w:rsid w:val="00843CDF"/>
    <w:rsid w:val="00843D9E"/>
    <w:rsid w:val="0084465A"/>
    <w:rsid w:val="008449E6"/>
    <w:rsid w:val="00844A84"/>
    <w:rsid w:val="00845647"/>
    <w:rsid w:val="00845656"/>
    <w:rsid w:val="0084589A"/>
    <w:rsid w:val="00845AA7"/>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12A"/>
    <w:rsid w:val="008573FF"/>
    <w:rsid w:val="0086015E"/>
    <w:rsid w:val="0086018D"/>
    <w:rsid w:val="00860E50"/>
    <w:rsid w:val="00861267"/>
    <w:rsid w:val="00862E84"/>
    <w:rsid w:val="008639B2"/>
    <w:rsid w:val="00863CD5"/>
    <w:rsid w:val="00863F29"/>
    <w:rsid w:val="008645C3"/>
    <w:rsid w:val="00864780"/>
    <w:rsid w:val="00865463"/>
    <w:rsid w:val="0086680C"/>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16E"/>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3BA"/>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67E"/>
    <w:rsid w:val="008D39A0"/>
    <w:rsid w:val="008D42CC"/>
    <w:rsid w:val="008D478F"/>
    <w:rsid w:val="008D4FF9"/>
    <w:rsid w:val="008D5D2C"/>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2B6"/>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451"/>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ADD"/>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22E"/>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4A1A"/>
    <w:rsid w:val="009A6CE0"/>
    <w:rsid w:val="009A6E06"/>
    <w:rsid w:val="009A7200"/>
    <w:rsid w:val="009A75BC"/>
    <w:rsid w:val="009B019D"/>
    <w:rsid w:val="009B0F2D"/>
    <w:rsid w:val="009B1852"/>
    <w:rsid w:val="009B43D0"/>
    <w:rsid w:val="009B4DA5"/>
    <w:rsid w:val="009B5056"/>
    <w:rsid w:val="009B6008"/>
    <w:rsid w:val="009B6689"/>
    <w:rsid w:val="009C009E"/>
    <w:rsid w:val="009C2043"/>
    <w:rsid w:val="009C2054"/>
    <w:rsid w:val="009C210C"/>
    <w:rsid w:val="009C21EF"/>
    <w:rsid w:val="009C2631"/>
    <w:rsid w:val="009C30B8"/>
    <w:rsid w:val="009C6CD1"/>
    <w:rsid w:val="009C6D1D"/>
    <w:rsid w:val="009C79E2"/>
    <w:rsid w:val="009D0A11"/>
    <w:rsid w:val="009D173F"/>
    <w:rsid w:val="009D386F"/>
    <w:rsid w:val="009D43E7"/>
    <w:rsid w:val="009D5ADF"/>
    <w:rsid w:val="009D6647"/>
    <w:rsid w:val="009D6B32"/>
    <w:rsid w:val="009D79F3"/>
    <w:rsid w:val="009D7B0C"/>
    <w:rsid w:val="009E0C7A"/>
    <w:rsid w:val="009E0F44"/>
    <w:rsid w:val="009E1514"/>
    <w:rsid w:val="009E184E"/>
    <w:rsid w:val="009E2271"/>
    <w:rsid w:val="009E2674"/>
    <w:rsid w:val="009E36CB"/>
    <w:rsid w:val="009E3824"/>
    <w:rsid w:val="009E4115"/>
    <w:rsid w:val="009E480B"/>
    <w:rsid w:val="009E4B9E"/>
    <w:rsid w:val="009E524F"/>
    <w:rsid w:val="009E5B58"/>
    <w:rsid w:val="009E5F27"/>
    <w:rsid w:val="009E6338"/>
    <w:rsid w:val="009E64FE"/>
    <w:rsid w:val="009E68C0"/>
    <w:rsid w:val="009E6D31"/>
    <w:rsid w:val="009E73DE"/>
    <w:rsid w:val="009E76C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9F7594"/>
    <w:rsid w:val="00A0014C"/>
    <w:rsid w:val="00A0052D"/>
    <w:rsid w:val="00A006F4"/>
    <w:rsid w:val="00A01216"/>
    <w:rsid w:val="00A01CDC"/>
    <w:rsid w:val="00A02582"/>
    <w:rsid w:val="00A02705"/>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6C"/>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2DB"/>
    <w:rsid w:val="00A46CA0"/>
    <w:rsid w:val="00A5001E"/>
    <w:rsid w:val="00A50749"/>
    <w:rsid w:val="00A515D3"/>
    <w:rsid w:val="00A52524"/>
    <w:rsid w:val="00A526FC"/>
    <w:rsid w:val="00A52F19"/>
    <w:rsid w:val="00A53A87"/>
    <w:rsid w:val="00A54B72"/>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40B"/>
    <w:rsid w:val="00AA2E6E"/>
    <w:rsid w:val="00AA32B8"/>
    <w:rsid w:val="00AA3301"/>
    <w:rsid w:val="00AA392F"/>
    <w:rsid w:val="00AA3EB1"/>
    <w:rsid w:val="00AA4FF6"/>
    <w:rsid w:val="00AA57AA"/>
    <w:rsid w:val="00AA64C3"/>
    <w:rsid w:val="00AA702F"/>
    <w:rsid w:val="00AA7D34"/>
    <w:rsid w:val="00AA7E89"/>
    <w:rsid w:val="00AB0320"/>
    <w:rsid w:val="00AB1143"/>
    <w:rsid w:val="00AB1493"/>
    <w:rsid w:val="00AB1C29"/>
    <w:rsid w:val="00AB22DC"/>
    <w:rsid w:val="00AB29AC"/>
    <w:rsid w:val="00AB29D7"/>
    <w:rsid w:val="00AB46AD"/>
    <w:rsid w:val="00AB55CE"/>
    <w:rsid w:val="00AB5ECB"/>
    <w:rsid w:val="00AB680D"/>
    <w:rsid w:val="00AB71A6"/>
    <w:rsid w:val="00AB77BF"/>
    <w:rsid w:val="00AB7EA2"/>
    <w:rsid w:val="00ABB0EB"/>
    <w:rsid w:val="00AC04C2"/>
    <w:rsid w:val="00AC1384"/>
    <w:rsid w:val="00AC16D5"/>
    <w:rsid w:val="00AC1D81"/>
    <w:rsid w:val="00AC20C3"/>
    <w:rsid w:val="00AC22B3"/>
    <w:rsid w:val="00AC287D"/>
    <w:rsid w:val="00AC2EB4"/>
    <w:rsid w:val="00AC302E"/>
    <w:rsid w:val="00AC3E43"/>
    <w:rsid w:val="00AC499E"/>
    <w:rsid w:val="00AC5D6A"/>
    <w:rsid w:val="00AC7504"/>
    <w:rsid w:val="00AC7565"/>
    <w:rsid w:val="00AC7EE3"/>
    <w:rsid w:val="00AD1308"/>
    <w:rsid w:val="00AD1ED5"/>
    <w:rsid w:val="00AD1F78"/>
    <w:rsid w:val="00AD24CA"/>
    <w:rsid w:val="00AD4699"/>
    <w:rsid w:val="00AD4FB4"/>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905"/>
    <w:rsid w:val="00B11D82"/>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834"/>
    <w:rsid w:val="00B269E6"/>
    <w:rsid w:val="00B26A77"/>
    <w:rsid w:val="00B30641"/>
    <w:rsid w:val="00B30C5B"/>
    <w:rsid w:val="00B31166"/>
    <w:rsid w:val="00B313B9"/>
    <w:rsid w:val="00B3157F"/>
    <w:rsid w:val="00B31CF8"/>
    <w:rsid w:val="00B32369"/>
    <w:rsid w:val="00B32DA5"/>
    <w:rsid w:val="00B32DAB"/>
    <w:rsid w:val="00B335E0"/>
    <w:rsid w:val="00B3381D"/>
    <w:rsid w:val="00B3529F"/>
    <w:rsid w:val="00B352BA"/>
    <w:rsid w:val="00B362DC"/>
    <w:rsid w:val="00B36CD5"/>
    <w:rsid w:val="00B372E2"/>
    <w:rsid w:val="00B41A2D"/>
    <w:rsid w:val="00B41C25"/>
    <w:rsid w:val="00B42F35"/>
    <w:rsid w:val="00B44333"/>
    <w:rsid w:val="00B445D8"/>
    <w:rsid w:val="00B4482E"/>
    <w:rsid w:val="00B44856"/>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09F"/>
    <w:rsid w:val="00BA21C7"/>
    <w:rsid w:val="00BA2DF0"/>
    <w:rsid w:val="00BA3961"/>
    <w:rsid w:val="00BA4DC6"/>
    <w:rsid w:val="00BA5C0F"/>
    <w:rsid w:val="00BA60A7"/>
    <w:rsid w:val="00BA60DF"/>
    <w:rsid w:val="00BA7226"/>
    <w:rsid w:val="00BA7886"/>
    <w:rsid w:val="00BA7918"/>
    <w:rsid w:val="00BB0C09"/>
    <w:rsid w:val="00BB0D63"/>
    <w:rsid w:val="00BB1B2D"/>
    <w:rsid w:val="00BB324D"/>
    <w:rsid w:val="00BB3943"/>
    <w:rsid w:val="00BB401C"/>
    <w:rsid w:val="00BB4613"/>
    <w:rsid w:val="00BB4FF7"/>
    <w:rsid w:val="00BB51F7"/>
    <w:rsid w:val="00BB5669"/>
    <w:rsid w:val="00BB6D4B"/>
    <w:rsid w:val="00BC011A"/>
    <w:rsid w:val="00BC04FB"/>
    <w:rsid w:val="00BC06B1"/>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08BA"/>
    <w:rsid w:val="00BF20D1"/>
    <w:rsid w:val="00BF2FD7"/>
    <w:rsid w:val="00BF3E61"/>
    <w:rsid w:val="00BF409F"/>
    <w:rsid w:val="00BF40B1"/>
    <w:rsid w:val="00BF4FD6"/>
    <w:rsid w:val="00BF5585"/>
    <w:rsid w:val="00BF5CA1"/>
    <w:rsid w:val="00BF7228"/>
    <w:rsid w:val="00BF7373"/>
    <w:rsid w:val="00BF737E"/>
    <w:rsid w:val="00C00C70"/>
    <w:rsid w:val="00C01F8E"/>
    <w:rsid w:val="00C0205C"/>
    <w:rsid w:val="00C02273"/>
    <w:rsid w:val="00C0372C"/>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21"/>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0ED"/>
    <w:rsid w:val="00C735BD"/>
    <w:rsid w:val="00C73D72"/>
    <w:rsid w:val="00C73EA6"/>
    <w:rsid w:val="00C740AE"/>
    <w:rsid w:val="00C76D08"/>
    <w:rsid w:val="00C7700D"/>
    <w:rsid w:val="00C7713C"/>
    <w:rsid w:val="00C80E25"/>
    <w:rsid w:val="00C81442"/>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13F4"/>
    <w:rsid w:val="00CB22D9"/>
    <w:rsid w:val="00CB341B"/>
    <w:rsid w:val="00CB3C3C"/>
    <w:rsid w:val="00CB461D"/>
    <w:rsid w:val="00CB735E"/>
    <w:rsid w:val="00CC0161"/>
    <w:rsid w:val="00CC06CB"/>
    <w:rsid w:val="00CC0B30"/>
    <w:rsid w:val="00CC1C20"/>
    <w:rsid w:val="00CC20AE"/>
    <w:rsid w:val="00CC2273"/>
    <w:rsid w:val="00CC2CBB"/>
    <w:rsid w:val="00CC2FF5"/>
    <w:rsid w:val="00CC309D"/>
    <w:rsid w:val="00CC38DD"/>
    <w:rsid w:val="00CC3FEF"/>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585B"/>
    <w:rsid w:val="00CE7523"/>
    <w:rsid w:val="00CF0532"/>
    <w:rsid w:val="00CF0D73"/>
    <w:rsid w:val="00CF10E1"/>
    <w:rsid w:val="00CF10FD"/>
    <w:rsid w:val="00CF2CA8"/>
    <w:rsid w:val="00CF33DF"/>
    <w:rsid w:val="00CF437D"/>
    <w:rsid w:val="00CF4FAD"/>
    <w:rsid w:val="00CF5626"/>
    <w:rsid w:val="00CF5AF6"/>
    <w:rsid w:val="00CF7D38"/>
    <w:rsid w:val="00D007E2"/>
    <w:rsid w:val="00D01629"/>
    <w:rsid w:val="00D02221"/>
    <w:rsid w:val="00D02798"/>
    <w:rsid w:val="00D03EDE"/>
    <w:rsid w:val="00D040E0"/>
    <w:rsid w:val="00D04E69"/>
    <w:rsid w:val="00D052A5"/>
    <w:rsid w:val="00D05739"/>
    <w:rsid w:val="00D05820"/>
    <w:rsid w:val="00D05AB2"/>
    <w:rsid w:val="00D05AB9"/>
    <w:rsid w:val="00D05CBF"/>
    <w:rsid w:val="00D061B2"/>
    <w:rsid w:val="00D06590"/>
    <w:rsid w:val="00D06E48"/>
    <w:rsid w:val="00D0776D"/>
    <w:rsid w:val="00D117A2"/>
    <w:rsid w:val="00D12E75"/>
    <w:rsid w:val="00D13218"/>
    <w:rsid w:val="00D134FF"/>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274C5"/>
    <w:rsid w:val="00D3007F"/>
    <w:rsid w:val="00D30131"/>
    <w:rsid w:val="00D30277"/>
    <w:rsid w:val="00D31DDA"/>
    <w:rsid w:val="00D32A48"/>
    <w:rsid w:val="00D342AB"/>
    <w:rsid w:val="00D348E9"/>
    <w:rsid w:val="00D34B1D"/>
    <w:rsid w:val="00D35E19"/>
    <w:rsid w:val="00D36AB0"/>
    <w:rsid w:val="00D36F52"/>
    <w:rsid w:val="00D376BF"/>
    <w:rsid w:val="00D37B72"/>
    <w:rsid w:val="00D42581"/>
    <w:rsid w:val="00D427C7"/>
    <w:rsid w:val="00D42C74"/>
    <w:rsid w:val="00D43258"/>
    <w:rsid w:val="00D43426"/>
    <w:rsid w:val="00D44018"/>
    <w:rsid w:val="00D4434B"/>
    <w:rsid w:val="00D4460B"/>
    <w:rsid w:val="00D451A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491"/>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4885"/>
    <w:rsid w:val="00D75ED4"/>
    <w:rsid w:val="00D7691D"/>
    <w:rsid w:val="00D8087A"/>
    <w:rsid w:val="00D81345"/>
    <w:rsid w:val="00D81369"/>
    <w:rsid w:val="00D824D2"/>
    <w:rsid w:val="00D82693"/>
    <w:rsid w:val="00D838F1"/>
    <w:rsid w:val="00D83971"/>
    <w:rsid w:val="00D84B4C"/>
    <w:rsid w:val="00D86F44"/>
    <w:rsid w:val="00D87006"/>
    <w:rsid w:val="00D871F3"/>
    <w:rsid w:val="00D9058E"/>
    <w:rsid w:val="00D90998"/>
    <w:rsid w:val="00D90CF8"/>
    <w:rsid w:val="00D92D35"/>
    <w:rsid w:val="00D934E5"/>
    <w:rsid w:val="00D936B8"/>
    <w:rsid w:val="00D93D77"/>
    <w:rsid w:val="00D94B56"/>
    <w:rsid w:val="00D954F3"/>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B5ED7"/>
    <w:rsid w:val="00DC0673"/>
    <w:rsid w:val="00DC0F6B"/>
    <w:rsid w:val="00DC11D5"/>
    <w:rsid w:val="00DC2007"/>
    <w:rsid w:val="00DC21A5"/>
    <w:rsid w:val="00DC2E6A"/>
    <w:rsid w:val="00DC318C"/>
    <w:rsid w:val="00DC35C5"/>
    <w:rsid w:val="00DC3691"/>
    <w:rsid w:val="00DC470E"/>
    <w:rsid w:val="00DC6355"/>
    <w:rsid w:val="00DC6C93"/>
    <w:rsid w:val="00DC73EE"/>
    <w:rsid w:val="00DC787F"/>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0EA2"/>
    <w:rsid w:val="00DF15A4"/>
    <w:rsid w:val="00DF1F45"/>
    <w:rsid w:val="00DF2535"/>
    <w:rsid w:val="00DF2C8D"/>
    <w:rsid w:val="00DF37DC"/>
    <w:rsid w:val="00DF3AF2"/>
    <w:rsid w:val="00DF3BC4"/>
    <w:rsid w:val="00DF3C6A"/>
    <w:rsid w:val="00DF4F36"/>
    <w:rsid w:val="00DF5F16"/>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6B0"/>
    <w:rsid w:val="00E267FA"/>
    <w:rsid w:val="00E26F8B"/>
    <w:rsid w:val="00E274B0"/>
    <w:rsid w:val="00E300B7"/>
    <w:rsid w:val="00E30D86"/>
    <w:rsid w:val="00E3125A"/>
    <w:rsid w:val="00E31293"/>
    <w:rsid w:val="00E322B8"/>
    <w:rsid w:val="00E34E8B"/>
    <w:rsid w:val="00E35FA5"/>
    <w:rsid w:val="00E37E82"/>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B89"/>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3A0"/>
    <w:rsid w:val="00E715B2"/>
    <w:rsid w:val="00E71CAF"/>
    <w:rsid w:val="00E722F0"/>
    <w:rsid w:val="00E72726"/>
    <w:rsid w:val="00E73284"/>
    <w:rsid w:val="00E73A9D"/>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7C3"/>
    <w:rsid w:val="00E8689E"/>
    <w:rsid w:val="00E86A4C"/>
    <w:rsid w:val="00E933CB"/>
    <w:rsid w:val="00E9383C"/>
    <w:rsid w:val="00E93CF9"/>
    <w:rsid w:val="00E9493E"/>
    <w:rsid w:val="00E956F5"/>
    <w:rsid w:val="00E95A66"/>
    <w:rsid w:val="00E95E29"/>
    <w:rsid w:val="00E960F8"/>
    <w:rsid w:val="00E96915"/>
    <w:rsid w:val="00E96C1D"/>
    <w:rsid w:val="00EA0678"/>
    <w:rsid w:val="00EA0928"/>
    <w:rsid w:val="00EA1007"/>
    <w:rsid w:val="00EA101A"/>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17C"/>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AF"/>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02"/>
    <w:rsid w:val="00F45B15"/>
    <w:rsid w:val="00F45F91"/>
    <w:rsid w:val="00F460E8"/>
    <w:rsid w:val="00F4696A"/>
    <w:rsid w:val="00F47238"/>
    <w:rsid w:val="00F47260"/>
    <w:rsid w:val="00F47AD8"/>
    <w:rsid w:val="00F5036B"/>
    <w:rsid w:val="00F51731"/>
    <w:rsid w:val="00F527A5"/>
    <w:rsid w:val="00F52F61"/>
    <w:rsid w:val="00F5363E"/>
    <w:rsid w:val="00F53E1A"/>
    <w:rsid w:val="00F53F32"/>
    <w:rsid w:val="00F559CC"/>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0466"/>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97F97"/>
    <w:rsid w:val="00FA1212"/>
    <w:rsid w:val="00FA2240"/>
    <w:rsid w:val="00FA297E"/>
    <w:rsid w:val="00FA2FB8"/>
    <w:rsid w:val="00FA3486"/>
    <w:rsid w:val="00FA36C1"/>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1D4"/>
    <w:rsid w:val="00FD1A2F"/>
    <w:rsid w:val="00FD204E"/>
    <w:rsid w:val="00FD2916"/>
    <w:rsid w:val="00FD38DE"/>
    <w:rsid w:val="00FD544B"/>
    <w:rsid w:val="00FD5DFD"/>
    <w:rsid w:val="00FD5F7E"/>
    <w:rsid w:val="00FD6E47"/>
    <w:rsid w:val="00FD6FAA"/>
    <w:rsid w:val="00FE131B"/>
    <w:rsid w:val="00FE20DB"/>
    <w:rsid w:val="00FE2D06"/>
    <w:rsid w:val="00FE3307"/>
    <w:rsid w:val="00FE4B51"/>
    <w:rsid w:val="00FE4B5A"/>
    <w:rsid w:val="00FE50DD"/>
    <w:rsid w:val="00FE57C7"/>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55BF7C"/>
    <w:rsid w:val="018D7AD9"/>
    <w:rsid w:val="01B82059"/>
    <w:rsid w:val="01E5C97A"/>
    <w:rsid w:val="02049AA6"/>
    <w:rsid w:val="0262C77C"/>
    <w:rsid w:val="02CC38E8"/>
    <w:rsid w:val="02D4F79F"/>
    <w:rsid w:val="02D5672D"/>
    <w:rsid w:val="02E8CA8E"/>
    <w:rsid w:val="0309F826"/>
    <w:rsid w:val="03259DE3"/>
    <w:rsid w:val="036BCCE0"/>
    <w:rsid w:val="037B1393"/>
    <w:rsid w:val="038108AC"/>
    <w:rsid w:val="03874FFE"/>
    <w:rsid w:val="038A02B4"/>
    <w:rsid w:val="0393771A"/>
    <w:rsid w:val="039B2E37"/>
    <w:rsid w:val="03A9270F"/>
    <w:rsid w:val="03BF03E6"/>
    <w:rsid w:val="03CB7E2B"/>
    <w:rsid w:val="03FC1F5A"/>
    <w:rsid w:val="041B193B"/>
    <w:rsid w:val="042356D0"/>
    <w:rsid w:val="043DB58B"/>
    <w:rsid w:val="043F39E3"/>
    <w:rsid w:val="0454E154"/>
    <w:rsid w:val="045A5F25"/>
    <w:rsid w:val="047DADD1"/>
    <w:rsid w:val="04B7C7BF"/>
    <w:rsid w:val="04E2F369"/>
    <w:rsid w:val="04F961FE"/>
    <w:rsid w:val="04FEBB74"/>
    <w:rsid w:val="0502F888"/>
    <w:rsid w:val="05030E19"/>
    <w:rsid w:val="05732763"/>
    <w:rsid w:val="0599AA48"/>
    <w:rsid w:val="059F57D6"/>
    <w:rsid w:val="05ABF07F"/>
    <w:rsid w:val="05C496DC"/>
    <w:rsid w:val="05EE3332"/>
    <w:rsid w:val="062473D6"/>
    <w:rsid w:val="0626B6BF"/>
    <w:rsid w:val="062CE81E"/>
    <w:rsid w:val="064B04A3"/>
    <w:rsid w:val="06695605"/>
    <w:rsid w:val="066CB279"/>
    <w:rsid w:val="0688BBF2"/>
    <w:rsid w:val="06C26633"/>
    <w:rsid w:val="06D32112"/>
    <w:rsid w:val="0711BB65"/>
    <w:rsid w:val="071EDD68"/>
    <w:rsid w:val="0767DD44"/>
    <w:rsid w:val="0792D5D3"/>
    <w:rsid w:val="07976356"/>
    <w:rsid w:val="07B425AB"/>
    <w:rsid w:val="07CD2495"/>
    <w:rsid w:val="07E1136F"/>
    <w:rsid w:val="088E0E63"/>
    <w:rsid w:val="08ABB43D"/>
    <w:rsid w:val="08CFD4FF"/>
    <w:rsid w:val="08F35246"/>
    <w:rsid w:val="0933A7EF"/>
    <w:rsid w:val="0935869E"/>
    <w:rsid w:val="0938EBA1"/>
    <w:rsid w:val="095D7AAC"/>
    <w:rsid w:val="096A4751"/>
    <w:rsid w:val="09C44C69"/>
    <w:rsid w:val="09E7A538"/>
    <w:rsid w:val="09F556C2"/>
    <w:rsid w:val="09FB2CEB"/>
    <w:rsid w:val="0A3EDC68"/>
    <w:rsid w:val="0A6B8095"/>
    <w:rsid w:val="0A75E8F4"/>
    <w:rsid w:val="0A851B0D"/>
    <w:rsid w:val="0AC5E6D9"/>
    <w:rsid w:val="0ADC51FE"/>
    <w:rsid w:val="0AE513DD"/>
    <w:rsid w:val="0AE7BA5D"/>
    <w:rsid w:val="0B16F444"/>
    <w:rsid w:val="0B1DE992"/>
    <w:rsid w:val="0B24E7D6"/>
    <w:rsid w:val="0B41A19E"/>
    <w:rsid w:val="0B7E168D"/>
    <w:rsid w:val="0B93E29A"/>
    <w:rsid w:val="0B9D2CAE"/>
    <w:rsid w:val="0BD0AFD8"/>
    <w:rsid w:val="0BD42524"/>
    <w:rsid w:val="0BE2E673"/>
    <w:rsid w:val="0C040583"/>
    <w:rsid w:val="0C05483A"/>
    <w:rsid w:val="0C6B48B1"/>
    <w:rsid w:val="0CA1C615"/>
    <w:rsid w:val="0CEBD1D6"/>
    <w:rsid w:val="0D3298B5"/>
    <w:rsid w:val="0D3791C2"/>
    <w:rsid w:val="0D478E1F"/>
    <w:rsid w:val="0D47C130"/>
    <w:rsid w:val="0D5A95F1"/>
    <w:rsid w:val="0D96F5A1"/>
    <w:rsid w:val="0DA2F164"/>
    <w:rsid w:val="0DAC2AB6"/>
    <w:rsid w:val="0DC2946A"/>
    <w:rsid w:val="0E249017"/>
    <w:rsid w:val="0E6D11FB"/>
    <w:rsid w:val="0E893D13"/>
    <w:rsid w:val="0E9DB759"/>
    <w:rsid w:val="0EA34E46"/>
    <w:rsid w:val="0F1107C2"/>
    <w:rsid w:val="0F4DE022"/>
    <w:rsid w:val="0F7DA1C6"/>
    <w:rsid w:val="0F8917BC"/>
    <w:rsid w:val="0FC06078"/>
    <w:rsid w:val="0FC3EE3B"/>
    <w:rsid w:val="108D7A04"/>
    <w:rsid w:val="10B3EB12"/>
    <w:rsid w:val="10C8C739"/>
    <w:rsid w:val="10CCA06A"/>
    <w:rsid w:val="11004DD4"/>
    <w:rsid w:val="11077E32"/>
    <w:rsid w:val="11763C47"/>
    <w:rsid w:val="11E3D676"/>
    <w:rsid w:val="11EA7D36"/>
    <w:rsid w:val="11F840A6"/>
    <w:rsid w:val="125B7E58"/>
    <w:rsid w:val="126A2269"/>
    <w:rsid w:val="1281023D"/>
    <w:rsid w:val="1284496F"/>
    <w:rsid w:val="128D25D0"/>
    <w:rsid w:val="12AABCEE"/>
    <w:rsid w:val="12B5EAA3"/>
    <w:rsid w:val="12DEBAB2"/>
    <w:rsid w:val="12EC1F46"/>
    <w:rsid w:val="132FDFA6"/>
    <w:rsid w:val="135ED986"/>
    <w:rsid w:val="137D3FD3"/>
    <w:rsid w:val="13E472BB"/>
    <w:rsid w:val="141D112D"/>
    <w:rsid w:val="14280C8E"/>
    <w:rsid w:val="1465A86E"/>
    <w:rsid w:val="14A0A312"/>
    <w:rsid w:val="14AB9C3D"/>
    <w:rsid w:val="14C653A1"/>
    <w:rsid w:val="14DD4D46"/>
    <w:rsid w:val="15297B4A"/>
    <w:rsid w:val="15404045"/>
    <w:rsid w:val="156A1D89"/>
    <w:rsid w:val="15C11451"/>
    <w:rsid w:val="16033E37"/>
    <w:rsid w:val="16122AF7"/>
    <w:rsid w:val="1622D557"/>
    <w:rsid w:val="162A97D7"/>
    <w:rsid w:val="16476C9E"/>
    <w:rsid w:val="1665B052"/>
    <w:rsid w:val="16EDFE74"/>
    <w:rsid w:val="1749E919"/>
    <w:rsid w:val="174AA18F"/>
    <w:rsid w:val="17AB15F0"/>
    <w:rsid w:val="17BFD260"/>
    <w:rsid w:val="17D35FE3"/>
    <w:rsid w:val="17E10A14"/>
    <w:rsid w:val="1822E7AC"/>
    <w:rsid w:val="1855BB90"/>
    <w:rsid w:val="186DDCF4"/>
    <w:rsid w:val="18731BAE"/>
    <w:rsid w:val="187B9ADA"/>
    <w:rsid w:val="18945E48"/>
    <w:rsid w:val="18B48152"/>
    <w:rsid w:val="18C719CB"/>
    <w:rsid w:val="18EFF181"/>
    <w:rsid w:val="18F9E9E4"/>
    <w:rsid w:val="19081680"/>
    <w:rsid w:val="193346AC"/>
    <w:rsid w:val="1943A35F"/>
    <w:rsid w:val="197E0C0B"/>
    <w:rsid w:val="19ACE238"/>
    <w:rsid w:val="19FF4F33"/>
    <w:rsid w:val="1A0B46E6"/>
    <w:rsid w:val="1A2FFE22"/>
    <w:rsid w:val="1A4E26C3"/>
    <w:rsid w:val="1A56F459"/>
    <w:rsid w:val="1A5C0954"/>
    <w:rsid w:val="1A636FF2"/>
    <w:rsid w:val="1A9312DD"/>
    <w:rsid w:val="1AA28552"/>
    <w:rsid w:val="1AB2962F"/>
    <w:rsid w:val="1AB58EC5"/>
    <w:rsid w:val="1AC8504D"/>
    <w:rsid w:val="1B3E5C47"/>
    <w:rsid w:val="1B461410"/>
    <w:rsid w:val="1B679BBB"/>
    <w:rsid w:val="1B73896E"/>
    <w:rsid w:val="1BAB75B0"/>
    <w:rsid w:val="1BAC9FE7"/>
    <w:rsid w:val="1BF23277"/>
    <w:rsid w:val="1C024B82"/>
    <w:rsid w:val="1C07F727"/>
    <w:rsid w:val="1C11A9A4"/>
    <w:rsid w:val="1C133ACD"/>
    <w:rsid w:val="1C194C13"/>
    <w:rsid w:val="1C39069D"/>
    <w:rsid w:val="1C5D1117"/>
    <w:rsid w:val="1C7D6A20"/>
    <w:rsid w:val="1C815C2C"/>
    <w:rsid w:val="1C8BFA8C"/>
    <w:rsid w:val="1CA48AB5"/>
    <w:rsid w:val="1CB40993"/>
    <w:rsid w:val="1D139F81"/>
    <w:rsid w:val="1D2FF5D1"/>
    <w:rsid w:val="1D7C8AA6"/>
    <w:rsid w:val="1D8BCB7A"/>
    <w:rsid w:val="1D8E3491"/>
    <w:rsid w:val="1DB6E511"/>
    <w:rsid w:val="1DE840C1"/>
    <w:rsid w:val="1E202A91"/>
    <w:rsid w:val="1E373069"/>
    <w:rsid w:val="1E5D0C46"/>
    <w:rsid w:val="1E64EEC1"/>
    <w:rsid w:val="1E66CE50"/>
    <w:rsid w:val="1E6EB096"/>
    <w:rsid w:val="1E7E5326"/>
    <w:rsid w:val="1E8B8297"/>
    <w:rsid w:val="1E9A2EFA"/>
    <w:rsid w:val="1EA35361"/>
    <w:rsid w:val="1EB19079"/>
    <w:rsid w:val="1EE18396"/>
    <w:rsid w:val="1F077FE5"/>
    <w:rsid w:val="1F1288B5"/>
    <w:rsid w:val="1F154E77"/>
    <w:rsid w:val="1F1AB26A"/>
    <w:rsid w:val="1F7D2057"/>
    <w:rsid w:val="1F84765D"/>
    <w:rsid w:val="1FB94AA6"/>
    <w:rsid w:val="203216E3"/>
    <w:rsid w:val="203C6567"/>
    <w:rsid w:val="204C173A"/>
    <w:rsid w:val="20965137"/>
    <w:rsid w:val="20A73566"/>
    <w:rsid w:val="20B3DE4B"/>
    <w:rsid w:val="20EDB8F1"/>
    <w:rsid w:val="21024D9C"/>
    <w:rsid w:val="213C6939"/>
    <w:rsid w:val="2157CB53"/>
    <w:rsid w:val="21832CAE"/>
    <w:rsid w:val="21C14DFC"/>
    <w:rsid w:val="222B1B3E"/>
    <w:rsid w:val="2239B3D1"/>
    <w:rsid w:val="223A703B"/>
    <w:rsid w:val="2246A81C"/>
    <w:rsid w:val="231ACFC6"/>
    <w:rsid w:val="231DF705"/>
    <w:rsid w:val="23285FEE"/>
    <w:rsid w:val="2367258B"/>
    <w:rsid w:val="236A1FA3"/>
    <w:rsid w:val="238061CF"/>
    <w:rsid w:val="23CD2FC0"/>
    <w:rsid w:val="23E4D8EC"/>
    <w:rsid w:val="23EDAA7D"/>
    <w:rsid w:val="241BCBA0"/>
    <w:rsid w:val="2429CF07"/>
    <w:rsid w:val="2446658B"/>
    <w:rsid w:val="245FDBF6"/>
    <w:rsid w:val="247570FA"/>
    <w:rsid w:val="248439DF"/>
    <w:rsid w:val="24A215BF"/>
    <w:rsid w:val="24AA496C"/>
    <w:rsid w:val="24D4ACDD"/>
    <w:rsid w:val="24E26CBE"/>
    <w:rsid w:val="2507F84E"/>
    <w:rsid w:val="25146437"/>
    <w:rsid w:val="25208A5E"/>
    <w:rsid w:val="252350F7"/>
    <w:rsid w:val="25804153"/>
    <w:rsid w:val="2584A7D1"/>
    <w:rsid w:val="25889C13"/>
    <w:rsid w:val="258FEF13"/>
    <w:rsid w:val="25E02599"/>
    <w:rsid w:val="25E4614A"/>
    <w:rsid w:val="26372C4A"/>
    <w:rsid w:val="264DB34C"/>
    <w:rsid w:val="26B18820"/>
    <w:rsid w:val="26E6C949"/>
    <w:rsid w:val="26FCB5FF"/>
    <w:rsid w:val="27042724"/>
    <w:rsid w:val="2706743B"/>
    <w:rsid w:val="271FCD03"/>
    <w:rsid w:val="273988B9"/>
    <w:rsid w:val="27676C2F"/>
    <w:rsid w:val="276FAFAF"/>
    <w:rsid w:val="2773AD59"/>
    <w:rsid w:val="277789B4"/>
    <w:rsid w:val="278548B7"/>
    <w:rsid w:val="27AF6C29"/>
    <w:rsid w:val="27BBA433"/>
    <w:rsid w:val="2800DF0B"/>
    <w:rsid w:val="2801E1C1"/>
    <w:rsid w:val="2814329C"/>
    <w:rsid w:val="28192DFF"/>
    <w:rsid w:val="28382D30"/>
    <w:rsid w:val="284EFD2C"/>
    <w:rsid w:val="2867E476"/>
    <w:rsid w:val="2869590C"/>
    <w:rsid w:val="289EB9B8"/>
    <w:rsid w:val="28C944DA"/>
    <w:rsid w:val="28F8BBF3"/>
    <w:rsid w:val="2932FA12"/>
    <w:rsid w:val="2936298F"/>
    <w:rsid w:val="294359CC"/>
    <w:rsid w:val="29477105"/>
    <w:rsid w:val="2998B9DB"/>
    <w:rsid w:val="29A020B9"/>
    <w:rsid w:val="29D3FD91"/>
    <w:rsid w:val="2A1EE155"/>
    <w:rsid w:val="2A1FC0A1"/>
    <w:rsid w:val="2A1FF65E"/>
    <w:rsid w:val="2A557CDF"/>
    <w:rsid w:val="2A80FB7C"/>
    <w:rsid w:val="2A826204"/>
    <w:rsid w:val="2A84115C"/>
    <w:rsid w:val="2A87F0D8"/>
    <w:rsid w:val="2A94950D"/>
    <w:rsid w:val="2AE34166"/>
    <w:rsid w:val="2AFA625B"/>
    <w:rsid w:val="2B16638F"/>
    <w:rsid w:val="2B1D2887"/>
    <w:rsid w:val="2B58FC9E"/>
    <w:rsid w:val="2B9CAA87"/>
    <w:rsid w:val="2BDA87D5"/>
    <w:rsid w:val="2C0B5772"/>
    <w:rsid w:val="2C15E8C8"/>
    <w:rsid w:val="2C18CB98"/>
    <w:rsid w:val="2C27214E"/>
    <w:rsid w:val="2CA6BF91"/>
    <w:rsid w:val="2CACED17"/>
    <w:rsid w:val="2CDDD85D"/>
    <w:rsid w:val="2CE3AF36"/>
    <w:rsid w:val="2D21610A"/>
    <w:rsid w:val="2D2D8587"/>
    <w:rsid w:val="2D4C8D9C"/>
    <w:rsid w:val="2D5A7525"/>
    <w:rsid w:val="2D5AB8DF"/>
    <w:rsid w:val="2D722ADB"/>
    <w:rsid w:val="2D888130"/>
    <w:rsid w:val="2DCD573B"/>
    <w:rsid w:val="2E480715"/>
    <w:rsid w:val="2E7B895B"/>
    <w:rsid w:val="2E942181"/>
    <w:rsid w:val="2EB47E25"/>
    <w:rsid w:val="2EBEA635"/>
    <w:rsid w:val="2ED97A36"/>
    <w:rsid w:val="2EE6B150"/>
    <w:rsid w:val="2EFF65BD"/>
    <w:rsid w:val="2F01E52C"/>
    <w:rsid w:val="2F044F49"/>
    <w:rsid w:val="2F28D5AA"/>
    <w:rsid w:val="303C49DA"/>
    <w:rsid w:val="30549477"/>
    <w:rsid w:val="3071984D"/>
    <w:rsid w:val="3130DDD1"/>
    <w:rsid w:val="3155CED7"/>
    <w:rsid w:val="318BCF35"/>
    <w:rsid w:val="319C084C"/>
    <w:rsid w:val="31D2793F"/>
    <w:rsid w:val="3206DC1D"/>
    <w:rsid w:val="3221A23F"/>
    <w:rsid w:val="324ABBDE"/>
    <w:rsid w:val="327112D0"/>
    <w:rsid w:val="3286959F"/>
    <w:rsid w:val="328C0D61"/>
    <w:rsid w:val="32B74E1D"/>
    <w:rsid w:val="32B9AA0C"/>
    <w:rsid w:val="32D835FF"/>
    <w:rsid w:val="33026B9B"/>
    <w:rsid w:val="331F27E1"/>
    <w:rsid w:val="3356B720"/>
    <w:rsid w:val="335804E6"/>
    <w:rsid w:val="335BF460"/>
    <w:rsid w:val="336325A8"/>
    <w:rsid w:val="33806CB7"/>
    <w:rsid w:val="33972AD4"/>
    <w:rsid w:val="33EC516B"/>
    <w:rsid w:val="34145D38"/>
    <w:rsid w:val="34557A6D"/>
    <w:rsid w:val="34687E93"/>
    <w:rsid w:val="34712A2D"/>
    <w:rsid w:val="3476F2D0"/>
    <w:rsid w:val="348C44FE"/>
    <w:rsid w:val="3490EA79"/>
    <w:rsid w:val="349D6C3E"/>
    <w:rsid w:val="34B103B0"/>
    <w:rsid w:val="34B5A2F6"/>
    <w:rsid w:val="34DA5296"/>
    <w:rsid w:val="351CAB46"/>
    <w:rsid w:val="355002E8"/>
    <w:rsid w:val="3552E97C"/>
    <w:rsid w:val="35FD2298"/>
    <w:rsid w:val="35FFDBCA"/>
    <w:rsid w:val="3600DC42"/>
    <w:rsid w:val="361020FE"/>
    <w:rsid w:val="3620264C"/>
    <w:rsid w:val="3620735F"/>
    <w:rsid w:val="3638D24D"/>
    <w:rsid w:val="368742A8"/>
    <w:rsid w:val="368E1E5E"/>
    <w:rsid w:val="36B78E96"/>
    <w:rsid w:val="36C76B4B"/>
    <w:rsid w:val="36E67E93"/>
    <w:rsid w:val="36F05E25"/>
    <w:rsid w:val="36F9FE4F"/>
    <w:rsid w:val="3733A918"/>
    <w:rsid w:val="373AD7EC"/>
    <w:rsid w:val="375052A7"/>
    <w:rsid w:val="3756EEAB"/>
    <w:rsid w:val="3760044A"/>
    <w:rsid w:val="377981B9"/>
    <w:rsid w:val="377E6C8E"/>
    <w:rsid w:val="378D1B2F"/>
    <w:rsid w:val="37B57587"/>
    <w:rsid w:val="37DCBD62"/>
    <w:rsid w:val="37EE14F0"/>
    <w:rsid w:val="37F81620"/>
    <w:rsid w:val="3812B956"/>
    <w:rsid w:val="3841EFFD"/>
    <w:rsid w:val="38544C08"/>
    <w:rsid w:val="387A6675"/>
    <w:rsid w:val="388A6AA7"/>
    <w:rsid w:val="3897DFD6"/>
    <w:rsid w:val="38DE9AB3"/>
    <w:rsid w:val="38E41551"/>
    <w:rsid w:val="39297314"/>
    <w:rsid w:val="393819EC"/>
    <w:rsid w:val="397FB7B5"/>
    <w:rsid w:val="39891419"/>
    <w:rsid w:val="39C47280"/>
    <w:rsid w:val="39ECC721"/>
    <w:rsid w:val="39F46766"/>
    <w:rsid w:val="39FF0C0D"/>
    <w:rsid w:val="3A257DCA"/>
    <w:rsid w:val="3A34D9C1"/>
    <w:rsid w:val="3A5182FD"/>
    <w:rsid w:val="3A6A7ADC"/>
    <w:rsid w:val="3A6EE395"/>
    <w:rsid w:val="3A96956C"/>
    <w:rsid w:val="3AC5D269"/>
    <w:rsid w:val="3ADDE44E"/>
    <w:rsid w:val="3AF4D516"/>
    <w:rsid w:val="3B104820"/>
    <w:rsid w:val="3B2DF1DD"/>
    <w:rsid w:val="3B64C1E5"/>
    <w:rsid w:val="3B9732CF"/>
    <w:rsid w:val="3BA2929A"/>
    <w:rsid w:val="3BC8C027"/>
    <w:rsid w:val="3BD02C26"/>
    <w:rsid w:val="3BFC20CF"/>
    <w:rsid w:val="3C19323F"/>
    <w:rsid w:val="3C499738"/>
    <w:rsid w:val="3C9A57B4"/>
    <w:rsid w:val="3C9E8BFE"/>
    <w:rsid w:val="3CCA4804"/>
    <w:rsid w:val="3CCB3D22"/>
    <w:rsid w:val="3CCD4C57"/>
    <w:rsid w:val="3D0C31B6"/>
    <w:rsid w:val="3D4545EF"/>
    <w:rsid w:val="3D5F031D"/>
    <w:rsid w:val="3D67536B"/>
    <w:rsid w:val="3DD09D8F"/>
    <w:rsid w:val="3DE7BF1A"/>
    <w:rsid w:val="3DF17B2F"/>
    <w:rsid w:val="3E34536E"/>
    <w:rsid w:val="3E67B6D7"/>
    <w:rsid w:val="3EA484F2"/>
    <w:rsid w:val="3EB0846B"/>
    <w:rsid w:val="3EB1533F"/>
    <w:rsid w:val="3ED10CC1"/>
    <w:rsid w:val="3ED9658F"/>
    <w:rsid w:val="3EE62D06"/>
    <w:rsid w:val="3EFC6093"/>
    <w:rsid w:val="3F6AD4BA"/>
    <w:rsid w:val="3F76575E"/>
    <w:rsid w:val="3FA10B91"/>
    <w:rsid w:val="3FB279C6"/>
    <w:rsid w:val="3FB7C363"/>
    <w:rsid w:val="3FCF105A"/>
    <w:rsid w:val="3FD0F3EC"/>
    <w:rsid w:val="3FF88722"/>
    <w:rsid w:val="40338240"/>
    <w:rsid w:val="406B83F0"/>
    <w:rsid w:val="4086E147"/>
    <w:rsid w:val="40A5F82D"/>
    <w:rsid w:val="41121038"/>
    <w:rsid w:val="411BF135"/>
    <w:rsid w:val="414C867B"/>
    <w:rsid w:val="4155E834"/>
    <w:rsid w:val="41793FA8"/>
    <w:rsid w:val="417AFDA1"/>
    <w:rsid w:val="42C53928"/>
    <w:rsid w:val="42DE3EEF"/>
    <w:rsid w:val="42DF1EE5"/>
    <w:rsid w:val="42FFA40A"/>
    <w:rsid w:val="430FAA7E"/>
    <w:rsid w:val="4311CA40"/>
    <w:rsid w:val="432A444E"/>
    <w:rsid w:val="43309C9E"/>
    <w:rsid w:val="4354195D"/>
    <w:rsid w:val="43891E44"/>
    <w:rsid w:val="43C92494"/>
    <w:rsid w:val="43E65552"/>
    <w:rsid w:val="43FB7B4E"/>
    <w:rsid w:val="4403AAB4"/>
    <w:rsid w:val="440A59AE"/>
    <w:rsid w:val="441B1EF5"/>
    <w:rsid w:val="44A329F4"/>
    <w:rsid w:val="44A7C764"/>
    <w:rsid w:val="44B79704"/>
    <w:rsid w:val="44D34A2E"/>
    <w:rsid w:val="44DBACF7"/>
    <w:rsid w:val="44E0BD5C"/>
    <w:rsid w:val="451921E8"/>
    <w:rsid w:val="454BB588"/>
    <w:rsid w:val="456A5720"/>
    <w:rsid w:val="457B10EA"/>
    <w:rsid w:val="459561A3"/>
    <w:rsid w:val="459E3BC5"/>
    <w:rsid w:val="459F9CB8"/>
    <w:rsid w:val="45A3C703"/>
    <w:rsid w:val="45B2B62E"/>
    <w:rsid w:val="45BB0431"/>
    <w:rsid w:val="45C427C1"/>
    <w:rsid w:val="45DC30A7"/>
    <w:rsid w:val="4607031A"/>
    <w:rsid w:val="46173B57"/>
    <w:rsid w:val="46248677"/>
    <w:rsid w:val="466EB3F7"/>
    <w:rsid w:val="4677DF01"/>
    <w:rsid w:val="467E1028"/>
    <w:rsid w:val="468C0B5E"/>
    <w:rsid w:val="46A88D6F"/>
    <w:rsid w:val="46B9D85D"/>
    <w:rsid w:val="46CDDF66"/>
    <w:rsid w:val="470302E9"/>
    <w:rsid w:val="47226F0D"/>
    <w:rsid w:val="472631C8"/>
    <w:rsid w:val="47646B32"/>
    <w:rsid w:val="47884C76"/>
    <w:rsid w:val="47A369A4"/>
    <w:rsid w:val="47BFFC92"/>
    <w:rsid w:val="47E08CF5"/>
    <w:rsid w:val="47EF37C6"/>
    <w:rsid w:val="4800DE8E"/>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5BAD2B"/>
    <w:rsid w:val="4B64A687"/>
    <w:rsid w:val="4B7454F8"/>
    <w:rsid w:val="4BEF4CC6"/>
    <w:rsid w:val="4C3F7176"/>
    <w:rsid w:val="4C42FFF1"/>
    <w:rsid w:val="4C689942"/>
    <w:rsid w:val="4CC0E6BB"/>
    <w:rsid w:val="4D008A73"/>
    <w:rsid w:val="4D0BB88D"/>
    <w:rsid w:val="4D0D4AA6"/>
    <w:rsid w:val="4D1DA107"/>
    <w:rsid w:val="4D290744"/>
    <w:rsid w:val="4D2D6023"/>
    <w:rsid w:val="4D384DC8"/>
    <w:rsid w:val="4DD64E6A"/>
    <w:rsid w:val="4DE7428C"/>
    <w:rsid w:val="4E1A6E03"/>
    <w:rsid w:val="4E3DFD7C"/>
    <w:rsid w:val="4E449127"/>
    <w:rsid w:val="4E57EC42"/>
    <w:rsid w:val="4E771518"/>
    <w:rsid w:val="4E82E1B6"/>
    <w:rsid w:val="4E9E7190"/>
    <w:rsid w:val="4EA319AC"/>
    <w:rsid w:val="4EB799ED"/>
    <w:rsid w:val="4EDF7737"/>
    <w:rsid w:val="4EE05032"/>
    <w:rsid w:val="4EE880E5"/>
    <w:rsid w:val="4F34EE85"/>
    <w:rsid w:val="4F4A5D94"/>
    <w:rsid w:val="4F4E6C84"/>
    <w:rsid w:val="4FA3D49D"/>
    <w:rsid w:val="50161913"/>
    <w:rsid w:val="50369AC0"/>
    <w:rsid w:val="505541C9"/>
    <w:rsid w:val="509769E6"/>
    <w:rsid w:val="50987CE8"/>
    <w:rsid w:val="509C9E3E"/>
    <w:rsid w:val="50A46C56"/>
    <w:rsid w:val="50B7BB0E"/>
    <w:rsid w:val="50D8D43B"/>
    <w:rsid w:val="50D9D2B6"/>
    <w:rsid w:val="50EF5A07"/>
    <w:rsid w:val="5108A059"/>
    <w:rsid w:val="51431FD4"/>
    <w:rsid w:val="515A7D72"/>
    <w:rsid w:val="51851E9E"/>
    <w:rsid w:val="51C59B27"/>
    <w:rsid w:val="51D61252"/>
    <w:rsid w:val="5247D72D"/>
    <w:rsid w:val="52650F39"/>
    <w:rsid w:val="526B99C2"/>
    <w:rsid w:val="529947B8"/>
    <w:rsid w:val="52BAAB4C"/>
    <w:rsid w:val="52BC294E"/>
    <w:rsid w:val="52D4DEBF"/>
    <w:rsid w:val="53843017"/>
    <w:rsid w:val="538B7621"/>
    <w:rsid w:val="53FCA3C5"/>
    <w:rsid w:val="541A3B5B"/>
    <w:rsid w:val="54334E86"/>
    <w:rsid w:val="5462273A"/>
    <w:rsid w:val="5466EA62"/>
    <w:rsid w:val="5482432B"/>
    <w:rsid w:val="54B59256"/>
    <w:rsid w:val="54CED270"/>
    <w:rsid w:val="54D8FADD"/>
    <w:rsid w:val="54EB3C3E"/>
    <w:rsid w:val="54ECE0FE"/>
    <w:rsid w:val="55259B55"/>
    <w:rsid w:val="5525F93E"/>
    <w:rsid w:val="5559E16F"/>
    <w:rsid w:val="5582228F"/>
    <w:rsid w:val="558DB3BD"/>
    <w:rsid w:val="55984FB3"/>
    <w:rsid w:val="55E8DD84"/>
    <w:rsid w:val="56499508"/>
    <w:rsid w:val="56558317"/>
    <w:rsid w:val="5666639E"/>
    <w:rsid w:val="567178B5"/>
    <w:rsid w:val="5674CB3E"/>
    <w:rsid w:val="568EA0F2"/>
    <w:rsid w:val="56A63604"/>
    <w:rsid w:val="56C34A71"/>
    <w:rsid w:val="56D56A86"/>
    <w:rsid w:val="56F08F48"/>
    <w:rsid w:val="57345747"/>
    <w:rsid w:val="5751A2F1"/>
    <w:rsid w:val="57569641"/>
    <w:rsid w:val="5776FB8D"/>
    <w:rsid w:val="578E52D3"/>
    <w:rsid w:val="57C113D6"/>
    <w:rsid w:val="57CB7893"/>
    <w:rsid w:val="57DA45E7"/>
    <w:rsid w:val="57DFAC92"/>
    <w:rsid w:val="57EBEFEB"/>
    <w:rsid w:val="58076211"/>
    <w:rsid w:val="586EACCA"/>
    <w:rsid w:val="5891CB4E"/>
    <w:rsid w:val="589340B0"/>
    <w:rsid w:val="58D54CD2"/>
    <w:rsid w:val="58EDFF9D"/>
    <w:rsid w:val="58F54132"/>
    <w:rsid w:val="58FDB90B"/>
    <w:rsid w:val="590AADFC"/>
    <w:rsid w:val="591F0FA0"/>
    <w:rsid w:val="59396651"/>
    <w:rsid w:val="5949FC46"/>
    <w:rsid w:val="595389C1"/>
    <w:rsid w:val="596B46F4"/>
    <w:rsid w:val="599A12D7"/>
    <w:rsid w:val="59A83FA9"/>
    <w:rsid w:val="59C80BA7"/>
    <w:rsid w:val="59D53176"/>
    <w:rsid w:val="59E9C393"/>
    <w:rsid w:val="5A324848"/>
    <w:rsid w:val="5A3E1493"/>
    <w:rsid w:val="5A4D4D9E"/>
    <w:rsid w:val="5A7A31A8"/>
    <w:rsid w:val="5A8F4579"/>
    <w:rsid w:val="5AA52DDC"/>
    <w:rsid w:val="5ACDDDF5"/>
    <w:rsid w:val="5AD776E0"/>
    <w:rsid w:val="5AE4C446"/>
    <w:rsid w:val="5AE81FB7"/>
    <w:rsid w:val="5AEF5A22"/>
    <w:rsid w:val="5AF477F6"/>
    <w:rsid w:val="5B0A850D"/>
    <w:rsid w:val="5B37413E"/>
    <w:rsid w:val="5B42654B"/>
    <w:rsid w:val="5B483C61"/>
    <w:rsid w:val="5B7AA9F5"/>
    <w:rsid w:val="5B82E216"/>
    <w:rsid w:val="5B8AC489"/>
    <w:rsid w:val="5BA0602A"/>
    <w:rsid w:val="5BB1E67F"/>
    <w:rsid w:val="5C0F7887"/>
    <w:rsid w:val="5C1A5C10"/>
    <w:rsid w:val="5C3BE808"/>
    <w:rsid w:val="5C69837B"/>
    <w:rsid w:val="5CB41D13"/>
    <w:rsid w:val="5CEDE5BB"/>
    <w:rsid w:val="5CF1F961"/>
    <w:rsid w:val="5CF251EA"/>
    <w:rsid w:val="5D116FCD"/>
    <w:rsid w:val="5D4209DD"/>
    <w:rsid w:val="5DAF077A"/>
    <w:rsid w:val="5DB326C7"/>
    <w:rsid w:val="5E335F5D"/>
    <w:rsid w:val="5E362549"/>
    <w:rsid w:val="5E4E491F"/>
    <w:rsid w:val="5E9D4FF7"/>
    <w:rsid w:val="5EB9FBBB"/>
    <w:rsid w:val="5F18B107"/>
    <w:rsid w:val="5F985EDA"/>
    <w:rsid w:val="5FB1B4B5"/>
    <w:rsid w:val="5FD9BF0D"/>
    <w:rsid w:val="5FE40A0C"/>
    <w:rsid w:val="5FEE2786"/>
    <w:rsid w:val="600B2518"/>
    <w:rsid w:val="602DFF7B"/>
    <w:rsid w:val="6035DC6B"/>
    <w:rsid w:val="604E4CD3"/>
    <w:rsid w:val="609C3A2B"/>
    <w:rsid w:val="60C36182"/>
    <w:rsid w:val="60D69AFB"/>
    <w:rsid w:val="60D7D70C"/>
    <w:rsid w:val="60D864E3"/>
    <w:rsid w:val="60FFB551"/>
    <w:rsid w:val="6108CAF0"/>
    <w:rsid w:val="615D8431"/>
    <w:rsid w:val="6192D231"/>
    <w:rsid w:val="61B028F9"/>
    <w:rsid w:val="61C8BC24"/>
    <w:rsid w:val="61EE7538"/>
    <w:rsid w:val="61FA5B90"/>
    <w:rsid w:val="622BD5E2"/>
    <w:rsid w:val="62360209"/>
    <w:rsid w:val="624B399E"/>
    <w:rsid w:val="626B7489"/>
    <w:rsid w:val="6276BA08"/>
    <w:rsid w:val="62C90A41"/>
    <w:rsid w:val="62EEDF8C"/>
    <w:rsid w:val="632EA292"/>
    <w:rsid w:val="634B3DC6"/>
    <w:rsid w:val="63958B09"/>
    <w:rsid w:val="63DE9D86"/>
    <w:rsid w:val="640637FB"/>
    <w:rsid w:val="6434D444"/>
    <w:rsid w:val="6443E97D"/>
    <w:rsid w:val="645B6D03"/>
    <w:rsid w:val="645BB2D4"/>
    <w:rsid w:val="64868EF8"/>
    <w:rsid w:val="64B6258E"/>
    <w:rsid w:val="64DB2FC0"/>
    <w:rsid w:val="64E43EC4"/>
    <w:rsid w:val="650B67F7"/>
    <w:rsid w:val="6521ECD5"/>
    <w:rsid w:val="65A809FB"/>
    <w:rsid w:val="65E2E19A"/>
    <w:rsid w:val="661B5528"/>
    <w:rsid w:val="6650C603"/>
    <w:rsid w:val="6669D069"/>
    <w:rsid w:val="666E7422"/>
    <w:rsid w:val="66B50149"/>
    <w:rsid w:val="66D0553C"/>
    <w:rsid w:val="66E1F5DE"/>
    <w:rsid w:val="674124E2"/>
    <w:rsid w:val="6749F364"/>
    <w:rsid w:val="675B205E"/>
    <w:rsid w:val="6784639A"/>
    <w:rsid w:val="678C2AB1"/>
    <w:rsid w:val="67998890"/>
    <w:rsid w:val="67A6B2EB"/>
    <w:rsid w:val="67D5F394"/>
    <w:rsid w:val="67DEF189"/>
    <w:rsid w:val="67F09FD5"/>
    <w:rsid w:val="683CED9B"/>
    <w:rsid w:val="6850D1AA"/>
    <w:rsid w:val="6862BA64"/>
    <w:rsid w:val="688DFFDE"/>
    <w:rsid w:val="68F83C5E"/>
    <w:rsid w:val="69274735"/>
    <w:rsid w:val="692EDE26"/>
    <w:rsid w:val="6981504B"/>
    <w:rsid w:val="69833EEC"/>
    <w:rsid w:val="69AF75F0"/>
    <w:rsid w:val="69D3F94A"/>
    <w:rsid w:val="6A37C83A"/>
    <w:rsid w:val="6A5758DD"/>
    <w:rsid w:val="6A9684D9"/>
    <w:rsid w:val="6ABB1977"/>
    <w:rsid w:val="6AD081A4"/>
    <w:rsid w:val="6AE74FDF"/>
    <w:rsid w:val="6B241EF5"/>
    <w:rsid w:val="6B41A1FD"/>
    <w:rsid w:val="6B9F8F74"/>
    <w:rsid w:val="6BA37029"/>
    <w:rsid w:val="6BB8EBFC"/>
    <w:rsid w:val="6BCD3390"/>
    <w:rsid w:val="6BD5DE07"/>
    <w:rsid w:val="6C05F770"/>
    <w:rsid w:val="6C0A7AA5"/>
    <w:rsid w:val="6C1ACB44"/>
    <w:rsid w:val="6C1AD7FE"/>
    <w:rsid w:val="6C2199F6"/>
    <w:rsid w:val="6C24CEF1"/>
    <w:rsid w:val="6C7D1A18"/>
    <w:rsid w:val="6C97B7E7"/>
    <w:rsid w:val="6CA82C7E"/>
    <w:rsid w:val="6CAAFDD0"/>
    <w:rsid w:val="6CB41DD7"/>
    <w:rsid w:val="6CCE9A71"/>
    <w:rsid w:val="6CD287CF"/>
    <w:rsid w:val="6CFFD281"/>
    <w:rsid w:val="6D701132"/>
    <w:rsid w:val="6D9C401B"/>
    <w:rsid w:val="6DA3B098"/>
    <w:rsid w:val="6DAB320A"/>
    <w:rsid w:val="6E0AB249"/>
    <w:rsid w:val="6E127942"/>
    <w:rsid w:val="6E4BF09A"/>
    <w:rsid w:val="6E7EDEF0"/>
    <w:rsid w:val="6E8CD324"/>
    <w:rsid w:val="6E92FD95"/>
    <w:rsid w:val="6EA575F8"/>
    <w:rsid w:val="6EAAB236"/>
    <w:rsid w:val="6EE80F66"/>
    <w:rsid w:val="6F3FC98B"/>
    <w:rsid w:val="6F3FD645"/>
    <w:rsid w:val="6FBEE099"/>
    <w:rsid w:val="6FC80265"/>
    <w:rsid w:val="6FCF58A9"/>
    <w:rsid w:val="701A2C7C"/>
    <w:rsid w:val="705D3329"/>
    <w:rsid w:val="7064C226"/>
    <w:rsid w:val="706D2CE0"/>
    <w:rsid w:val="70AC511F"/>
    <w:rsid w:val="7104AFBA"/>
    <w:rsid w:val="7113AB94"/>
    <w:rsid w:val="7183915C"/>
    <w:rsid w:val="71994208"/>
    <w:rsid w:val="719FC90C"/>
    <w:rsid w:val="71A67C17"/>
    <w:rsid w:val="71C1F978"/>
    <w:rsid w:val="71C7B829"/>
    <w:rsid w:val="71D5F7F9"/>
    <w:rsid w:val="725B7852"/>
    <w:rsid w:val="725BB668"/>
    <w:rsid w:val="725E30D5"/>
    <w:rsid w:val="72666D7F"/>
    <w:rsid w:val="72C1808A"/>
    <w:rsid w:val="72F9FCF2"/>
    <w:rsid w:val="7379C740"/>
    <w:rsid w:val="7379F786"/>
    <w:rsid w:val="73F004CC"/>
    <w:rsid w:val="740CF019"/>
    <w:rsid w:val="741F388C"/>
    <w:rsid w:val="7452C862"/>
    <w:rsid w:val="74556763"/>
    <w:rsid w:val="74B227AB"/>
    <w:rsid w:val="74B2649F"/>
    <w:rsid w:val="75212D49"/>
    <w:rsid w:val="7562CBBB"/>
    <w:rsid w:val="75640BC6"/>
    <w:rsid w:val="756FFEF8"/>
    <w:rsid w:val="75904375"/>
    <w:rsid w:val="75920D02"/>
    <w:rsid w:val="759D0BF8"/>
    <w:rsid w:val="75ACACD2"/>
    <w:rsid w:val="75AFB51C"/>
    <w:rsid w:val="75FF6502"/>
    <w:rsid w:val="7614953E"/>
    <w:rsid w:val="7625CA39"/>
    <w:rsid w:val="76374DDA"/>
    <w:rsid w:val="7670A367"/>
    <w:rsid w:val="767EF4CE"/>
    <w:rsid w:val="76A2195C"/>
    <w:rsid w:val="76A3D7E1"/>
    <w:rsid w:val="76AB390A"/>
    <w:rsid w:val="772744B7"/>
    <w:rsid w:val="775A39E1"/>
    <w:rsid w:val="775DF426"/>
    <w:rsid w:val="77629204"/>
    <w:rsid w:val="77629EBE"/>
    <w:rsid w:val="777E69E8"/>
    <w:rsid w:val="77905E66"/>
    <w:rsid w:val="77B72F5A"/>
    <w:rsid w:val="77D18EED"/>
    <w:rsid w:val="783402A9"/>
    <w:rsid w:val="78C08D4D"/>
    <w:rsid w:val="78C278A1"/>
    <w:rsid w:val="78D54EB0"/>
    <w:rsid w:val="78ECD7A8"/>
    <w:rsid w:val="7914C572"/>
    <w:rsid w:val="791D41AB"/>
    <w:rsid w:val="7928D886"/>
    <w:rsid w:val="794E751C"/>
    <w:rsid w:val="7975B383"/>
    <w:rsid w:val="7986B8C8"/>
    <w:rsid w:val="79BBF566"/>
    <w:rsid w:val="7A325381"/>
    <w:rsid w:val="7A47DD6E"/>
    <w:rsid w:val="7A4983EC"/>
    <w:rsid w:val="7A4A18B3"/>
    <w:rsid w:val="7A4F7B9D"/>
    <w:rsid w:val="7AB9895F"/>
    <w:rsid w:val="7B1DE578"/>
    <w:rsid w:val="7B47E1EF"/>
    <w:rsid w:val="7B4E8E22"/>
    <w:rsid w:val="7B580D2C"/>
    <w:rsid w:val="7B5E485A"/>
    <w:rsid w:val="7B90D2B1"/>
    <w:rsid w:val="7BA366AA"/>
    <w:rsid w:val="7C1788F0"/>
    <w:rsid w:val="7C423B32"/>
    <w:rsid w:val="7C432FB6"/>
    <w:rsid w:val="7C76F050"/>
    <w:rsid w:val="7C8615DE"/>
    <w:rsid w:val="7CAE8E3A"/>
    <w:rsid w:val="7CBB5777"/>
    <w:rsid w:val="7CE4B715"/>
    <w:rsid w:val="7D20177A"/>
    <w:rsid w:val="7D52AA8D"/>
    <w:rsid w:val="7D69917C"/>
    <w:rsid w:val="7D7DF0D5"/>
    <w:rsid w:val="7D827B39"/>
    <w:rsid w:val="7D84A998"/>
    <w:rsid w:val="7DA79E41"/>
    <w:rsid w:val="7E23F490"/>
    <w:rsid w:val="7E498341"/>
    <w:rsid w:val="7E86E5E3"/>
    <w:rsid w:val="7EA4F95B"/>
    <w:rsid w:val="7EBD0711"/>
    <w:rsid w:val="7ECDB8A1"/>
    <w:rsid w:val="7ED4CD45"/>
    <w:rsid w:val="7EE8F09A"/>
    <w:rsid w:val="7F024E6B"/>
    <w:rsid w:val="7F0DC782"/>
    <w:rsid w:val="7F1C47B6"/>
    <w:rsid w:val="7F5182B8"/>
    <w:rsid w:val="7F5FE6DB"/>
    <w:rsid w:val="7F6EC613"/>
    <w:rsid w:val="7F94E285"/>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paragraph" w:styleId="Heading3">
    <w:name w:val="heading 3"/>
    <w:basedOn w:val="Normal"/>
    <w:next w:val="Normal"/>
    <w:link w:val="Heading3Char"/>
    <w:rsid w:val="00DC787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
    <w:name w:val="Unresolved Mention"/>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Heading3Char">
    <w:name w:val="Heading 3 Char"/>
    <w:basedOn w:val="DefaultParagraphFont"/>
    <w:link w:val="Heading3"/>
    <w:rsid w:val="00DC787F"/>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64512713">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40861394">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12624726">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560292438">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277437">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683367236">
      <w:bodyDiv w:val="1"/>
      <w:marLeft w:val="0"/>
      <w:marRight w:val="0"/>
      <w:marTop w:val="0"/>
      <w:marBottom w:val="0"/>
      <w:divBdr>
        <w:top w:val="none" w:sz="0" w:space="0" w:color="auto"/>
        <w:left w:val="none" w:sz="0" w:space="0" w:color="auto"/>
        <w:bottom w:val="none" w:sz="0" w:space="0" w:color="auto"/>
        <w:right w:val="none" w:sz="0" w:space="0" w:color="auto"/>
      </w:divBdr>
    </w:div>
    <w:div w:id="737096819">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896861507">
      <w:bodyDiv w:val="1"/>
      <w:marLeft w:val="0"/>
      <w:marRight w:val="0"/>
      <w:marTop w:val="0"/>
      <w:marBottom w:val="0"/>
      <w:divBdr>
        <w:top w:val="none" w:sz="0" w:space="0" w:color="auto"/>
        <w:left w:val="none" w:sz="0" w:space="0" w:color="auto"/>
        <w:bottom w:val="none" w:sz="0" w:space="0" w:color="auto"/>
        <w:right w:val="none" w:sz="0" w:space="0" w:color="auto"/>
      </w:divBdr>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908347208">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69962740">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59619536">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grove/all-terrain-cranes/gmk5250xl-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nitowoc.com/grove/all-terrain-cranes/gmk5150xl" TargetMode="External"/><Relationship Id="rId17" Type="http://schemas.openxmlformats.org/officeDocument/2006/relationships/hyperlink" Target="mailto:colieen.lim@manitowoc.com" TargetMode="External"/><Relationship Id="rId2" Type="http://schemas.openxmlformats.org/officeDocument/2006/relationships/customXml" Target="../customXml/item2.xml"/><Relationship Id="rId16" Type="http://schemas.openxmlformats.org/officeDocument/2006/relationships/hyperlink" Target="https://www.manitowoc.com/mdt-ccs-crane-ran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manitowoc.com/grove/all-terrain-cranes/gmk6300l-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company/news/taiwans-fu-yifa-makes-first-grove-acquisition-gmk5250xl-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9" ma:contentTypeDescription="Create a new document." ma:contentTypeScope="" ma:versionID="b92eeb3433e8d096fc06abc1a00aac91">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bfdd2ac455573dddc123277cfb3f763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536600DC-C88E-4EB4-9474-D8AEAAA30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4.xml><?xml version="1.0" encoding="utf-8"?>
<ds:datastoreItem xmlns:ds="http://schemas.openxmlformats.org/officeDocument/2006/customXml" ds:itemID="{85723331-DE1D-4ADC-87BA-C0C6BCA8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669</Words>
  <Characters>3815</Characters>
  <Application>Microsoft Office Word</Application>
  <DocSecurity>0</DocSecurity>
  <Lines>31</Lines>
  <Paragraphs>8</Paragraphs>
  <ScaleCrop>false</ScaleCrop>
  <Company>Lippincott Mercer</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27</cp:revision>
  <cp:lastPrinted>2024-04-23T17:42:00Z</cp:lastPrinted>
  <dcterms:created xsi:type="dcterms:W3CDTF">2025-04-15T05:38:00Z</dcterms:created>
  <dcterms:modified xsi:type="dcterms:W3CDTF">2025-05-02T20:55:00Z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ies>
</file>