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intelligence2.xml" ContentType="application/vnd.ms-office.intelligence2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E0C" w:rsidRDefault="65E99CEE" w:rsidP="4A7B8B15">
      <w:pPr>
        <w:widowControl w:val="0"/>
        <w:tabs>
          <w:tab w:val="left" w:pos="6096"/>
        </w:tabs>
        <w:spacing w:line="276" w:lineRule="auto"/>
        <w:contextualSpacing/>
        <w:jc w:val="right"/>
        <w:rPr>
          <w:rFonts w:ascii="Verdana" w:eastAsia="Verdana" w:hAnsi="Verdana" w:cs="Verdana"/>
          <w:color w:val="ED1C2A"/>
          <w:sz w:val="30"/>
          <w:szCs w:val="30"/>
        </w:rPr>
      </w:pPr>
      <w:r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495425" cy="352425"/>
            <wp:effectExtent l="0" t="0" r="0" b="0"/>
            <wp:wrapSquare wrapText="bothSides"/>
            <wp:docPr id="1037093121" name="Picture 1037093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4A7B8B15">
        <w:rPr>
          <w:rFonts w:ascii="Verdana" w:eastAsia="Verdana" w:hAnsi="Verdana" w:cs="Verdana"/>
          <w:color w:val="ED1C2A"/>
          <w:sz w:val="30"/>
          <w:szCs w:val="30"/>
        </w:rPr>
        <w:t>PRESS RELEASE</w:t>
      </w:r>
    </w:p>
    <w:p w:rsidR="00FE1E0C" w:rsidRPr="00354FDB" w:rsidRDefault="00354FDB" w:rsidP="418B4F41">
      <w:pPr>
        <w:widowControl w:val="0"/>
        <w:spacing w:line="276" w:lineRule="auto"/>
        <w:contextualSpacing/>
        <w:jc w:val="right"/>
        <w:rPr>
          <w:rFonts w:ascii="Verdana" w:eastAsia="Verdana" w:hAnsi="Verdana" w:cs="Verdana"/>
          <w:color w:val="41525C"/>
          <w:sz w:val="18"/>
          <w:szCs w:val="18"/>
        </w:rPr>
      </w:pPr>
      <w:bookmarkStart w:id="0" w:name="_Int_4WPLnJtM"/>
      <w:r w:rsidRPr="00354FDB">
        <w:rPr>
          <w:rFonts w:ascii="Verdana" w:eastAsia="Verdana" w:hAnsi="Verdana" w:cs="Verdana"/>
          <w:color w:val="41525C"/>
          <w:sz w:val="18"/>
          <w:szCs w:val="18"/>
        </w:rPr>
        <w:t>August 26</w:t>
      </w:r>
      <w:r w:rsidR="0042AE2C" w:rsidRPr="00354FDB">
        <w:rPr>
          <w:rFonts w:ascii="Verdana" w:eastAsia="Verdana" w:hAnsi="Verdana" w:cs="Verdana"/>
          <w:color w:val="41525C"/>
          <w:sz w:val="18"/>
          <w:szCs w:val="18"/>
        </w:rPr>
        <w:t>,</w:t>
      </w:r>
      <w:bookmarkEnd w:id="0"/>
      <w:r w:rsidR="0042AE2C" w:rsidRPr="00354FDB">
        <w:rPr>
          <w:rFonts w:ascii="Verdana" w:eastAsia="Verdana" w:hAnsi="Verdana" w:cs="Verdana"/>
          <w:color w:val="41525C"/>
          <w:sz w:val="18"/>
          <w:szCs w:val="18"/>
        </w:rPr>
        <w:t xml:space="preserve"> 2024</w:t>
      </w:r>
    </w:p>
    <w:p w:rsidR="00FE1E0C" w:rsidRDefault="6F9583EA" w:rsidP="4A7B8B15">
      <w:pPr>
        <w:widowControl w:val="0"/>
        <w:tabs>
          <w:tab w:val="left" w:pos="6096"/>
        </w:tabs>
        <w:spacing w:line="276" w:lineRule="auto"/>
        <w:contextualSpacing/>
        <w:jc w:val="right"/>
        <w:rPr>
          <w:rFonts w:ascii="Verdana" w:eastAsia="Verdana" w:hAnsi="Verdana" w:cs="Verdana"/>
          <w:color w:val="ED1C2A"/>
          <w:sz w:val="30"/>
          <w:szCs w:val="30"/>
          <w:bdr w:val="none" w:sz="0" w:space="0" w:color="auto" w:frame="1"/>
        </w:rPr>
      </w:pPr>
      <w:r w:rsidRPr="5A2C4620">
        <w:rPr>
          <w:rStyle w:val="normaltextrun"/>
          <w:rFonts w:ascii="Verdana" w:hAnsi="Verdana"/>
          <w:color w:val="41525C"/>
          <w:sz w:val="18"/>
          <w:szCs w:val="18"/>
        </w:rPr>
        <w:t xml:space="preserve">                     </w:t>
      </w:r>
      <w:r w:rsidR="31978C29" w:rsidRPr="5A2C4620">
        <w:rPr>
          <w:rStyle w:val="normaltextrun"/>
          <w:rFonts w:ascii="Verdana" w:hAnsi="Verdana"/>
          <w:color w:val="41525C"/>
          <w:sz w:val="18"/>
          <w:szCs w:val="18"/>
        </w:rPr>
        <w:t xml:space="preserve">           </w:t>
      </w:r>
      <w:r w:rsidRPr="2B75937A">
        <w:rPr>
          <w:rStyle w:val="normaltextrun"/>
          <w:rFonts w:ascii="Verdana" w:hAnsi="Verdana"/>
          <w:color w:val="41525C"/>
          <w:sz w:val="18"/>
          <w:szCs w:val="18"/>
        </w:rPr>
        <w:t xml:space="preserve">                                               </w:t>
      </w:r>
      <w:r w:rsidR="00F45035" w:rsidRPr="2B75937A">
        <w:rPr>
          <w:rFonts w:ascii="Verdana" w:eastAsia="Verdana" w:hAnsi="Verdana" w:cs="Verdana"/>
          <w:color w:val="ED1C2A"/>
          <w:sz w:val="30"/>
          <w:szCs w:val="30"/>
        </w:rPr>
        <w:t xml:space="preserve">                                </w:t>
      </w:r>
    </w:p>
    <w:p w:rsidR="00A75C06" w:rsidRPr="0023498C" w:rsidRDefault="00714355" w:rsidP="007D06D2">
      <w:pPr>
        <w:spacing w:after="0" w:line="276" w:lineRule="auto"/>
        <w:rPr>
          <w:rStyle w:val="normaltextrun"/>
          <w:rFonts w:ascii="Georgia" w:hAnsi="Georgia"/>
          <w:b/>
          <w:bCs/>
          <w:color w:val="000000" w:themeColor="text1"/>
          <w:sz w:val="28"/>
          <w:szCs w:val="28"/>
        </w:rPr>
      </w:pPr>
      <w:r>
        <w:rPr>
          <w:rStyle w:val="normaltextrun"/>
          <w:rFonts w:ascii="Georgia" w:hAnsi="Georgia"/>
          <w:b/>
          <w:bCs/>
          <w:color w:val="000000" w:themeColor="text1"/>
          <w:sz w:val="28"/>
          <w:szCs w:val="28"/>
        </w:rPr>
        <w:t>Taiwan’s</w:t>
      </w:r>
      <w:r w:rsidR="000F02B7" w:rsidRPr="0023498C">
        <w:rPr>
          <w:rStyle w:val="normaltextrun"/>
          <w:rFonts w:ascii="Georgia" w:hAnsi="Georgia"/>
          <w:b/>
          <w:bCs/>
          <w:color w:val="000000" w:themeColor="text1"/>
          <w:sz w:val="28"/>
          <w:szCs w:val="28"/>
        </w:rPr>
        <w:t xml:space="preserve"> </w:t>
      </w:r>
      <w:r w:rsidR="6B8D12C8" w:rsidRPr="0023498C">
        <w:rPr>
          <w:rStyle w:val="normaltextrun"/>
          <w:rFonts w:ascii="Georgia" w:hAnsi="Georgia"/>
          <w:b/>
          <w:bCs/>
          <w:color w:val="000000" w:themeColor="text1"/>
          <w:sz w:val="28"/>
          <w:szCs w:val="28"/>
        </w:rPr>
        <w:t xml:space="preserve">Fu </w:t>
      </w:r>
      <w:proofErr w:type="spellStart"/>
      <w:r w:rsidR="6B8D12C8" w:rsidRPr="0023498C">
        <w:rPr>
          <w:rStyle w:val="normaltextrun"/>
          <w:rFonts w:ascii="Georgia" w:hAnsi="Georgia"/>
          <w:b/>
          <w:bCs/>
          <w:color w:val="000000" w:themeColor="text1"/>
          <w:sz w:val="28"/>
          <w:szCs w:val="28"/>
        </w:rPr>
        <w:t>Yifa</w:t>
      </w:r>
      <w:proofErr w:type="spellEnd"/>
      <w:r w:rsidR="00F7149C" w:rsidRPr="0023498C">
        <w:rPr>
          <w:rStyle w:val="normaltextrun"/>
          <w:rFonts w:ascii="Georgia" w:hAnsi="Georgia"/>
          <w:b/>
          <w:bCs/>
          <w:color w:val="000000" w:themeColor="text1"/>
          <w:sz w:val="28"/>
          <w:szCs w:val="28"/>
        </w:rPr>
        <w:t xml:space="preserve"> makes first </w:t>
      </w:r>
      <w:r w:rsidR="6B8D12C8" w:rsidRPr="0023498C">
        <w:rPr>
          <w:rStyle w:val="normaltextrun"/>
          <w:rFonts w:ascii="Georgia" w:hAnsi="Georgia"/>
          <w:b/>
          <w:bCs/>
          <w:color w:val="000000" w:themeColor="text1"/>
          <w:sz w:val="28"/>
          <w:szCs w:val="28"/>
        </w:rPr>
        <w:t>Grove acquisition with GMK5250XL-1</w:t>
      </w:r>
    </w:p>
    <w:p w:rsidR="007D06D2" w:rsidRPr="007D06D2" w:rsidRDefault="007D06D2" w:rsidP="007D06D2">
      <w:pPr>
        <w:pStyle w:val="ListParagraph"/>
        <w:spacing w:after="0" w:line="276" w:lineRule="auto"/>
        <w:rPr>
          <w:rStyle w:val="normaltextrun"/>
          <w:rFonts w:ascii="Georgia" w:eastAsia="Georgia" w:hAnsi="Georgia" w:cs="Georgia"/>
          <w:i/>
          <w:iCs/>
          <w:color w:val="0D0D0D" w:themeColor="text1" w:themeTint="F2"/>
          <w:sz w:val="21"/>
          <w:szCs w:val="21"/>
        </w:rPr>
      </w:pPr>
    </w:p>
    <w:p w:rsidR="002B0D34" w:rsidRPr="007000B8" w:rsidRDefault="00714355" w:rsidP="640A4212">
      <w:pPr>
        <w:pStyle w:val="ListParagraph"/>
        <w:numPr>
          <w:ilvl w:val="0"/>
          <w:numId w:val="1"/>
        </w:numPr>
        <w:spacing w:after="0" w:line="276" w:lineRule="auto"/>
        <w:rPr>
          <w:rFonts w:ascii="Georgia" w:eastAsia="Georgia" w:hAnsi="Georgia" w:cs="Georgia"/>
          <w:i/>
          <w:iCs/>
          <w:color w:val="0D0D0D" w:themeColor="text1" w:themeTint="F2"/>
          <w:sz w:val="21"/>
          <w:szCs w:val="21"/>
        </w:rPr>
      </w:pPr>
      <w:r w:rsidRPr="640A4212">
        <w:rPr>
          <w:rStyle w:val="normaltextrun"/>
          <w:rFonts w:ascii="Georgia" w:eastAsia="Georgia" w:hAnsi="Georgia" w:cs="Georgia"/>
          <w:i/>
          <w:iCs/>
          <w:color w:val="000000"/>
          <w:sz w:val="21"/>
          <w:szCs w:val="21"/>
          <w:bdr w:val="none" w:sz="0" w:space="0" w:color="auto" w:frame="1"/>
        </w:rPr>
        <w:t xml:space="preserve">Logistics </w:t>
      </w:r>
      <w:proofErr w:type="gramStart"/>
      <w:r w:rsidRPr="640A4212">
        <w:rPr>
          <w:rStyle w:val="normaltextrun"/>
          <w:rFonts w:ascii="Georgia" w:eastAsia="Georgia" w:hAnsi="Georgia" w:cs="Georgia"/>
          <w:i/>
          <w:iCs/>
          <w:color w:val="000000"/>
          <w:sz w:val="21"/>
          <w:szCs w:val="21"/>
          <w:bdr w:val="none" w:sz="0" w:space="0" w:color="auto" w:frame="1"/>
        </w:rPr>
        <w:t>company</w:t>
      </w:r>
      <w:proofErr w:type="gramEnd"/>
      <w:r w:rsidRPr="640A4212">
        <w:rPr>
          <w:rStyle w:val="normaltextrun"/>
          <w:rFonts w:ascii="Georgia" w:eastAsia="Georgia" w:hAnsi="Georgia" w:cs="Georgia"/>
          <w:i/>
          <w:iCs/>
          <w:color w:val="000000"/>
          <w:sz w:val="21"/>
          <w:szCs w:val="21"/>
          <w:bdr w:val="none" w:sz="0" w:space="0" w:color="auto" w:frame="1"/>
        </w:rPr>
        <w:t xml:space="preserve"> </w:t>
      </w:r>
      <w:r w:rsidR="7E871BFF" w:rsidRPr="640A4212">
        <w:rPr>
          <w:rStyle w:val="normaltextrun"/>
          <w:rFonts w:ascii="Georgia" w:eastAsia="Georgia" w:hAnsi="Georgia" w:cs="Georgia"/>
          <w:i/>
          <w:iCs/>
          <w:color w:val="000000"/>
          <w:sz w:val="21"/>
          <w:szCs w:val="21"/>
          <w:bdr w:val="none" w:sz="0" w:space="0" w:color="auto" w:frame="1"/>
        </w:rPr>
        <w:t xml:space="preserve">Fu </w:t>
      </w:r>
      <w:proofErr w:type="spellStart"/>
      <w:r w:rsidR="7E871BFF" w:rsidRPr="640A4212">
        <w:rPr>
          <w:rStyle w:val="normaltextrun"/>
          <w:rFonts w:ascii="Georgia" w:eastAsia="Georgia" w:hAnsi="Georgia" w:cs="Georgia"/>
          <w:i/>
          <w:iCs/>
          <w:color w:val="000000"/>
          <w:sz w:val="21"/>
          <w:szCs w:val="21"/>
          <w:bdr w:val="none" w:sz="0" w:space="0" w:color="auto" w:frame="1"/>
        </w:rPr>
        <w:t>Yifa</w:t>
      </w:r>
      <w:proofErr w:type="spellEnd"/>
      <w:r w:rsidR="0CC0BBD4" w:rsidRPr="640A4212">
        <w:rPr>
          <w:rStyle w:val="normaltextrun"/>
          <w:rFonts w:ascii="Georgia" w:eastAsia="Georgia" w:hAnsi="Georgia" w:cs="Georgia"/>
          <w:i/>
          <w:iCs/>
          <w:color w:val="000000"/>
          <w:sz w:val="21"/>
          <w:szCs w:val="21"/>
          <w:bdr w:val="none" w:sz="0" w:space="0" w:color="auto" w:frame="1"/>
        </w:rPr>
        <w:t xml:space="preserve"> </w:t>
      </w:r>
      <w:r w:rsidR="1F412A00" w:rsidRPr="640A4212">
        <w:rPr>
          <w:rStyle w:val="normaltextrun"/>
          <w:rFonts w:ascii="Georgia" w:eastAsia="Georgia" w:hAnsi="Georgia" w:cs="Georgia"/>
          <w:i/>
          <w:iCs/>
          <w:color w:val="000000"/>
          <w:sz w:val="21"/>
          <w:szCs w:val="21"/>
          <w:bdr w:val="none" w:sz="0" w:space="0" w:color="auto" w:frame="1"/>
        </w:rPr>
        <w:t xml:space="preserve">has expanded its fleet with </w:t>
      </w:r>
      <w:r w:rsidRPr="640A4212">
        <w:rPr>
          <w:rStyle w:val="normaltextrun"/>
          <w:rFonts w:ascii="Georgia" w:eastAsia="Georgia" w:hAnsi="Georgia" w:cs="Georgia"/>
          <w:i/>
          <w:iCs/>
          <w:color w:val="000000"/>
          <w:sz w:val="21"/>
          <w:szCs w:val="21"/>
          <w:bdr w:val="none" w:sz="0" w:space="0" w:color="auto" w:frame="1"/>
        </w:rPr>
        <w:t>a Grove</w:t>
      </w:r>
      <w:r w:rsidR="1F412A00" w:rsidRPr="640A4212">
        <w:rPr>
          <w:rStyle w:val="normaltextrun"/>
          <w:rFonts w:ascii="Georgia" w:eastAsia="Georgia" w:hAnsi="Georgia" w:cs="Georgia"/>
          <w:i/>
          <w:iCs/>
          <w:color w:val="000000"/>
          <w:sz w:val="21"/>
          <w:szCs w:val="21"/>
          <w:bdr w:val="none" w:sz="0" w:space="0" w:color="auto" w:frame="1"/>
        </w:rPr>
        <w:t xml:space="preserve"> </w:t>
      </w:r>
      <w:r w:rsidR="1F412A00" w:rsidRPr="640A4212">
        <w:rPr>
          <w:rFonts w:ascii="Georgia" w:eastAsia="Georgia" w:hAnsi="Georgia" w:cs="Georgia"/>
          <w:i/>
          <w:iCs/>
          <w:color w:val="0D0D0D" w:themeColor="text1" w:themeTint="F2"/>
          <w:sz w:val="21"/>
          <w:szCs w:val="21"/>
        </w:rPr>
        <w:t xml:space="preserve">GMK5250XL-1 </w:t>
      </w:r>
      <w:r w:rsidR="006832E0" w:rsidRPr="640A4212">
        <w:rPr>
          <w:rFonts w:ascii="Georgia" w:eastAsia="Georgia" w:hAnsi="Georgia" w:cs="Georgia"/>
          <w:i/>
          <w:iCs/>
          <w:color w:val="0D0D0D" w:themeColor="text1" w:themeTint="F2"/>
          <w:sz w:val="21"/>
          <w:szCs w:val="21"/>
        </w:rPr>
        <w:t xml:space="preserve">as part of </w:t>
      </w:r>
      <w:r w:rsidR="00423E83" w:rsidRPr="640A4212">
        <w:rPr>
          <w:rFonts w:ascii="Georgia" w:eastAsia="Georgia" w:hAnsi="Georgia" w:cs="Georgia"/>
          <w:i/>
          <w:iCs/>
          <w:color w:val="0D0D0D" w:themeColor="text1" w:themeTint="F2"/>
          <w:sz w:val="21"/>
          <w:szCs w:val="21"/>
        </w:rPr>
        <w:t>its</w:t>
      </w:r>
      <w:r w:rsidR="1F412A00" w:rsidRPr="640A4212">
        <w:rPr>
          <w:rFonts w:ascii="Georgia" w:eastAsia="Georgia" w:hAnsi="Georgia" w:cs="Georgia"/>
          <w:i/>
          <w:iCs/>
          <w:color w:val="0D0D0D" w:themeColor="text1" w:themeTint="F2"/>
          <w:sz w:val="21"/>
          <w:szCs w:val="21"/>
        </w:rPr>
        <w:t xml:space="preserve"> commitment to </w:t>
      </w:r>
      <w:r w:rsidR="006832E0" w:rsidRPr="640A4212">
        <w:rPr>
          <w:rFonts w:ascii="Georgia" w:eastAsia="Georgia" w:hAnsi="Georgia" w:cs="Georgia"/>
          <w:i/>
          <w:iCs/>
          <w:color w:val="0D0D0D" w:themeColor="text1" w:themeTint="F2"/>
          <w:sz w:val="21"/>
          <w:szCs w:val="21"/>
        </w:rPr>
        <w:t xml:space="preserve">continual </w:t>
      </w:r>
      <w:r w:rsidR="1F412A00" w:rsidRPr="640A4212">
        <w:rPr>
          <w:rFonts w:ascii="Georgia" w:eastAsia="Georgia" w:hAnsi="Georgia" w:cs="Georgia"/>
          <w:i/>
          <w:iCs/>
          <w:color w:val="0D0D0D" w:themeColor="text1" w:themeTint="F2"/>
          <w:sz w:val="21"/>
          <w:szCs w:val="21"/>
        </w:rPr>
        <w:t>innovation and operational excellence</w:t>
      </w:r>
      <w:r w:rsidR="007000B8" w:rsidRPr="640A4212">
        <w:rPr>
          <w:rFonts w:ascii="Georgia" w:eastAsia="Georgia" w:hAnsi="Georgia" w:cs="Georgia"/>
          <w:i/>
          <w:iCs/>
          <w:color w:val="0D0D0D" w:themeColor="text1" w:themeTint="F2"/>
          <w:sz w:val="21"/>
          <w:szCs w:val="21"/>
        </w:rPr>
        <w:t>.</w:t>
      </w:r>
    </w:p>
    <w:p w:rsidR="002B0D34" w:rsidRPr="008B2F27" w:rsidRDefault="1F412A00" w:rsidP="007D06D2">
      <w:pPr>
        <w:pStyle w:val="ListParagraph"/>
        <w:numPr>
          <w:ilvl w:val="0"/>
          <w:numId w:val="1"/>
        </w:numPr>
        <w:spacing w:after="0" w:line="276" w:lineRule="auto"/>
        <w:rPr>
          <w:rFonts w:ascii="Georgia" w:eastAsia="Georgia" w:hAnsi="Georgia" w:cs="Georgia"/>
          <w:i/>
          <w:iCs/>
          <w:color w:val="0D0D0D" w:themeColor="text1" w:themeTint="F2"/>
          <w:sz w:val="21"/>
          <w:szCs w:val="21"/>
        </w:rPr>
      </w:pPr>
      <w:r w:rsidRPr="609343D9">
        <w:rPr>
          <w:rFonts w:ascii="Georgia" w:eastAsia="Georgia" w:hAnsi="Georgia" w:cs="Georgia"/>
          <w:i/>
          <w:iCs/>
          <w:color w:val="0D0D0D" w:themeColor="text1" w:themeTint="F2"/>
          <w:sz w:val="21"/>
          <w:szCs w:val="21"/>
        </w:rPr>
        <w:t xml:space="preserve">The </w:t>
      </w:r>
      <w:r w:rsidR="0094367B" w:rsidRPr="609343D9">
        <w:rPr>
          <w:rFonts w:ascii="Georgia" w:eastAsia="Georgia" w:hAnsi="Georgia" w:cs="Georgia"/>
          <w:i/>
          <w:iCs/>
          <w:color w:val="0D0D0D" w:themeColor="text1" w:themeTint="F2"/>
          <w:sz w:val="21"/>
          <w:szCs w:val="21"/>
        </w:rPr>
        <w:t>crane’s</w:t>
      </w:r>
      <w:r w:rsidRPr="609343D9">
        <w:rPr>
          <w:rFonts w:ascii="Georgia" w:eastAsia="Georgia" w:hAnsi="Georgia" w:cs="Georgia"/>
          <w:i/>
          <w:iCs/>
          <w:color w:val="0D0D0D" w:themeColor="text1" w:themeTint="F2"/>
          <w:sz w:val="21"/>
          <w:szCs w:val="21"/>
        </w:rPr>
        <w:t xml:space="preserve"> </w:t>
      </w:r>
      <w:r w:rsidR="00541517" w:rsidRPr="609343D9">
        <w:rPr>
          <w:rFonts w:ascii="Georgia" w:eastAsia="Georgia" w:hAnsi="Georgia" w:cs="Georgia"/>
          <w:i/>
          <w:iCs/>
          <w:color w:val="0D0D0D" w:themeColor="text1" w:themeTint="F2"/>
          <w:sz w:val="21"/>
          <w:szCs w:val="21"/>
        </w:rPr>
        <w:t>strength</w:t>
      </w:r>
      <w:r w:rsidRPr="609343D9">
        <w:rPr>
          <w:rFonts w:ascii="Georgia" w:eastAsia="Georgia" w:hAnsi="Georgia" w:cs="Georgia"/>
          <w:i/>
          <w:iCs/>
          <w:color w:val="0D0D0D" w:themeColor="text1" w:themeTint="F2"/>
          <w:sz w:val="21"/>
          <w:szCs w:val="21"/>
        </w:rPr>
        <w:t xml:space="preserve">, reach, and </w:t>
      </w:r>
      <w:r w:rsidR="784576E3" w:rsidRPr="609343D9">
        <w:rPr>
          <w:rFonts w:ascii="Georgia" w:eastAsia="Georgia" w:hAnsi="Georgia" w:cs="Georgia"/>
          <w:i/>
          <w:iCs/>
          <w:color w:val="0D0D0D" w:themeColor="text1" w:themeTint="F2"/>
          <w:sz w:val="21"/>
          <w:szCs w:val="21"/>
        </w:rPr>
        <w:t>maneuverability</w:t>
      </w:r>
      <w:r w:rsidRPr="609343D9">
        <w:rPr>
          <w:rFonts w:ascii="Georgia" w:eastAsia="Georgia" w:hAnsi="Georgia" w:cs="Georgia"/>
          <w:i/>
          <w:iCs/>
          <w:color w:val="0D0D0D" w:themeColor="text1" w:themeTint="F2"/>
          <w:sz w:val="21"/>
          <w:szCs w:val="21"/>
        </w:rPr>
        <w:t xml:space="preserve"> </w:t>
      </w:r>
      <w:r w:rsidR="00541517" w:rsidRPr="609343D9">
        <w:rPr>
          <w:rFonts w:ascii="Georgia" w:eastAsia="Georgia" w:hAnsi="Georgia" w:cs="Georgia"/>
          <w:i/>
          <w:iCs/>
          <w:color w:val="0D0D0D" w:themeColor="text1" w:themeTint="F2"/>
          <w:sz w:val="21"/>
          <w:szCs w:val="21"/>
        </w:rPr>
        <w:t xml:space="preserve">fit </w:t>
      </w:r>
      <w:r w:rsidRPr="609343D9">
        <w:rPr>
          <w:rFonts w:ascii="Georgia" w:eastAsia="Georgia" w:hAnsi="Georgia" w:cs="Georgia"/>
          <w:i/>
          <w:iCs/>
          <w:color w:val="0D0D0D" w:themeColor="text1" w:themeTint="F2"/>
          <w:sz w:val="21"/>
          <w:szCs w:val="21"/>
        </w:rPr>
        <w:t xml:space="preserve">perfectly with </w:t>
      </w:r>
      <w:r w:rsidR="6607E15E" w:rsidRPr="609343D9">
        <w:rPr>
          <w:rFonts w:ascii="Georgia" w:eastAsia="Georgia" w:hAnsi="Georgia" w:cs="Georgia"/>
          <w:i/>
          <w:iCs/>
          <w:color w:val="0D0D0D" w:themeColor="text1" w:themeTint="F2"/>
          <w:sz w:val="21"/>
          <w:szCs w:val="21"/>
        </w:rPr>
        <w:t xml:space="preserve">the </w:t>
      </w:r>
      <w:r w:rsidR="00AC1F1B" w:rsidRPr="609343D9">
        <w:rPr>
          <w:rFonts w:ascii="Georgia" w:eastAsia="Georgia" w:hAnsi="Georgia" w:cs="Georgia"/>
          <w:i/>
          <w:iCs/>
          <w:color w:val="0D0D0D" w:themeColor="text1" w:themeTint="F2"/>
          <w:sz w:val="21"/>
          <w:szCs w:val="21"/>
        </w:rPr>
        <w:t xml:space="preserve">needs of the </w:t>
      </w:r>
      <w:r w:rsidR="6607E15E" w:rsidRPr="609343D9">
        <w:rPr>
          <w:rFonts w:ascii="Georgia" w:eastAsia="Georgia" w:hAnsi="Georgia" w:cs="Georgia"/>
          <w:i/>
          <w:iCs/>
          <w:color w:val="0D0D0D" w:themeColor="text1" w:themeTint="F2"/>
          <w:sz w:val="21"/>
          <w:szCs w:val="21"/>
        </w:rPr>
        <w:t>company’s</w:t>
      </w:r>
      <w:r w:rsidRPr="609343D9">
        <w:rPr>
          <w:rFonts w:ascii="Georgia" w:eastAsia="Georgia" w:hAnsi="Georgia" w:cs="Georgia"/>
          <w:i/>
          <w:iCs/>
          <w:color w:val="0D0D0D" w:themeColor="text1" w:themeTint="F2"/>
          <w:sz w:val="21"/>
          <w:szCs w:val="21"/>
        </w:rPr>
        <w:t xml:space="preserve"> diverse </w:t>
      </w:r>
      <w:r w:rsidR="00AC1F1B" w:rsidRPr="609343D9">
        <w:rPr>
          <w:rFonts w:ascii="Georgia" w:eastAsia="Georgia" w:hAnsi="Georgia" w:cs="Georgia"/>
          <w:i/>
          <w:iCs/>
          <w:color w:val="0D0D0D" w:themeColor="text1" w:themeTint="F2"/>
          <w:sz w:val="21"/>
          <w:szCs w:val="21"/>
        </w:rPr>
        <w:t>range of projects</w:t>
      </w:r>
      <w:r w:rsidR="00A1694D" w:rsidRPr="609343D9">
        <w:rPr>
          <w:rFonts w:ascii="Georgia" w:eastAsia="Georgia" w:hAnsi="Georgia" w:cs="Georgia"/>
          <w:i/>
          <w:iCs/>
          <w:color w:val="0D0D0D" w:themeColor="text1" w:themeTint="F2"/>
          <w:sz w:val="21"/>
          <w:szCs w:val="21"/>
        </w:rPr>
        <w:t>.</w:t>
      </w:r>
    </w:p>
    <w:p w:rsidR="007D06D2" w:rsidRDefault="007D06D2" w:rsidP="002C753C">
      <w:pPr>
        <w:spacing w:after="0" w:line="276" w:lineRule="auto"/>
        <w:rPr>
          <w:rStyle w:val="normaltextrun"/>
          <w:rFonts w:ascii="Georgia" w:hAnsi="Georgia"/>
          <w:color w:val="000000"/>
          <w:sz w:val="21"/>
          <w:szCs w:val="21"/>
          <w:bdr w:val="none" w:sz="0" w:space="0" w:color="auto" w:frame="1"/>
        </w:rPr>
      </w:pPr>
    </w:p>
    <w:p w:rsidR="00414215" w:rsidRPr="00423E83" w:rsidRDefault="0CC0BBD4" w:rsidP="0E534D8B">
      <w:pPr>
        <w:pStyle w:val="paragraph"/>
        <w:spacing w:before="0" w:beforeAutospacing="0" w:after="0" w:afterAutospacing="0" w:line="276" w:lineRule="auto"/>
        <w:rPr>
          <w:rFonts w:ascii="Georgia" w:eastAsia="Georgia" w:hAnsi="Georgia" w:cs="Georgia"/>
          <w:sz w:val="21"/>
          <w:szCs w:val="21"/>
        </w:rPr>
      </w:pPr>
      <w:r w:rsidRPr="002C753C">
        <w:rPr>
          <w:rStyle w:val="normaltextrun"/>
          <w:rFonts w:ascii="Georgia" w:hAnsi="Georgia"/>
          <w:color w:val="000000"/>
          <w:sz w:val="21"/>
          <w:szCs w:val="21"/>
          <w:bdr w:val="none" w:sz="0" w:space="0" w:color="auto" w:frame="1"/>
        </w:rPr>
        <w:t xml:space="preserve">Fu </w:t>
      </w:r>
      <w:proofErr w:type="spellStart"/>
      <w:r w:rsidRPr="002C753C">
        <w:rPr>
          <w:rStyle w:val="normaltextrun"/>
          <w:rFonts w:ascii="Georgia" w:hAnsi="Georgia"/>
          <w:color w:val="000000"/>
          <w:sz w:val="21"/>
          <w:szCs w:val="21"/>
          <w:bdr w:val="none" w:sz="0" w:space="0" w:color="auto" w:frame="1"/>
        </w:rPr>
        <w:t>Yifa</w:t>
      </w:r>
      <w:proofErr w:type="spellEnd"/>
      <w:r w:rsidR="7E871BFF" w:rsidRPr="002C753C">
        <w:rPr>
          <w:rStyle w:val="normaltextrun"/>
          <w:rFonts w:ascii="Georgia" w:hAnsi="Georgia"/>
          <w:color w:val="000000"/>
          <w:sz w:val="21"/>
          <w:szCs w:val="21"/>
          <w:bdr w:val="none" w:sz="0" w:space="0" w:color="auto" w:frame="1"/>
        </w:rPr>
        <w:t xml:space="preserve">, a </w:t>
      </w:r>
      <w:r w:rsidR="00AC1F1B">
        <w:rPr>
          <w:rStyle w:val="normaltextrun"/>
          <w:rFonts w:ascii="Georgia" w:hAnsi="Georgia"/>
          <w:color w:val="000000"/>
          <w:sz w:val="21"/>
          <w:szCs w:val="21"/>
          <w:bdr w:val="none" w:sz="0" w:space="0" w:color="auto" w:frame="1"/>
        </w:rPr>
        <w:t>leading</w:t>
      </w:r>
      <w:r w:rsidR="7E871BFF" w:rsidRPr="002C753C">
        <w:rPr>
          <w:rStyle w:val="normaltextrun"/>
          <w:rFonts w:ascii="Georgia" w:hAnsi="Georgia"/>
          <w:color w:val="000000"/>
          <w:sz w:val="21"/>
          <w:szCs w:val="21"/>
          <w:bdr w:val="none" w:sz="0" w:space="0" w:color="auto" w:frame="1"/>
        </w:rPr>
        <w:t xml:space="preserve"> logistics and contracting company based in </w:t>
      </w:r>
      <w:r w:rsidR="00BA1E15">
        <w:rPr>
          <w:rStyle w:val="normaltextrun"/>
          <w:rFonts w:ascii="Georgia" w:hAnsi="Georgia"/>
          <w:color w:val="000000"/>
          <w:sz w:val="21"/>
          <w:szCs w:val="21"/>
          <w:bdr w:val="none" w:sz="0" w:space="0" w:color="auto" w:frame="1"/>
        </w:rPr>
        <w:t xml:space="preserve">Southern </w:t>
      </w:r>
      <w:r w:rsidR="7E871BFF" w:rsidRPr="002C753C">
        <w:rPr>
          <w:rStyle w:val="normaltextrun"/>
          <w:rFonts w:ascii="Georgia" w:hAnsi="Georgia"/>
          <w:color w:val="000000"/>
          <w:sz w:val="21"/>
          <w:szCs w:val="21"/>
          <w:bdr w:val="none" w:sz="0" w:space="0" w:color="auto" w:frame="1"/>
        </w:rPr>
        <w:t>Taiwan</w:t>
      </w:r>
      <w:r w:rsidR="00AC1F1B">
        <w:rPr>
          <w:rStyle w:val="normaltextrun"/>
          <w:rFonts w:ascii="Georgia" w:hAnsi="Georgia"/>
          <w:color w:val="000000"/>
          <w:sz w:val="21"/>
          <w:szCs w:val="21"/>
          <w:bdr w:val="none" w:sz="0" w:space="0" w:color="auto" w:frame="1"/>
        </w:rPr>
        <w:t xml:space="preserve">, </w:t>
      </w:r>
      <w:r w:rsidR="7E871BFF" w:rsidRPr="002C753C">
        <w:rPr>
          <w:rStyle w:val="normaltextrun"/>
          <w:rFonts w:ascii="Georgia" w:hAnsi="Georgia"/>
          <w:color w:val="000000"/>
          <w:sz w:val="21"/>
          <w:szCs w:val="21"/>
          <w:bdr w:val="none" w:sz="0" w:space="0" w:color="auto" w:frame="1"/>
        </w:rPr>
        <w:t xml:space="preserve">has </w:t>
      </w:r>
      <w:r w:rsidR="009548DD">
        <w:rPr>
          <w:rStyle w:val="normaltextrun"/>
          <w:rFonts w:ascii="Georgia" w:hAnsi="Georgia"/>
          <w:color w:val="000000"/>
          <w:sz w:val="21"/>
          <w:szCs w:val="21"/>
          <w:bdr w:val="none" w:sz="0" w:space="0" w:color="auto" w:frame="1"/>
        </w:rPr>
        <w:t xml:space="preserve">purchased its first Grove crane to expand its growing fleet. </w:t>
      </w:r>
      <w:r w:rsidR="00E8738D" w:rsidRPr="0E534D8B">
        <w:rPr>
          <w:rFonts w:ascii="Georgia" w:eastAsia="Georgia" w:hAnsi="Georgia" w:cs="Georgia"/>
          <w:sz w:val="21"/>
          <w:szCs w:val="21"/>
        </w:rPr>
        <w:t>The deal was led by</w:t>
      </w:r>
      <w:r w:rsidR="00423E83" w:rsidRPr="0E534D8B">
        <w:rPr>
          <w:rFonts w:ascii="Georgia" w:eastAsia="Georgia" w:hAnsi="Georgia" w:cs="Georgia"/>
          <w:sz w:val="21"/>
          <w:szCs w:val="21"/>
        </w:rPr>
        <w:t xml:space="preserve"> </w:t>
      </w:r>
      <w:proofErr w:type="spellStart"/>
      <w:r w:rsidR="00423E83" w:rsidRPr="0E534D8B">
        <w:rPr>
          <w:rFonts w:ascii="Georgia" w:eastAsia="Georgia" w:hAnsi="Georgia" w:cs="Georgia"/>
          <w:sz w:val="21"/>
          <w:szCs w:val="21"/>
        </w:rPr>
        <w:t>Shing</w:t>
      </w:r>
      <w:proofErr w:type="spellEnd"/>
      <w:r w:rsidR="00423E83" w:rsidRPr="0E534D8B">
        <w:rPr>
          <w:rFonts w:ascii="Georgia" w:eastAsia="Georgia" w:hAnsi="Georgia" w:cs="Georgia"/>
          <w:sz w:val="21"/>
          <w:szCs w:val="21"/>
        </w:rPr>
        <w:t xml:space="preserve"> </w:t>
      </w:r>
      <w:proofErr w:type="spellStart"/>
      <w:r w:rsidR="00423E83" w:rsidRPr="0E534D8B">
        <w:rPr>
          <w:rFonts w:ascii="Georgia" w:eastAsia="Georgia" w:hAnsi="Georgia" w:cs="Georgia"/>
          <w:sz w:val="21"/>
          <w:szCs w:val="21"/>
        </w:rPr>
        <w:t>Tse</w:t>
      </w:r>
      <w:proofErr w:type="spellEnd"/>
      <w:r w:rsidR="00423E83" w:rsidRPr="0E534D8B">
        <w:rPr>
          <w:rFonts w:ascii="Georgia" w:eastAsia="Georgia" w:hAnsi="Georgia" w:cs="Georgia"/>
          <w:sz w:val="21"/>
          <w:szCs w:val="21"/>
        </w:rPr>
        <w:t xml:space="preserve"> International</w:t>
      </w:r>
      <w:r w:rsidR="1CEABBB0" w:rsidRPr="0E534D8B">
        <w:rPr>
          <w:rFonts w:ascii="Georgia" w:eastAsia="Georgia" w:hAnsi="Georgia" w:cs="Georgia"/>
          <w:sz w:val="21"/>
          <w:szCs w:val="21"/>
        </w:rPr>
        <w:t xml:space="preserve">, supported by Manitowoc dealer Champion Auto. </w:t>
      </w:r>
    </w:p>
    <w:p w:rsidR="00740AB2" w:rsidRDefault="00740AB2" w:rsidP="0E534D8B">
      <w:pPr>
        <w:spacing w:after="0" w:line="276" w:lineRule="auto"/>
        <w:rPr>
          <w:rFonts w:ascii="Georgia" w:eastAsia="Georgia" w:hAnsi="Georgia" w:cs="Georgia"/>
          <w:sz w:val="21"/>
          <w:szCs w:val="21"/>
        </w:rPr>
      </w:pPr>
    </w:p>
    <w:p w:rsidR="00A25449" w:rsidRPr="002C753C" w:rsidRDefault="00A25449" w:rsidP="00B63411">
      <w:pPr>
        <w:spacing w:after="0" w:line="276" w:lineRule="auto"/>
        <w:rPr>
          <w:rFonts w:ascii="Georgia" w:hAnsi="Georgia"/>
          <w:color w:val="0D0D0D" w:themeColor="text1" w:themeTint="F2"/>
          <w:sz w:val="21"/>
          <w:szCs w:val="21"/>
        </w:rPr>
      </w:pPr>
      <w:r w:rsidRPr="609343D9">
        <w:rPr>
          <w:rFonts w:ascii="Georgia" w:eastAsia="Georgia" w:hAnsi="Georgia" w:cs="Georgia"/>
          <w:color w:val="212121"/>
          <w:sz w:val="21"/>
          <w:szCs w:val="21"/>
        </w:rPr>
        <w:t xml:space="preserve">“We are proud to welcome </w:t>
      </w:r>
      <w:r w:rsidR="00EF0684" w:rsidRPr="609343D9">
        <w:rPr>
          <w:rFonts w:ascii="Georgia" w:eastAsia="Georgia" w:hAnsi="Georgia" w:cs="Georgia"/>
          <w:color w:val="212121"/>
          <w:sz w:val="21"/>
          <w:szCs w:val="21"/>
        </w:rPr>
        <w:t>our first Grove crane and the GMK</w:t>
      </w:r>
      <w:r w:rsidRPr="609343D9">
        <w:rPr>
          <w:rFonts w:ascii="Georgia" w:eastAsia="Georgia" w:hAnsi="Georgia" w:cs="Georgia"/>
          <w:color w:val="212121"/>
          <w:sz w:val="21"/>
          <w:szCs w:val="21"/>
        </w:rPr>
        <w:t xml:space="preserve">5250XL-1 </w:t>
      </w:r>
      <w:r w:rsidR="00EF0684" w:rsidRPr="609343D9">
        <w:rPr>
          <w:rFonts w:ascii="Georgia" w:eastAsia="Georgia" w:hAnsi="Georgia" w:cs="Georgia"/>
          <w:color w:val="212121"/>
          <w:sz w:val="21"/>
          <w:szCs w:val="21"/>
        </w:rPr>
        <w:t xml:space="preserve">is an excellent model. </w:t>
      </w:r>
      <w:r w:rsidR="00567D45" w:rsidRPr="609343D9">
        <w:rPr>
          <w:rFonts w:ascii="Georgia" w:eastAsia="Georgia" w:hAnsi="Georgia" w:cs="Georgia"/>
          <w:color w:val="212121"/>
          <w:sz w:val="21"/>
          <w:szCs w:val="21"/>
        </w:rPr>
        <w:t xml:space="preserve">It’s performed perfectly since we took </w:t>
      </w:r>
      <w:r w:rsidR="2CD4D6CB" w:rsidRPr="609343D9">
        <w:rPr>
          <w:rFonts w:ascii="Georgia" w:eastAsia="Georgia" w:hAnsi="Georgia" w:cs="Georgia"/>
          <w:color w:val="212121"/>
          <w:sz w:val="21"/>
          <w:szCs w:val="21"/>
        </w:rPr>
        <w:t>delivery</w:t>
      </w:r>
      <w:r w:rsidR="00567D45" w:rsidRPr="609343D9">
        <w:rPr>
          <w:rFonts w:ascii="Georgia" w:eastAsia="Georgia" w:hAnsi="Georgia" w:cs="Georgia"/>
          <w:color w:val="212121"/>
          <w:sz w:val="21"/>
          <w:szCs w:val="21"/>
        </w:rPr>
        <w:t xml:space="preserve">. </w:t>
      </w:r>
      <w:r w:rsidR="005B7263" w:rsidRPr="609343D9">
        <w:rPr>
          <w:rFonts w:ascii="Georgia" w:eastAsia="Georgia" w:hAnsi="Georgia" w:cs="Georgia"/>
          <w:color w:val="212121"/>
          <w:sz w:val="21"/>
          <w:szCs w:val="21"/>
        </w:rPr>
        <w:t xml:space="preserve">Our company’s reputation is built on innovation and operational excellence, and </w:t>
      </w:r>
      <w:r w:rsidR="006756A1" w:rsidRPr="609343D9">
        <w:rPr>
          <w:rFonts w:ascii="Georgia" w:eastAsia="Georgia" w:hAnsi="Georgia" w:cs="Georgia"/>
          <w:color w:val="212121"/>
          <w:sz w:val="21"/>
          <w:szCs w:val="21"/>
        </w:rPr>
        <w:t xml:space="preserve">with the reliability and performance of the </w:t>
      </w:r>
      <w:r w:rsidR="005B7263" w:rsidRPr="609343D9">
        <w:rPr>
          <w:rFonts w:ascii="Georgia" w:eastAsia="Georgia" w:hAnsi="Georgia" w:cs="Georgia"/>
          <w:color w:val="212121"/>
          <w:sz w:val="21"/>
          <w:szCs w:val="21"/>
        </w:rPr>
        <w:t xml:space="preserve">GMK5250XL-1 </w:t>
      </w:r>
      <w:r w:rsidR="006756A1" w:rsidRPr="609343D9">
        <w:rPr>
          <w:rFonts w:ascii="Georgia" w:eastAsia="Georgia" w:hAnsi="Georgia" w:cs="Georgia"/>
          <w:color w:val="212121"/>
          <w:sz w:val="21"/>
          <w:szCs w:val="21"/>
        </w:rPr>
        <w:t xml:space="preserve">we can continue to deliver on our promises to customers. </w:t>
      </w:r>
      <w:r w:rsidR="00D5442A" w:rsidRPr="609343D9">
        <w:rPr>
          <w:rFonts w:ascii="Georgia" w:eastAsia="Georgia" w:hAnsi="Georgia" w:cs="Georgia"/>
          <w:color w:val="0D0D0D" w:themeColor="text1" w:themeTint="F2"/>
          <w:sz w:val="21"/>
          <w:szCs w:val="21"/>
        </w:rPr>
        <w:t xml:space="preserve">We’re looking forward to putting the crane to work across a diverse </w:t>
      </w:r>
      <w:r w:rsidR="00153D17" w:rsidRPr="609343D9">
        <w:rPr>
          <w:rFonts w:ascii="Georgia" w:eastAsia="Georgia" w:hAnsi="Georgia" w:cs="Georgia"/>
          <w:color w:val="0D0D0D" w:themeColor="text1" w:themeTint="F2"/>
          <w:sz w:val="21"/>
          <w:szCs w:val="21"/>
        </w:rPr>
        <w:t>range of projects,</w:t>
      </w:r>
      <w:r w:rsidRPr="609343D9">
        <w:rPr>
          <w:rFonts w:ascii="Georgia" w:eastAsia="Georgia" w:hAnsi="Georgia" w:cs="Georgia"/>
          <w:color w:val="0D0D0D" w:themeColor="text1" w:themeTint="F2"/>
          <w:sz w:val="21"/>
          <w:szCs w:val="21"/>
        </w:rPr>
        <w:t>”</w:t>
      </w:r>
      <w:r w:rsidR="00E07CE9" w:rsidRPr="609343D9">
        <w:rPr>
          <w:rFonts w:ascii="Georgia" w:eastAsia="Georgia" w:hAnsi="Georgia" w:cs="Georgia"/>
          <w:color w:val="0D0D0D" w:themeColor="text1" w:themeTint="F2"/>
          <w:sz w:val="21"/>
          <w:szCs w:val="21"/>
        </w:rPr>
        <w:t xml:space="preserve"> said</w:t>
      </w:r>
      <w:r w:rsidR="00C17DD6" w:rsidRPr="609343D9">
        <w:rPr>
          <w:rFonts w:ascii="Georgia" w:eastAsia="Georgia" w:hAnsi="Georgia" w:cs="Georgia"/>
          <w:color w:val="0D0D0D" w:themeColor="text1" w:themeTint="F2"/>
          <w:sz w:val="21"/>
          <w:szCs w:val="21"/>
        </w:rPr>
        <w:t xml:space="preserve"> </w:t>
      </w:r>
      <w:proofErr w:type="spellStart"/>
      <w:r w:rsidR="00C17DD6" w:rsidRPr="609343D9">
        <w:rPr>
          <w:rFonts w:ascii="Georgia" w:eastAsia="Georgia" w:hAnsi="Georgia" w:cs="Georgia"/>
          <w:color w:val="212121"/>
          <w:sz w:val="21"/>
          <w:szCs w:val="21"/>
        </w:rPr>
        <w:t>Luo</w:t>
      </w:r>
      <w:proofErr w:type="spellEnd"/>
      <w:r w:rsidR="00C17DD6" w:rsidRPr="609343D9">
        <w:rPr>
          <w:rFonts w:ascii="Georgia" w:eastAsia="Georgia" w:hAnsi="Georgia" w:cs="Georgia"/>
          <w:color w:val="212121"/>
          <w:sz w:val="21"/>
          <w:szCs w:val="21"/>
        </w:rPr>
        <w:t xml:space="preserve">, </w:t>
      </w:r>
      <w:r w:rsidR="00292017">
        <w:rPr>
          <w:rFonts w:ascii="Georgia" w:eastAsia="Georgia" w:hAnsi="Georgia" w:cs="Georgia"/>
          <w:color w:val="212121"/>
          <w:sz w:val="21"/>
          <w:szCs w:val="21"/>
        </w:rPr>
        <w:t xml:space="preserve">Yong-Fong </w:t>
      </w:r>
      <w:r w:rsidR="00C17DD6" w:rsidRPr="609343D9">
        <w:rPr>
          <w:rFonts w:ascii="Georgia" w:eastAsia="Georgia" w:hAnsi="Georgia" w:cs="Georgia"/>
          <w:color w:val="212121"/>
          <w:sz w:val="21"/>
          <w:szCs w:val="21"/>
        </w:rPr>
        <w:t xml:space="preserve">owner of Fu </w:t>
      </w:r>
      <w:proofErr w:type="spellStart"/>
      <w:r w:rsidR="00C17DD6" w:rsidRPr="609343D9">
        <w:rPr>
          <w:rFonts w:ascii="Georgia" w:eastAsia="Georgia" w:hAnsi="Georgia" w:cs="Georgia"/>
          <w:color w:val="212121"/>
          <w:sz w:val="21"/>
          <w:szCs w:val="21"/>
        </w:rPr>
        <w:t>Yifa</w:t>
      </w:r>
      <w:proofErr w:type="spellEnd"/>
      <w:r w:rsidR="00E07CE9" w:rsidRPr="609343D9">
        <w:rPr>
          <w:rFonts w:ascii="Georgia" w:eastAsia="Georgia" w:hAnsi="Georgia" w:cs="Georgia"/>
          <w:color w:val="212121"/>
          <w:sz w:val="21"/>
          <w:szCs w:val="21"/>
        </w:rPr>
        <w:t>.</w:t>
      </w:r>
    </w:p>
    <w:p w:rsidR="00AA3559" w:rsidRPr="00AA3559" w:rsidRDefault="5B2BAFE0" w:rsidP="00B63411">
      <w:pPr>
        <w:spacing w:after="0" w:line="276" w:lineRule="auto"/>
        <w:rPr>
          <w:rStyle w:val="normaltextrun"/>
          <w:rFonts w:ascii="Georgia" w:hAnsi="Georgia"/>
          <w:color w:val="000000" w:themeColor="text1"/>
          <w:sz w:val="21"/>
          <w:szCs w:val="21"/>
        </w:rPr>
      </w:pPr>
      <w:r w:rsidRPr="002C753C">
        <w:rPr>
          <w:rStyle w:val="normaltextrun"/>
          <w:rFonts w:ascii="Georgia" w:hAnsi="Georgia"/>
          <w:color w:val="000000" w:themeColor="text1"/>
          <w:sz w:val="21"/>
          <w:szCs w:val="21"/>
        </w:rPr>
        <w:t xml:space="preserve"> </w:t>
      </w:r>
    </w:p>
    <w:p w:rsidR="00762C9E" w:rsidRDefault="00762C9E" w:rsidP="00B63411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eastAsiaTheme="majorEastAsia" w:hAnsi="Georgia" w:cs="Segoe UI"/>
          <w:sz w:val="21"/>
          <w:szCs w:val="21"/>
          <w:lang w:val="en-US"/>
        </w:rPr>
        <w:t>The GMK5250XL-1 was designed to push the boundaries of mobile cranes. This crane’s 78.5 m main boom is the longest in its class and includes TWIN-LOCK</w:t>
      </w:r>
      <w:r w:rsidRPr="00A127B6">
        <w:rPr>
          <w:rStyle w:val="normaltextrun"/>
          <w:rFonts w:ascii="Georgia" w:eastAsiaTheme="majorEastAsia" w:hAnsi="Georgia" w:cs="Segoe UI"/>
          <w:sz w:val="21"/>
          <w:szCs w:val="21"/>
          <w:vertAlign w:val="superscript"/>
          <w:lang w:val="en-US"/>
        </w:rPr>
        <w:t>®</w:t>
      </w:r>
      <w:r>
        <w:rPr>
          <w:rStyle w:val="normaltextrun"/>
          <w:rFonts w:ascii="Georgia" w:eastAsiaTheme="majorEastAsia" w:hAnsi="Georgia" w:cs="Segoe UI"/>
          <w:sz w:val="21"/>
          <w:szCs w:val="21"/>
          <w:lang w:val="en-US"/>
        </w:rPr>
        <w:t xml:space="preserve"> boom pinning. Its long boom and high capacities are balanced against a small footprint and stellar maneuverability.</w:t>
      </w:r>
      <w:r>
        <w:rPr>
          <w:rStyle w:val="eop"/>
          <w:rFonts w:ascii="Georgia" w:eastAsiaTheme="majorEastAsia" w:hAnsi="Georgia" w:cs="Segoe UI"/>
          <w:sz w:val="21"/>
          <w:szCs w:val="21"/>
        </w:rPr>
        <w:t> </w:t>
      </w:r>
    </w:p>
    <w:p w:rsidR="00762C9E" w:rsidRDefault="00762C9E" w:rsidP="00B63411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eorgia" w:eastAsiaTheme="majorEastAsia" w:hAnsi="Georgia" w:cs="Segoe UI"/>
          <w:sz w:val="21"/>
          <w:szCs w:val="21"/>
        </w:rPr>
        <w:t> </w:t>
      </w:r>
    </w:p>
    <w:p w:rsidR="00762C9E" w:rsidRDefault="4884056A" w:rsidP="4884056A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 w:rsidRPr="4884056A">
        <w:rPr>
          <w:rStyle w:val="normaltextrun"/>
          <w:rFonts w:ascii="Georgia" w:eastAsiaTheme="majorEastAsia" w:hAnsi="Georgia" w:cs="Segoe UI"/>
          <w:sz w:val="21"/>
          <w:szCs w:val="21"/>
          <w:lang w:val="en-US"/>
        </w:rPr>
        <w:t>The trusted Mercedes OM471LA diesel engine powers both the carrier and superstructure through a single and reliable angular gearbox. The single-engine design also includes fuel saver technology, which can lower costs by up to 30% compared to previous Grove five-axle cranes. Other features include MEGATRAK</w:t>
      </w:r>
      <w:r w:rsidRPr="4884056A">
        <w:rPr>
          <w:rStyle w:val="normaltextrun"/>
          <w:rFonts w:ascii="Georgia" w:eastAsiaTheme="majorEastAsia" w:hAnsi="Georgia" w:cs="Segoe UI"/>
          <w:sz w:val="21"/>
          <w:szCs w:val="21"/>
          <w:vertAlign w:val="superscript"/>
          <w:lang w:val="en-US"/>
        </w:rPr>
        <w:t>®</w:t>
      </w:r>
      <w:r w:rsidRPr="4884056A">
        <w:rPr>
          <w:rStyle w:val="normaltextrun"/>
          <w:rFonts w:ascii="Georgia" w:eastAsiaTheme="majorEastAsia" w:hAnsi="Georgia" w:cs="Segoe UI"/>
          <w:sz w:val="21"/>
          <w:szCs w:val="21"/>
          <w:lang w:val="en-US"/>
        </w:rPr>
        <w:t xml:space="preserve"> suspension with all-wheel steering as well as the optional </w:t>
      </w:r>
      <w:proofErr w:type="spellStart"/>
      <w:r w:rsidRPr="4884056A">
        <w:rPr>
          <w:rStyle w:val="normaltextrun"/>
          <w:rFonts w:ascii="Georgia" w:eastAsiaTheme="majorEastAsia" w:hAnsi="Georgia" w:cs="Segoe UI"/>
          <w:sz w:val="21"/>
          <w:szCs w:val="21"/>
          <w:lang w:val="en-US"/>
        </w:rPr>
        <w:t>MAXbase</w:t>
      </w:r>
      <w:proofErr w:type="spellEnd"/>
      <w:r w:rsidRPr="4884056A">
        <w:rPr>
          <w:rStyle w:val="normaltextrun"/>
          <w:rFonts w:ascii="Georgia" w:eastAsiaTheme="majorEastAsia" w:hAnsi="Georgia" w:cs="Segoe UI"/>
          <w:sz w:val="21"/>
          <w:szCs w:val="21"/>
          <w:lang w:val="en-US"/>
        </w:rPr>
        <w:t>™ variable outrigger positioning system.</w:t>
      </w:r>
      <w:r w:rsidRPr="4884056A">
        <w:rPr>
          <w:rStyle w:val="eop"/>
          <w:rFonts w:ascii="Georgia" w:eastAsiaTheme="majorEastAsia" w:hAnsi="Georgia" w:cs="Segoe UI"/>
          <w:sz w:val="21"/>
          <w:szCs w:val="21"/>
        </w:rPr>
        <w:t> </w:t>
      </w:r>
    </w:p>
    <w:p w:rsidR="00A25449" w:rsidRPr="00762C9E" w:rsidRDefault="00A25449" w:rsidP="52537352">
      <w:pPr>
        <w:pStyle w:val="paragraph"/>
        <w:spacing w:before="0" w:beforeAutospacing="0" w:after="0" w:afterAutospacing="0" w:line="276" w:lineRule="auto"/>
        <w:rPr>
          <w:rStyle w:val="eop"/>
          <w:rFonts w:ascii="Georgia" w:eastAsiaTheme="majorEastAsia" w:hAnsi="Georgia" w:cs="Segoe UI"/>
          <w:sz w:val="21"/>
          <w:szCs w:val="21"/>
        </w:rPr>
      </w:pPr>
    </w:p>
    <w:p w:rsidR="00AA3559" w:rsidRPr="00AA3559" w:rsidRDefault="00B26F40" w:rsidP="002C753C">
      <w:pPr>
        <w:spacing w:after="0" w:line="276" w:lineRule="auto"/>
        <w:rPr>
          <w:rFonts w:ascii="Georgia" w:hAnsi="Georgia"/>
          <w:color w:val="0D0D0D" w:themeColor="text1" w:themeTint="F2"/>
          <w:sz w:val="21"/>
          <w:szCs w:val="21"/>
        </w:rPr>
      </w:pPr>
      <w:r>
        <w:rPr>
          <w:rStyle w:val="normaltextrun"/>
          <w:rFonts w:ascii="Georgia" w:eastAsia="Georgia" w:hAnsi="Georgia" w:cs="Georgia"/>
          <w:color w:val="000000" w:themeColor="text1"/>
          <w:sz w:val="21"/>
          <w:szCs w:val="21"/>
        </w:rPr>
        <w:t>F</w:t>
      </w:r>
      <w:r w:rsidR="00A25449" w:rsidRPr="002C753C">
        <w:rPr>
          <w:rStyle w:val="normaltextrun"/>
          <w:rFonts w:ascii="Georgia" w:eastAsia="Georgia" w:hAnsi="Georgia" w:cs="Georgia"/>
          <w:color w:val="000000" w:themeColor="text1"/>
          <w:sz w:val="21"/>
          <w:szCs w:val="21"/>
        </w:rPr>
        <w:t xml:space="preserve">u </w:t>
      </w:r>
      <w:proofErr w:type="spellStart"/>
      <w:r w:rsidR="00A25449" w:rsidRPr="002C753C">
        <w:rPr>
          <w:rStyle w:val="normaltextrun"/>
          <w:rFonts w:ascii="Georgia" w:eastAsia="Georgia" w:hAnsi="Georgia" w:cs="Georgia"/>
          <w:color w:val="000000" w:themeColor="text1"/>
          <w:sz w:val="21"/>
          <w:szCs w:val="21"/>
        </w:rPr>
        <w:t>Yifa</w:t>
      </w:r>
      <w:proofErr w:type="spellEnd"/>
      <w:r w:rsidR="00A25449" w:rsidRPr="002C753C">
        <w:rPr>
          <w:rStyle w:val="normaltextrun"/>
          <w:rFonts w:ascii="Georgia" w:eastAsia="Georgia" w:hAnsi="Georgia" w:cs="Georgia"/>
          <w:color w:val="000000" w:themeColor="text1"/>
          <w:sz w:val="21"/>
          <w:szCs w:val="21"/>
        </w:rPr>
        <w:t xml:space="preserve"> </w:t>
      </w:r>
      <w:r w:rsidR="007F23CD">
        <w:rPr>
          <w:rStyle w:val="normaltextrun"/>
          <w:rFonts w:ascii="Georgia" w:eastAsia="Georgia" w:hAnsi="Georgia" w:cs="Georgia"/>
          <w:color w:val="000000" w:themeColor="text1"/>
          <w:sz w:val="21"/>
          <w:szCs w:val="21"/>
        </w:rPr>
        <w:t xml:space="preserve">will use the </w:t>
      </w:r>
      <w:r w:rsidR="00A25449" w:rsidRPr="002C753C">
        <w:rPr>
          <w:rStyle w:val="normaltextrun"/>
          <w:rFonts w:ascii="Georgia" w:eastAsia="Georgia" w:hAnsi="Georgia" w:cs="Georgia"/>
          <w:color w:val="000000" w:themeColor="text1"/>
          <w:sz w:val="21"/>
          <w:szCs w:val="21"/>
        </w:rPr>
        <w:t xml:space="preserve">crane </w:t>
      </w:r>
      <w:r w:rsidR="007F23CD">
        <w:rPr>
          <w:rStyle w:val="normaltextrun"/>
          <w:rFonts w:ascii="Georgia" w:eastAsia="Georgia" w:hAnsi="Georgia" w:cs="Georgia"/>
          <w:color w:val="000000" w:themeColor="text1"/>
          <w:sz w:val="21"/>
          <w:szCs w:val="21"/>
        </w:rPr>
        <w:t>on</w:t>
      </w:r>
      <w:r w:rsidR="00964918">
        <w:rPr>
          <w:rStyle w:val="normaltextrun"/>
          <w:rFonts w:ascii="Georgia" w:eastAsia="Georgia" w:hAnsi="Georgia" w:cs="Georgia"/>
          <w:color w:val="000000" w:themeColor="text1"/>
          <w:sz w:val="21"/>
          <w:szCs w:val="21"/>
        </w:rPr>
        <w:t xml:space="preserve"> multiple</w:t>
      </w:r>
      <w:r w:rsidR="00A25449" w:rsidRPr="002C753C">
        <w:rPr>
          <w:rStyle w:val="normaltextrun"/>
          <w:rFonts w:ascii="Georgia" w:eastAsia="Georgia" w:hAnsi="Georgia" w:cs="Georgia"/>
          <w:color w:val="000000" w:themeColor="text1"/>
          <w:sz w:val="21"/>
          <w:szCs w:val="21"/>
        </w:rPr>
        <w:t xml:space="preserve"> tasks across Southern Taiwan</w:t>
      </w:r>
      <w:r w:rsidR="00A25449" w:rsidRPr="002C753C">
        <w:rPr>
          <w:rFonts w:ascii="Georgia" w:eastAsia="Georgia" w:hAnsi="Georgia" w:cs="Georgia"/>
          <w:color w:val="0D0D0D" w:themeColor="text1" w:themeTint="F2"/>
          <w:sz w:val="21"/>
          <w:szCs w:val="21"/>
        </w:rPr>
        <w:t xml:space="preserve">. </w:t>
      </w:r>
      <w:r w:rsidR="00567D45">
        <w:rPr>
          <w:rFonts w:ascii="Georgia" w:eastAsia="Georgia" w:hAnsi="Georgia" w:cs="Georgia"/>
          <w:color w:val="0D0D0D" w:themeColor="text1" w:themeTint="F2"/>
          <w:sz w:val="21"/>
          <w:szCs w:val="21"/>
        </w:rPr>
        <w:t>The company was established</w:t>
      </w:r>
      <w:r w:rsidR="00AA3559" w:rsidRPr="002C753C">
        <w:rPr>
          <w:rFonts w:ascii="Georgia" w:hAnsi="Georgia"/>
          <w:color w:val="0D0D0D"/>
          <w:sz w:val="21"/>
          <w:szCs w:val="21"/>
          <w:shd w:val="clear" w:color="auto" w:fill="FFFFFF"/>
        </w:rPr>
        <w:t xml:space="preserve"> over two decades </w:t>
      </w:r>
      <w:r w:rsidR="34A99DF5" w:rsidRPr="002C753C">
        <w:rPr>
          <w:rFonts w:ascii="Georgia" w:hAnsi="Georgia"/>
          <w:color w:val="0D0D0D"/>
          <w:sz w:val="21"/>
          <w:szCs w:val="21"/>
          <w:shd w:val="clear" w:color="auto" w:fill="FFFFFF"/>
        </w:rPr>
        <w:t>ago and</w:t>
      </w:r>
      <w:r w:rsidR="004B3045">
        <w:rPr>
          <w:rFonts w:ascii="Georgia" w:hAnsi="Georgia"/>
          <w:color w:val="0D0D0D"/>
          <w:sz w:val="21"/>
          <w:szCs w:val="21"/>
          <w:shd w:val="clear" w:color="auto" w:fill="FFFFFF"/>
        </w:rPr>
        <w:t xml:space="preserve"> offers a range of lifting and transportation services</w:t>
      </w:r>
      <w:r w:rsidR="00414215" w:rsidRPr="002C753C">
        <w:rPr>
          <w:rStyle w:val="normaltextrun"/>
          <w:rFonts w:ascii="Georgia" w:hAnsi="Georgia"/>
          <w:color w:val="000000" w:themeColor="text1"/>
          <w:sz w:val="21"/>
          <w:szCs w:val="21"/>
        </w:rPr>
        <w:t xml:space="preserve">.  </w:t>
      </w:r>
    </w:p>
    <w:p w:rsidR="00414215" w:rsidRDefault="00414215" w:rsidP="002C753C">
      <w:pPr>
        <w:pStyle w:val="paragraph"/>
        <w:spacing w:before="0" w:beforeAutospacing="0" w:after="0" w:afterAutospacing="0" w:line="276" w:lineRule="auto"/>
        <w:textAlignment w:val="baseline"/>
        <w:rPr>
          <w:rFonts w:ascii="Georgia" w:hAnsi="Georgia"/>
          <w:color w:val="000000" w:themeColor="text1"/>
          <w:sz w:val="21"/>
          <w:szCs w:val="21"/>
        </w:rPr>
      </w:pPr>
    </w:p>
    <w:p w:rsidR="00D12AF6" w:rsidRPr="002C753C" w:rsidRDefault="706D20F4" w:rsidP="6A4E2C5C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Georgia" w:eastAsia="Georgia Pro" w:hAnsi="Georgia" w:cs="Georgia Pro"/>
          <w:color w:val="000000" w:themeColor="text1"/>
          <w:sz w:val="21"/>
          <w:szCs w:val="21"/>
        </w:rPr>
      </w:pPr>
      <w:r w:rsidRPr="6A4E2C5C">
        <w:rPr>
          <w:rFonts w:ascii="Georgia" w:hAnsi="Georgia"/>
          <w:color w:val="000000" w:themeColor="text1"/>
          <w:sz w:val="21"/>
          <w:szCs w:val="21"/>
        </w:rPr>
        <w:t xml:space="preserve">To learn more about the </w:t>
      </w:r>
      <w:r w:rsidR="0E69BF49" w:rsidRPr="002C753C">
        <w:rPr>
          <w:rStyle w:val="normaltextrun"/>
          <w:rFonts w:ascii="Georgia" w:eastAsia="Georgia Pro" w:hAnsi="Georgia" w:cs="Georgia Pro"/>
          <w:color w:val="000000" w:themeColor="text1"/>
          <w:sz w:val="21"/>
          <w:szCs w:val="21"/>
        </w:rPr>
        <w:t xml:space="preserve">GMK5250XL-1, click </w:t>
      </w:r>
      <w:hyperlink r:id="rId11">
        <w:r w:rsidR="0E69BF49" w:rsidRPr="002C753C">
          <w:rPr>
            <w:rStyle w:val="Hyperlink"/>
            <w:rFonts w:ascii="Georgia" w:eastAsia="Georgia Pro" w:hAnsi="Georgia" w:cs="Georgia Pro"/>
            <w:sz w:val="21"/>
            <w:szCs w:val="21"/>
          </w:rPr>
          <w:t>here</w:t>
        </w:r>
      </w:hyperlink>
      <w:r w:rsidR="0E69BF49" w:rsidRPr="002C753C">
        <w:rPr>
          <w:rStyle w:val="normaltextrun"/>
          <w:rFonts w:ascii="Georgia" w:eastAsia="Georgia Pro" w:hAnsi="Georgia" w:cs="Georgia Pro"/>
          <w:color w:val="000000" w:themeColor="text1"/>
          <w:sz w:val="21"/>
          <w:szCs w:val="21"/>
        </w:rPr>
        <w:t xml:space="preserve">. </w:t>
      </w:r>
    </w:p>
    <w:p w:rsidR="6A4E2C5C" w:rsidRDefault="6A4E2C5C" w:rsidP="6A4E2C5C">
      <w:pPr>
        <w:pStyle w:val="paragraph"/>
        <w:spacing w:before="0" w:beforeAutospacing="0" w:after="0" w:afterAutospacing="0" w:line="276" w:lineRule="auto"/>
        <w:rPr>
          <w:rStyle w:val="normaltextrun"/>
          <w:rFonts w:ascii="Georgia Pro" w:eastAsia="Georgia Pro" w:hAnsi="Georgia Pro" w:cs="Georgia Pro"/>
          <w:color w:val="000000" w:themeColor="text1"/>
          <w:sz w:val="21"/>
          <w:szCs w:val="21"/>
        </w:rPr>
      </w:pPr>
    </w:p>
    <w:p w:rsidR="00D12AF6" w:rsidRDefault="00D12AF6" w:rsidP="00D12AF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eastAsiaTheme="majorEastAsia" w:hAnsi="Georgia" w:cs="Segoe UI"/>
          <w:sz w:val="21"/>
          <w:szCs w:val="21"/>
          <w:lang w:val="en-US"/>
        </w:rPr>
        <w:t>-END-</w:t>
      </w:r>
      <w:r>
        <w:rPr>
          <w:rStyle w:val="normaltextrun"/>
          <w:rFonts w:eastAsiaTheme="majorEastAsia"/>
          <w:sz w:val="21"/>
          <w:szCs w:val="21"/>
        </w:rPr>
        <w:t> </w:t>
      </w:r>
      <w:r>
        <w:rPr>
          <w:rStyle w:val="eop"/>
          <w:rFonts w:ascii="Georgia" w:eastAsiaTheme="majorEastAsia" w:hAnsi="Georgia" w:cs="Segoe UI"/>
          <w:sz w:val="21"/>
          <w:szCs w:val="21"/>
        </w:rPr>
        <w:t> </w:t>
      </w:r>
    </w:p>
    <w:p w:rsidR="00AD3A4B" w:rsidRPr="00445E77" w:rsidRDefault="00D12AF6" w:rsidP="00D12AF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eop"/>
          <w:rFonts w:ascii="Georgia" w:eastAsiaTheme="majorEastAsia" w:hAnsi="Georgia" w:cs="Segoe UI"/>
          <w:sz w:val="21"/>
          <w:szCs w:val="21"/>
        </w:rPr>
        <w:t> </w:t>
      </w:r>
    </w:p>
    <w:p w:rsidR="00AD3A4B" w:rsidRDefault="00AD3A4B" w:rsidP="00D12AF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eastAsiaTheme="majorEastAsia" w:hAnsi="Verdana" w:cs="Segoe UI"/>
          <w:color w:val="ED1C2A"/>
          <w:sz w:val="18"/>
          <w:szCs w:val="18"/>
          <w:lang w:val="en-US"/>
        </w:rPr>
      </w:pPr>
    </w:p>
    <w:p w:rsidR="00AE639F" w:rsidRDefault="00AE639F" w:rsidP="00D12AF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eastAsiaTheme="majorEastAsia" w:hAnsi="Verdana" w:cs="Segoe UI"/>
          <w:color w:val="ED1C2A"/>
          <w:sz w:val="18"/>
          <w:szCs w:val="18"/>
          <w:lang w:val="en-US"/>
        </w:rPr>
      </w:pPr>
    </w:p>
    <w:p w:rsidR="00AE639F" w:rsidRDefault="00AE639F" w:rsidP="542143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eastAsiaTheme="majorEastAsia" w:hAnsi="Verdana" w:cs="Segoe UI"/>
          <w:color w:val="ED1C2A"/>
          <w:sz w:val="18"/>
          <w:szCs w:val="18"/>
          <w:lang w:val="en-US"/>
        </w:rPr>
      </w:pPr>
    </w:p>
    <w:p w:rsidR="54214377" w:rsidRDefault="54214377" w:rsidP="54214377">
      <w:pPr>
        <w:pStyle w:val="paragraph"/>
        <w:spacing w:before="0" w:beforeAutospacing="0" w:after="0" w:afterAutospacing="0"/>
        <w:rPr>
          <w:rStyle w:val="normaltextrun"/>
          <w:rFonts w:ascii="Verdana" w:eastAsiaTheme="majorEastAsia" w:hAnsi="Verdana" w:cs="Segoe UI"/>
          <w:color w:val="ED1C2A"/>
          <w:sz w:val="18"/>
          <w:szCs w:val="18"/>
          <w:lang w:val="en-US"/>
        </w:rPr>
      </w:pPr>
    </w:p>
    <w:p w:rsidR="54214377" w:rsidRDefault="54214377" w:rsidP="54214377">
      <w:pPr>
        <w:pStyle w:val="paragraph"/>
        <w:spacing w:before="0" w:beforeAutospacing="0" w:after="0" w:afterAutospacing="0"/>
        <w:rPr>
          <w:rStyle w:val="normaltextrun"/>
          <w:rFonts w:ascii="Verdana" w:eastAsiaTheme="majorEastAsia" w:hAnsi="Verdana" w:cs="Segoe UI"/>
          <w:color w:val="ED1C2A"/>
          <w:sz w:val="18"/>
          <w:szCs w:val="18"/>
          <w:lang w:val="en-US"/>
        </w:rPr>
      </w:pPr>
    </w:p>
    <w:p w:rsidR="54214377" w:rsidRDefault="54214377" w:rsidP="54214377">
      <w:pPr>
        <w:pStyle w:val="paragraph"/>
        <w:spacing w:before="0" w:beforeAutospacing="0" w:after="0" w:afterAutospacing="0"/>
        <w:rPr>
          <w:rStyle w:val="normaltextrun"/>
          <w:rFonts w:ascii="Verdana" w:eastAsiaTheme="majorEastAsia" w:hAnsi="Verdana" w:cs="Segoe UI"/>
          <w:color w:val="ED1C2A"/>
          <w:sz w:val="18"/>
          <w:szCs w:val="18"/>
          <w:lang w:val="en-US"/>
        </w:rPr>
      </w:pPr>
    </w:p>
    <w:p w:rsidR="54214377" w:rsidRDefault="54214377" w:rsidP="54214377">
      <w:pPr>
        <w:pStyle w:val="paragraph"/>
        <w:spacing w:before="0" w:beforeAutospacing="0" w:after="0" w:afterAutospacing="0"/>
        <w:rPr>
          <w:rStyle w:val="normaltextrun"/>
          <w:rFonts w:ascii="Verdana" w:eastAsiaTheme="majorEastAsia" w:hAnsi="Verdana" w:cs="Segoe UI"/>
          <w:color w:val="ED1C2A"/>
          <w:sz w:val="18"/>
          <w:szCs w:val="18"/>
          <w:lang w:val="en-US"/>
        </w:rPr>
      </w:pPr>
    </w:p>
    <w:p w:rsidR="54214377" w:rsidRDefault="54214377" w:rsidP="54214377">
      <w:pPr>
        <w:pStyle w:val="paragraph"/>
        <w:spacing w:before="0" w:beforeAutospacing="0" w:after="0" w:afterAutospacing="0"/>
        <w:rPr>
          <w:rStyle w:val="normaltextrun"/>
          <w:rFonts w:ascii="Verdana" w:eastAsiaTheme="majorEastAsia" w:hAnsi="Verdana" w:cs="Segoe UI"/>
          <w:color w:val="ED1C2A"/>
          <w:sz w:val="18"/>
          <w:szCs w:val="18"/>
          <w:lang w:val="en-US"/>
        </w:rPr>
      </w:pPr>
    </w:p>
    <w:p w:rsidR="54214377" w:rsidRDefault="54214377" w:rsidP="54214377">
      <w:pPr>
        <w:pStyle w:val="paragraph"/>
        <w:spacing w:before="0" w:beforeAutospacing="0" w:after="0" w:afterAutospacing="0"/>
        <w:rPr>
          <w:rStyle w:val="normaltextrun"/>
          <w:rFonts w:ascii="Verdana" w:eastAsiaTheme="majorEastAsia" w:hAnsi="Verdana" w:cs="Segoe UI"/>
          <w:color w:val="ED1C2A"/>
          <w:sz w:val="18"/>
          <w:szCs w:val="18"/>
          <w:lang w:val="en-US"/>
        </w:rPr>
      </w:pPr>
    </w:p>
    <w:p w:rsidR="00D12AF6" w:rsidRDefault="00D12AF6" w:rsidP="00D12A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color w:val="ED1C2A"/>
          <w:sz w:val="18"/>
          <w:szCs w:val="18"/>
          <w:lang w:val="en-US"/>
        </w:rPr>
        <w:lastRenderedPageBreak/>
        <w:t>CONTACT</w:t>
      </w:r>
      <w:r>
        <w:rPr>
          <w:rStyle w:val="normaltextrun"/>
          <w:rFonts w:ascii="Verdana" w:eastAsiaTheme="majorEastAsia" w:hAnsi="Verdana" w:cs="Segoe UI"/>
          <w:color w:val="ED1C2A"/>
          <w:sz w:val="18"/>
          <w:szCs w:val="18"/>
        </w:rPr>
        <w:t> </w:t>
      </w:r>
      <w:r>
        <w:rPr>
          <w:rStyle w:val="eop"/>
          <w:rFonts w:ascii="Verdana" w:eastAsiaTheme="majorEastAsia" w:hAnsi="Verdana" w:cs="Segoe UI"/>
          <w:color w:val="ED1C2A"/>
          <w:sz w:val="18"/>
          <w:szCs w:val="18"/>
        </w:rPr>
        <w:t> </w:t>
      </w:r>
    </w:p>
    <w:p w:rsidR="00D12AF6" w:rsidRDefault="00D12AF6" w:rsidP="00D12A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Verdana" w:eastAsiaTheme="majorEastAsia" w:hAnsi="Verdana" w:cs="Segoe UI"/>
          <w:b/>
          <w:bCs/>
          <w:color w:val="41525C"/>
          <w:sz w:val="18"/>
          <w:szCs w:val="18"/>
          <w:lang w:val="en-US"/>
        </w:rPr>
        <w:t>Colieen</w:t>
      </w:r>
      <w:proofErr w:type="spellEnd"/>
      <w:r>
        <w:rPr>
          <w:rStyle w:val="normaltextrun"/>
          <w:rFonts w:ascii="Verdana" w:eastAsiaTheme="majorEastAsia" w:hAnsi="Verdana" w:cs="Segoe UI"/>
          <w:b/>
          <w:bCs/>
          <w:color w:val="41525C"/>
          <w:sz w:val="18"/>
          <w:szCs w:val="18"/>
          <w:lang w:val="en-US"/>
        </w:rPr>
        <w:t xml:space="preserve"> Lim</w:t>
      </w:r>
      <w:r>
        <w:rPr>
          <w:rStyle w:val="normaltextrun"/>
          <w:rFonts w:ascii="Verdana" w:eastAsiaTheme="majorEastAsia" w:hAnsi="Verdana" w:cs="Segoe UI"/>
          <w:color w:val="41525C"/>
          <w:sz w:val="18"/>
          <w:szCs w:val="18"/>
        </w:rPr>
        <w:t> </w:t>
      </w:r>
      <w:r>
        <w:rPr>
          <w:rStyle w:val="eop"/>
          <w:rFonts w:ascii="Verdana" w:eastAsiaTheme="majorEastAsia" w:hAnsi="Verdana" w:cs="Segoe UI"/>
          <w:color w:val="41525C"/>
          <w:sz w:val="18"/>
          <w:szCs w:val="18"/>
        </w:rPr>
        <w:t> </w:t>
      </w:r>
    </w:p>
    <w:p w:rsidR="00D12AF6" w:rsidRDefault="00D12AF6" w:rsidP="00D12A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color w:val="41525C"/>
          <w:sz w:val="18"/>
          <w:szCs w:val="18"/>
          <w:lang w:val="en-US"/>
        </w:rPr>
        <w:t>Marketing Communication Specialist</w:t>
      </w:r>
      <w:r>
        <w:rPr>
          <w:rStyle w:val="eop"/>
          <w:rFonts w:ascii="Verdana" w:eastAsiaTheme="majorEastAsia" w:hAnsi="Verdana" w:cs="Segoe UI"/>
          <w:color w:val="41525C"/>
          <w:sz w:val="18"/>
          <w:szCs w:val="18"/>
        </w:rPr>
        <w:t> </w:t>
      </w:r>
    </w:p>
    <w:p w:rsidR="00D12AF6" w:rsidRPr="00D4797A" w:rsidRDefault="00D12AF6" w:rsidP="00D12A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de-CH"/>
        </w:rPr>
      </w:pPr>
      <w:r w:rsidRPr="00D4797A">
        <w:rPr>
          <w:rStyle w:val="normaltextrun"/>
          <w:rFonts w:ascii="Verdana" w:eastAsiaTheme="majorEastAsia" w:hAnsi="Verdana" w:cs="Segoe UI"/>
          <w:color w:val="41525C"/>
          <w:sz w:val="18"/>
          <w:szCs w:val="18"/>
          <w:lang w:val="de-CH"/>
        </w:rPr>
        <w:t>Manitowoc</w:t>
      </w:r>
      <w:r w:rsidRPr="00D4797A">
        <w:rPr>
          <w:rStyle w:val="tabchar"/>
          <w:rFonts w:ascii="Calibri" w:eastAsiaTheme="majorEastAsia" w:hAnsi="Calibri" w:cs="Calibri"/>
          <w:color w:val="41525C"/>
          <w:sz w:val="18"/>
          <w:szCs w:val="18"/>
          <w:lang w:val="de-CH"/>
        </w:rPr>
        <w:tab/>
      </w:r>
      <w:r w:rsidRPr="00D4797A">
        <w:rPr>
          <w:rStyle w:val="normaltextrun"/>
          <w:rFonts w:ascii="Verdana" w:eastAsiaTheme="majorEastAsia" w:hAnsi="Verdana" w:cs="Segoe UI"/>
          <w:color w:val="41525C"/>
          <w:sz w:val="18"/>
          <w:szCs w:val="18"/>
          <w:lang w:val="de-CH"/>
        </w:rPr>
        <w:t> </w:t>
      </w:r>
      <w:r w:rsidRPr="00D4797A">
        <w:rPr>
          <w:rStyle w:val="eop"/>
          <w:rFonts w:ascii="Verdana" w:eastAsiaTheme="majorEastAsia" w:hAnsi="Verdana" w:cs="Segoe UI"/>
          <w:color w:val="41525C"/>
          <w:sz w:val="18"/>
          <w:szCs w:val="18"/>
          <w:lang w:val="de-CH"/>
        </w:rPr>
        <w:t> </w:t>
      </w:r>
    </w:p>
    <w:p w:rsidR="00D12AF6" w:rsidRPr="00D4797A" w:rsidRDefault="00D12AF6" w:rsidP="00D12A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de-CH"/>
        </w:rPr>
      </w:pPr>
      <w:r w:rsidRPr="00D4797A">
        <w:rPr>
          <w:rStyle w:val="normaltextrun"/>
          <w:rFonts w:ascii="Verdana" w:eastAsiaTheme="majorEastAsia" w:hAnsi="Verdana" w:cs="Segoe UI"/>
          <w:color w:val="41525C"/>
          <w:sz w:val="18"/>
          <w:szCs w:val="18"/>
          <w:lang w:val="de-CH"/>
        </w:rPr>
        <w:t>T +65 8938 9087</w:t>
      </w:r>
      <w:r w:rsidRPr="00D4797A">
        <w:rPr>
          <w:rStyle w:val="tabchar"/>
          <w:rFonts w:ascii="Calibri" w:eastAsiaTheme="majorEastAsia" w:hAnsi="Calibri" w:cs="Calibri"/>
          <w:color w:val="41525C"/>
          <w:sz w:val="18"/>
          <w:szCs w:val="18"/>
          <w:lang w:val="de-CH"/>
        </w:rPr>
        <w:tab/>
      </w:r>
      <w:r w:rsidRPr="00D4797A">
        <w:rPr>
          <w:rStyle w:val="normaltextrun"/>
          <w:rFonts w:ascii="Verdana" w:eastAsiaTheme="majorEastAsia" w:hAnsi="Verdana" w:cs="Segoe UI"/>
          <w:color w:val="41525C"/>
          <w:sz w:val="18"/>
          <w:szCs w:val="18"/>
          <w:lang w:val="de-CH"/>
        </w:rPr>
        <w:t> </w:t>
      </w:r>
      <w:r w:rsidRPr="00D4797A">
        <w:rPr>
          <w:rStyle w:val="eop"/>
          <w:rFonts w:ascii="Verdana" w:eastAsiaTheme="majorEastAsia" w:hAnsi="Verdana" w:cs="Segoe UI"/>
          <w:color w:val="41525C"/>
          <w:sz w:val="18"/>
          <w:szCs w:val="18"/>
          <w:lang w:val="de-CH"/>
        </w:rPr>
        <w:t> </w:t>
      </w:r>
    </w:p>
    <w:p w:rsidR="00D12AF6" w:rsidRPr="00D4797A" w:rsidRDefault="002A6D04" w:rsidP="00D12A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de-CH"/>
        </w:rPr>
      </w:pPr>
      <w:hyperlink r:id="rId12" w:tgtFrame="_blank" w:history="1">
        <w:r w:rsidR="00D12AF6" w:rsidRPr="00D4797A">
          <w:rPr>
            <w:rStyle w:val="normaltextrun"/>
            <w:rFonts w:ascii="Verdana" w:eastAsiaTheme="majorEastAsia" w:hAnsi="Verdana" w:cs="Segoe UI"/>
            <w:color w:val="0000FF"/>
            <w:sz w:val="18"/>
            <w:szCs w:val="18"/>
            <w:u w:val="single"/>
            <w:lang w:val="de-CH"/>
          </w:rPr>
          <w:t>colieen.lim@manitowoc.com</w:t>
        </w:r>
      </w:hyperlink>
      <w:r w:rsidR="00D12AF6" w:rsidRPr="00D4797A">
        <w:rPr>
          <w:rStyle w:val="normaltextrun"/>
          <w:rFonts w:ascii="Verdana" w:eastAsiaTheme="majorEastAsia" w:hAnsi="Verdana" w:cs="Segoe UI"/>
          <w:color w:val="41525C"/>
          <w:sz w:val="18"/>
          <w:szCs w:val="18"/>
          <w:lang w:val="de-CH"/>
        </w:rPr>
        <w:t> </w:t>
      </w:r>
      <w:r w:rsidR="00D12AF6" w:rsidRPr="00D4797A">
        <w:rPr>
          <w:rStyle w:val="eop"/>
          <w:rFonts w:ascii="Verdana" w:eastAsiaTheme="majorEastAsia" w:hAnsi="Verdana" w:cs="Segoe UI"/>
          <w:color w:val="41525C"/>
          <w:sz w:val="18"/>
          <w:szCs w:val="18"/>
          <w:lang w:val="de-CH"/>
        </w:rPr>
        <w:t> </w:t>
      </w:r>
    </w:p>
    <w:p w:rsidR="00D12AF6" w:rsidRDefault="00D12AF6" w:rsidP="00D12A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sz w:val="19"/>
          <w:szCs w:val="19"/>
        </w:rPr>
        <w:t> </w:t>
      </w:r>
      <w:r>
        <w:rPr>
          <w:rStyle w:val="eop"/>
          <w:rFonts w:ascii="Georgia" w:eastAsiaTheme="majorEastAsia" w:hAnsi="Georgia" w:cs="Segoe UI"/>
          <w:sz w:val="19"/>
          <w:szCs w:val="19"/>
        </w:rPr>
        <w:t> </w:t>
      </w:r>
    </w:p>
    <w:p w:rsidR="00D12AF6" w:rsidRDefault="00D12AF6" w:rsidP="00D12A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color w:val="FF0000"/>
          <w:sz w:val="18"/>
          <w:szCs w:val="18"/>
          <w:lang w:val="en-US"/>
        </w:rPr>
        <w:t>ABOUT THE MANITOWOC COMPANY, INC.</w:t>
      </w:r>
      <w:r>
        <w:rPr>
          <w:rStyle w:val="normaltextrun"/>
          <w:rFonts w:ascii="Verdana" w:eastAsiaTheme="majorEastAsia" w:hAnsi="Verdana" w:cs="Segoe UI"/>
          <w:color w:val="FF0000"/>
          <w:sz w:val="18"/>
          <w:szCs w:val="18"/>
        </w:rPr>
        <w:t> </w:t>
      </w:r>
      <w:r>
        <w:rPr>
          <w:rStyle w:val="eop"/>
          <w:rFonts w:ascii="Verdana" w:eastAsiaTheme="majorEastAsia" w:hAnsi="Verdana" w:cs="Segoe UI"/>
          <w:color w:val="FF0000"/>
          <w:sz w:val="18"/>
          <w:szCs w:val="18"/>
        </w:rPr>
        <w:t> </w:t>
      </w:r>
    </w:p>
    <w:p w:rsidR="00D12AF6" w:rsidRDefault="00D12AF6" w:rsidP="00D12A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color w:val="000000"/>
          <w:sz w:val="18"/>
          <w:szCs w:val="18"/>
          <w:lang w:val="en-US"/>
        </w:rPr>
        <w:t xml:space="preserve">The Manitowoc Company, Inc. was founded in 1902 and has over a 120-year tradition of providing high-quality, customer-focused products and support services to its markets. Manitowoc is one of the world's leading providers of engineered lifting solutions. Manitowoc, through its wholly-owned subsidiaries, designs, manufactures, markets, and supports comprehensive product lines of mobile hydraulic cranes, lattice-boom crawler cranes, boom trucks, and tower cranes under the Aspen Equipment, Grove, Manitowoc, MGX Equipment Services, National Crane, </w:t>
      </w:r>
      <w:proofErr w:type="spellStart"/>
      <w:r>
        <w:rPr>
          <w:rStyle w:val="normaltextrun"/>
          <w:rFonts w:ascii="Verdana" w:eastAsiaTheme="majorEastAsia" w:hAnsi="Verdana" w:cs="Segoe UI"/>
          <w:color w:val="000000"/>
          <w:sz w:val="18"/>
          <w:szCs w:val="18"/>
          <w:lang w:val="en-US"/>
        </w:rPr>
        <w:t>Potain</w:t>
      </w:r>
      <w:proofErr w:type="spellEnd"/>
      <w:r>
        <w:rPr>
          <w:rStyle w:val="normaltextrun"/>
          <w:rFonts w:ascii="Verdana" w:eastAsiaTheme="majorEastAsia" w:hAnsi="Verdana" w:cs="Segoe UI"/>
          <w:color w:val="000000"/>
          <w:sz w:val="18"/>
          <w:szCs w:val="18"/>
          <w:lang w:val="en-US"/>
        </w:rPr>
        <w:t xml:space="preserve">, and </w:t>
      </w:r>
      <w:proofErr w:type="spellStart"/>
      <w:r>
        <w:rPr>
          <w:rStyle w:val="normaltextrun"/>
          <w:rFonts w:ascii="Verdana" w:eastAsiaTheme="majorEastAsia" w:hAnsi="Verdana" w:cs="Segoe UI"/>
          <w:color w:val="000000"/>
          <w:sz w:val="18"/>
          <w:szCs w:val="18"/>
          <w:lang w:val="en-US"/>
        </w:rPr>
        <w:t>Shuttlelift</w:t>
      </w:r>
      <w:proofErr w:type="spellEnd"/>
      <w:r>
        <w:rPr>
          <w:rStyle w:val="normaltextrun"/>
          <w:rFonts w:ascii="Verdana" w:eastAsiaTheme="majorEastAsia" w:hAnsi="Verdana" w:cs="Segoe UI"/>
          <w:color w:val="000000"/>
          <w:sz w:val="18"/>
          <w:szCs w:val="18"/>
          <w:lang w:val="en-US"/>
        </w:rPr>
        <w:t xml:space="preserve"> brand names.</w:t>
      </w:r>
      <w:r>
        <w:rPr>
          <w:rStyle w:val="normaltextrun"/>
          <w:rFonts w:ascii="Verdana" w:eastAsiaTheme="majorEastAsia" w:hAnsi="Verdana" w:cs="Segoe UI"/>
          <w:color w:val="000000"/>
          <w:sz w:val="18"/>
          <w:szCs w:val="18"/>
        </w:rPr>
        <w:t> </w:t>
      </w:r>
      <w:r>
        <w:rPr>
          <w:rStyle w:val="eop"/>
          <w:rFonts w:ascii="Verdana" w:eastAsiaTheme="majorEastAsia" w:hAnsi="Verdana" w:cs="Segoe UI"/>
          <w:color w:val="000000"/>
          <w:sz w:val="18"/>
          <w:szCs w:val="18"/>
        </w:rPr>
        <w:t> </w:t>
      </w:r>
    </w:p>
    <w:p w:rsidR="00D12AF6" w:rsidRDefault="00D12AF6" w:rsidP="00D12A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 </w:t>
      </w:r>
      <w:r>
        <w:rPr>
          <w:rStyle w:val="eop"/>
          <w:rFonts w:eastAsiaTheme="majorEastAsia"/>
        </w:rPr>
        <w:t> </w:t>
      </w:r>
    </w:p>
    <w:p w:rsidR="00D12AF6" w:rsidRDefault="00D12AF6" w:rsidP="00D12A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color w:val="41525C"/>
          <w:sz w:val="18"/>
          <w:szCs w:val="18"/>
        </w:rPr>
        <w:t> </w:t>
      </w:r>
      <w:r>
        <w:rPr>
          <w:rStyle w:val="eop"/>
          <w:rFonts w:ascii="Verdana" w:eastAsiaTheme="majorEastAsia" w:hAnsi="Verdana" w:cs="Segoe UI"/>
          <w:color w:val="41525C"/>
          <w:sz w:val="18"/>
          <w:szCs w:val="18"/>
        </w:rPr>
        <w:t> </w:t>
      </w:r>
    </w:p>
    <w:p w:rsidR="00D12AF6" w:rsidRDefault="00D12AF6" w:rsidP="00D12A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color w:val="ED1C2A"/>
          <w:sz w:val="18"/>
          <w:szCs w:val="18"/>
          <w:lang w:val="en-US"/>
        </w:rPr>
        <w:t>THE MANITOWOC COMPANY, INC.</w:t>
      </w:r>
      <w:r>
        <w:rPr>
          <w:rStyle w:val="normaltextrun"/>
          <w:rFonts w:ascii="Verdana" w:eastAsiaTheme="majorEastAsia" w:hAnsi="Verdana" w:cs="Segoe UI"/>
          <w:color w:val="ED1C2A"/>
          <w:sz w:val="18"/>
          <w:szCs w:val="18"/>
        </w:rPr>
        <w:t> </w:t>
      </w:r>
      <w:r>
        <w:rPr>
          <w:rStyle w:val="eop"/>
          <w:rFonts w:ascii="Verdana" w:eastAsiaTheme="majorEastAsia" w:hAnsi="Verdana" w:cs="Segoe UI"/>
          <w:color w:val="ED1C2A"/>
          <w:sz w:val="18"/>
          <w:szCs w:val="18"/>
        </w:rPr>
        <w:t> </w:t>
      </w:r>
    </w:p>
    <w:p w:rsidR="00D12AF6" w:rsidRDefault="00D12AF6" w:rsidP="00D12A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color w:val="41525C"/>
          <w:sz w:val="18"/>
          <w:szCs w:val="18"/>
          <w:lang w:val="en-US"/>
        </w:rPr>
        <w:t>One Park Plaza – 11270 West Park Place – Suite 1000 – Milwaukee, WI 53224, USA</w:t>
      </w:r>
      <w:r>
        <w:rPr>
          <w:rStyle w:val="normaltextrun"/>
          <w:rFonts w:ascii="Verdana" w:eastAsiaTheme="majorEastAsia" w:hAnsi="Verdana" w:cs="Segoe UI"/>
          <w:color w:val="41525C"/>
          <w:sz w:val="18"/>
          <w:szCs w:val="18"/>
        </w:rPr>
        <w:t> </w:t>
      </w:r>
      <w:r>
        <w:rPr>
          <w:rStyle w:val="eop"/>
          <w:rFonts w:ascii="Verdana" w:eastAsiaTheme="majorEastAsia" w:hAnsi="Verdana" w:cs="Segoe UI"/>
          <w:color w:val="41525C"/>
          <w:sz w:val="18"/>
          <w:szCs w:val="18"/>
        </w:rPr>
        <w:t> </w:t>
      </w:r>
    </w:p>
    <w:p w:rsidR="00D12AF6" w:rsidRDefault="00D12AF6" w:rsidP="00D12A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color w:val="41525C"/>
          <w:sz w:val="18"/>
          <w:szCs w:val="18"/>
          <w:lang w:val="en-US"/>
        </w:rPr>
        <w:t>T +1 414 760 4600</w:t>
      </w:r>
      <w:r>
        <w:rPr>
          <w:rStyle w:val="normaltextrun"/>
          <w:rFonts w:ascii="Verdana" w:eastAsiaTheme="majorEastAsia" w:hAnsi="Verdana" w:cs="Segoe UI"/>
          <w:color w:val="41525C"/>
          <w:sz w:val="18"/>
          <w:szCs w:val="18"/>
        </w:rPr>
        <w:t> </w:t>
      </w:r>
      <w:r>
        <w:rPr>
          <w:rStyle w:val="eop"/>
          <w:rFonts w:ascii="Verdana" w:eastAsiaTheme="majorEastAsia" w:hAnsi="Verdana" w:cs="Segoe UI"/>
          <w:color w:val="41525C"/>
          <w:sz w:val="18"/>
          <w:szCs w:val="18"/>
        </w:rPr>
        <w:t> </w:t>
      </w:r>
    </w:p>
    <w:p w:rsidR="00D12AF6" w:rsidRDefault="002A6D04" w:rsidP="00D12A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13" w:tgtFrame="_blank" w:history="1">
        <w:r w:rsidR="00D12AF6">
          <w:rPr>
            <w:rStyle w:val="normaltextrun"/>
            <w:rFonts w:ascii="Verdana" w:eastAsiaTheme="majorEastAsia" w:hAnsi="Verdana" w:cs="Segoe UI"/>
            <w:b/>
            <w:bCs/>
            <w:color w:val="41525C"/>
            <w:sz w:val="18"/>
            <w:szCs w:val="18"/>
            <w:u w:val="single"/>
            <w:lang w:val="en-US"/>
          </w:rPr>
          <w:t>www.manitowoc.com</w:t>
        </w:r>
      </w:hyperlink>
      <w:r w:rsidR="00D12AF6">
        <w:rPr>
          <w:rStyle w:val="normaltextrun"/>
          <w:rFonts w:ascii="Verdana" w:eastAsiaTheme="majorEastAsia" w:hAnsi="Verdana" w:cs="Segoe UI"/>
          <w:color w:val="41525C"/>
          <w:sz w:val="18"/>
          <w:szCs w:val="18"/>
        </w:rPr>
        <w:t> </w:t>
      </w:r>
      <w:r w:rsidR="00D12AF6">
        <w:rPr>
          <w:rStyle w:val="eop"/>
          <w:rFonts w:ascii="Verdana" w:eastAsiaTheme="majorEastAsia" w:hAnsi="Verdana" w:cs="Segoe UI"/>
          <w:color w:val="41525C"/>
          <w:sz w:val="18"/>
          <w:szCs w:val="18"/>
        </w:rPr>
        <w:t> </w:t>
      </w:r>
    </w:p>
    <w:p w:rsidR="00D12AF6" w:rsidRDefault="00D12AF6" w:rsidP="00D12A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color w:val="595959"/>
          <w:sz w:val="18"/>
          <w:szCs w:val="18"/>
        </w:rPr>
        <w:t> </w:t>
      </w:r>
    </w:p>
    <w:p w:rsidR="00D12AF6" w:rsidRDefault="00D12AF6" w:rsidP="03BEA686"/>
    <w:sectPr w:rsidR="00D12AF6" w:rsidSect="00760C2B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D99" w:rsidRDefault="00BB4D99" w:rsidP="006B68DB">
      <w:pPr>
        <w:spacing w:after="0" w:line="240" w:lineRule="auto"/>
      </w:pPr>
      <w:r>
        <w:separator/>
      </w:r>
    </w:p>
  </w:endnote>
  <w:endnote w:type="continuationSeparator" w:id="0">
    <w:p w:rsidR="00BB4D99" w:rsidRDefault="00BB4D99" w:rsidP="006B68DB">
      <w:pPr>
        <w:spacing w:after="0" w:line="240" w:lineRule="auto"/>
      </w:pPr>
      <w:r>
        <w:continuationSeparator/>
      </w:r>
    </w:p>
  </w:endnote>
  <w:endnote w:type="continuationNotice" w:id="1">
    <w:p w:rsidR="00BB4D99" w:rsidRDefault="00BB4D99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 Pro">
    <w:altName w:val="Georgia"/>
    <w:charset w:val="00"/>
    <w:family w:val="roman"/>
    <w:pitch w:val="variable"/>
    <w:sig w:usb0="00000001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3120"/>
      <w:gridCol w:w="3120"/>
      <w:gridCol w:w="3120"/>
    </w:tblGrid>
    <w:tr w:rsidR="1E982E9A" w:rsidTr="1E982E9A">
      <w:trPr>
        <w:trHeight w:val="300"/>
      </w:trPr>
      <w:tc>
        <w:tcPr>
          <w:tcW w:w="3120" w:type="dxa"/>
        </w:tcPr>
        <w:p w:rsidR="1E982E9A" w:rsidRDefault="1E982E9A" w:rsidP="1E982E9A">
          <w:pPr>
            <w:pStyle w:val="Header"/>
            <w:ind w:left="-115"/>
          </w:pPr>
        </w:p>
      </w:tc>
      <w:tc>
        <w:tcPr>
          <w:tcW w:w="3120" w:type="dxa"/>
        </w:tcPr>
        <w:p w:rsidR="1E982E9A" w:rsidRDefault="1E982E9A" w:rsidP="1E982E9A">
          <w:pPr>
            <w:pStyle w:val="Header"/>
            <w:jc w:val="center"/>
          </w:pPr>
        </w:p>
      </w:tc>
      <w:tc>
        <w:tcPr>
          <w:tcW w:w="3120" w:type="dxa"/>
        </w:tcPr>
        <w:p w:rsidR="1E982E9A" w:rsidRDefault="1E982E9A" w:rsidP="1E982E9A">
          <w:pPr>
            <w:pStyle w:val="Header"/>
            <w:ind w:right="-115"/>
            <w:jc w:val="right"/>
          </w:pPr>
        </w:p>
      </w:tc>
    </w:tr>
  </w:tbl>
  <w:p w:rsidR="004A1F5C" w:rsidRDefault="004A1F5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3120"/>
      <w:gridCol w:w="3120"/>
      <w:gridCol w:w="3120"/>
    </w:tblGrid>
    <w:tr w:rsidR="1E982E9A" w:rsidTr="1E982E9A">
      <w:trPr>
        <w:trHeight w:val="300"/>
      </w:trPr>
      <w:tc>
        <w:tcPr>
          <w:tcW w:w="3120" w:type="dxa"/>
        </w:tcPr>
        <w:p w:rsidR="1E982E9A" w:rsidRDefault="1E982E9A" w:rsidP="1E982E9A">
          <w:pPr>
            <w:pStyle w:val="Header"/>
            <w:ind w:left="-115"/>
          </w:pPr>
        </w:p>
      </w:tc>
      <w:tc>
        <w:tcPr>
          <w:tcW w:w="3120" w:type="dxa"/>
        </w:tcPr>
        <w:p w:rsidR="1E982E9A" w:rsidRDefault="1E982E9A" w:rsidP="1E982E9A">
          <w:pPr>
            <w:pStyle w:val="Header"/>
            <w:jc w:val="center"/>
          </w:pPr>
        </w:p>
      </w:tc>
      <w:tc>
        <w:tcPr>
          <w:tcW w:w="3120" w:type="dxa"/>
        </w:tcPr>
        <w:p w:rsidR="1E982E9A" w:rsidRDefault="1E982E9A" w:rsidP="1E982E9A">
          <w:pPr>
            <w:pStyle w:val="Header"/>
            <w:ind w:right="-115"/>
            <w:jc w:val="right"/>
          </w:pPr>
        </w:p>
      </w:tc>
    </w:tr>
  </w:tbl>
  <w:p w:rsidR="004A1F5C" w:rsidRDefault="004A1F5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D99" w:rsidRDefault="00BB4D99" w:rsidP="006B68DB">
      <w:pPr>
        <w:spacing w:after="0" w:line="240" w:lineRule="auto"/>
      </w:pPr>
      <w:r>
        <w:separator/>
      </w:r>
    </w:p>
  </w:footnote>
  <w:footnote w:type="continuationSeparator" w:id="0">
    <w:p w:rsidR="00BB4D99" w:rsidRDefault="00BB4D99" w:rsidP="006B68DB">
      <w:pPr>
        <w:spacing w:after="0" w:line="240" w:lineRule="auto"/>
      </w:pPr>
      <w:r>
        <w:continuationSeparator/>
      </w:r>
    </w:p>
  </w:footnote>
  <w:footnote w:type="continuationNotice" w:id="1">
    <w:p w:rsidR="00BB4D99" w:rsidRDefault="00BB4D99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C2B" w:rsidRPr="00164A29" w:rsidRDefault="00760C2B" w:rsidP="00B26F40">
    <w:pPr>
      <w:tabs>
        <w:tab w:val="left" w:pos="1055"/>
        <w:tab w:val="left" w:pos="4111"/>
        <w:tab w:val="left" w:pos="7371"/>
      </w:tabs>
      <w:spacing w:after="0" w:line="276" w:lineRule="auto"/>
      <w:rPr>
        <w:rFonts w:ascii="Verdana" w:hAnsi="Verdana"/>
        <w:b/>
        <w:color w:val="41525C"/>
        <w:sz w:val="18"/>
        <w:szCs w:val="18"/>
      </w:rPr>
    </w:pPr>
    <w:r>
      <w:rPr>
        <w:rFonts w:ascii="Verdana" w:hAnsi="Verdana"/>
        <w:b/>
        <w:color w:val="41525C"/>
        <w:sz w:val="18"/>
        <w:szCs w:val="18"/>
      </w:rPr>
      <w:t xml:space="preserve">Taiwan’s Fu </w:t>
    </w:r>
    <w:proofErr w:type="spellStart"/>
    <w:r>
      <w:rPr>
        <w:rFonts w:ascii="Verdana" w:hAnsi="Verdana"/>
        <w:b/>
        <w:color w:val="41525C"/>
        <w:sz w:val="18"/>
        <w:szCs w:val="18"/>
      </w:rPr>
      <w:t>Yifa</w:t>
    </w:r>
    <w:proofErr w:type="spellEnd"/>
    <w:r>
      <w:rPr>
        <w:rFonts w:ascii="Verdana" w:hAnsi="Verdana"/>
        <w:b/>
        <w:color w:val="41525C"/>
        <w:sz w:val="18"/>
        <w:szCs w:val="18"/>
      </w:rPr>
      <w:t xml:space="preserve"> makes first Grove acquisition with GMK5250XL-1</w:t>
    </w:r>
  </w:p>
  <w:p w:rsidR="00760C2B" w:rsidRPr="00164A29" w:rsidRDefault="54214377" w:rsidP="00B26F40">
    <w:pPr>
      <w:spacing w:after="0" w:line="276" w:lineRule="auto"/>
      <w:rPr>
        <w:rFonts w:ascii="Verdana" w:hAnsi="Verdana"/>
        <w:color w:val="41525C"/>
        <w:sz w:val="18"/>
        <w:szCs w:val="18"/>
      </w:rPr>
    </w:pPr>
    <w:bookmarkStart w:id="1" w:name="_Int_TNrQyrLo"/>
    <w:r w:rsidRPr="54214377">
      <w:rPr>
        <w:rFonts w:ascii="Verdana" w:hAnsi="Verdana"/>
        <w:color w:val="41525C"/>
        <w:sz w:val="18"/>
        <w:szCs w:val="18"/>
      </w:rPr>
      <w:t xml:space="preserve">August </w:t>
    </w:r>
    <w:r w:rsidR="00354FDB">
      <w:rPr>
        <w:rFonts w:ascii="Verdana" w:hAnsi="Verdana"/>
        <w:color w:val="41525C"/>
        <w:sz w:val="18"/>
        <w:szCs w:val="18"/>
      </w:rPr>
      <w:t>26</w:t>
    </w:r>
    <w:r w:rsidRPr="54214377">
      <w:rPr>
        <w:rFonts w:ascii="Verdana" w:hAnsi="Verdana"/>
        <w:color w:val="41525C"/>
        <w:sz w:val="18"/>
        <w:szCs w:val="18"/>
      </w:rPr>
      <w:t>,</w:t>
    </w:r>
    <w:bookmarkEnd w:id="1"/>
    <w:r w:rsidRPr="54214377">
      <w:rPr>
        <w:rFonts w:ascii="Verdana" w:hAnsi="Verdana"/>
        <w:color w:val="41525C"/>
        <w:sz w:val="18"/>
        <w:szCs w:val="18"/>
      </w:rPr>
      <w:t xml:space="preserve"> 2024</w:t>
    </w:r>
  </w:p>
  <w:p w:rsidR="00760C2B" w:rsidRDefault="00760C2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3120"/>
      <w:gridCol w:w="3120"/>
      <w:gridCol w:w="3120"/>
    </w:tblGrid>
    <w:tr w:rsidR="1E982E9A" w:rsidTr="1E982E9A">
      <w:trPr>
        <w:trHeight w:val="300"/>
      </w:trPr>
      <w:tc>
        <w:tcPr>
          <w:tcW w:w="3120" w:type="dxa"/>
        </w:tcPr>
        <w:p w:rsidR="1E982E9A" w:rsidRDefault="1E982E9A" w:rsidP="1E982E9A">
          <w:pPr>
            <w:pStyle w:val="Header"/>
            <w:ind w:left="-115"/>
          </w:pPr>
        </w:p>
      </w:tc>
      <w:tc>
        <w:tcPr>
          <w:tcW w:w="3120" w:type="dxa"/>
        </w:tcPr>
        <w:p w:rsidR="1E982E9A" w:rsidRDefault="1E982E9A" w:rsidP="1E982E9A">
          <w:pPr>
            <w:pStyle w:val="Header"/>
            <w:jc w:val="center"/>
          </w:pPr>
        </w:p>
      </w:tc>
      <w:tc>
        <w:tcPr>
          <w:tcW w:w="3120" w:type="dxa"/>
        </w:tcPr>
        <w:p w:rsidR="1E982E9A" w:rsidRDefault="1E982E9A" w:rsidP="1E982E9A">
          <w:pPr>
            <w:pStyle w:val="Header"/>
            <w:ind w:right="-115"/>
            <w:jc w:val="right"/>
          </w:pPr>
        </w:p>
      </w:tc>
    </w:tr>
  </w:tbl>
  <w:p w:rsidR="004A1F5C" w:rsidRDefault="004A1F5C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U6rc6Ef3ngokHd" int2:id="cPS95HsH">
      <int2:state int2:value="Rejected" int2:type="AugLoop_Text_Critique"/>
    </int2:textHash>
    <int2:textHash int2:hashCode="eTqNmHnsQp0AMi" int2:id="GLyKi5pX">
      <int2:state int2:value="Rejected" int2:type="AugLoop_Text_Critique"/>
    </int2:textHash>
    <int2:bookmark int2:bookmarkName="_Int_TNrQyrLo" int2:invalidationBookmarkName="" int2:hashCode="YKxWoVUZBAaey3" int2:id="nPmFVj7J">
      <int2:state int2:value="Rejected" int2:type="AugLoop_Text_Critique"/>
    </int2:bookmark>
    <int2:bookmark int2:bookmarkName="_Int_4WPLnJtM" int2:invalidationBookmarkName="" int2:hashCode="YKxWoVUZBAaey3" int2:id="WERKiDnU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CBD24"/>
    <w:multiLevelType w:val="hybridMultilevel"/>
    <w:tmpl w:val="777C6172"/>
    <w:lvl w:ilvl="0" w:tplc="A83202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6E41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FCD6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5E3D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AEC5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683E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D86B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5267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D001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991616"/>
    <w:multiLevelType w:val="hybridMultilevel"/>
    <w:tmpl w:val="B7F8546E"/>
    <w:lvl w:ilvl="0" w:tplc="61A2FE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2E341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9B68B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0E29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1AE5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5AA2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40D3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C25B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F803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64B2D6"/>
    <w:multiLevelType w:val="hybridMultilevel"/>
    <w:tmpl w:val="B76E6498"/>
    <w:lvl w:ilvl="0" w:tplc="9E0839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F256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D600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621A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EEF7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FCB7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E863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A206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88F4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docVars>
    <w:docVar w:name="APWAFVersion" w:val="5.0"/>
  </w:docVars>
  <w:rsids>
    <w:rsidRoot w:val="058E03ED"/>
    <w:rsid w:val="00000DAB"/>
    <w:rsid w:val="00005F8D"/>
    <w:rsid w:val="00047692"/>
    <w:rsid w:val="00066702"/>
    <w:rsid w:val="00067552"/>
    <w:rsid w:val="000934BA"/>
    <w:rsid w:val="000E1FA6"/>
    <w:rsid w:val="000E2AFD"/>
    <w:rsid w:val="000F02B7"/>
    <w:rsid w:val="00143466"/>
    <w:rsid w:val="00153D17"/>
    <w:rsid w:val="0019068F"/>
    <w:rsid w:val="00205EB2"/>
    <w:rsid w:val="002173DF"/>
    <w:rsid w:val="0023498C"/>
    <w:rsid w:val="00234CC8"/>
    <w:rsid w:val="00240627"/>
    <w:rsid w:val="00241DB0"/>
    <w:rsid w:val="002579AD"/>
    <w:rsid w:val="00260AEB"/>
    <w:rsid w:val="0026175E"/>
    <w:rsid w:val="00285D70"/>
    <w:rsid w:val="00292017"/>
    <w:rsid w:val="002A2DBF"/>
    <w:rsid w:val="002A4A81"/>
    <w:rsid w:val="002A4AD9"/>
    <w:rsid w:val="002A6D04"/>
    <w:rsid w:val="002B0D34"/>
    <w:rsid w:val="002C09CE"/>
    <w:rsid w:val="002C5B15"/>
    <w:rsid w:val="002C753C"/>
    <w:rsid w:val="002D75E4"/>
    <w:rsid w:val="002F0F2B"/>
    <w:rsid w:val="00300ACB"/>
    <w:rsid w:val="00314762"/>
    <w:rsid w:val="00324BA2"/>
    <w:rsid w:val="00332D5E"/>
    <w:rsid w:val="00354FDB"/>
    <w:rsid w:val="00376388"/>
    <w:rsid w:val="00393B8C"/>
    <w:rsid w:val="003946A2"/>
    <w:rsid w:val="003A67CF"/>
    <w:rsid w:val="003D5732"/>
    <w:rsid w:val="00404B61"/>
    <w:rsid w:val="00414215"/>
    <w:rsid w:val="00423E83"/>
    <w:rsid w:val="00427C72"/>
    <w:rsid w:val="0042AE2C"/>
    <w:rsid w:val="00445E77"/>
    <w:rsid w:val="00482A14"/>
    <w:rsid w:val="004A1F5C"/>
    <w:rsid w:val="004B3045"/>
    <w:rsid w:val="005016EB"/>
    <w:rsid w:val="00541517"/>
    <w:rsid w:val="00566784"/>
    <w:rsid w:val="00567D45"/>
    <w:rsid w:val="00577998"/>
    <w:rsid w:val="00593128"/>
    <w:rsid w:val="005940CC"/>
    <w:rsid w:val="005A42DB"/>
    <w:rsid w:val="005B7263"/>
    <w:rsid w:val="005E264F"/>
    <w:rsid w:val="00632632"/>
    <w:rsid w:val="00653561"/>
    <w:rsid w:val="00656A88"/>
    <w:rsid w:val="00665D45"/>
    <w:rsid w:val="006756A1"/>
    <w:rsid w:val="00676F73"/>
    <w:rsid w:val="006832E0"/>
    <w:rsid w:val="0069014E"/>
    <w:rsid w:val="006B68DB"/>
    <w:rsid w:val="006D085F"/>
    <w:rsid w:val="006E3BDD"/>
    <w:rsid w:val="007000B8"/>
    <w:rsid w:val="00703B9A"/>
    <w:rsid w:val="00714355"/>
    <w:rsid w:val="007218AC"/>
    <w:rsid w:val="00740AB2"/>
    <w:rsid w:val="00760C2B"/>
    <w:rsid w:val="00762C9E"/>
    <w:rsid w:val="007936E6"/>
    <w:rsid w:val="00793E88"/>
    <w:rsid w:val="007A53DB"/>
    <w:rsid w:val="007B6AF4"/>
    <w:rsid w:val="007D06D2"/>
    <w:rsid w:val="007F23CD"/>
    <w:rsid w:val="00825254"/>
    <w:rsid w:val="00826C29"/>
    <w:rsid w:val="00843005"/>
    <w:rsid w:val="0085260F"/>
    <w:rsid w:val="008B2B7C"/>
    <w:rsid w:val="008B2F27"/>
    <w:rsid w:val="008C1302"/>
    <w:rsid w:val="008E66D4"/>
    <w:rsid w:val="008F0AE1"/>
    <w:rsid w:val="009014E4"/>
    <w:rsid w:val="0094367B"/>
    <w:rsid w:val="00950168"/>
    <w:rsid w:val="00951039"/>
    <w:rsid w:val="009548DD"/>
    <w:rsid w:val="00963E71"/>
    <w:rsid w:val="00964823"/>
    <w:rsid w:val="00964918"/>
    <w:rsid w:val="00987AD7"/>
    <w:rsid w:val="009A208D"/>
    <w:rsid w:val="009C2B11"/>
    <w:rsid w:val="009C5BFA"/>
    <w:rsid w:val="009D1D81"/>
    <w:rsid w:val="00A01B32"/>
    <w:rsid w:val="00A127B6"/>
    <w:rsid w:val="00A16314"/>
    <w:rsid w:val="00A1694D"/>
    <w:rsid w:val="00A25449"/>
    <w:rsid w:val="00A43B98"/>
    <w:rsid w:val="00A75C06"/>
    <w:rsid w:val="00AA3559"/>
    <w:rsid w:val="00AC1F1B"/>
    <w:rsid w:val="00AD3A4B"/>
    <w:rsid w:val="00AE639F"/>
    <w:rsid w:val="00AE7C48"/>
    <w:rsid w:val="00B26F40"/>
    <w:rsid w:val="00B44613"/>
    <w:rsid w:val="00B451FB"/>
    <w:rsid w:val="00B52FA1"/>
    <w:rsid w:val="00B63411"/>
    <w:rsid w:val="00B72D80"/>
    <w:rsid w:val="00B875D0"/>
    <w:rsid w:val="00BA047C"/>
    <w:rsid w:val="00BA145A"/>
    <w:rsid w:val="00BA1E15"/>
    <w:rsid w:val="00BA6FB5"/>
    <w:rsid w:val="00BB4D99"/>
    <w:rsid w:val="00BD61A0"/>
    <w:rsid w:val="00BD62CC"/>
    <w:rsid w:val="00C17DD6"/>
    <w:rsid w:val="00C60BC4"/>
    <w:rsid w:val="00C86056"/>
    <w:rsid w:val="00C8663A"/>
    <w:rsid w:val="00C93BDC"/>
    <w:rsid w:val="00C95119"/>
    <w:rsid w:val="00CA0148"/>
    <w:rsid w:val="00CB4039"/>
    <w:rsid w:val="00CF2524"/>
    <w:rsid w:val="00D12AF6"/>
    <w:rsid w:val="00D14049"/>
    <w:rsid w:val="00D4797A"/>
    <w:rsid w:val="00D5442A"/>
    <w:rsid w:val="00D56285"/>
    <w:rsid w:val="00D62533"/>
    <w:rsid w:val="00D67FC6"/>
    <w:rsid w:val="00D73C3B"/>
    <w:rsid w:val="00DA4658"/>
    <w:rsid w:val="00DE6AA7"/>
    <w:rsid w:val="00DF0DE4"/>
    <w:rsid w:val="00E07CE9"/>
    <w:rsid w:val="00E1007F"/>
    <w:rsid w:val="00E33508"/>
    <w:rsid w:val="00E8738D"/>
    <w:rsid w:val="00ED10A3"/>
    <w:rsid w:val="00EF0684"/>
    <w:rsid w:val="00F24669"/>
    <w:rsid w:val="00F30B15"/>
    <w:rsid w:val="00F340AD"/>
    <w:rsid w:val="00F45035"/>
    <w:rsid w:val="00F7149C"/>
    <w:rsid w:val="00F72382"/>
    <w:rsid w:val="00F968CA"/>
    <w:rsid w:val="00FA298D"/>
    <w:rsid w:val="00FC5EC3"/>
    <w:rsid w:val="00FD7A13"/>
    <w:rsid w:val="00FE1E0C"/>
    <w:rsid w:val="00FE3216"/>
    <w:rsid w:val="00FF2842"/>
    <w:rsid w:val="00FF4366"/>
    <w:rsid w:val="00FF6280"/>
    <w:rsid w:val="0161EB27"/>
    <w:rsid w:val="017F8E50"/>
    <w:rsid w:val="01BFC028"/>
    <w:rsid w:val="01C9DAA4"/>
    <w:rsid w:val="02CBD73B"/>
    <w:rsid w:val="03BEA686"/>
    <w:rsid w:val="04A4233B"/>
    <w:rsid w:val="04AC10C1"/>
    <w:rsid w:val="04B72F12"/>
    <w:rsid w:val="058E03ED"/>
    <w:rsid w:val="070B6185"/>
    <w:rsid w:val="0868331E"/>
    <w:rsid w:val="0AF85DF7"/>
    <w:rsid w:val="0B2E5E1C"/>
    <w:rsid w:val="0BC4FC4E"/>
    <w:rsid w:val="0BC8F4F2"/>
    <w:rsid w:val="0C6A8CC6"/>
    <w:rsid w:val="0C9F2ED2"/>
    <w:rsid w:val="0CAF19AB"/>
    <w:rsid w:val="0CC0BBD4"/>
    <w:rsid w:val="0CE176B1"/>
    <w:rsid w:val="0D4B4A76"/>
    <w:rsid w:val="0D879A6C"/>
    <w:rsid w:val="0D89CFB6"/>
    <w:rsid w:val="0E534D8B"/>
    <w:rsid w:val="0E65FEDE"/>
    <w:rsid w:val="0E69BF49"/>
    <w:rsid w:val="0ECDF27A"/>
    <w:rsid w:val="0F25A017"/>
    <w:rsid w:val="0FF9E1B9"/>
    <w:rsid w:val="1069C2DB"/>
    <w:rsid w:val="117C73FE"/>
    <w:rsid w:val="11DFB560"/>
    <w:rsid w:val="12CFC937"/>
    <w:rsid w:val="12F03436"/>
    <w:rsid w:val="12F405A6"/>
    <w:rsid w:val="142109F1"/>
    <w:rsid w:val="1500D0AB"/>
    <w:rsid w:val="153D33FE"/>
    <w:rsid w:val="155C7AED"/>
    <w:rsid w:val="15943BE0"/>
    <w:rsid w:val="16135ED1"/>
    <w:rsid w:val="162C66AE"/>
    <w:rsid w:val="1634CF00"/>
    <w:rsid w:val="17613D50"/>
    <w:rsid w:val="17A53714"/>
    <w:rsid w:val="180CE124"/>
    <w:rsid w:val="1855EF49"/>
    <w:rsid w:val="18E4E680"/>
    <w:rsid w:val="18F5EDD6"/>
    <w:rsid w:val="1B4481E6"/>
    <w:rsid w:val="1CD2DBAF"/>
    <w:rsid w:val="1CEABBB0"/>
    <w:rsid w:val="1E10AAA7"/>
    <w:rsid w:val="1E982E9A"/>
    <w:rsid w:val="1EE7FB1F"/>
    <w:rsid w:val="1F1EA704"/>
    <w:rsid w:val="1F412A00"/>
    <w:rsid w:val="20372B76"/>
    <w:rsid w:val="20428813"/>
    <w:rsid w:val="22F1CF91"/>
    <w:rsid w:val="242EFFD0"/>
    <w:rsid w:val="24667AE9"/>
    <w:rsid w:val="25B2F2EB"/>
    <w:rsid w:val="27378E26"/>
    <w:rsid w:val="274EC34C"/>
    <w:rsid w:val="277309FA"/>
    <w:rsid w:val="277905DF"/>
    <w:rsid w:val="27BE0CD3"/>
    <w:rsid w:val="286803A3"/>
    <w:rsid w:val="2969B95B"/>
    <w:rsid w:val="29D5B654"/>
    <w:rsid w:val="2A2F3B7C"/>
    <w:rsid w:val="2A32C91B"/>
    <w:rsid w:val="2B016381"/>
    <w:rsid w:val="2B75937A"/>
    <w:rsid w:val="2BF7D030"/>
    <w:rsid w:val="2C22346F"/>
    <w:rsid w:val="2C5958A8"/>
    <w:rsid w:val="2C791D60"/>
    <w:rsid w:val="2CD4D6CB"/>
    <w:rsid w:val="2D582538"/>
    <w:rsid w:val="2D654BAC"/>
    <w:rsid w:val="2DB7E84A"/>
    <w:rsid w:val="2DBE04D0"/>
    <w:rsid w:val="2DD110A7"/>
    <w:rsid w:val="2E4E64ED"/>
    <w:rsid w:val="2EB09F57"/>
    <w:rsid w:val="30BAE2FC"/>
    <w:rsid w:val="3152920F"/>
    <w:rsid w:val="3191150C"/>
    <w:rsid w:val="31978C29"/>
    <w:rsid w:val="31AB9A6C"/>
    <w:rsid w:val="31D1896F"/>
    <w:rsid w:val="32B28ADD"/>
    <w:rsid w:val="334C077D"/>
    <w:rsid w:val="33F770D4"/>
    <w:rsid w:val="340D1EFA"/>
    <w:rsid w:val="342729CE"/>
    <w:rsid w:val="34A99DF5"/>
    <w:rsid w:val="360CDEB4"/>
    <w:rsid w:val="36247A0F"/>
    <w:rsid w:val="3751F3D4"/>
    <w:rsid w:val="383D5A30"/>
    <w:rsid w:val="383F81AC"/>
    <w:rsid w:val="38CC25E9"/>
    <w:rsid w:val="38DCF7C8"/>
    <w:rsid w:val="390603D3"/>
    <w:rsid w:val="3913C34E"/>
    <w:rsid w:val="39EE5804"/>
    <w:rsid w:val="3AA61F10"/>
    <w:rsid w:val="3B1F74D1"/>
    <w:rsid w:val="3B3E10DF"/>
    <w:rsid w:val="3B784DA3"/>
    <w:rsid w:val="3C85A79D"/>
    <w:rsid w:val="3CB48378"/>
    <w:rsid w:val="3D0482A1"/>
    <w:rsid w:val="3DD78CAC"/>
    <w:rsid w:val="3FE4EDFF"/>
    <w:rsid w:val="414A03DA"/>
    <w:rsid w:val="418B4F41"/>
    <w:rsid w:val="41E663F2"/>
    <w:rsid w:val="42A17D37"/>
    <w:rsid w:val="42F9256A"/>
    <w:rsid w:val="43823453"/>
    <w:rsid w:val="44C65717"/>
    <w:rsid w:val="44E776DB"/>
    <w:rsid w:val="45DC677F"/>
    <w:rsid w:val="45F24656"/>
    <w:rsid w:val="45F5C9EC"/>
    <w:rsid w:val="461050E4"/>
    <w:rsid w:val="46961A4C"/>
    <w:rsid w:val="472DFB14"/>
    <w:rsid w:val="477AC435"/>
    <w:rsid w:val="481AE2E0"/>
    <w:rsid w:val="4884056A"/>
    <w:rsid w:val="495B8AB2"/>
    <w:rsid w:val="4999C83A"/>
    <w:rsid w:val="4A7B8B15"/>
    <w:rsid w:val="4B14BD58"/>
    <w:rsid w:val="4C433B12"/>
    <w:rsid w:val="4C79056F"/>
    <w:rsid w:val="4D26AAC7"/>
    <w:rsid w:val="4D2F29C8"/>
    <w:rsid w:val="4DDF0B73"/>
    <w:rsid w:val="4FC957A0"/>
    <w:rsid w:val="4FDCE064"/>
    <w:rsid w:val="502946AE"/>
    <w:rsid w:val="504C45C1"/>
    <w:rsid w:val="513D0913"/>
    <w:rsid w:val="5198EAD7"/>
    <w:rsid w:val="52537352"/>
    <w:rsid w:val="52FE079A"/>
    <w:rsid w:val="53A24698"/>
    <w:rsid w:val="53BB7B37"/>
    <w:rsid w:val="53E4F4AC"/>
    <w:rsid w:val="54214377"/>
    <w:rsid w:val="5432959D"/>
    <w:rsid w:val="546F8DEC"/>
    <w:rsid w:val="54C8BE79"/>
    <w:rsid w:val="551068CF"/>
    <w:rsid w:val="568FFA1E"/>
    <w:rsid w:val="56A7B85E"/>
    <w:rsid w:val="56B2DC25"/>
    <w:rsid w:val="58F9AC65"/>
    <w:rsid w:val="59427C86"/>
    <w:rsid w:val="596F15BA"/>
    <w:rsid w:val="5A1AA578"/>
    <w:rsid w:val="5A230317"/>
    <w:rsid w:val="5A2C4620"/>
    <w:rsid w:val="5ACAA06C"/>
    <w:rsid w:val="5B2BAFE0"/>
    <w:rsid w:val="5B5D3E16"/>
    <w:rsid w:val="5BE8AD30"/>
    <w:rsid w:val="5E0252F5"/>
    <w:rsid w:val="5EDCDBC4"/>
    <w:rsid w:val="5F5209AF"/>
    <w:rsid w:val="5F58FEC3"/>
    <w:rsid w:val="609343D9"/>
    <w:rsid w:val="60F9C81E"/>
    <w:rsid w:val="6112AD40"/>
    <w:rsid w:val="61198EF4"/>
    <w:rsid w:val="61924644"/>
    <w:rsid w:val="623AF78B"/>
    <w:rsid w:val="62ED461C"/>
    <w:rsid w:val="63B04CE7"/>
    <w:rsid w:val="63D764FC"/>
    <w:rsid w:val="63FDF827"/>
    <w:rsid w:val="640A4212"/>
    <w:rsid w:val="6471FF09"/>
    <w:rsid w:val="649A79E9"/>
    <w:rsid w:val="64A5DBB1"/>
    <w:rsid w:val="65B410E4"/>
    <w:rsid w:val="65E99CEE"/>
    <w:rsid w:val="6607E15E"/>
    <w:rsid w:val="66A9AC51"/>
    <w:rsid w:val="67563685"/>
    <w:rsid w:val="67BA0760"/>
    <w:rsid w:val="682D7B9E"/>
    <w:rsid w:val="6897285E"/>
    <w:rsid w:val="68C5EC36"/>
    <w:rsid w:val="6A4E2C5C"/>
    <w:rsid w:val="6A77F0A6"/>
    <w:rsid w:val="6AE7F387"/>
    <w:rsid w:val="6B8D12C8"/>
    <w:rsid w:val="6BF13147"/>
    <w:rsid w:val="6CC30CF0"/>
    <w:rsid w:val="6D261269"/>
    <w:rsid w:val="6D4D28BF"/>
    <w:rsid w:val="6D70578A"/>
    <w:rsid w:val="6D8C8D9E"/>
    <w:rsid w:val="6E22CB27"/>
    <w:rsid w:val="6EAE73AC"/>
    <w:rsid w:val="6EF2FF8E"/>
    <w:rsid w:val="6F9583EA"/>
    <w:rsid w:val="6FDFB429"/>
    <w:rsid w:val="7019BA02"/>
    <w:rsid w:val="706D20F4"/>
    <w:rsid w:val="706FE7E2"/>
    <w:rsid w:val="710066D3"/>
    <w:rsid w:val="7231EC40"/>
    <w:rsid w:val="72F22F0F"/>
    <w:rsid w:val="73053AE6"/>
    <w:rsid w:val="7468F50D"/>
    <w:rsid w:val="74C5E53B"/>
    <w:rsid w:val="751D1B53"/>
    <w:rsid w:val="75624112"/>
    <w:rsid w:val="75C22F86"/>
    <w:rsid w:val="763C2583"/>
    <w:rsid w:val="766CD20D"/>
    <w:rsid w:val="767B3BC8"/>
    <w:rsid w:val="7698AF94"/>
    <w:rsid w:val="780428BF"/>
    <w:rsid w:val="784576E3"/>
    <w:rsid w:val="784B825D"/>
    <w:rsid w:val="793AC11B"/>
    <w:rsid w:val="7B092BDD"/>
    <w:rsid w:val="7BD18296"/>
    <w:rsid w:val="7C13F2F0"/>
    <w:rsid w:val="7C422696"/>
    <w:rsid w:val="7CDEDFAB"/>
    <w:rsid w:val="7CF4FFEF"/>
    <w:rsid w:val="7D6D52F7"/>
    <w:rsid w:val="7E226108"/>
    <w:rsid w:val="7E47ED8D"/>
    <w:rsid w:val="7E871BFF"/>
    <w:rsid w:val="7F753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039"/>
  </w:style>
  <w:style w:type="paragraph" w:styleId="Heading1">
    <w:name w:val="heading 1"/>
    <w:basedOn w:val="Normal"/>
    <w:next w:val="Normal"/>
    <w:link w:val="Heading1Char"/>
    <w:uiPriority w:val="9"/>
    <w:qFormat/>
    <w:rsid w:val="00CB40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40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40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40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40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B40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B40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B40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B40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40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B40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B40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CB40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CB40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CB40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sid w:val="00CB40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sid w:val="00CB40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sid w:val="00CB403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CB40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CB40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00CB40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40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CB4039"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sid w:val="00CB403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rsid w:val="00CB40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40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40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4039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rsid w:val="00FE1E0C"/>
  </w:style>
  <w:style w:type="character" w:customStyle="1" w:styleId="eop">
    <w:name w:val="eop"/>
    <w:basedOn w:val="DefaultParagraphFont"/>
    <w:rsid w:val="00FE1E0C"/>
  </w:style>
  <w:style w:type="paragraph" w:customStyle="1" w:styleId="paragraph">
    <w:name w:val="paragraph"/>
    <w:basedOn w:val="Normal"/>
    <w:rsid w:val="00D12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SG" w:eastAsia="en-GB"/>
    </w:rPr>
  </w:style>
  <w:style w:type="character" w:customStyle="1" w:styleId="tabchar">
    <w:name w:val="tabchar"/>
    <w:basedOn w:val="DefaultParagraphFont"/>
    <w:rsid w:val="00D12AF6"/>
  </w:style>
  <w:style w:type="paragraph" w:styleId="ListParagraph">
    <w:name w:val="List Paragraph"/>
    <w:basedOn w:val="Normal"/>
    <w:uiPriority w:val="34"/>
    <w:qFormat/>
    <w:rsid w:val="00CB40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4039"/>
    <w:rPr>
      <w:color w:val="467886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CB40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403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B4039"/>
    <w:rPr>
      <w:sz w:val="16"/>
      <w:szCs w:val="16"/>
    </w:rPr>
  </w:style>
  <w:style w:type="paragraph" w:styleId="Revision">
    <w:name w:val="Revision"/>
    <w:hidden/>
    <w:uiPriority w:val="99"/>
    <w:semiHidden/>
    <w:rsid w:val="009A208D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7A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7A1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B6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8DB"/>
  </w:style>
  <w:style w:type="paragraph" w:styleId="Footer">
    <w:name w:val="footer"/>
    <w:basedOn w:val="Normal"/>
    <w:link w:val="FooterChar"/>
    <w:uiPriority w:val="99"/>
    <w:unhideWhenUsed/>
    <w:rsid w:val="006B6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8DB"/>
  </w:style>
  <w:style w:type="table" w:styleId="TableGrid">
    <w:name w:val="Table Grid"/>
    <w:basedOn w:val="TableNormal"/>
    <w:uiPriority w:val="59"/>
    <w:rsid w:val="006B68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6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F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6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manitowoccranes.com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webSettings" Target="webSettings.xml"/><Relationship Id="rId12" Type="http://schemas.openxmlformats.org/officeDocument/2006/relationships/hyperlink" Target="mailto:colieen.lim@manitowoc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nitowoc.com/grove/all-terrain-cranes/gmk5250xl-1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9" ma:contentTypeDescription="Create a new document." ma:contentTypeScope="" ma:versionID="b92eeb3433e8d096fc06abc1a00aac91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bfdd2ac455573dddc123277cfb3f763e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and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821c60-74b0-4f27-a4b4-7c95a279e5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andTime" ma:index="26" nillable="true" ma:displayName="Date and Time" ma:format="DateOnly" ma:internalName="Dateand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0f1a08-f3e1-4279-b953-784fa7aff8b5}" ma:internalName="TaxCatchAll" ma:showField="CatchAllData" ma:web="df7338e9-e893-4a44-8f94-162327659c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098cef-06c9-4bbf-8ac5-eb0269dd7f7d">
      <Terms xmlns="http://schemas.microsoft.com/office/infopath/2007/PartnerControls"/>
    </lcf76f155ced4ddcb4097134ff3c332f>
    <TaxCatchAll xmlns="df7338e9-e893-4a44-8f94-162327659cdc" xsi:nil="true"/>
    <SharedWithUsers xmlns="df7338e9-e893-4a44-8f94-162327659cdc">
      <UserInfo>
        <DisplayName>Salmah Elhaissane</DisplayName>
        <AccountId>18508</AccountId>
        <AccountType/>
      </UserInfo>
      <UserInfo>
        <DisplayName>Matt Pearman</DisplayName>
        <AccountId>25701</AccountId>
        <AccountType/>
      </UserInfo>
      <UserInfo>
        <DisplayName>Ben Shaw</DisplayName>
        <AccountId>13</AccountId>
        <AccountType/>
      </UserInfo>
    </SharedWithUsers>
    <DateandTime xmlns="50098cef-06c9-4bbf-8ac5-eb0269dd7f7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E005F5-CCC5-497A-92E1-350544F3B1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430D98-56B4-4778-959C-84622B0616E9}">
  <ds:schemaRefs>
    <ds:schemaRef ds:uri="http://schemas.microsoft.com/office/2006/metadata/properties"/>
    <ds:schemaRef ds:uri="http://schemas.microsoft.com/office/infopath/2007/PartnerControls"/>
    <ds:schemaRef ds:uri="50098cef-06c9-4bbf-8ac5-eb0269dd7f7d"/>
    <ds:schemaRef ds:uri="df7338e9-e893-4a44-8f94-162327659cdc"/>
  </ds:schemaRefs>
</ds:datastoreItem>
</file>

<file path=customXml/itemProps3.xml><?xml version="1.0" encoding="utf-8"?>
<ds:datastoreItem xmlns:ds="http://schemas.openxmlformats.org/officeDocument/2006/customXml" ds:itemID="{F0046906-0C94-4F73-8367-FAEA8834CF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480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Salmah Elhaissane</dc:creator>
  <cp:keywords/>
  <dc:description/>
  <cp:lastModifiedBy>Dale</cp:lastModifiedBy>
  <cp:revision>6</cp:revision>
  <dcterms:created xsi:type="dcterms:W3CDTF">2024-08-11T05:26:00Z</dcterms:created>
  <dcterms:modified xsi:type="dcterms:W3CDTF">2024-08-23T18:34:00Z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  <property fmtid="{D5CDD505-2E9C-101B-9397-08002B2CF9AE}" pid="3" name="MediaServiceImageTags">
    <vt:lpwstr/>
  </property>
  <property fmtid="{D5CDD505-2E9C-101B-9397-08002B2CF9AE}" pid="4" name="GrammarlyDocumentId">
    <vt:lpwstr>8fa3da4acff121fb11c536df06cfa7b10d079b902cb00fbaed041ffe9b59ded5</vt:lpwstr>
  </property>
</Properties>
</file>