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13E19930" w:rsidRDefault="13E19930" w:rsidP="1DF9BF47">
      <w:pPr>
        <w:widowControl w:val="0"/>
        <w:tabs>
          <w:tab w:val="left" w:pos="6096"/>
        </w:tabs>
        <w:spacing w:line="276" w:lineRule="auto"/>
        <w:contextualSpacing/>
        <w:jc w:val="right"/>
        <w:rPr>
          <w:rFonts w:ascii="Verdana" w:eastAsia="Verdana" w:hAnsi="Verdana" w:cs="Verdana"/>
          <w:color w:val="ED1C2A"/>
          <w:sz w:val="30"/>
          <w:szCs w:val="30"/>
        </w:rPr>
      </w:pPr>
      <w:r>
        <w:rPr>
          <w:noProof/>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788649685" name="Picture 178864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COMMUNIQUÉ DE PRESSE</w:t>
      </w:r>
    </w:p>
    <w:p w:rsidR="13E19930" w:rsidRDefault="00623B5C" w:rsidP="1DF9BF47">
      <w:pPr>
        <w:widowControl w:val="0"/>
        <w:spacing w:line="276" w:lineRule="auto"/>
        <w:contextualSpacing/>
        <w:jc w:val="right"/>
        <w:rPr>
          <w:rFonts w:ascii="Verdana" w:eastAsia="Verdana" w:hAnsi="Verdana" w:cs="Verdana"/>
          <w:color w:val="41525C"/>
          <w:sz w:val="18"/>
          <w:szCs w:val="18"/>
        </w:rPr>
      </w:pPr>
      <w:r w:rsidRPr="00623B5C">
        <w:rPr>
          <w:rFonts w:ascii="Verdana" w:hAnsi="Verdana"/>
          <w:color w:val="41525C"/>
          <w:sz w:val="18"/>
          <w:szCs w:val="18"/>
        </w:rPr>
        <w:t>4 octobre 2023</w:t>
      </w:r>
    </w:p>
    <w:p w:rsidR="1DF9BF47" w:rsidRDefault="1DF9BF47" w:rsidP="7C2F698C">
      <w:pPr>
        <w:widowControl w:val="0"/>
        <w:spacing w:after="0" w:line="276" w:lineRule="auto"/>
        <w:contextualSpacing/>
        <w:rPr>
          <w:rFonts w:ascii="Verdana" w:eastAsia="Verdana" w:hAnsi="Verdana" w:cs="Verdana"/>
          <w:color w:val="ED1C2A"/>
          <w:sz w:val="30"/>
          <w:szCs w:val="30"/>
        </w:rPr>
      </w:pPr>
    </w:p>
    <w:p w:rsidR="1DF9BF47" w:rsidRDefault="0E982A14" w:rsidP="68AE4512">
      <w:pPr>
        <w:widowControl w:val="0"/>
        <w:tabs>
          <w:tab w:val="left" w:pos="6096"/>
        </w:tabs>
        <w:spacing w:after="0" w:line="276" w:lineRule="auto"/>
        <w:contextualSpacing/>
        <w:rPr>
          <w:rFonts w:ascii="Georgia" w:eastAsia="Georgia" w:hAnsi="Georgia" w:cs="Georgia"/>
          <w:b/>
          <w:bCs/>
          <w:sz w:val="28"/>
          <w:szCs w:val="28"/>
        </w:rPr>
      </w:pPr>
      <w:r w:rsidRPr="68AE4512">
        <w:rPr>
          <w:rFonts w:ascii="Georgia" w:hAnsi="Georgia"/>
          <w:b/>
          <w:bCs/>
          <w:sz w:val="28"/>
          <w:szCs w:val="28"/>
        </w:rPr>
        <w:t>Manitowoc présente des grues Grove à l’occasion du JDL Expo 2023</w:t>
      </w:r>
    </w:p>
    <w:p w:rsidR="7C2F698C" w:rsidRDefault="7C2F698C" w:rsidP="68AE4512">
      <w:pPr>
        <w:widowControl w:val="0"/>
        <w:tabs>
          <w:tab w:val="left" w:pos="6096"/>
        </w:tabs>
        <w:spacing w:after="0" w:line="276" w:lineRule="auto"/>
        <w:rPr>
          <w:rFonts w:ascii="Georgia" w:eastAsia="Georgia" w:hAnsi="Georgia" w:cs="Georgia"/>
          <w:b/>
          <w:bCs/>
          <w:sz w:val="28"/>
          <w:szCs w:val="28"/>
        </w:rPr>
      </w:pPr>
    </w:p>
    <w:p w:rsidR="006E25E6" w:rsidRDefault="00253349" w:rsidP="68AE4512">
      <w:pPr>
        <w:pStyle w:val="ListParagraph"/>
        <w:widowControl w:val="0"/>
        <w:numPr>
          <w:ilvl w:val="0"/>
          <w:numId w:val="8"/>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68AE4512">
        <w:rPr>
          <w:rFonts w:ascii="Georgia" w:hAnsi="Georgia"/>
          <w:i/>
          <w:iCs/>
          <w:sz w:val="21"/>
          <w:szCs w:val="21"/>
        </w:rPr>
        <w:t>Les spectateurs ont eu la chance d’admirer la grue tout-terrain GRT655L et la grue automotrice routière GMK5150XL de Grove pour leurs débuts en France.</w:t>
      </w:r>
    </w:p>
    <w:p w:rsidR="00A96858" w:rsidRPr="00A96858" w:rsidRDefault="57B8E65F" w:rsidP="68AE4512">
      <w:pPr>
        <w:pStyle w:val="ListParagraph"/>
        <w:widowControl w:val="0"/>
        <w:numPr>
          <w:ilvl w:val="0"/>
          <w:numId w:val="8"/>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68AE4512">
        <w:rPr>
          <w:rFonts w:ascii="Georgia" w:hAnsi="Georgia"/>
          <w:i/>
          <w:iCs/>
          <w:sz w:val="21"/>
          <w:szCs w:val="21"/>
        </w:rPr>
        <w:t>Manitowoc a reçu d’excellents retours de la part des clients concernant les grues automotrices routières GMK3060L-1 et GMK5250XL-1 de Grove, sans parler de la plateforme télématique basée sur l’application CONNECT de Grove.</w:t>
      </w:r>
    </w:p>
    <w:p w:rsidR="2D8C47BB" w:rsidRDefault="2D8C47BB" w:rsidP="68AE4512">
      <w:pPr>
        <w:pStyle w:val="ListParagraph"/>
        <w:widowControl w:val="0"/>
        <w:numPr>
          <w:ilvl w:val="0"/>
          <w:numId w:val="8"/>
        </w:numPr>
        <w:tabs>
          <w:tab w:val="left" w:pos="1055"/>
          <w:tab w:val="left" w:pos="4111"/>
          <w:tab w:val="left" w:pos="5812"/>
          <w:tab w:val="left" w:pos="7371"/>
        </w:tabs>
        <w:spacing w:after="0" w:line="276" w:lineRule="auto"/>
        <w:ind w:left="0"/>
        <w:rPr>
          <w:rFonts w:ascii="Georgia" w:eastAsia="Georgia" w:hAnsi="Georgia" w:cs="Georgia"/>
          <w:i/>
          <w:iCs/>
          <w:sz w:val="21"/>
          <w:szCs w:val="21"/>
        </w:rPr>
      </w:pPr>
      <w:r w:rsidRPr="68AE4512">
        <w:rPr>
          <w:rFonts w:ascii="Georgia" w:hAnsi="Georgia"/>
          <w:i/>
          <w:iCs/>
          <w:sz w:val="21"/>
          <w:szCs w:val="21"/>
        </w:rPr>
        <w:t>Toutes les grues ont été vendues à des clients locaux.</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i/>
          <w:iCs/>
          <w:sz w:val="21"/>
          <w:szCs w:val="21"/>
        </w:rPr>
      </w:pPr>
    </w:p>
    <w:p w:rsidR="004331E4" w:rsidRDefault="0662B246"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r w:rsidRPr="68AE4512">
        <w:rPr>
          <w:rFonts w:ascii="Georgia" w:hAnsi="Georgia"/>
          <w:color w:val="000000" w:themeColor="text1"/>
          <w:sz w:val="21"/>
          <w:szCs w:val="21"/>
        </w:rPr>
        <w:t xml:space="preserve">Manitowoc et certains de ses partenaires régionaux clés (des sociétés basées en France comme EGM, FOSELEV, AMP et VINCI) ont assisté à une présentation enthousiasmante à l’occasion du salon JDL Expo 2023 à Beaune, en France. Dans le cadre d’une collaboration, ces sociétés ont présenté quelques-unes des toutes dernières grues de Grove, dont deux qui faisaient leur première apparition publique en France : la grue tout-terrain GRT655L et la grue automotrice routière GMK5150XL de Grove. </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p>
    <w:p w:rsidR="00096CEE" w:rsidRDefault="003E460F"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r w:rsidRPr="68AE4512">
        <w:rPr>
          <w:rFonts w:ascii="Georgia" w:hAnsi="Georgia"/>
          <w:color w:val="000000" w:themeColor="text1"/>
          <w:sz w:val="21"/>
          <w:szCs w:val="21"/>
        </w:rPr>
        <w:t>Cette coopération entre Grove et ses partenaires locaux a été un franc succès. Les visiteurs des stands de ces sociétés ont eu l’opportunité de découvrir les modèles de Grove et d’en apprendre davantage sur les dernières fonctionnalités et technologies du constructeur.</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p>
    <w:p w:rsidR="00FF7514" w:rsidRDefault="00FF7514"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r w:rsidRPr="68AE4512">
        <w:rPr>
          <w:rFonts w:ascii="Georgia" w:hAnsi="Georgia"/>
          <w:color w:val="000000" w:themeColor="text1"/>
          <w:sz w:val="21"/>
          <w:szCs w:val="21"/>
        </w:rPr>
        <w:t>Le salon JDL Expo 2023 a rassemblé près de 200 exposants, soit 30 % de plus que l’année précédente, avec quelques-unes des principales sociétés d’équipements de la région. Près de 20 000 visiteurs ont été enregistrés entre le 21 et le 23 juin.</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color w:val="000000" w:themeColor="text1"/>
          <w:sz w:val="21"/>
          <w:szCs w:val="21"/>
        </w:rPr>
      </w:pPr>
    </w:p>
    <w:p w:rsidR="001A6795" w:rsidRDefault="00C67EF5"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68AE4512">
        <w:rPr>
          <w:rFonts w:ascii="Georgia" w:hAnsi="Georgia"/>
          <w:sz w:val="21"/>
          <w:szCs w:val="21"/>
        </w:rPr>
        <w:t xml:space="preserve">Olivier </w:t>
      </w:r>
      <w:proofErr w:type="spellStart"/>
      <w:r w:rsidRPr="68AE4512">
        <w:rPr>
          <w:rFonts w:ascii="Georgia" w:hAnsi="Georgia"/>
          <w:sz w:val="21"/>
          <w:szCs w:val="21"/>
        </w:rPr>
        <w:t>Regis</w:t>
      </w:r>
      <w:proofErr w:type="spellEnd"/>
      <w:r w:rsidRPr="68AE4512">
        <w:rPr>
          <w:rFonts w:ascii="Georgia" w:hAnsi="Georgia"/>
          <w:sz w:val="21"/>
          <w:szCs w:val="21"/>
        </w:rPr>
        <w:t>, directeur des ventes de grues mobiles Grove pour Manitowoc en France, a affirmé que les visiteurs avaient affiché un grand intérêt pour les grues de Grove, dans le cadre de nombreuses conversations productives autour de leurs besoins et défis spécifiques.</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00E03F51" w:rsidRDefault="00E03F51"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68AE4512">
        <w:rPr>
          <w:rFonts w:ascii="Georgia" w:hAnsi="Georgia"/>
          <w:sz w:val="21"/>
          <w:szCs w:val="21"/>
        </w:rPr>
        <w:t>« Le JDL a une nouvelle fois été une vitrine fantastique pour les innovations de Grove et Manitowoc. C’était super de voir autant d’acteurs et décideurs du secteur visiter les stands de nos partenaires et exprimer directement les améliorations qui doivent être apportées à leurs opérations de levage. Les grues que nous avons exposées ont reçu beaucoup de bons retours. »</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005640F7" w:rsidRPr="005640F7" w:rsidRDefault="005640F7" w:rsidP="68AE4512">
      <w:pPr>
        <w:widowControl w:val="0"/>
        <w:tabs>
          <w:tab w:val="left" w:pos="1055"/>
          <w:tab w:val="left" w:pos="4111"/>
          <w:tab w:val="left" w:pos="5812"/>
          <w:tab w:val="left" w:pos="7371"/>
        </w:tabs>
        <w:spacing w:after="0" w:line="276" w:lineRule="auto"/>
        <w:rPr>
          <w:rFonts w:ascii="Georgia" w:eastAsia="Georgia" w:hAnsi="Georgia" w:cs="Georgia"/>
          <w:b/>
          <w:bCs/>
          <w:sz w:val="21"/>
          <w:szCs w:val="21"/>
        </w:rPr>
      </w:pPr>
      <w:r w:rsidRPr="68AE4512">
        <w:rPr>
          <w:rFonts w:ascii="Georgia" w:hAnsi="Georgia"/>
          <w:b/>
          <w:bCs/>
          <w:sz w:val="21"/>
          <w:szCs w:val="21"/>
        </w:rPr>
        <w:t>Des grues Grove en vedette</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b/>
          <w:bCs/>
          <w:sz w:val="21"/>
          <w:szCs w:val="21"/>
        </w:rPr>
      </w:pPr>
    </w:p>
    <w:p w:rsidR="2C8E9244" w:rsidRDefault="2C8E9244"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68AE4512">
        <w:rPr>
          <w:rFonts w:ascii="Georgia" w:hAnsi="Georgia"/>
          <w:sz w:val="21"/>
          <w:szCs w:val="21"/>
        </w:rPr>
        <w:t xml:space="preserve">Manitowoc a présenté trois grues automotrices routières et une grue tout-terrain de Grove, généreusement prêtées par ses clients basés en France pour la durée de l’événement. Les grues automotrices routières étaient une GMK5150XL, une GMK3060L-1 et une GMK5250XL-1. La grue tout-terrain était une GRT655L. </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6E771A71" w:rsidRDefault="764EECB2"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4E61B337">
        <w:rPr>
          <w:rFonts w:ascii="Georgia" w:hAnsi="Georgia"/>
          <w:sz w:val="21"/>
          <w:szCs w:val="21"/>
        </w:rPr>
        <w:t xml:space="preserve">La </w:t>
      </w:r>
      <w:hyperlink r:id="rId11">
        <w:r w:rsidRPr="4E61B337">
          <w:rPr>
            <w:rStyle w:val="Hyperlink"/>
            <w:rFonts w:ascii="Georgia" w:hAnsi="Georgia"/>
            <w:sz w:val="21"/>
            <w:szCs w:val="21"/>
          </w:rPr>
          <w:t>GMK5150XL</w:t>
        </w:r>
      </w:hyperlink>
      <w:r w:rsidRPr="4E61B337">
        <w:rPr>
          <w:rFonts w:ascii="Georgia" w:hAnsi="Georgia"/>
          <w:sz w:val="21"/>
          <w:szCs w:val="21"/>
        </w:rPr>
        <w:t xml:space="preserve"> a été l’une des vedettes du salon français. Cette grue est la propriété </w:t>
      </w:r>
      <w:proofErr w:type="gramStart"/>
      <w:r w:rsidRPr="4E61B337">
        <w:rPr>
          <w:rFonts w:ascii="Georgia" w:hAnsi="Georgia"/>
          <w:sz w:val="21"/>
          <w:szCs w:val="21"/>
        </w:rPr>
        <w:t>de EGM</w:t>
      </w:r>
      <w:proofErr w:type="gramEnd"/>
      <w:r w:rsidRPr="4E61B337">
        <w:rPr>
          <w:rFonts w:ascii="Georgia" w:hAnsi="Georgia"/>
          <w:sz w:val="21"/>
          <w:szCs w:val="21"/>
        </w:rPr>
        <w:t xml:space="preserve">, une </w:t>
      </w:r>
      <w:r w:rsidRPr="4E61B337">
        <w:rPr>
          <w:rFonts w:ascii="Georgia" w:hAnsi="Georgia"/>
          <w:sz w:val="21"/>
          <w:szCs w:val="21"/>
        </w:rPr>
        <w:lastRenderedPageBreak/>
        <w:t>société de location d’équipements industriels basée à Vénissieux. La grue automotrice routière à cinq essieux de 150 t est leader de sa classe et comprend une flèche principale de quasiment 69 m. Elle permet de multiples configurations de grue taxi à 12</w:t>
      </w:r>
      <w:r w:rsidR="2A53F641" w:rsidRPr="4E61B337">
        <w:rPr>
          <w:rFonts w:ascii="Georgia" w:hAnsi="Georgia"/>
          <w:sz w:val="21"/>
          <w:szCs w:val="21"/>
        </w:rPr>
        <w:t xml:space="preserve"> </w:t>
      </w:r>
      <w:r w:rsidRPr="4E61B337">
        <w:rPr>
          <w:rFonts w:ascii="Georgia" w:hAnsi="Georgia"/>
          <w:sz w:val="21"/>
          <w:szCs w:val="21"/>
        </w:rPr>
        <w:t>T par essieu, offrant ainsi aux clients des économies accrues en matière d’aptitude routière et de transport.</w:t>
      </w:r>
    </w:p>
    <w:p w:rsidR="4E61B337" w:rsidRDefault="4E61B337" w:rsidP="4E61B337">
      <w:pPr>
        <w:widowControl w:val="0"/>
        <w:tabs>
          <w:tab w:val="left" w:pos="1055"/>
          <w:tab w:val="left" w:pos="4111"/>
          <w:tab w:val="left" w:pos="5812"/>
          <w:tab w:val="left" w:pos="7371"/>
        </w:tabs>
        <w:spacing w:after="0" w:line="276" w:lineRule="auto"/>
        <w:rPr>
          <w:rFonts w:ascii="Georgia" w:hAnsi="Georgia"/>
          <w:sz w:val="21"/>
          <w:szCs w:val="21"/>
        </w:rPr>
      </w:pPr>
    </w:p>
    <w:p w:rsidR="2A53FA4B" w:rsidRDefault="764EECB2"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4E61B337">
        <w:rPr>
          <w:rFonts w:ascii="Georgia" w:hAnsi="Georgia"/>
          <w:sz w:val="21"/>
          <w:szCs w:val="21"/>
        </w:rPr>
        <w:t xml:space="preserve">Manitowoc a également présenté la </w:t>
      </w:r>
      <w:hyperlink r:id="rId12">
        <w:r w:rsidRPr="4E61B337">
          <w:rPr>
            <w:rStyle w:val="Hyperlink"/>
            <w:rFonts w:ascii="Georgia" w:hAnsi="Georgia"/>
            <w:sz w:val="21"/>
            <w:szCs w:val="21"/>
          </w:rPr>
          <w:t>GMK3060L-1</w:t>
        </w:r>
      </w:hyperlink>
      <w:r w:rsidRPr="4E61B337">
        <w:rPr>
          <w:rFonts w:ascii="Georgia" w:hAnsi="Georgia"/>
          <w:sz w:val="21"/>
          <w:szCs w:val="21"/>
        </w:rPr>
        <w:t xml:space="preserve"> détenue par FOSELEV, un groupe familial de location de grues qui a acquis 11 grues Manitowoc l’an dernier. La grue automotrice routière à trois essieux et d’une capacité de 60 t est dotée d’une impressionnante flèche MEGAFORM</w:t>
      </w:r>
      <w:r w:rsidRPr="4E61B337">
        <w:rPr>
          <w:rFonts w:ascii="Georgia" w:hAnsi="Georgia"/>
          <w:sz w:val="21"/>
          <w:szCs w:val="21"/>
          <w:vertAlign w:val="superscript"/>
        </w:rPr>
        <w:t>®</w:t>
      </w:r>
      <w:r w:rsidRPr="4E61B337">
        <w:rPr>
          <w:rFonts w:ascii="Georgia" w:hAnsi="Georgia"/>
          <w:sz w:val="21"/>
          <w:szCs w:val="21"/>
        </w:rPr>
        <w:t xml:space="preserve"> à sept sections, idéale pour travailler sur des chantiers exigus.</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02DC2C3C" w:rsidRDefault="2D8EA2C9"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68AE4512">
        <w:rPr>
          <w:rFonts w:ascii="Georgia" w:hAnsi="Georgia"/>
          <w:sz w:val="21"/>
          <w:szCs w:val="21"/>
        </w:rPr>
        <w:t xml:space="preserve">Les visiteurs ont aussi découvert la </w:t>
      </w:r>
      <w:hyperlink r:id="rId13">
        <w:r w:rsidRPr="68AE4512">
          <w:rPr>
            <w:rStyle w:val="Hyperlink"/>
            <w:rFonts w:ascii="Georgia" w:hAnsi="Georgia"/>
            <w:sz w:val="21"/>
            <w:szCs w:val="21"/>
          </w:rPr>
          <w:t>GMK5250XL-1</w:t>
        </w:r>
      </w:hyperlink>
      <w:r w:rsidRPr="68AE4512">
        <w:rPr>
          <w:rFonts w:ascii="Georgia" w:hAnsi="Georgia"/>
          <w:sz w:val="21"/>
          <w:szCs w:val="21"/>
        </w:rPr>
        <w:t xml:space="preserve"> présentée par AMP, une société de location de grues à tour qui utilise sa flotte de grues automotrices routières pour des missions de montage. La GMK5250XL-1 est parfaite pour cela, avec la flèche la plus longue de sa classe et des performances de levage en hauteur inégalables. La grue d’une capacité de 250 t est dotée d’un moteur unique avec une consommation de carburant réduite de 30 % par rapport aux modèles précédents.</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6E771A71" w:rsidRDefault="764EECB2"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r w:rsidRPr="4E61B337">
        <w:rPr>
          <w:rFonts w:ascii="Georgia" w:hAnsi="Georgia"/>
          <w:sz w:val="21"/>
          <w:szCs w:val="21"/>
        </w:rPr>
        <w:t xml:space="preserve">Le modèle </w:t>
      </w:r>
      <w:hyperlink r:id="rId14">
        <w:r w:rsidRPr="4E61B337">
          <w:rPr>
            <w:rStyle w:val="Hyperlink"/>
            <w:rFonts w:ascii="Georgia" w:hAnsi="Georgia"/>
            <w:sz w:val="21"/>
            <w:szCs w:val="21"/>
          </w:rPr>
          <w:t>GRT655L</w:t>
        </w:r>
      </w:hyperlink>
      <w:r w:rsidRPr="4E61B337">
        <w:rPr>
          <w:rFonts w:ascii="Georgia" w:hAnsi="Georgia"/>
          <w:sz w:val="21"/>
          <w:szCs w:val="21"/>
        </w:rPr>
        <w:t xml:space="preserve"> de Grove, détenu par VINCI, a aussi été présenté à l’occasion du JDL. VINCI est l’une des plus grandes entreprises de construction au monde et utilise la grue tout-terrain de Grove en tant que bête de somme sur ses chantiers locaux. Cette grue d’une capacité de 55</w:t>
      </w:r>
      <w:r w:rsidR="24E1F963" w:rsidRPr="4E61B337">
        <w:rPr>
          <w:rFonts w:ascii="Georgia" w:hAnsi="Georgia"/>
          <w:sz w:val="21"/>
          <w:szCs w:val="21"/>
        </w:rPr>
        <w:t xml:space="preserve"> </w:t>
      </w:r>
      <w:r w:rsidRPr="4E61B337">
        <w:rPr>
          <w:rFonts w:ascii="Georgia" w:hAnsi="Georgia"/>
          <w:sz w:val="21"/>
          <w:szCs w:val="21"/>
        </w:rPr>
        <w:t>t est produite par l’usine de Niella Tanaro, en Italie, et elle est dotée d’une cabine à inclinaison hydraulique, de capacités de charge imbattables et d’une flèche pleine puissance à cinq sections de 43 m.</w:t>
      </w:r>
    </w:p>
    <w:p w:rsidR="7C2F698C" w:rsidRDefault="7C2F698C" w:rsidP="68AE4512">
      <w:pPr>
        <w:widowControl w:val="0"/>
        <w:tabs>
          <w:tab w:val="left" w:pos="1055"/>
          <w:tab w:val="left" w:pos="4111"/>
          <w:tab w:val="left" w:pos="5812"/>
          <w:tab w:val="left" w:pos="7371"/>
        </w:tabs>
        <w:spacing w:after="0" w:line="276" w:lineRule="auto"/>
        <w:rPr>
          <w:rFonts w:ascii="Georgia" w:eastAsia="Georgia" w:hAnsi="Georgia" w:cs="Georgia"/>
          <w:sz w:val="21"/>
          <w:szCs w:val="21"/>
        </w:rPr>
      </w:pPr>
    </w:p>
    <w:p w:rsidR="62CAD41E" w:rsidRDefault="007B2A90" w:rsidP="68AE4512">
      <w:pPr>
        <w:widowControl w:val="0"/>
        <w:spacing w:after="0" w:line="276" w:lineRule="auto"/>
        <w:rPr>
          <w:rFonts w:ascii="Georgia" w:eastAsia="Georgia" w:hAnsi="Georgia" w:cs="Georgia"/>
          <w:color w:val="000000" w:themeColor="text1"/>
          <w:sz w:val="21"/>
          <w:szCs w:val="21"/>
        </w:rPr>
      </w:pPr>
      <w:hyperlink r:id="rId15">
        <w:r w:rsidR="00513251" w:rsidRPr="68AE4512">
          <w:rPr>
            <w:rStyle w:val="Hyperlink"/>
            <w:rFonts w:ascii="Georgia" w:hAnsi="Georgia"/>
            <w:sz w:val="21"/>
            <w:szCs w:val="21"/>
          </w:rPr>
          <w:t>Visitez le site web de Manitowoc</w:t>
        </w:r>
      </w:hyperlink>
      <w:r w:rsidR="00513251" w:rsidRPr="68AE4512">
        <w:rPr>
          <w:rFonts w:ascii="Georgia" w:hAnsi="Georgia"/>
          <w:color w:val="000000" w:themeColor="text1"/>
          <w:sz w:val="21"/>
          <w:szCs w:val="21"/>
        </w:rPr>
        <w:t xml:space="preserve"> pour en savoir plus sur la gamme de grues automotrices routières et tout-terrain Grove de la société.</w:t>
      </w:r>
    </w:p>
    <w:p w:rsidR="13E19930" w:rsidRDefault="13E19930" w:rsidP="1DF9BF47">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rPr>
      </w:pPr>
      <w:r>
        <w:rPr>
          <w:rFonts w:ascii="Georgia" w:hAnsi="Georgia"/>
          <w:sz w:val="21"/>
          <w:szCs w:val="21"/>
        </w:rPr>
        <w:t>— FIN —</w:t>
      </w:r>
    </w:p>
    <w:p w:rsidR="1DF9BF47" w:rsidRDefault="1DF9BF47" w:rsidP="1DF9BF47">
      <w:pPr>
        <w:widowControl w:val="0"/>
        <w:tabs>
          <w:tab w:val="left" w:pos="1055"/>
          <w:tab w:val="left" w:pos="4111"/>
          <w:tab w:val="left" w:pos="5812"/>
          <w:tab w:val="left" w:pos="7371"/>
        </w:tabs>
        <w:spacing w:line="276" w:lineRule="auto"/>
        <w:contextualSpacing/>
        <w:rPr>
          <w:rFonts w:ascii="Georgia" w:eastAsia="Georgia" w:hAnsi="Georgia" w:cs="Georgia"/>
          <w:sz w:val="21"/>
          <w:szCs w:val="21"/>
        </w:rPr>
      </w:pPr>
    </w:p>
    <w:p w:rsidR="13E19930" w:rsidRDefault="13E19930" w:rsidP="1DF9BF47">
      <w:pPr>
        <w:widowControl w:val="0"/>
        <w:spacing w:line="276" w:lineRule="auto"/>
        <w:contextualSpacing/>
        <w:rPr>
          <w:rFonts w:ascii="Verdana" w:eastAsia="Verdana" w:hAnsi="Verdana" w:cs="Verdana"/>
          <w:color w:val="ED1C2A"/>
          <w:sz w:val="18"/>
          <w:szCs w:val="18"/>
        </w:rPr>
      </w:pPr>
      <w:r>
        <w:rPr>
          <w:rFonts w:ascii="Verdana" w:hAnsi="Verdana"/>
          <w:color w:val="ED1C2A"/>
          <w:sz w:val="18"/>
          <w:szCs w:val="18"/>
        </w:rPr>
        <w:t>CONTACT</w:t>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Pr>
          <w:rFonts w:ascii="Verdana" w:hAnsi="Verdana"/>
          <w:b/>
          <w:bCs/>
          <w:color w:val="41525C"/>
          <w:sz w:val="18"/>
          <w:szCs w:val="18"/>
        </w:rPr>
        <w:t xml:space="preserve">Anna </w:t>
      </w:r>
      <w:proofErr w:type="spellStart"/>
      <w:r>
        <w:rPr>
          <w:rFonts w:ascii="Verdana" w:hAnsi="Verdana"/>
          <w:b/>
          <w:bCs/>
          <w:color w:val="41525C"/>
          <w:sz w:val="18"/>
          <w:szCs w:val="18"/>
        </w:rPr>
        <w:t>Theilen</w:t>
      </w:r>
      <w:proofErr w:type="spellEnd"/>
      <w:r>
        <w:tab/>
      </w:r>
    </w:p>
    <w:p w:rsidR="13E19930" w:rsidRDefault="13E19930" w:rsidP="1DF9BF47">
      <w:pPr>
        <w:widowControl w:val="0"/>
        <w:tabs>
          <w:tab w:val="left" w:pos="3969"/>
        </w:tabs>
        <w:spacing w:after="0" w:line="276" w:lineRule="auto"/>
        <w:contextualSpacing/>
        <w:rPr>
          <w:rFonts w:ascii="Verdana" w:eastAsia="Verdana" w:hAnsi="Verdana" w:cs="Verdana"/>
          <w:color w:val="41525C"/>
          <w:sz w:val="18"/>
          <w:szCs w:val="18"/>
        </w:rPr>
      </w:pPr>
      <w:r>
        <w:rPr>
          <w:rFonts w:ascii="Verdana" w:hAnsi="Verdana"/>
          <w:color w:val="41525C"/>
          <w:sz w:val="18"/>
          <w:szCs w:val="18"/>
        </w:rPr>
        <w:t>Spécialiste de la communication marketing</w:t>
      </w:r>
    </w:p>
    <w:p w:rsidR="13E19930" w:rsidRDefault="13E19930" w:rsidP="1DF9BF47">
      <w:pPr>
        <w:widowControl w:val="0"/>
        <w:tabs>
          <w:tab w:val="left" w:pos="3969"/>
        </w:tabs>
        <w:spacing w:line="276" w:lineRule="auto"/>
        <w:contextualSpacing/>
        <w:rPr>
          <w:rFonts w:ascii="Verdana" w:eastAsia="Verdana" w:hAnsi="Verdana" w:cs="Verdana"/>
          <w:color w:val="41525C"/>
          <w:sz w:val="18"/>
          <w:szCs w:val="18"/>
        </w:rPr>
      </w:pPr>
      <w:r>
        <w:rPr>
          <w:rFonts w:ascii="Verdana" w:hAnsi="Verdana"/>
          <w:color w:val="41525C"/>
          <w:sz w:val="18"/>
          <w:szCs w:val="18"/>
        </w:rPr>
        <w:t>Manitowoc</w:t>
      </w:r>
      <w:r>
        <w:tab/>
      </w:r>
    </w:p>
    <w:p w:rsidR="13E19930" w:rsidRDefault="13E19930" w:rsidP="1DF9BF47">
      <w:pPr>
        <w:widowControl w:val="0"/>
        <w:tabs>
          <w:tab w:val="left" w:pos="3969"/>
        </w:tabs>
        <w:spacing w:line="276" w:lineRule="auto"/>
        <w:contextualSpacing/>
        <w:rPr>
          <w:rFonts w:ascii="Verdana" w:eastAsia="Verdana" w:hAnsi="Verdana" w:cs="Verdana"/>
          <w:color w:val="41525C"/>
          <w:sz w:val="18"/>
          <w:szCs w:val="18"/>
        </w:rPr>
      </w:pPr>
      <w:r>
        <w:rPr>
          <w:rFonts w:ascii="Verdana" w:hAnsi="Verdana"/>
          <w:color w:val="41525C"/>
          <w:sz w:val="18"/>
          <w:szCs w:val="18"/>
        </w:rPr>
        <w:t>T +49 4421 294 4632</w:t>
      </w:r>
      <w:r>
        <w:tab/>
      </w:r>
    </w:p>
    <w:p w:rsidR="13E19930" w:rsidRDefault="13E19930"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roofErr w:type="gramStart"/>
      <w:r>
        <w:rPr>
          <w:rStyle w:val="Hyperlink"/>
          <w:rFonts w:ascii="Verdana" w:hAnsi="Verdana"/>
          <w:sz w:val="18"/>
          <w:szCs w:val="18"/>
        </w:rPr>
        <w:t>a</w:t>
      </w:r>
      <w:proofErr w:type="gramEnd"/>
      <w:r w:rsidR="007B2A90">
        <w:fldChar w:fldCharType="begin"/>
      </w:r>
      <w:r w:rsidR="007852A4">
        <w:instrText>HYPERLINK "mailto:Anna.Theilen@manitowoc.com" \h</w:instrText>
      </w:r>
      <w:r w:rsidR="007B2A90">
        <w:fldChar w:fldCharType="separate"/>
      </w:r>
      <w:r>
        <w:rPr>
          <w:rStyle w:val="Hyperlink"/>
          <w:rFonts w:ascii="Verdana" w:hAnsi="Verdana"/>
          <w:sz w:val="18"/>
          <w:szCs w:val="18"/>
        </w:rPr>
        <w:t>nna.theilen@manitowoc.com</w:t>
      </w:r>
      <w:r w:rsidRPr="00F57758">
        <w:rPr>
          <w:rStyle w:val="Hyperlink"/>
          <w:u w:val="none"/>
        </w:rPr>
        <w:tab/>
      </w:r>
      <w:r w:rsidR="007B2A90">
        <w:fldChar w:fldCharType="end"/>
      </w:r>
    </w:p>
    <w:p w:rsidR="1DF9BF47"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1DF9BF47" w:rsidRDefault="1DF9BF47" w:rsidP="1DF9BF47">
      <w:pPr>
        <w:widowControl w:val="0"/>
        <w:tabs>
          <w:tab w:val="left" w:pos="1055"/>
          <w:tab w:val="left" w:pos="3969"/>
          <w:tab w:val="left" w:pos="6379"/>
          <w:tab w:val="left" w:pos="7371"/>
        </w:tabs>
        <w:spacing w:line="276" w:lineRule="auto"/>
        <w:contextualSpacing/>
        <w:rPr>
          <w:rFonts w:ascii="Verdana" w:eastAsia="Verdana" w:hAnsi="Verdana" w:cs="Verdana"/>
          <w:color w:val="41525C"/>
          <w:sz w:val="18"/>
          <w:szCs w:val="18"/>
        </w:rPr>
      </w:pPr>
    </w:p>
    <w:p w:rsidR="13E19930" w:rsidRDefault="13E19930" w:rsidP="1DF9BF47">
      <w:pPr>
        <w:widowControl w:val="0"/>
        <w:contextualSpacing/>
        <w:rPr>
          <w:rFonts w:ascii="Verdana" w:eastAsia="Verdana" w:hAnsi="Verdana" w:cs="Verdana"/>
          <w:color w:val="FF0000"/>
          <w:sz w:val="18"/>
          <w:szCs w:val="18"/>
        </w:rPr>
      </w:pPr>
      <w:r>
        <w:rPr>
          <w:rFonts w:ascii="Verdana" w:hAnsi="Verdana"/>
          <w:color w:val="FF0000"/>
          <w:sz w:val="18"/>
          <w:szCs w:val="18"/>
        </w:rPr>
        <w:t>À PROPOS DE THE MANITOWOC COMPANY, INC.</w:t>
      </w:r>
    </w:p>
    <w:p w:rsidR="13E19930" w:rsidRDefault="764EECB2" w:rsidP="1DF9BF47">
      <w:pPr>
        <w:widowControl w:val="0"/>
        <w:spacing w:line="276" w:lineRule="auto"/>
        <w:contextualSpacing/>
        <w:rPr>
          <w:rFonts w:ascii="Verdana" w:eastAsia="Verdana" w:hAnsi="Verdana" w:cs="Verdana"/>
          <w:color w:val="000000" w:themeColor="text1"/>
          <w:sz w:val="18"/>
          <w:szCs w:val="18"/>
        </w:rPr>
      </w:pPr>
      <w:r w:rsidRPr="764EECB2">
        <w:rPr>
          <w:rFonts w:ascii="Verdana" w:hAnsi="Verdana"/>
          <w:color w:val="000000" w:themeColor="text1"/>
          <w:sz w:val="18"/>
          <w:szCs w:val="18"/>
        </w:rPr>
        <w:t xml:space="preserve">The Manitowoc </w:t>
      </w:r>
      <w:proofErr w:type="spellStart"/>
      <w:r w:rsidRPr="764EECB2">
        <w:rPr>
          <w:rFonts w:ascii="Verdana" w:hAnsi="Verdana"/>
          <w:color w:val="000000" w:themeColor="text1"/>
          <w:sz w:val="18"/>
          <w:szCs w:val="18"/>
        </w:rPr>
        <w:t>Company</w:t>
      </w:r>
      <w:proofErr w:type="spellEnd"/>
      <w:r w:rsidRPr="764EECB2">
        <w:rPr>
          <w:rFonts w:ascii="Verdana" w:hAnsi="Verdana"/>
          <w:color w:val="000000" w:themeColor="text1"/>
          <w:sz w:val="18"/>
          <w:szCs w:val="18"/>
        </w:rPr>
        <w:t xml:space="preserve">, Inc.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télescopique et de grues à tour, sous les marques Aspen Equipment, Grove, Manitowoc, MGX Equipment Services, National Crane, Potain et </w:t>
      </w:r>
      <w:proofErr w:type="spellStart"/>
      <w:r w:rsidRPr="764EECB2">
        <w:rPr>
          <w:rFonts w:ascii="Verdana" w:hAnsi="Verdana"/>
          <w:color w:val="000000" w:themeColor="text1"/>
          <w:sz w:val="18"/>
          <w:szCs w:val="18"/>
        </w:rPr>
        <w:t>Shuttlelift</w:t>
      </w:r>
      <w:proofErr w:type="spellEnd"/>
      <w:r w:rsidRPr="764EECB2">
        <w:rPr>
          <w:rFonts w:ascii="Verdana" w:hAnsi="Verdana"/>
          <w:color w:val="000000" w:themeColor="text1"/>
          <w:sz w:val="18"/>
          <w:szCs w:val="18"/>
        </w:rPr>
        <w:t>.</w:t>
      </w:r>
    </w:p>
    <w:p w:rsidR="1DF9BF47" w:rsidRDefault="1DF9BF47" w:rsidP="1DF9BF47">
      <w:pPr>
        <w:widowControl w:val="0"/>
        <w:contextualSpacing/>
        <w:rPr>
          <w:rFonts w:ascii="Times New Roman" w:eastAsia="Times New Roman" w:hAnsi="Times New Roman" w:cs="Times New Roman"/>
          <w:sz w:val="24"/>
          <w:szCs w:val="24"/>
        </w:rPr>
      </w:pPr>
    </w:p>
    <w:p w:rsidR="1DF9BF47" w:rsidRDefault="1DF9BF47" w:rsidP="1DF9BF47">
      <w:pPr>
        <w:widowControl w:val="0"/>
        <w:spacing w:line="276" w:lineRule="auto"/>
        <w:contextualSpacing/>
        <w:rPr>
          <w:rFonts w:ascii="Verdana" w:eastAsia="Verdana" w:hAnsi="Verdana" w:cs="Verdana"/>
          <w:color w:val="41525C"/>
          <w:sz w:val="18"/>
          <w:szCs w:val="18"/>
        </w:rPr>
      </w:pPr>
    </w:p>
    <w:p w:rsidR="13E19930" w:rsidRPr="00F57758" w:rsidRDefault="13E19930" w:rsidP="1DF9BF47">
      <w:pPr>
        <w:widowControl w:val="0"/>
        <w:spacing w:line="276" w:lineRule="auto"/>
        <w:contextualSpacing/>
        <w:rPr>
          <w:rFonts w:ascii="Verdana" w:eastAsia="Verdana" w:hAnsi="Verdana" w:cs="Verdana"/>
          <w:color w:val="ED1C2A"/>
          <w:sz w:val="18"/>
          <w:szCs w:val="18"/>
          <w:lang w:val="en-US"/>
        </w:rPr>
      </w:pPr>
      <w:proofErr w:type="gramStart"/>
      <w:r w:rsidRPr="00F57758">
        <w:rPr>
          <w:rFonts w:ascii="Verdana" w:hAnsi="Verdana"/>
          <w:color w:val="ED1C2A"/>
          <w:sz w:val="18"/>
          <w:szCs w:val="18"/>
          <w:lang w:val="en-US"/>
        </w:rPr>
        <w:t>THE MANITOWOC COMPANY, INC.</w:t>
      </w:r>
      <w:proofErr w:type="gramEnd"/>
    </w:p>
    <w:p w:rsidR="13E19930" w:rsidRPr="00F57758" w:rsidRDefault="13E19930" w:rsidP="1DF9BF47">
      <w:pPr>
        <w:widowControl w:val="0"/>
        <w:spacing w:line="276" w:lineRule="auto"/>
        <w:contextualSpacing/>
        <w:rPr>
          <w:rFonts w:ascii="Verdana" w:eastAsia="Verdana" w:hAnsi="Verdana" w:cs="Verdana"/>
          <w:color w:val="41525C"/>
          <w:sz w:val="18"/>
          <w:szCs w:val="18"/>
          <w:lang w:val="en-US"/>
        </w:rPr>
      </w:pPr>
      <w:r w:rsidRPr="00F57758">
        <w:rPr>
          <w:rFonts w:ascii="Verdana" w:hAnsi="Verdana"/>
          <w:color w:val="41525C"/>
          <w:sz w:val="18"/>
          <w:szCs w:val="18"/>
          <w:lang w:val="en-US"/>
        </w:rPr>
        <w:t xml:space="preserve">One Park Plaza – 11270 West Park Place – Suite 1000 – Milwaukee, WI 53224, </w:t>
      </w:r>
      <w:proofErr w:type="spellStart"/>
      <w:r w:rsidRPr="00F57758">
        <w:rPr>
          <w:rFonts w:ascii="Verdana" w:hAnsi="Verdana"/>
          <w:color w:val="41525C"/>
          <w:sz w:val="18"/>
          <w:szCs w:val="18"/>
          <w:lang w:val="en-US"/>
        </w:rPr>
        <w:t>États-Unis</w:t>
      </w:r>
      <w:proofErr w:type="spellEnd"/>
    </w:p>
    <w:p w:rsidR="13E19930" w:rsidRDefault="13E19930" w:rsidP="1DF9BF47">
      <w:pPr>
        <w:widowControl w:val="0"/>
        <w:spacing w:line="276" w:lineRule="auto"/>
        <w:contextualSpacing/>
        <w:rPr>
          <w:rFonts w:ascii="Verdana" w:eastAsia="Verdana" w:hAnsi="Verdana" w:cs="Verdana"/>
          <w:color w:val="41525C"/>
          <w:sz w:val="18"/>
          <w:szCs w:val="18"/>
        </w:rPr>
      </w:pPr>
      <w:r>
        <w:rPr>
          <w:rFonts w:ascii="Verdana" w:hAnsi="Verdana"/>
          <w:color w:val="41525C"/>
          <w:sz w:val="18"/>
          <w:szCs w:val="18"/>
        </w:rPr>
        <w:t>T +1 414 760 4600</w:t>
      </w:r>
    </w:p>
    <w:p w:rsidR="13E19930" w:rsidRDefault="007B2A90" w:rsidP="1DF9BF47">
      <w:pPr>
        <w:widowControl w:val="0"/>
        <w:spacing w:line="276" w:lineRule="auto"/>
        <w:contextualSpacing/>
        <w:rPr>
          <w:rFonts w:ascii="Verdana" w:eastAsia="Verdana" w:hAnsi="Verdana" w:cs="Verdana"/>
          <w:color w:val="41525C"/>
          <w:sz w:val="18"/>
          <w:szCs w:val="18"/>
        </w:rPr>
      </w:pPr>
      <w:hyperlink r:id="rId16">
        <w:r w:rsidR="00513251">
          <w:rPr>
            <w:rStyle w:val="Hyperlink"/>
            <w:rFonts w:ascii="Verdana" w:hAnsi="Verdana"/>
            <w:b/>
            <w:bCs/>
            <w:sz w:val="18"/>
            <w:szCs w:val="18"/>
          </w:rPr>
          <w:t>www.manitowoc.com</w:t>
        </w:r>
      </w:hyperlink>
    </w:p>
    <w:sectPr w:rsidR="13E19930" w:rsidSect="007852A4">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F8" w:rsidRDefault="002E7DF8">
      <w:pPr>
        <w:spacing w:after="0" w:line="240" w:lineRule="auto"/>
      </w:pPr>
      <w:r>
        <w:separator/>
      </w:r>
    </w:p>
  </w:endnote>
  <w:endnote w:type="continuationSeparator" w:id="0">
    <w:p w:rsidR="002E7DF8" w:rsidRDefault="002E7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F8" w:rsidRDefault="002E7DF8">
      <w:pPr>
        <w:spacing w:after="0" w:line="240" w:lineRule="auto"/>
      </w:pPr>
      <w:r>
        <w:separator/>
      </w:r>
    </w:p>
  </w:footnote>
  <w:footnote w:type="continuationSeparator" w:id="0">
    <w:p w:rsidR="002E7DF8" w:rsidRDefault="002E7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0C" w:rsidRDefault="00C57C0C" w:rsidP="00C57C0C">
    <w:pPr>
      <w:tabs>
        <w:tab w:val="left" w:pos="1055"/>
        <w:tab w:val="left" w:pos="4111"/>
        <w:tab w:val="left" w:pos="7371"/>
      </w:tabs>
      <w:spacing w:after="0" w:line="240" w:lineRule="auto"/>
      <w:rPr>
        <w:rFonts w:ascii="Verdana" w:eastAsia="Verdana" w:hAnsi="Verdana" w:cs="Verdana"/>
        <w:color w:val="41525C"/>
        <w:sz w:val="18"/>
        <w:szCs w:val="18"/>
      </w:rPr>
    </w:pPr>
    <w:r>
      <w:rPr>
        <w:rFonts w:ascii="Verdana" w:hAnsi="Verdana"/>
        <w:b/>
        <w:bCs/>
        <w:color w:val="41525C"/>
        <w:sz w:val="18"/>
        <w:szCs w:val="18"/>
      </w:rPr>
      <w:t>Manitowoc présente des grues Grove à l’occasion du JDL Expo 2023</w:t>
    </w:r>
  </w:p>
  <w:p w:rsidR="00C57C0C" w:rsidRDefault="00623B5C" w:rsidP="00C57C0C">
    <w:pPr>
      <w:pStyle w:val="Header"/>
    </w:pPr>
    <w:r w:rsidRPr="00623B5C">
      <w:rPr>
        <w:rFonts w:ascii="Verdana" w:hAnsi="Verdana"/>
        <w:color w:val="41525C"/>
        <w:sz w:val="18"/>
        <w:szCs w:val="18"/>
      </w:rPr>
      <w:t>4 octobre 2023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EECEB04" w:rsidTr="7EECEB04">
      <w:trPr>
        <w:trHeight w:val="300"/>
      </w:trPr>
      <w:tc>
        <w:tcPr>
          <w:tcW w:w="3120" w:type="dxa"/>
        </w:tcPr>
        <w:p w:rsidR="7EECEB04" w:rsidRDefault="7EECEB04" w:rsidP="7EECEB04">
          <w:pPr>
            <w:pStyle w:val="Header"/>
            <w:ind w:left="-115"/>
          </w:pPr>
        </w:p>
      </w:tc>
      <w:tc>
        <w:tcPr>
          <w:tcW w:w="3120" w:type="dxa"/>
        </w:tcPr>
        <w:p w:rsidR="7EECEB04" w:rsidRDefault="7EECEB04" w:rsidP="7EECEB04">
          <w:pPr>
            <w:pStyle w:val="Header"/>
            <w:jc w:val="center"/>
          </w:pPr>
        </w:p>
      </w:tc>
      <w:tc>
        <w:tcPr>
          <w:tcW w:w="3120" w:type="dxa"/>
        </w:tcPr>
        <w:p w:rsidR="7EECEB04" w:rsidRDefault="7EECEB04" w:rsidP="7EECEB04">
          <w:pPr>
            <w:pStyle w:val="Header"/>
            <w:ind w:right="-115"/>
            <w:jc w:val="right"/>
          </w:pPr>
        </w:p>
      </w:tc>
    </w:tr>
  </w:tbl>
  <w:p w:rsidR="7EECEB04" w:rsidRDefault="7EECEB04" w:rsidP="7EECEB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AC11"/>
    <w:multiLevelType w:val="hybridMultilevel"/>
    <w:tmpl w:val="F7DEB0B4"/>
    <w:lvl w:ilvl="0" w:tplc="6E0672C0">
      <w:start w:val="1"/>
      <w:numFmt w:val="bullet"/>
      <w:lvlText w:val=""/>
      <w:lvlJc w:val="left"/>
      <w:pPr>
        <w:ind w:left="720" w:hanging="360"/>
      </w:pPr>
      <w:rPr>
        <w:rFonts w:ascii="Symbol" w:hAnsi="Symbol" w:hint="default"/>
      </w:rPr>
    </w:lvl>
    <w:lvl w:ilvl="1" w:tplc="9E721AF6">
      <w:start w:val="1"/>
      <w:numFmt w:val="bullet"/>
      <w:lvlText w:val="o"/>
      <w:lvlJc w:val="left"/>
      <w:pPr>
        <w:ind w:left="1440" w:hanging="360"/>
      </w:pPr>
      <w:rPr>
        <w:rFonts w:ascii="Courier New" w:hAnsi="Courier New" w:hint="default"/>
      </w:rPr>
    </w:lvl>
    <w:lvl w:ilvl="2" w:tplc="C906A468">
      <w:start w:val="1"/>
      <w:numFmt w:val="bullet"/>
      <w:lvlText w:val=""/>
      <w:lvlJc w:val="left"/>
      <w:pPr>
        <w:ind w:left="2160" w:hanging="360"/>
      </w:pPr>
      <w:rPr>
        <w:rFonts w:ascii="Wingdings" w:hAnsi="Wingdings" w:hint="default"/>
      </w:rPr>
    </w:lvl>
    <w:lvl w:ilvl="3" w:tplc="D18A23C2">
      <w:start w:val="1"/>
      <w:numFmt w:val="bullet"/>
      <w:lvlText w:val=""/>
      <w:lvlJc w:val="left"/>
      <w:pPr>
        <w:ind w:left="2880" w:hanging="360"/>
      </w:pPr>
      <w:rPr>
        <w:rFonts w:ascii="Symbol" w:hAnsi="Symbol" w:hint="default"/>
      </w:rPr>
    </w:lvl>
    <w:lvl w:ilvl="4" w:tplc="10F602CA">
      <w:start w:val="1"/>
      <w:numFmt w:val="bullet"/>
      <w:lvlText w:val="o"/>
      <w:lvlJc w:val="left"/>
      <w:pPr>
        <w:ind w:left="3600" w:hanging="360"/>
      </w:pPr>
      <w:rPr>
        <w:rFonts w:ascii="Courier New" w:hAnsi="Courier New" w:hint="default"/>
      </w:rPr>
    </w:lvl>
    <w:lvl w:ilvl="5" w:tplc="611CDE22">
      <w:start w:val="1"/>
      <w:numFmt w:val="bullet"/>
      <w:lvlText w:val=""/>
      <w:lvlJc w:val="left"/>
      <w:pPr>
        <w:ind w:left="4320" w:hanging="360"/>
      </w:pPr>
      <w:rPr>
        <w:rFonts w:ascii="Wingdings" w:hAnsi="Wingdings" w:hint="default"/>
      </w:rPr>
    </w:lvl>
    <w:lvl w:ilvl="6" w:tplc="4AD4F3CE">
      <w:start w:val="1"/>
      <w:numFmt w:val="bullet"/>
      <w:lvlText w:val=""/>
      <w:lvlJc w:val="left"/>
      <w:pPr>
        <w:ind w:left="5040" w:hanging="360"/>
      </w:pPr>
      <w:rPr>
        <w:rFonts w:ascii="Symbol" w:hAnsi="Symbol" w:hint="default"/>
      </w:rPr>
    </w:lvl>
    <w:lvl w:ilvl="7" w:tplc="C08435B8">
      <w:start w:val="1"/>
      <w:numFmt w:val="bullet"/>
      <w:lvlText w:val="o"/>
      <w:lvlJc w:val="left"/>
      <w:pPr>
        <w:ind w:left="5760" w:hanging="360"/>
      </w:pPr>
      <w:rPr>
        <w:rFonts w:ascii="Courier New" w:hAnsi="Courier New" w:hint="default"/>
      </w:rPr>
    </w:lvl>
    <w:lvl w:ilvl="8" w:tplc="36A82A50">
      <w:start w:val="1"/>
      <w:numFmt w:val="bullet"/>
      <w:lvlText w:val=""/>
      <w:lvlJc w:val="left"/>
      <w:pPr>
        <w:ind w:left="6480" w:hanging="360"/>
      </w:pPr>
      <w:rPr>
        <w:rFonts w:ascii="Wingdings" w:hAnsi="Wingdings" w:hint="default"/>
      </w:rPr>
    </w:lvl>
  </w:abstractNum>
  <w:abstractNum w:abstractNumId="1">
    <w:nsid w:val="1E2E49AC"/>
    <w:multiLevelType w:val="hybridMultilevel"/>
    <w:tmpl w:val="2368D6EA"/>
    <w:lvl w:ilvl="0" w:tplc="8D7E8994">
      <w:start w:val="1"/>
      <w:numFmt w:val="bullet"/>
      <w:lvlText w:val="-"/>
      <w:lvlJc w:val="left"/>
      <w:pPr>
        <w:ind w:left="720" w:hanging="360"/>
      </w:pPr>
      <w:rPr>
        <w:rFonts w:ascii="Calibri" w:hAnsi="Calibri" w:hint="default"/>
      </w:rPr>
    </w:lvl>
    <w:lvl w:ilvl="1" w:tplc="89BA0D4C">
      <w:start w:val="1"/>
      <w:numFmt w:val="bullet"/>
      <w:lvlText w:val="o"/>
      <w:lvlJc w:val="left"/>
      <w:pPr>
        <w:ind w:left="1440" w:hanging="360"/>
      </w:pPr>
      <w:rPr>
        <w:rFonts w:ascii="Courier New" w:hAnsi="Courier New" w:hint="default"/>
      </w:rPr>
    </w:lvl>
    <w:lvl w:ilvl="2" w:tplc="891A3BCE">
      <w:start w:val="1"/>
      <w:numFmt w:val="bullet"/>
      <w:lvlText w:val=""/>
      <w:lvlJc w:val="left"/>
      <w:pPr>
        <w:ind w:left="2160" w:hanging="360"/>
      </w:pPr>
      <w:rPr>
        <w:rFonts w:ascii="Wingdings" w:hAnsi="Wingdings" w:hint="default"/>
      </w:rPr>
    </w:lvl>
    <w:lvl w:ilvl="3" w:tplc="D4E86CDC">
      <w:start w:val="1"/>
      <w:numFmt w:val="bullet"/>
      <w:lvlText w:val=""/>
      <w:lvlJc w:val="left"/>
      <w:pPr>
        <w:ind w:left="2880" w:hanging="360"/>
      </w:pPr>
      <w:rPr>
        <w:rFonts w:ascii="Symbol" w:hAnsi="Symbol" w:hint="default"/>
      </w:rPr>
    </w:lvl>
    <w:lvl w:ilvl="4" w:tplc="933AA554">
      <w:start w:val="1"/>
      <w:numFmt w:val="bullet"/>
      <w:lvlText w:val="o"/>
      <w:lvlJc w:val="left"/>
      <w:pPr>
        <w:ind w:left="3600" w:hanging="360"/>
      </w:pPr>
      <w:rPr>
        <w:rFonts w:ascii="Courier New" w:hAnsi="Courier New" w:hint="default"/>
      </w:rPr>
    </w:lvl>
    <w:lvl w:ilvl="5" w:tplc="14242908">
      <w:start w:val="1"/>
      <w:numFmt w:val="bullet"/>
      <w:lvlText w:val=""/>
      <w:lvlJc w:val="left"/>
      <w:pPr>
        <w:ind w:left="4320" w:hanging="360"/>
      </w:pPr>
      <w:rPr>
        <w:rFonts w:ascii="Wingdings" w:hAnsi="Wingdings" w:hint="default"/>
      </w:rPr>
    </w:lvl>
    <w:lvl w:ilvl="6" w:tplc="820C7E50">
      <w:start w:val="1"/>
      <w:numFmt w:val="bullet"/>
      <w:lvlText w:val=""/>
      <w:lvlJc w:val="left"/>
      <w:pPr>
        <w:ind w:left="5040" w:hanging="360"/>
      </w:pPr>
      <w:rPr>
        <w:rFonts w:ascii="Symbol" w:hAnsi="Symbol" w:hint="default"/>
      </w:rPr>
    </w:lvl>
    <w:lvl w:ilvl="7" w:tplc="51827B3A">
      <w:start w:val="1"/>
      <w:numFmt w:val="bullet"/>
      <w:lvlText w:val="o"/>
      <w:lvlJc w:val="left"/>
      <w:pPr>
        <w:ind w:left="5760" w:hanging="360"/>
      </w:pPr>
      <w:rPr>
        <w:rFonts w:ascii="Courier New" w:hAnsi="Courier New" w:hint="default"/>
      </w:rPr>
    </w:lvl>
    <w:lvl w:ilvl="8" w:tplc="C3A8AF72">
      <w:start w:val="1"/>
      <w:numFmt w:val="bullet"/>
      <w:lvlText w:val=""/>
      <w:lvlJc w:val="left"/>
      <w:pPr>
        <w:ind w:left="6480" w:hanging="360"/>
      </w:pPr>
      <w:rPr>
        <w:rFonts w:ascii="Wingdings" w:hAnsi="Wingdings" w:hint="default"/>
      </w:rPr>
    </w:lvl>
  </w:abstractNum>
  <w:abstractNum w:abstractNumId="2">
    <w:nsid w:val="207BE128"/>
    <w:multiLevelType w:val="hybridMultilevel"/>
    <w:tmpl w:val="1370ECC6"/>
    <w:lvl w:ilvl="0" w:tplc="1F8450CA">
      <w:start w:val="1"/>
      <w:numFmt w:val="bullet"/>
      <w:lvlText w:val=""/>
      <w:lvlJc w:val="left"/>
      <w:pPr>
        <w:ind w:left="720" w:hanging="360"/>
      </w:pPr>
      <w:rPr>
        <w:rFonts w:ascii="Symbol" w:hAnsi="Symbol" w:hint="default"/>
      </w:rPr>
    </w:lvl>
    <w:lvl w:ilvl="1" w:tplc="DC0A0CD6">
      <w:start w:val="1"/>
      <w:numFmt w:val="bullet"/>
      <w:lvlText w:val="o"/>
      <w:lvlJc w:val="left"/>
      <w:pPr>
        <w:ind w:left="1440" w:hanging="360"/>
      </w:pPr>
      <w:rPr>
        <w:rFonts w:ascii="Courier New" w:hAnsi="Courier New" w:hint="default"/>
      </w:rPr>
    </w:lvl>
    <w:lvl w:ilvl="2" w:tplc="E4588632">
      <w:start w:val="1"/>
      <w:numFmt w:val="bullet"/>
      <w:lvlText w:val=""/>
      <w:lvlJc w:val="left"/>
      <w:pPr>
        <w:ind w:left="2160" w:hanging="360"/>
      </w:pPr>
      <w:rPr>
        <w:rFonts w:ascii="Wingdings" w:hAnsi="Wingdings" w:hint="default"/>
      </w:rPr>
    </w:lvl>
    <w:lvl w:ilvl="3" w:tplc="B5588896">
      <w:start w:val="1"/>
      <w:numFmt w:val="bullet"/>
      <w:lvlText w:val=""/>
      <w:lvlJc w:val="left"/>
      <w:pPr>
        <w:ind w:left="2880" w:hanging="360"/>
      </w:pPr>
      <w:rPr>
        <w:rFonts w:ascii="Symbol" w:hAnsi="Symbol" w:hint="default"/>
      </w:rPr>
    </w:lvl>
    <w:lvl w:ilvl="4" w:tplc="4D24C882">
      <w:start w:val="1"/>
      <w:numFmt w:val="bullet"/>
      <w:lvlText w:val="o"/>
      <w:lvlJc w:val="left"/>
      <w:pPr>
        <w:ind w:left="3600" w:hanging="360"/>
      </w:pPr>
      <w:rPr>
        <w:rFonts w:ascii="Courier New" w:hAnsi="Courier New" w:hint="default"/>
      </w:rPr>
    </w:lvl>
    <w:lvl w:ilvl="5" w:tplc="D73A4A36">
      <w:start w:val="1"/>
      <w:numFmt w:val="bullet"/>
      <w:lvlText w:val=""/>
      <w:lvlJc w:val="left"/>
      <w:pPr>
        <w:ind w:left="4320" w:hanging="360"/>
      </w:pPr>
      <w:rPr>
        <w:rFonts w:ascii="Wingdings" w:hAnsi="Wingdings" w:hint="default"/>
      </w:rPr>
    </w:lvl>
    <w:lvl w:ilvl="6" w:tplc="5C0A6210">
      <w:start w:val="1"/>
      <w:numFmt w:val="bullet"/>
      <w:lvlText w:val=""/>
      <w:lvlJc w:val="left"/>
      <w:pPr>
        <w:ind w:left="5040" w:hanging="360"/>
      </w:pPr>
      <w:rPr>
        <w:rFonts w:ascii="Symbol" w:hAnsi="Symbol" w:hint="default"/>
      </w:rPr>
    </w:lvl>
    <w:lvl w:ilvl="7" w:tplc="89DC400C">
      <w:start w:val="1"/>
      <w:numFmt w:val="bullet"/>
      <w:lvlText w:val="o"/>
      <w:lvlJc w:val="left"/>
      <w:pPr>
        <w:ind w:left="5760" w:hanging="360"/>
      </w:pPr>
      <w:rPr>
        <w:rFonts w:ascii="Courier New" w:hAnsi="Courier New" w:hint="default"/>
      </w:rPr>
    </w:lvl>
    <w:lvl w:ilvl="8" w:tplc="5A48CE30">
      <w:start w:val="1"/>
      <w:numFmt w:val="bullet"/>
      <w:lvlText w:val=""/>
      <w:lvlJc w:val="left"/>
      <w:pPr>
        <w:ind w:left="6480" w:hanging="360"/>
      </w:pPr>
      <w:rPr>
        <w:rFonts w:ascii="Wingdings" w:hAnsi="Wingdings" w:hint="default"/>
      </w:rPr>
    </w:lvl>
  </w:abstractNum>
  <w:abstractNum w:abstractNumId="3">
    <w:nsid w:val="306EE320"/>
    <w:multiLevelType w:val="hybridMultilevel"/>
    <w:tmpl w:val="051C4376"/>
    <w:lvl w:ilvl="0" w:tplc="5B727D90">
      <w:start w:val="1"/>
      <w:numFmt w:val="bullet"/>
      <w:lvlText w:val="-"/>
      <w:lvlJc w:val="left"/>
      <w:pPr>
        <w:ind w:left="720" w:hanging="360"/>
      </w:pPr>
      <w:rPr>
        <w:rFonts w:ascii="Calibri" w:hAnsi="Calibri" w:hint="default"/>
      </w:rPr>
    </w:lvl>
    <w:lvl w:ilvl="1" w:tplc="6D4455D6">
      <w:start w:val="1"/>
      <w:numFmt w:val="bullet"/>
      <w:lvlText w:val="o"/>
      <w:lvlJc w:val="left"/>
      <w:pPr>
        <w:ind w:left="1440" w:hanging="360"/>
      </w:pPr>
      <w:rPr>
        <w:rFonts w:ascii="Courier New" w:hAnsi="Courier New" w:hint="default"/>
      </w:rPr>
    </w:lvl>
    <w:lvl w:ilvl="2" w:tplc="4A0044B6">
      <w:start w:val="1"/>
      <w:numFmt w:val="bullet"/>
      <w:lvlText w:val=""/>
      <w:lvlJc w:val="left"/>
      <w:pPr>
        <w:ind w:left="2160" w:hanging="360"/>
      </w:pPr>
      <w:rPr>
        <w:rFonts w:ascii="Wingdings" w:hAnsi="Wingdings" w:hint="default"/>
      </w:rPr>
    </w:lvl>
    <w:lvl w:ilvl="3" w:tplc="7BCCA592">
      <w:start w:val="1"/>
      <w:numFmt w:val="bullet"/>
      <w:lvlText w:val=""/>
      <w:lvlJc w:val="left"/>
      <w:pPr>
        <w:ind w:left="2880" w:hanging="360"/>
      </w:pPr>
      <w:rPr>
        <w:rFonts w:ascii="Symbol" w:hAnsi="Symbol" w:hint="default"/>
      </w:rPr>
    </w:lvl>
    <w:lvl w:ilvl="4" w:tplc="7E609A30">
      <w:start w:val="1"/>
      <w:numFmt w:val="bullet"/>
      <w:lvlText w:val="o"/>
      <w:lvlJc w:val="left"/>
      <w:pPr>
        <w:ind w:left="3600" w:hanging="360"/>
      </w:pPr>
      <w:rPr>
        <w:rFonts w:ascii="Courier New" w:hAnsi="Courier New" w:hint="default"/>
      </w:rPr>
    </w:lvl>
    <w:lvl w:ilvl="5" w:tplc="AB72BD1E">
      <w:start w:val="1"/>
      <w:numFmt w:val="bullet"/>
      <w:lvlText w:val=""/>
      <w:lvlJc w:val="left"/>
      <w:pPr>
        <w:ind w:left="4320" w:hanging="360"/>
      </w:pPr>
      <w:rPr>
        <w:rFonts w:ascii="Wingdings" w:hAnsi="Wingdings" w:hint="default"/>
      </w:rPr>
    </w:lvl>
    <w:lvl w:ilvl="6" w:tplc="B7BC2BB4">
      <w:start w:val="1"/>
      <w:numFmt w:val="bullet"/>
      <w:lvlText w:val=""/>
      <w:lvlJc w:val="left"/>
      <w:pPr>
        <w:ind w:left="5040" w:hanging="360"/>
      </w:pPr>
      <w:rPr>
        <w:rFonts w:ascii="Symbol" w:hAnsi="Symbol" w:hint="default"/>
      </w:rPr>
    </w:lvl>
    <w:lvl w:ilvl="7" w:tplc="FA260EA8">
      <w:start w:val="1"/>
      <w:numFmt w:val="bullet"/>
      <w:lvlText w:val="o"/>
      <w:lvlJc w:val="left"/>
      <w:pPr>
        <w:ind w:left="5760" w:hanging="360"/>
      </w:pPr>
      <w:rPr>
        <w:rFonts w:ascii="Courier New" w:hAnsi="Courier New" w:hint="default"/>
      </w:rPr>
    </w:lvl>
    <w:lvl w:ilvl="8" w:tplc="80629D84">
      <w:start w:val="1"/>
      <w:numFmt w:val="bullet"/>
      <w:lvlText w:val=""/>
      <w:lvlJc w:val="left"/>
      <w:pPr>
        <w:ind w:left="6480" w:hanging="360"/>
      </w:pPr>
      <w:rPr>
        <w:rFonts w:ascii="Wingdings" w:hAnsi="Wingdings" w:hint="default"/>
      </w:rPr>
    </w:lvl>
  </w:abstractNum>
  <w:abstractNum w:abstractNumId="4">
    <w:nsid w:val="3A134F81"/>
    <w:multiLevelType w:val="hybridMultilevel"/>
    <w:tmpl w:val="A264452A"/>
    <w:lvl w:ilvl="0" w:tplc="DB5ACB54">
      <w:start w:val="1"/>
      <w:numFmt w:val="bullet"/>
      <w:lvlText w:val=""/>
      <w:lvlJc w:val="left"/>
      <w:pPr>
        <w:ind w:left="720" w:hanging="360"/>
      </w:pPr>
      <w:rPr>
        <w:rFonts w:ascii="Symbol" w:hAnsi="Symbol" w:hint="default"/>
      </w:rPr>
    </w:lvl>
    <w:lvl w:ilvl="1" w:tplc="E55A2A9A">
      <w:start w:val="1"/>
      <w:numFmt w:val="bullet"/>
      <w:lvlText w:val="o"/>
      <w:lvlJc w:val="left"/>
      <w:pPr>
        <w:ind w:left="1440" w:hanging="360"/>
      </w:pPr>
      <w:rPr>
        <w:rFonts w:ascii="Courier New" w:hAnsi="Courier New" w:hint="default"/>
      </w:rPr>
    </w:lvl>
    <w:lvl w:ilvl="2" w:tplc="B178C79A">
      <w:start w:val="1"/>
      <w:numFmt w:val="bullet"/>
      <w:lvlText w:val=""/>
      <w:lvlJc w:val="left"/>
      <w:pPr>
        <w:ind w:left="2160" w:hanging="360"/>
      </w:pPr>
      <w:rPr>
        <w:rFonts w:ascii="Wingdings" w:hAnsi="Wingdings" w:hint="default"/>
      </w:rPr>
    </w:lvl>
    <w:lvl w:ilvl="3" w:tplc="04AEF5F2">
      <w:start w:val="1"/>
      <w:numFmt w:val="bullet"/>
      <w:lvlText w:val=""/>
      <w:lvlJc w:val="left"/>
      <w:pPr>
        <w:ind w:left="2880" w:hanging="360"/>
      </w:pPr>
      <w:rPr>
        <w:rFonts w:ascii="Symbol" w:hAnsi="Symbol" w:hint="default"/>
      </w:rPr>
    </w:lvl>
    <w:lvl w:ilvl="4" w:tplc="E1F27E8A">
      <w:start w:val="1"/>
      <w:numFmt w:val="bullet"/>
      <w:lvlText w:val="o"/>
      <w:lvlJc w:val="left"/>
      <w:pPr>
        <w:ind w:left="3600" w:hanging="360"/>
      </w:pPr>
      <w:rPr>
        <w:rFonts w:ascii="Courier New" w:hAnsi="Courier New" w:hint="default"/>
      </w:rPr>
    </w:lvl>
    <w:lvl w:ilvl="5" w:tplc="D8AC0114">
      <w:start w:val="1"/>
      <w:numFmt w:val="bullet"/>
      <w:lvlText w:val=""/>
      <w:lvlJc w:val="left"/>
      <w:pPr>
        <w:ind w:left="4320" w:hanging="360"/>
      </w:pPr>
      <w:rPr>
        <w:rFonts w:ascii="Wingdings" w:hAnsi="Wingdings" w:hint="default"/>
      </w:rPr>
    </w:lvl>
    <w:lvl w:ilvl="6" w:tplc="AFFE3916">
      <w:start w:val="1"/>
      <w:numFmt w:val="bullet"/>
      <w:lvlText w:val=""/>
      <w:lvlJc w:val="left"/>
      <w:pPr>
        <w:ind w:left="5040" w:hanging="360"/>
      </w:pPr>
      <w:rPr>
        <w:rFonts w:ascii="Symbol" w:hAnsi="Symbol" w:hint="default"/>
      </w:rPr>
    </w:lvl>
    <w:lvl w:ilvl="7" w:tplc="5C56E73E">
      <w:start w:val="1"/>
      <w:numFmt w:val="bullet"/>
      <w:lvlText w:val="o"/>
      <w:lvlJc w:val="left"/>
      <w:pPr>
        <w:ind w:left="5760" w:hanging="360"/>
      </w:pPr>
      <w:rPr>
        <w:rFonts w:ascii="Courier New" w:hAnsi="Courier New" w:hint="default"/>
      </w:rPr>
    </w:lvl>
    <w:lvl w:ilvl="8" w:tplc="C8E6945A">
      <w:start w:val="1"/>
      <w:numFmt w:val="bullet"/>
      <w:lvlText w:val=""/>
      <w:lvlJc w:val="left"/>
      <w:pPr>
        <w:ind w:left="6480" w:hanging="360"/>
      </w:pPr>
      <w:rPr>
        <w:rFonts w:ascii="Wingdings" w:hAnsi="Wingdings" w:hint="default"/>
      </w:rPr>
    </w:lvl>
  </w:abstractNum>
  <w:abstractNum w:abstractNumId="5">
    <w:nsid w:val="3A701F06"/>
    <w:multiLevelType w:val="hybridMultilevel"/>
    <w:tmpl w:val="63D2FF8E"/>
    <w:lvl w:ilvl="0" w:tplc="849E0996">
      <w:start w:val="1"/>
      <w:numFmt w:val="bullet"/>
      <w:lvlText w:val="-"/>
      <w:lvlJc w:val="left"/>
      <w:pPr>
        <w:ind w:left="720" w:hanging="360"/>
      </w:pPr>
      <w:rPr>
        <w:rFonts w:ascii="Calibri" w:hAnsi="Calibri" w:hint="default"/>
      </w:rPr>
    </w:lvl>
    <w:lvl w:ilvl="1" w:tplc="3B106684">
      <w:start w:val="1"/>
      <w:numFmt w:val="bullet"/>
      <w:lvlText w:val="o"/>
      <w:lvlJc w:val="left"/>
      <w:pPr>
        <w:ind w:left="1440" w:hanging="360"/>
      </w:pPr>
      <w:rPr>
        <w:rFonts w:ascii="Courier New" w:hAnsi="Courier New" w:hint="default"/>
      </w:rPr>
    </w:lvl>
    <w:lvl w:ilvl="2" w:tplc="62802E68">
      <w:start w:val="1"/>
      <w:numFmt w:val="bullet"/>
      <w:lvlText w:val=""/>
      <w:lvlJc w:val="left"/>
      <w:pPr>
        <w:ind w:left="2160" w:hanging="360"/>
      </w:pPr>
      <w:rPr>
        <w:rFonts w:ascii="Wingdings" w:hAnsi="Wingdings" w:hint="default"/>
      </w:rPr>
    </w:lvl>
    <w:lvl w:ilvl="3" w:tplc="96EC4D3A">
      <w:start w:val="1"/>
      <w:numFmt w:val="bullet"/>
      <w:lvlText w:val=""/>
      <w:lvlJc w:val="left"/>
      <w:pPr>
        <w:ind w:left="2880" w:hanging="360"/>
      </w:pPr>
      <w:rPr>
        <w:rFonts w:ascii="Symbol" w:hAnsi="Symbol" w:hint="default"/>
      </w:rPr>
    </w:lvl>
    <w:lvl w:ilvl="4" w:tplc="1D443A60">
      <w:start w:val="1"/>
      <w:numFmt w:val="bullet"/>
      <w:lvlText w:val="o"/>
      <w:lvlJc w:val="left"/>
      <w:pPr>
        <w:ind w:left="3600" w:hanging="360"/>
      </w:pPr>
      <w:rPr>
        <w:rFonts w:ascii="Courier New" w:hAnsi="Courier New" w:hint="default"/>
      </w:rPr>
    </w:lvl>
    <w:lvl w:ilvl="5" w:tplc="F9C0F472">
      <w:start w:val="1"/>
      <w:numFmt w:val="bullet"/>
      <w:lvlText w:val=""/>
      <w:lvlJc w:val="left"/>
      <w:pPr>
        <w:ind w:left="4320" w:hanging="360"/>
      </w:pPr>
      <w:rPr>
        <w:rFonts w:ascii="Wingdings" w:hAnsi="Wingdings" w:hint="default"/>
      </w:rPr>
    </w:lvl>
    <w:lvl w:ilvl="6" w:tplc="67B60D22">
      <w:start w:val="1"/>
      <w:numFmt w:val="bullet"/>
      <w:lvlText w:val=""/>
      <w:lvlJc w:val="left"/>
      <w:pPr>
        <w:ind w:left="5040" w:hanging="360"/>
      </w:pPr>
      <w:rPr>
        <w:rFonts w:ascii="Symbol" w:hAnsi="Symbol" w:hint="default"/>
      </w:rPr>
    </w:lvl>
    <w:lvl w:ilvl="7" w:tplc="0D001424">
      <w:start w:val="1"/>
      <w:numFmt w:val="bullet"/>
      <w:lvlText w:val="o"/>
      <w:lvlJc w:val="left"/>
      <w:pPr>
        <w:ind w:left="5760" w:hanging="360"/>
      </w:pPr>
      <w:rPr>
        <w:rFonts w:ascii="Courier New" w:hAnsi="Courier New" w:hint="default"/>
      </w:rPr>
    </w:lvl>
    <w:lvl w:ilvl="8" w:tplc="EE5CDB5C">
      <w:start w:val="1"/>
      <w:numFmt w:val="bullet"/>
      <w:lvlText w:val=""/>
      <w:lvlJc w:val="left"/>
      <w:pPr>
        <w:ind w:left="6480" w:hanging="360"/>
      </w:pPr>
      <w:rPr>
        <w:rFonts w:ascii="Wingdings" w:hAnsi="Wingdings" w:hint="default"/>
      </w:rPr>
    </w:lvl>
  </w:abstractNum>
  <w:abstractNum w:abstractNumId="6">
    <w:nsid w:val="4F94D483"/>
    <w:multiLevelType w:val="hybridMultilevel"/>
    <w:tmpl w:val="DBFE1C86"/>
    <w:lvl w:ilvl="0" w:tplc="95AEC9B4">
      <w:start w:val="1"/>
      <w:numFmt w:val="bullet"/>
      <w:lvlText w:val=""/>
      <w:lvlJc w:val="left"/>
      <w:pPr>
        <w:ind w:left="720" w:hanging="360"/>
      </w:pPr>
      <w:rPr>
        <w:rFonts w:ascii="Symbol" w:hAnsi="Symbol" w:hint="default"/>
      </w:rPr>
    </w:lvl>
    <w:lvl w:ilvl="1" w:tplc="B37C438C">
      <w:start w:val="1"/>
      <w:numFmt w:val="bullet"/>
      <w:lvlText w:val="o"/>
      <w:lvlJc w:val="left"/>
      <w:pPr>
        <w:ind w:left="1440" w:hanging="360"/>
      </w:pPr>
      <w:rPr>
        <w:rFonts w:ascii="Courier New" w:hAnsi="Courier New" w:hint="default"/>
      </w:rPr>
    </w:lvl>
    <w:lvl w:ilvl="2" w:tplc="E8769FA6">
      <w:start w:val="1"/>
      <w:numFmt w:val="bullet"/>
      <w:lvlText w:val=""/>
      <w:lvlJc w:val="left"/>
      <w:pPr>
        <w:ind w:left="2160" w:hanging="360"/>
      </w:pPr>
      <w:rPr>
        <w:rFonts w:ascii="Wingdings" w:hAnsi="Wingdings" w:hint="default"/>
      </w:rPr>
    </w:lvl>
    <w:lvl w:ilvl="3" w:tplc="4F76CD78">
      <w:start w:val="1"/>
      <w:numFmt w:val="bullet"/>
      <w:lvlText w:val=""/>
      <w:lvlJc w:val="left"/>
      <w:pPr>
        <w:ind w:left="2880" w:hanging="360"/>
      </w:pPr>
      <w:rPr>
        <w:rFonts w:ascii="Symbol" w:hAnsi="Symbol" w:hint="default"/>
      </w:rPr>
    </w:lvl>
    <w:lvl w:ilvl="4" w:tplc="15A4A19C">
      <w:start w:val="1"/>
      <w:numFmt w:val="bullet"/>
      <w:lvlText w:val="o"/>
      <w:lvlJc w:val="left"/>
      <w:pPr>
        <w:ind w:left="3600" w:hanging="360"/>
      </w:pPr>
      <w:rPr>
        <w:rFonts w:ascii="Courier New" w:hAnsi="Courier New" w:hint="default"/>
      </w:rPr>
    </w:lvl>
    <w:lvl w:ilvl="5" w:tplc="8518903E">
      <w:start w:val="1"/>
      <w:numFmt w:val="bullet"/>
      <w:lvlText w:val=""/>
      <w:lvlJc w:val="left"/>
      <w:pPr>
        <w:ind w:left="4320" w:hanging="360"/>
      </w:pPr>
      <w:rPr>
        <w:rFonts w:ascii="Wingdings" w:hAnsi="Wingdings" w:hint="default"/>
      </w:rPr>
    </w:lvl>
    <w:lvl w:ilvl="6" w:tplc="455E869A">
      <w:start w:val="1"/>
      <w:numFmt w:val="bullet"/>
      <w:lvlText w:val=""/>
      <w:lvlJc w:val="left"/>
      <w:pPr>
        <w:ind w:left="5040" w:hanging="360"/>
      </w:pPr>
      <w:rPr>
        <w:rFonts w:ascii="Symbol" w:hAnsi="Symbol" w:hint="default"/>
      </w:rPr>
    </w:lvl>
    <w:lvl w:ilvl="7" w:tplc="3BE8A44E">
      <w:start w:val="1"/>
      <w:numFmt w:val="bullet"/>
      <w:lvlText w:val="o"/>
      <w:lvlJc w:val="left"/>
      <w:pPr>
        <w:ind w:left="5760" w:hanging="360"/>
      </w:pPr>
      <w:rPr>
        <w:rFonts w:ascii="Courier New" w:hAnsi="Courier New" w:hint="default"/>
      </w:rPr>
    </w:lvl>
    <w:lvl w:ilvl="8" w:tplc="B7327568">
      <w:start w:val="1"/>
      <w:numFmt w:val="bullet"/>
      <w:lvlText w:val=""/>
      <w:lvlJc w:val="left"/>
      <w:pPr>
        <w:ind w:left="6480" w:hanging="360"/>
      </w:pPr>
      <w:rPr>
        <w:rFonts w:ascii="Wingdings" w:hAnsi="Wingdings" w:hint="default"/>
      </w:rPr>
    </w:lvl>
  </w:abstractNum>
  <w:abstractNum w:abstractNumId="7">
    <w:nsid w:val="64AB616E"/>
    <w:multiLevelType w:val="hybridMultilevel"/>
    <w:tmpl w:val="C994C49A"/>
    <w:lvl w:ilvl="0" w:tplc="DE4C9AAA">
      <w:start w:val="1"/>
      <w:numFmt w:val="bullet"/>
      <w:lvlText w:val="-"/>
      <w:lvlJc w:val="left"/>
      <w:pPr>
        <w:ind w:left="720" w:hanging="360"/>
      </w:pPr>
      <w:rPr>
        <w:rFonts w:ascii="Calibri" w:hAnsi="Calibri" w:hint="default"/>
      </w:rPr>
    </w:lvl>
    <w:lvl w:ilvl="1" w:tplc="DF927ED8">
      <w:start w:val="1"/>
      <w:numFmt w:val="bullet"/>
      <w:lvlText w:val="o"/>
      <w:lvlJc w:val="left"/>
      <w:pPr>
        <w:ind w:left="1440" w:hanging="360"/>
      </w:pPr>
      <w:rPr>
        <w:rFonts w:ascii="Courier New" w:hAnsi="Courier New" w:hint="default"/>
      </w:rPr>
    </w:lvl>
    <w:lvl w:ilvl="2" w:tplc="9112DD32">
      <w:start w:val="1"/>
      <w:numFmt w:val="bullet"/>
      <w:lvlText w:val=""/>
      <w:lvlJc w:val="left"/>
      <w:pPr>
        <w:ind w:left="2160" w:hanging="360"/>
      </w:pPr>
      <w:rPr>
        <w:rFonts w:ascii="Wingdings" w:hAnsi="Wingdings" w:hint="default"/>
      </w:rPr>
    </w:lvl>
    <w:lvl w:ilvl="3" w:tplc="46E6509C">
      <w:start w:val="1"/>
      <w:numFmt w:val="bullet"/>
      <w:lvlText w:val=""/>
      <w:lvlJc w:val="left"/>
      <w:pPr>
        <w:ind w:left="2880" w:hanging="360"/>
      </w:pPr>
      <w:rPr>
        <w:rFonts w:ascii="Symbol" w:hAnsi="Symbol" w:hint="default"/>
      </w:rPr>
    </w:lvl>
    <w:lvl w:ilvl="4" w:tplc="003A11B2">
      <w:start w:val="1"/>
      <w:numFmt w:val="bullet"/>
      <w:lvlText w:val="o"/>
      <w:lvlJc w:val="left"/>
      <w:pPr>
        <w:ind w:left="3600" w:hanging="360"/>
      </w:pPr>
      <w:rPr>
        <w:rFonts w:ascii="Courier New" w:hAnsi="Courier New" w:hint="default"/>
      </w:rPr>
    </w:lvl>
    <w:lvl w:ilvl="5" w:tplc="2D4AE7A8">
      <w:start w:val="1"/>
      <w:numFmt w:val="bullet"/>
      <w:lvlText w:val=""/>
      <w:lvlJc w:val="left"/>
      <w:pPr>
        <w:ind w:left="4320" w:hanging="360"/>
      </w:pPr>
      <w:rPr>
        <w:rFonts w:ascii="Wingdings" w:hAnsi="Wingdings" w:hint="default"/>
      </w:rPr>
    </w:lvl>
    <w:lvl w:ilvl="6" w:tplc="D6B47106">
      <w:start w:val="1"/>
      <w:numFmt w:val="bullet"/>
      <w:lvlText w:val=""/>
      <w:lvlJc w:val="left"/>
      <w:pPr>
        <w:ind w:left="5040" w:hanging="360"/>
      </w:pPr>
      <w:rPr>
        <w:rFonts w:ascii="Symbol" w:hAnsi="Symbol" w:hint="default"/>
      </w:rPr>
    </w:lvl>
    <w:lvl w:ilvl="7" w:tplc="904AE4FE">
      <w:start w:val="1"/>
      <w:numFmt w:val="bullet"/>
      <w:lvlText w:val="o"/>
      <w:lvlJc w:val="left"/>
      <w:pPr>
        <w:ind w:left="5760" w:hanging="360"/>
      </w:pPr>
      <w:rPr>
        <w:rFonts w:ascii="Courier New" w:hAnsi="Courier New" w:hint="default"/>
      </w:rPr>
    </w:lvl>
    <w:lvl w:ilvl="8" w:tplc="A038F24C">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docVars>
    <w:docVar w:name="APWAFVersion" w:val="5.0"/>
  </w:docVars>
  <w:rsids>
    <w:rsidRoot w:val="17A70739"/>
    <w:rsid w:val="000003C1"/>
    <w:rsid w:val="00026820"/>
    <w:rsid w:val="000620D2"/>
    <w:rsid w:val="0006307B"/>
    <w:rsid w:val="00063AEC"/>
    <w:rsid w:val="00073849"/>
    <w:rsid w:val="00073EEB"/>
    <w:rsid w:val="00083B95"/>
    <w:rsid w:val="000853A5"/>
    <w:rsid w:val="00095379"/>
    <w:rsid w:val="00096CEE"/>
    <w:rsid w:val="000C7B11"/>
    <w:rsid w:val="000D3C8F"/>
    <w:rsid w:val="000F0E51"/>
    <w:rsid w:val="000F48C4"/>
    <w:rsid w:val="0010238A"/>
    <w:rsid w:val="001060F9"/>
    <w:rsid w:val="0011550F"/>
    <w:rsid w:val="00120B60"/>
    <w:rsid w:val="00124113"/>
    <w:rsid w:val="0013768B"/>
    <w:rsid w:val="00155739"/>
    <w:rsid w:val="00167E6B"/>
    <w:rsid w:val="00192146"/>
    <w:rsid w:val="001A0C83"/>
    <w:rsid w:val="001A525A"/>
    <w:rsid w:val="001A6795"/>
    <w:rsid w:val="001B36DD"/>
    <w:rsid w:val="001D61F5"/>
    <w:rsid w:val="001E3C06"/>
    <w:rsid w:val="001F518E"/>
    <w:rsid w:val="002520F9"/>
    <w:rsid w:val="00252FD8"/>
    <w:rsid w:val="00253349"/>
    <w:rsid w:val="00276D5A"/>
    <w:rsid w:val="00290200"/>
    <w:rsid w:val="00291506"/>
    <w:rsid w:val="002B7EDE"/>
    <w:rsid w:val="002E4057"/>
    <w:rsid w:val="002E7DF8"/>
    <w:rsid w:val="002F6FD4"/>
    <w:rsid w:val="0030093E"/>
    <w:rsid w:val="00306645"/>
    <w:rsid w:val="00350499"/>
    <w:rsid w:val="0035292B"/>
    <w:rsid w:val="00361F0F"/>
    <w:rsid w:val="00371438"/>
    <w:rsid w:val="00394A31"/>
    <w:rsid w:val="003A6D06"/>
    <w:rsid w:val="003D2BD1"/>
    <w:rsid w:val="003E460F"/>
    <w:rsid w:val="004331E4"/>
    <w:rsid w:val="00433B33"/>
    <w:rsid w:val="00460633"/>
    <w:rsid w:val="00465E8A"/>
    <w:rsid w:val="004940D2"/>
    <w:rsid w:val="004B7778"/>
    <w:rsid w:val="004B7F7A"/>
    <w:rsid w:val="004C36BA"/>
    <w:rsid w:val="004D091A"/>
    <w:rsid w:val="004D0C7C"/>
    <w:rsid w:val="00507F18"/>
    <w:rsid w:val="0051132A"/>
    <w:rsid w:val="00513251"/>
    <w:rsid w:val="00513CD6"/>
    <w:rsid w:val="00544145"/>
    <w:rsid w:val="00561587"/>
    <w:rsid w:val="005625A8"/>
    <w:rsid w:val="005640F7"/>
    <w:rsid w:val="005A239C"/>
    <w:rsid w:val="005C2501"/>
    <w:rsid w:val="005D16AF"/>
    <w:rsid w:val="005E6819"/>
    <w:rsid w:val="0061133A"/>
    <w:rsid w:val="00623B5C"/>
    <w:rsid w:val="006405A0"/>
    <w:rsid w:val="00644861"/>
    <w:rsid w:val="00673B49"/>
    <w:rsid w:val="0067429D"/>
    <w:rsid w:val="0068151A"/>
    <w:rsid w:val="00686160"/>
    <w:rsid w:val="006B7224"/>
    <w:rsid w:val="006C1A51"/>
    <w:rsid w:val="006C7910"/>
    <w:rsid w:val="006E25E6"/>
    <w:rsid w:val="006F4A78"/>
    <w:rsid w:val="0071346F"/>
    <w:rsid w:val="00724A6F"/>
    <w:rsid w:val="00735B7B"/>
    <w:rsid w:val="007416AD"/>
    <w:rsid w:val="00771BE8"/>
    <w:rsid w:val="00773340"/>
    <w:rsid w:val="007852A4"/>
    <w:rsid w:val="007A75C5"/>
    <w:rsid w:val="007B2A90"/>
    <w:rsid w:val="007B54B4"/>
    <w:rsid w:val="007C174D"/>
    <w:rsid w:val="007C4298"/>
    <w:rsid w:val="007C4EDD"/>
    <w:rsid w:val="007E8C6B"/>
    <w:rsid w:val="00810BFE"/>
    <w:rsid w:val="0081643D"/>
    <w:rsid w:val="00820469"/>
    <w:rsid w:val="00825872"/>
    <w:rsid w:val="008451CF"/>
    <w:rsid w:val="008574A5"/>
    <w:rsid w:val="0086120B"/>
    <w:rsid w:val="00862512"/>
    <w:rsid w:val="0086431F"/>
    <w:rsid w:val="00874E88"/>
    <w:rsid w:val="008A3BF2"/>
    <w:rsid w:val="008C2525"/>
    <w:rsid w:val="008E296B"/>
    <w:rsid w:val="008F017A"/>
    <w:rsid w:val="0090287A"/>
    <w:rsid w:val="00930CED"/>
    <w:rsid w:val="009424BC"/>
    <w:rsid w:val="00943022"/>
    <w:rsid w:val="00952B5F"/>
    <w:rsid w:val="0096743F"/>
    <w:rsid w:val="00972C99"/>
    <w:rsid w:val="00986B65"/>
    <w:rsid w:val="009A0A1A"/>
    <w:rsid w:val="009A67F5"/>
    <w:rsid w:val="00A22907"/>
    <w:rsid w:val="00A255CF"/>
    <w:rsid w:val="00A2F3DC"/>
    <w:rsid w:val="00A96858"/>
    <w:rsid w:val="00AA2C03"/>
    <w:rsid w:val="00AA636E"/>
    <w:rsid w:val="00AC4703"/>
    <w:rsid w:val="00AD0A57"/>
    <w:rsid w:val="00AE0D33"/>
    <w:rsid w:val="00AE30D5"/>
    <w:rsid w:val="00AF032C"/>
    <w:rsid w:val="00AF0AD4"/>
    <w:rsid w:val="00B129B2"/>
    <w:rsid w:val="00B532D8"/>
    <w:rsid w:val="00B559AA"/>
    <w:rsid w:val="00B60DF6"/>
    <w:rsid w:val="00B765F3"/>
    <w:rsid w:val="00BA1B98"/>
    <w:rsid w:val="00BD346D"/>
    <w:rsid w:val="00BD704C"/>
    <w:rsid w:val="00C35B23"/>
    <w:rsid w:val="00C50110"/>
    <w:rsid w:val="00C57C0C"/>
    <w:rsid w:val="00C6014A"/>
    <w:rsid w:val="00C63FB3"/>
    <w:rsid w:val="00C67EF5"/>
    <w:rsid w:val="00C80766"/>
    <w:rsid w:val="00C87847"/>
    <w:rsid w:val="00CB2EB1"/>
    <w:rsid w:val="00CD1DD3"/>
    <w:rsid w:val="00CD5A01"/>
    <w:rsid w:val="00CE030C"/>
    <w:rsid w:val="00CE3DB9"/>
    <w:rsid w:val="00CE69D5"/>
    <w:rsid w:val="00D159C5"/>
    <w:rsid w:val="00D27BB7"/>
    <w:rsid w:val="00D369BE"/>
    <w:rsid w:val="00D7114D"/>
    <w:rsid w:val="00D82454"/>
    <w:rsid w:val="00DE038D"/>
    <w:rsid w:val="00DE33D8"/>
    <w:rsid w:val="00E03F51"/>
    <w:rsid w:val="00E16C48"/>
    <w:rsid w:val="00E34D03"/>
    <w:rsid w:val="00E35DE8"/>
    <w:rsid w:val="00E432BA"/>
    <w:rsid w:val="00E51746"/>
    <w:rsid w:val="00E9523F"/>
    <w:rsid w:val="00E965C7"/>
    <w:rsid w:val="00EA2B6A"/>
    <w:rsid w:val="00EB5205"/>
    <w:rsid w:val="00EC65DE"/>
    <w:rsid w:val="00EE1667"/>
    <w:rsid w:val="00EF4199"/>
    <w:rsid w:val="00F120FC"/>
    <w:rsid w:val="00F12ACE"/>
    <w:rsid w:val="00F1755A"/>
    <w:rsid w:val="00F46975"/>
    <w:rsid w:val="00F57758"/>
    <w:rsid w:val="00F70217"/>
    <w:rsid w:val="00FF7514"/>
    <w:rsid w:val="0129B810"/>
    <w:rsid w:val="0130D5FC"/>
    <w:rsid w:val="01375BD3"/>
    <w:rsid w:val="017825EF"/>
    <w:rsid w:val="0193B6DF"/>
    <w:rsid w:val="01A690E0"/>
    <w:rsid w:val="01CF21D6"/>
    <w:rsid w:val="01E0562B"/>
    <w:rsid w:val="01F561BD"/>
    <w:rsid w:val="020466ED"/>
    <w:rsid w:val="020969B3"/>
    <w:rsid w:val="02672250"/>
    <w:rsid w:val="02DC2C3C"/>
    <w:rsid w:val="03362F68"/>
    <w:rsid w:val="03FAD396"/>
    <w:rsid w:val="04B41F1B"/>
    <w:rsid w:val="04C60D9B"/>
    <w:rsid w:val="04DFEC34"/>
    <w:rsid w:val="052646A0"/>
    <w:rsid w:val="0536F8C4"/>
    <w:rsid w:val="053CA55F"/>
    <w:rsid w:val="056F153F"/>
    <w:rsid w:val="05CAB710"/>
    <w:rsid w:val="05E87C0B"/>
    <w:rsid w:val="06064427"/>
    <w:rsid w:val="0633C081"/>
    <w:rsid w:val="063D40F0"/>
    <w:rsid w:val="0662B246"/>
    <w:rsid w:val="0682C763"/>
    <w:rsid w:val="06C37B2F"/>
    <w:rsid w:val="06D0C533"/>
    <w:rsid w:val="06FFEA70"/>
    <w:rsid w:val="0747720D"/>
    <w:rsid w:val="07904E74"/>
    <w:rsid w:val="07C119ED"/>
    <w:rsid w:val="07CD6C99"/>
    <w:rsid w:val="08178BC3"/>
    <w:rsid w:val="086F20D2"/>
    <w:rsid w:val="08BBFC2A"/>
    <w:rsid w:val="09009585"/>
    <w:rsid w:val="090257D2"/>
    <w:rsid w:val="092CA8E9"/>
    <w:rsid w:val="095505BA"/>
    <w:rsid w:val="09592BA8"/>
    <w:rsid w:val="0965D2F3"/>
    <w:rsid w:val="09A2DE0C"/>
    <w:rsid w:val="0A468411"/>
    <w:rsid w:val="0AB2D656"/>
    <w:rsid w:val="0AC7ED0B"/>
    <w:rsid w:val="0AEF11CE"/>
    <w:rsid w:val="0AF0D61B"/>
    <w:rsid w:val="0AF99B3E"/>
    <w:rsid w:val="0B328017"/>
    <w:rsid w:val="0BA77478"/>
    <w:rsid w:val="0C276B93"/>
    <w:rsid w:val="0C461DAD"/>
    <w:rsid w:val="0C609089"/>
    <w:rsid w:val="0C8D055F"/>
    <w:rsid w:val="0C90CC6A"/>
    <w:rsid w:val="0C9CDE00"/>
    <w:rsid w:val="0CC8646F"/>
    <w:rsid w:val="0D1BF12F"/>
    <w:rsid w:val="0DAC3A1C"/>
    <w:rsid w:val="0DD982A7"/>
    <w:rsid w:val="0DEF1F23"/>
    <w:rsid w:val="0DF1DF3F"/>
    <w:rsid w:val="0E224585"/>
    <w:rsid w:val="0E391285"/>
    <w:rsid w:val="0E82CA8B"/>
    <w:rsid w:val="0E982A14"/>
    <w:rsid w:val="0EA87605"/>
    <w:rsid w:val="0EBABC68"/>
    <w:rsid w:val="0F702D83"/>
    <w:rsid w:val="0F724C52"/>
    <w:rsid w:val="0FA330B5"/>
    <w:rsid w:val="0FC89457"/>
    <w:rsid w:val="0FC90CA5"/>
    <w:rsid w:val="0FDC1455"/>
    <w:rsid w:val="0FF283A1"/>
    <w:rsid w:val="10455509"/>
    <w:rsid w:val="107E9DF3"/>
    <w:rsid w:val="10AA514D"/>
    <w:rsid w:val="110D69B7"/>
    <w:rsid w:val="1111E476"/>
    <w:rsid w:val="112DF4EA"/>
    <w:rsid w:val="112FA6FB"/>
    <w:rsid w:val="114F7AFE"/>
    <w:rsid w:val="11604B90"/>
    <w:rsid w:val="1176A361"/>
    <w:rsid w:val="1199FBF5"/>
    <w:rsid w:val="11BFAD36"/>
    <w:rsid w:val="11DADD76"/>
    <w:rsid w:val="11EF6252"/>
    <w:rsid w:val="1209493A"/>
    <w:rsid w:val="12611DD0"/>
    <w:rsid w:val="126C01BA"/>
    <w:rsid w:val="130C1963"/>
    <w:rsid w:val="13205E73"/>
    <w:rsid w:val="133411DD"/>
    <w:rsid w:val="1334F521"/>
    <w:rsid w:val="1371152E"/>
    <w:rsid w:val="13995E00"/>
    <w:rsid w:val="13B89B57"/>
    <w:rsid w:val="13C1AB5C"/>
    <w:rsid w:val="13E19930"/>
    <w:rsid w:val="13FCEE31"/>
    <w:rsid w:val="1424339A"/>
    <w:rsid w:val="14476414"/>
    <w:rsid w:val="14746FA9"/>
    <w:rsid w:val="149323D2"/>
    <w:rsid w:val="14A429AC"/>
    <w:rsid w:val="14E0D941"/>
    <w:rsid w:val="15352E61"/>
    <w:rsid w:val="1538E6B9"/>
    <w:rsid w:val="1598BE92"/>
    <w:rsid w:val="15F22818"/>
    <w:rsid w:val="15F51AC2"/>
    <w:rsid w:val="167C15A8"/>
    <w:rsid w:val="169B58B4"/>
    <w:rsid w:val="16D4B71A"/>
    <w:rsid w:val="16E43D97"/>
    <w:rsid w:val="17014FF5"/>
    <w:rsid w:val="171607EC"/>
    <w:rsid w:val="17348EF3"/>
    <w:rsid w:val="175DEB83"/>
    <w:rsid w:val="179542C3"/>
    <w:rsid w:val="1795A121"/>
    <w:rsid w:val="17A70739"/>
    <w:rsid w:val="1802F3C0"/>
    <w:rsid w:val="1811DB52"/>
    <w:rsid w:val="188DC223"/>
    <w:rsid w:val="189200C7"/>
    <w:rsid w:val="18B1D84D"/>
    <w:rsid w:val="18BE759E"/>
    <w:rsid w:val="18BEC12A"/>
    <w:rsid w:val="194E14AA"/>
    <w:rsid w:val="197350D4"/>
    <w:rsid w:val="197E5AEE"/>
    <w:rsid w:val="19D2F976"/>
    <w:rsid w:val="1A089F84"/>
    <w:rsid w:val="1A0C57DC"/>
    <w:rsid w:val="1AC1CFC6"/>
    <w:rsid w:val="1AC3FFD8"/>
    <w:rsid w:val="1ADD34E7"/>
    <w:rsid w:val="1B76F6D8"/>
    <w:rsid w:val="1BB65825"/>
    <w:rsid w:val="1BD04379"/>
    <w:rsid w:val="1C016726"/>
    <w:rsid w:val="1C569DB5"/>
    <w:rsid w:val="1C9A3D91"/>
    <w:rsid w:val="1CC419F3"/>
    <w:rsid w:val="1D2C206E"/>
    <w:rsid w:val="1D510FFA"/>
    <w:rsid w:val="1D563B7D"/>
    <w:rsid w:val="1D854970"/>
    <w:rsid w:val="1DD83735"/>
    <w:rsid w:val="1DE14D44"/>
    <w:rsid w:val="1DF9BF47"/>
    <w:rsid w:val="1E3D6BB7"/>
    <w:rsid w:val="1E669170"/>
    <w:rsid w:val="1E723544"/>
    <w:rsid w:val="1E847DF3"/>
    <w:rsid w:val="1EFE4684"/>
    <w:rsid w:val="1F45664E"/>
    <w:rsid w:val="1F75D248"/>
    <w:rsid w:val="1FAD6FA1"/>
    <w:rsid w:val="1FE29258"/>
    <w:rsid w:val="20423AFA"/>
    <w:rsid w:val="204F51E4"/>
    <w:rsid w:val="210A896D"/>
    <w:rsid w:val="213D8D9E"/>
    <w:rsid w:val="21747B7C"/>
    <w:rsid w:val="2185A2E3"/>
    <w:rsid w:val="21D74577"/>
    <w:rsid w:val="21DE0B5B"/>
    <w:rsid w:val="22042265"/>
    <w:rsid w:val="222F5F0B"/>
    <w:rsid w:val="223F84FD"/>
    <w:rsid w:val="227225AC"/>
    <w:rsid w:val="2276AA25"/>
    <w:rsid w:val="229EB6AF"/>
    <w:rsid w:val="22A675DE"/>
    <w:rsid w:val="22B4BE67"/>
    <w:rsid w:val="231A331A"/>
    <w:rsid w:val="2320E17B"/>
    <w:rsid w:val="23539CD0"/>
    <w:rsid w:val="2379DBBC"/>
    <w:rsid w:val="23F501A2"/>
    <w:rsid w:val="24563011"/>
    <w:rsid w:val="247BF113"/>
    <w:rsid w:val="24CD82CB"/>
    <w:rsid w:val="24D45AC8"/>
    <w:rsid w:val="24E1F963"/>
    <w:rsid w:val="24EBD65E"/>
    <w:rsid w:val="25006788"/>
    <w:rsid w:val="25011B7A"/>
    <w:rsid w:val="2515AC1D"/>
    <w:rsid w:val="2533C332"/>
    <w:rsid w:val="253FA2DD"/>
    <w:rsid w:val="25501FA9"/>
    <w:rsid w:val="2566D1D8"/>
    <w:rsid w:val="25759D5F"/>
    <w:rsid w:val="2583791A"/>
    <w:rsid w:val="2587A63E"/>
    <w:rsid w:val="258D5B6F"/>
    <w:rsid w:val="25BAEDBE"/>
    <w:rsid w:val="25FF2C72"/>
    <w:rsid w:val="261FE78E"/>
    <w:rsid w:val="2632722E"/>
    <w:rsid w:val="2642CD76"/>
    <w:rsid w:val="265D1BC6"/>
    <w:rsid w:val="269B9D0E"/>
    <w:rsid w:val="279AFCD3"/>
    <w:rsid w:val="27F332AD"/>
    <w:rsid w:val="286D699B"/>
    <w:rsid w:val="288B438E"/>
    <w:rsid w:val="289EFCBC"/>
    <w:rsid w:val="294D330A"/>
    <w:rsid w:val="29896EC5"/>
    <w:rsid w:val="29ABBFBD"/>
    <w:rsid w:val="29BBBF0A"/>
    <w:rsid w:val="2A0496E2"/>
    <w:rsid w:val="2A1F089A"/>
    <w:rsid w:val="2A398E97"/>
    <w:rsid w:val="2A39EFA9"/>
    <w:rsid w:val="2A42EA61"/>
    <w:rsid w:val="2A53F641"/>
    <w:rsid w:val="2A53FA4B"/>
    <w:rsid w:val="2A63D052"/>
    <w:rsid w:val="2A71519B"/>
    <w:rsid w:val="2A81BC0A"/>
    <w:rsid w:val="2AAB7055"/>
    <w:rsid w:val="2B3E59D5"/>
    <w:rsid w:val="2B77AE43"/>
    <w:rsid w:val="2B9BDC26"/>
    <w:rsid w:val="2BBC3B56"/>
    <w:rsid w:val="2BF6C3C6"/>
    <w:rsid w:val="2C056D2A"/>
    <w:rsid w:val="2C3D663B"/>
    <w:rsid w:val="2C6F1A15"/>
    <w:rsid w:val="2C8E3D97"/>
    <w:rsid w:val="2C8E9244"/>
    <w:rsid w:val="2C9CFB35"/>
    <w:rsid w:val="2CCD9B5B"/>
    <w:rsid w:val="2CF1FB6E"/>
    <w:rsid w:val="2D126FB9"/>
    <w:rsid w:val="2D28AB88"/>
    <w:rsid w:val="2D80F72E"/>
    <w:rsid w:val="2D8C47BB"/>
    <w:rsid w:val="2D8EA2C9"/>
    <w:rsid w:val="2DC86ABC"/>
    <w:rsid w:val="2E2DE3E0"/>
    <w:rsid w:val="2E4B6C08"/>
    <w:rsid w:val="2E7B0F6B"/>
    <w:rsid w:val="2EB9BE90"/>
    <w:rsid w:val="2EDBF086"/>
    <w:rsid w:val="2EDE6089"/>
    <w:rsid w:val="2F1F539B"/>
    <w:rsid w:val="2F50A8B4"/>
    <w:rsid w:val="2F959E2A"/>
    <w:rsid w:val="2FA60EB8"/>
    <w:rsid w:val="2FBC9A92"/>
    <w:rsid w:val="2FDCB4F1"/>
    <w:rsid w:val="2FE73C69"/>
    <w:rsid w:val="300EA5D5"/>
    <w:rsid w:val="3016DFCC"/>
    <w:rsid w:val="305D3D22"/>
    <w:rsid w:val="30A053AA"/>
    <w:rsid w:val="30BA8CC7"/>
    <w:rsid w:val="30D36926"/>
    <w:rsid w:val="30E291D8"/>
    <w:rsid w:val="3121C458"/>
    <w:rsid w:val="313E56E5"/>
    <w:rsid w:val="315844EF"/>
    <w:rsid w:val="3173EB66"/>
    <w:rsid w:val="319972A0"/>
    <w:rsid w:val="31A5E0A4"/>
    <w:rsid w:val="31A992FF"/>
    <w:rsid w:val="31B64984"/>
    <w:rsid w:val="31C14285"/>
    <w:rsid w:val="31FFFEDF"/>
    <w:rsid w:val="321E0BB3"/>
    <w:rsid w:val="3231C1C5"/>
    <w:rsid w:val="3289D902"/>
    <w:rsid w:val="32A61E09"/>
    <w:rsid w:val="32F16CBF"/>
    <w:rsid w:val="33445D61"/>
    <w:rsid w:val="3367FFFA"/>
    <w:rsid w:val="336FF4D6"/>
    <w:rsid w:val="33B93129"/>
    <w:rsid w:val="33C7A992"/>
    <w:rsid w:val="33FA3D75"/>
    <w:rsid w:val="34166CA7"/>
    <w:rsid w:val="34C78216"/>
    <w:rsid w:val="34CA2D8E"/>
    <w:rsid w:val="34DB31BA"/>
    <w:rsid w:val="34FF8818"/>
    <w:rsid w:val="35C94401"/>
    <w:rsid w:val="35DBFC8A"/>
    <w:rsid w:val="35F42F52"/>
    <w:rsid w:val="35F4DEA2"/>
    <w:rsid w:val="36053F42"/>
    <w:rsid w:val="370458AD"/>
    <w:rsid w:val="37BB1F23"/>
    <w:rsid w:val="3840D50F"/>
    <w:rsid w:val="38432E88"/>
    <w:rsid w:val="386A6508"/>
    <w:rsid w:val="3878EDEA"/>
    <w:rsid w:val="389D8D82"/>
    <w:rsid w:val="38A0122E"/>
    <w:rsid w:val="38CCD5EB"/>
    <w:rsid w:val="38EB8547"/>
    <w:rsid w:val="3916D3F1"/>
    <w:rsid w:val="3918C5B9"/>
    <w:rsid w:val="392A70B8"/>
    <w:rsid w:val="3970727B"/>
    <w:rsid w:val="39DFB3C4"/>
    <w:rsid w:val="3A36EB16"/>
    <w:rsid w:val="3A38BA7E"/>
    <w:rsid w:val="3A9B48E1"/>
    <w:rsid w:val="3AC1AE87"/>
    <w:rsid w:val="3AC84FC5"/>
    <w:rsid w:val="3AC96125"/>
    <w:rsid w:val="3AE9AC6B"/>
    <w:rsid w:val="3B006331"/>
    <w:rsid w:val="3B127DAD"/>
    <w:rsid w:val="3B7E7160"/>
    <w:rsid w:val="3C008CBB"/>
    <w:rsid w:val="3C6EFBAD"/>
    <w:rsid w:val="3CB88BF6"/>
    <w:rsid w:val="3D35399F"/>
    <w:rsid w:val="3D47243B"/>
    <w:rsid w:val="3D4C5F0D"/>
    <w:rsid w:val="3D754791"/>
    <w:rsid w:val="3D7F4A80"/>
    <w:rsid w:val="3D928324"/>
    <w:rsid w:val="3DBA480C"/>
    <w:rsid w:val="3DBFC410"/>
    <w:rsid w:val="3DD2E9A3"/>
    <w:rsid w:val="3DDBEC88"/>
    <w:rsid w:val="3DDFD8DC"/>
    <w:rsid w:val="3DFFF087"/>
    <w:rsid w:val="3E1FC67B"/>
    <w:rsid w:val="3E2887B5"/>
    <w:rsid w:val="3E2CEDC6"/>
    <w:rsid w:val="3EAA1B2C"/>
    <w:rsid w:val="3EB53873"/>
    <w:rsid w:val="3EEE7AA0"/>
    <w:rsid w:val="3F10E7FE"/>
    <w:rsid w:val="3F12CE1E"/>
    <w:rsid w:val="3F1469A8"/>
    <w:rsid w:val="3F1A475D"/>
    <w:rsid w:val="3F25967D"/>
    <w:rsid w:val="3F35617D"/>
    <w:rsid w:val="3F434110"/>
    <w:rsid w:val="3F5D63E5"/>
    <w:rsid w:val="3F84AD2C"/>
    <w:rsid w:val="3FB7A6A3"/>
    <w:rsid w:val="3FC45816"/>
    <w:rsid w:val="3FEAE057"/>
    <w:rsid w:val="3FF63F1E"/>
    <w:rsid w:val="4011DC57"/>
    <w:rsid w:val="40183FA2"/>
    <w:rsid w:val="401E3C57"/>
    <w:rsid w:val="4045EB8D"/>
    <w:rsid w:val="40D131DE"/>
    <w:rsid w:val="40F7E2B4"/>
    <w:rsid w:val="4113F700"/>
    <w:rsid w:val="41510AAA"/>
    <w:rsid w:val="41602877"/>
    <w:rsid w:val="416AF7B6"/>
    <w:rsid w:val="41A2EA45"/>
    <w:rsid w:val="41C1EA98"/>
    <w:rsid w:val="41CE36DD"/>
    <w:rsid w:val="41E77C3F"/>
    <w:rsid w:val="41F69B35"/>
    <w:rsid w:val="4236F9CF"/>
    <w:rsid w:val="42A92952"/>
    <w:rsid w:val="42D61656"/>
    <w:rsid w:val="42F8467E"/>
    <w:rsid w:val="433539FE"/>
    <w:rsid w:val="4356C3AA"/>
    <w:rsid w:val="435A757C"/>
    <w:rsid w:val="4366169A"/>
    <w:rsid w:val="43AF401D"/>
    <w:rsid w:val="43CB2BD1"/>
    <w:rsid w:val="43CE6DDA"/>
    <w:rsid w:val="441A60B2"/>
    <w:rsid w:val="442902CA"/>
    <w:rsid w:val="4464983F"/>
    <w:rsid w:val="4471E6B7"/>
    <w:rsid w:val="44A0DAA2"/>
    <w:rsid w:val="450A79EE"/>
    <w:rsid w:val="4563B708"/>
    <w:rsid w:val="456A3E3B"/>
    <w:rsid w:val="458D89C5"/>
    <w:rsid w:val="45AC51F6"/>
    <w:rsid w:val="46061A51"/>
    <w:rsid w:val="460A893B"/>
    <w:rsid w:val="461EBEBE"/>
    <w:rsid w:val="4633618C"/>
    <w:rsid w:val="463533A5"/>
    <w:rsid w:val="463C598D"/>
    <w:rsid w:val="46517F17"/>
    <w:rsid w:val="46535760"/>
    <w:rsid w:val="466B7E4C"/>
    <w:rsid w:val="46A54EF5"/>
    <w:rsid w:val="46F00276"/>
    <w:rsid w:val="47060E9C"/>
    <w:rsid w:val="472C7A7D"/>
    <w:rsid w:val="47425ECB"/>
    <w:rsid w:val="475E7918"/>
    <w:rsid w:val="4781BC21"/>
    <w:rsid w:val="47D87B64"/>
    <w:rsid w:val="47E0A356"/>
    <w:rsid w:val="4821C5D0"/>
    <w:rsid w:val="48BE3EE2"/>
    <w:rsid w:val="48EA08F0"/>
    <w:rsid w:val="48F97284"/>
    <w:rsid w:val="495203EB"/>
    <w:rsid w:val="496D69CB"/>
    <w:rsid w:val="4991C29D"/>
    <w:rsid w:val="49A4A160"/>
    <w:rsid w:val="49C6F2E4"/>
    <w:rsid w:val="4A101076"/>
    <w:rsid w:val="4A136A3F"/>
    <w:rsid w:val="4AF7ECF0"/>
    <w:rsid w:val="4B0D5575"/>
    <w:rsid w:val="4B2D92FE"/>
    <w:rsid w:val="4B314B56"/>
    <w:rsid w:val="4B4F7CDB"/>
    <w:rsid w:val="4B58FDBC"/>
    <w:rsid w:val="4B690029"/>
    <w:rsid w:val="4B6E1CDB"/>
    <w:rsid w:val="4BA19EDF"/>
    <w:rsid w:val="4BB7BC39"/>
    <w:rsid w:val="4BC042B3"/>
    <w:rsid w:val="4C01C541"/>
    <w:rsid w:val="4C12F8F3"/>
    <w:rsid w:val="4C3414AF"/>
    <w:rsid w:val="4C4A6D79"/>
    <w:rsid w:val="4C4D3D0C"/>
    <w:rsid w:val="4C93BD51"/>
    <w:rsid w:val="4CB1E72A"/>
    <w:rsid w:val="4D0B4638"/>
    <w:rsid w:val="4D0E6C89"/>
    <w:rsid w:val="4D372CB3"/>
    <w:rsid w:val="4D504AFF"/>
    <w:rsid w:val="4D9DF8C2"/>
    <w:rsid w:val="4DFC021F"/>
    <w:rsid w:val="4E166555"/>
    <w:rsid w:val="4E5AB14E"/>
    <w:rsid w:val="4E61B337"/>
    <w:rsid w:val="4E910754"/>
    <w:rsid w:val="4EA25856"/>
    <w:rsid w:val="4ECDCD84"/>
    <w:rsid w:val="4EEEA03B"/>
    <w:rsid w:val="4F22577E"/>
    <w:rsid w:val="4F32593C"/>
    <w:rsid w:val="4F4A99B5"/>
    <w:rsid w:val="4F8705A2"/>
    <w:rsid w:val="4FC58349"/>
    <w:rsid w:val="4FC83A0A"/>
    <w:rsid w:val="4FDAF0BD"/>
    <w:rsid w:val="4FF4DBAA"/>
    <w:rsid w:val="504C3645"/>
    <w:rsid w:val="506EC218"/>
    <w:rsid w:val="507FD2B3"/>
    <w:rsid w:val="508C7F48"/>
    <w:rsid w:val="50BC333C"/>
    <w:rsid w:val="5120AE2F"/>
    <w:rsid w:val="5190AC0B"/>
    <w:rsid w:val="5196EAFA"/>
    <w:rsid w:val="51C16EF1"/>
    <w:rsid w:val="51CC8396"/>
    <w:rsid w:val="520A138E"/>
    <w:rsid w:val="521E529D"/>
    <w:rsid w:val="5233330A"/>
    <w:rsid w:val="5237C936"/>
    <w:rsid w:val="5239439E"/>
    <w:rsid w:val="52416C30"/>
    <w:rsid w:val="5244E533"/>
    <w:rsid w:val="5250D765"/>
    <w:rsid w:val="527169E5"/>
    <w:rsid w:val="52A35633"/>
    <w:rsid w:val="52DA5F3E"/>
    <w:rsid w:val="5335F844"/>
    <w:rsid w:val="537ADB94"/>
    <w:rsid w:val="5385EBF7"/>
    <w:rsid w:val="53D35454"/>
    <w:rsid w:val="541C3964"/>
    <w:rsid w:val="541D823D"/>
    <w:rsid w:val="542D0A13"/>
    <w:rsid w:val="545921A1"/>
    <w:rsid w:val="547E8398"/>
    <w:rsid w:val="54CDA305"/>
    <w:rsid w:val="54D37447"/>
    <w:rsid w:val="54D5106A"/>
    <w:rsid w:val="54D7FA0B"/>
    <w:rsid w:val="5556C91A"/>
    <w:rsid w:val="555C7575"/>
    <w:rsid w:val="555FC7CF"/>
    <w:rsid w:val="558781A8"/>
    <w:rsid w:val="558CABE1"/>
    <w:rsid w:val="558EFA5A"/>
    <w:rsid w:val="55F41F52"/>
    <w:rsid w:val="560A1B10"/>
    <w:rsid w:val="561F2CE4"/>
    <w:rsid w:val="56C9F1BC"/>
    <w:rsid w:val="56FA754C"/>
    <w:rsid w:val="57304553"/>
    <w:rsid w:val="5737B731"/>
    <w:rsid w:val="5745FE22"/>
    <w:rsid w:val="57492C4E"/>
    <w:rsid w:val="57ADD061"/>
    <w:rsid w:val="57B8E65F"/>
    <w:rsid w:val="57C0C773"/>
    <w:rsid w:val="5803DD0F"/>
    <w:rsid w:val="5830123F"/>
    <w:rsid w:val="5860A30C"/>
    <w:rsid w:val="58629CC3"/>
    <w:rsid w:val="5880C66D"/>
    <w:rsid w:val="589DB0B2"/>
    <w:rsid w:val="58C1B36E"/>
    <w:rsid w:val="58D0B973"/>
    <w:rsid w:val="58D22BFF"/>
    <w:rsid w:val="58E06E43"/>
    <w:rsid w:val="58E1CE83"/>
    <w:rsid w:val="58E4FCAF"/>
    <w:rsid w:val="58E6AA4E"/>
    <w:rsid w:val="597A6352"/>
    <w:rsid w:val="5984C5A4"/>
    <w:rsid w:val="59C3F1B0"/>
    <w:rsid w:val="5A376B98"/>
    <w:rsid w:val="5A75E947"/>
    <w:rsid w:val="5B0F7E0E"/>
    <w:rsid w:val="5BABDC10"/>
    <w:rsid w:val="5BB3FAE6"/>
    <w:rsid w:val="5C2823DC"/>
    <w:rsid w:val="5C2C5F3C"/>
    <w:rsid w:val="5C60EFDE"/>
    <w:rsid w:val="5C7244ED"/>
    <w:rsid w:val="5C7A274D"/>
    <w:rsid w:val="5C7BE3F7"/>
    <w:rsid w:val="5CA6350D"/>
    <w:rsid w:val="5D17AA33"/>
    <w:rsid w:val="5D233619"/>
    <w:rsid w:val="5D27FE8C"/>
    <w:rsid w:val="5D2B3660"/>
    <w:rsid w:val="5D4AA726"/>
    <w:rsid w:val="5D9B4AA1"/>
    <w:rsid w:val="5DC1EEAF"/>
    <w:rsid w:val="5DCCDAA4"/>
    <w:rsid w:val="5DE752F0"/>
    <w:rsid w:val="5DEF13C3"/>
    <w:rsid w:val="5E0D56C6"/>
    <w:rsid w:val="5E231702"/>
    <w:rsid w:val="5E45D054"/>
    <w:rsid w:val="5E4CA5DB"/>
    <w:rsid w:val="5E770DAF"/>
    <w:rsid w:val="5E9F53C3"/>
    <w:rsid w:val="5F2C6F4A"/>
    <w:rsid w:val="5F2F8ACE"/>
    <w:rsid w:val="5F55F220"/>
    <w:rsid w:val="5FF66B60"/>
    <w:rsid w:val="607CCE20"/>
    <w:rsid w:val="60879A9A"/>
    <w:rsid w:val="60897AB5"/>
    <w:rsid w:val="60C83FAB"/>
    <w:rsid w:val="60CA6ED7"/>
    <w:rsid w:val="6184D38E"/>
    <w:rsid w:val="618C994A"/>
    <w:rsid w:val="61A05DBF"/>
    <w:rsid w:val="61AA6CB2"/>
    <w:rsid w:val="61EC5E3C"/>
    <w:rsid w:val="62287685"/>
    <w:rsid w:val="6257ECD4"/>
    <w:rsid w:val="62663F38"/>
    <w:rsid w:val="62A010B9"/>
    <w:rsid w:val="62B813B1"/>
    <w:rsid w:val="62CAD41E"/>
    <w:rsid w:val="63147A82"/>
    <w:rsid w:val="63275483"/>
    <w:rsid w:val="63400408"/>
    <w:rsid w:val="63481EA9"/>
    <w:rsid w:val="63BF87E0"/>
    <w:rsid w:val="63FFE06D"/>
    <w:rsid w:val="6405393A"/>
    <w:rsid w:val="6442561A"/>
    <w:rsid w:val="644E2582"/>
    <w:rsid w:val="6478B938"/>
    <w:rsid w:val="64B04AE3"/>
    <w:rsid w:val="64DDA413"/>
    <w:rsid w:val="64FDF8A6"/>
    <w:rsid w:val="6596F34E"/>
    <w:rsid w:val="659BB0CE"/>
    <w:rsid w:val="65ADF480"/>
    <w:rsid w:val="65C8EBFC"/>
    <w:rsid w:val="65E895E2"/>
    <w:rsid w:val="65E99E58"/>
    <w:rsid w:val="6602FDC7"/>
    <w:rsid w:val="662E0DA9"/>
    <w:rsid w:val="66E26892"/>
    <w:rsid w:val="66E2C10C"/>
    <w:rsid w:val="66EB84CE"/>
    <w:rsid w:val="6737812F"/>
    <w:rsid w:val="674FA898"/>
    <w:rsid w:val="674FEC02"/>
    <w:rsid w:val="676028D6"/>
    <w:rsid w:val="68103C66"/>
    <w:rsid w:val="682AC993"/>
    <w:rsid w:val="684EC1C5"/>
    <w:rsid w:val="685CECD8"/>
    <w:rsid w:val="68946FBF"/>
    <w:rsid w:val="68AE4512"/>
    <w:rsid w:val="68FA56EB"/>
    <w:rsid w:val="691DF941"/>
    <w:rsid w:val="69505586"/>
    <w:rsid w:val="69C280FC"/>
    <w:rsid w:val="69C51C88"/>
    <w:rsid w:val="6B241FEE"/>
    <w:rsid w:val="6B40E40D"/>
    <w:rsid w:val="6B626A55"/>
    <w:rsid w:val="6B7B9FD2"/>
    <w:rsid w:val="6B85C451"/>
    <w:rsid w:val="6B989045"/>
    <w:rsid w:val="6BAA4960"/>
    <w:rsid w:val="6BE80A68"/>
    <w:rsid w:val="6C5683A9"/>
    <w:rsid w:val="6C6055F5"/>
    <w:rsid w:val="6C6FD571"/>
    <w:rsid w:val="6C792860"/>
    <w:rsid w:val="6E0926BF"/>
    <w:rsid w:val="6E163897"/>
    <w:rsid w:val="6E6DFDC0"/>
    <w:rsid w:val="6E771A71"/>
    <w:rsid w:val="6EA4DAEC"/>
    <w:rsid w:val="6F0DD045"/>
    <w:rsid w:val="6FECAF2E"/>
    <w:rsid w:val="7040AB4D"/>
    <w:rsid w:val="70E3ED10"/>
    <w:rsid w:val="710B24B8"/>
    <w:rsid w:val="7120BD19"/>
    <w:rsid w:val="719C1301"/>
    <w:rsid w:val="71CAAC1E"/>
    <w:rsid w:val="71D85EAF"/>
    <w:rsid w:val="71DBA52E"/>
    <w:rsid w:val="72279059"/>
    <w:rsid w:val="722BBDFA"/>
    <w:rsid w:val="72325365"/>
    <w:rsid w:val="727FD470"/>
    <w:rsid w:val="73AA3284"/>
    <w:rsid w:val="73AA385D"/>
    <w:rsid w:val="73D28032"/>
    <w:rsid w:val="7424E16F"/>
    <w:rsid w:val="7447248A"/>
    <w:rsid w:val="74F0243E"/>
    <w:rsid w:val="74F9AC8F"/>
    <w:rsid w:val="7504F67D"/>
    <w:rsid w:val="75071BBB"/>
    <w:rsid w:val="75440F07"/>
    <w:rsid w:val="7578EE7C"/>
    <w:rsid w:val="758316E6"/>
    <w:rsid w:val="758E0E43"/>
    <w:rsid w:val="759D2D63"/>
    <w:rsid w:val="75FE64D8"/>
    <w:rsid w:val="7607DF63"/>
    <w:rsid w:val="7645360F"/>
    <w:rsid w:val="764EECB2"/>
    <w:rsid w:val="767D17DE"/>
    <w:rsid w:val="768C6F2E"/>
    <w:rsid w:val="76D3E324"/>
    <w:rsid w:val="76E813B9"/>
    <w:rsid w:val="770386CB"/>
    <w:rsid w:val="774D517B"/>
    <w:rsid w:val="776DB9E8"/>
    <w:rsid w:val="7796F306"/>
    <w:rsid w:val="77BF9F32"/>
    <w:rsid w:val="78536300"/>
    <w:rsid w:val="7869A8CE"/>
    <w:rsid w:val="78859706"/>
    <w:rsid w:val="7892545E"/>
    <w:rsid w:val="7898FB45"/>
    <w:rsid w:val="78E44681"/>
    <w:rsid w:val="791EC509"/>
    <w:rsid w:val="7920FAB0"/>
    <w:rsid w:val="7974EFE5"/>
    <w:rsid w:val="799E4956"/>
    <w:rsid w:val="79FA92AC"/>
    <w:rsid w:val="7A6BB457"/>
    <w:rsid w:val="7A90279E"/>
    <w:rsid w:val="7B0D3CD4"/>
    <w:rsid w:val="7B11DE02"/>
    <w:rsid w:val="7B148EE5"/>
    <w:rsid w:val="7B19351E"/>
    <w:rsid w:val="7B6E663E"/>
    <w:rsid w:val="7B9F6D61"/>
    <w:rsid w:val="7BB54A42"/>
    <w:rsid w:val="7BCF82B8"/>
    <w:rsid w:val="7C2F698C"/>
    <w:rsid w:val="7C6615CB"/>
    <w:rsid w:val="7CEAB9D5"/>
    <w:rsid w:val="7D0BB8BF"/>
    <w:rsid w:val="7D22B60D"/>
    <w:rsid w:val="7D3AA124"/>
    <w:rsid w:val="7D41FE96"/>
    <w:rsid w:val="7D561BF0"/>
    <w:rsid w:val="7D9DADBC"/>
    <w:rsid w:val="7D9F35B3"/>
    <w:rsid w:val="7DB564D1"/>
    <w:rsid w:val="7E21CDFC"/>
    <w:rsid w:val="7E6CD878"/>
    <w:rsid w:val="7E70AAAF"/>
    <w:rsid w:val="7E76B88A"/>
    <w:rsid w:val="7EB9F964"/>
    <w:rsid w:val="7ED6C5BD"/>
    <w:rsid w:val="7EECEB04"/>
    <w:rsid w:val="7EF1EC51"/>
    <w:rsid w:val="7F029601"/>
    <w:rsid w:val="7FD71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2A4"/>
    <w:rPr>
      <w:color w:val="0563C1" w:themeColor="hyperlink"/>
      <w:u w:val="single"/>
    </w:rPr>
  </w:style>
  <w:style w:type="paragraph" w:styleId="ListParagraph">
    <w:name w:val="List Paragraph"/>
    <w:basedOn w:val="Normal"/>
    <w:uiPriority w:val="34"/>
    <w:qFormat/>
    <w:rsid w:val="007852A4"/>
    <w:pPr>
      <w:ind w:left="720"/>
      <w:contextualSpacing/>
    </w:pPr>
  </w:style>
  <w:style w:type="paragraph" w:styleId="Revision">
    <w:name w:val="Revision"/>
    <w:hidden/>
    <w:uiPriority w:val="99"/>
    <w:semiHidden/>
    <w:rsid w:val="00820469"/>
    <w:pPr>
      <w:spacing w:after="0" w:line="240" w:lineRule="auto"/>
    </w:pPr>
  </w:style>
  <w:style w:type="character" w:styleId="CommentReference">
    <w:name w:val="annotation reference"/>
    <w:basedOn w:val="DefaultParagraphFont"/>
    <w:uiPriority w:val="99"/>
    <w:semiHidden/>
    <w:unhideWhenUsed/>
    <w:rsid w:val="001F518E"/>
    <w:rPr>
      <w:sz w:val="16"/>
      <w:szCs w:val="16"/>
    </w:rPr>
  </w:style>
  <w:style w:type="paragraph" w:styleId="CommentText">
    <w:name w:val="annotation text"/>
    <w:basedOn w:val="Normal"/>
    <w:link w:val="CommentTextChar"/>
    <w:uiPriority w:val="99"/>
    <w:unhideWhenUsed/>
    <w:rsid w:val="001F518E"/>
    <w:pPr>
      <w:spacing w:line="240" w:lineRule="auto"/>
    </w:pPr>
    <w:rPr>
      <w:sz w:val="20"/>
      <w:szCs w:val="20"/>
    </w:rPr>
  </w:style>
  <w:style w:type="character" w:customStyle="1" w:styleId="CommentTextChar">
    <w:name w:val="Comment Text Char"/>
    <w:basedOn w:val="DefaultParagraphFont"/>
    <w:link w:val="CommentText"/>
    <w:uiPriority w:val="99"/>
    <w:rsid w:val="001F518E"/>
    <w:rPr>
      <w:sz w:val="20"/>
      <w:szCs w:val="20"/>
    </w:rPr>
  </w:style>
  <w:style w:type="paragraph" w:styleId="CommentSubject">
    <w:name w:val="annotation subject"/>
    <w:basedOn w:val="CommentText"/>
    <w:next w:val="CommentText"/>
    <w:link w:val="CommentSubjectChar"/>
    <w:uiPriority w:val="99"/>
    <w:semiHidden/>
    <w:unhideWhenUsed/>
    <w:rsid w:val="001F518E"/>
    <w:rPr>
      <w:b/>
      <w:bCs/>
    </w:rPr>
  </w:style>
  <w:style w:type="character" w:customStyle="1" w:styleId="CommentSubjectChar">
    <w:name w:val="Comment Subject Char"/>
    <w:basedOn w:val="CommentTextChar"/>
    <w:link w:val="CommentSubject"/>
    <w:uiPriority w:val="99"/>
    <w:semiHidden/>
    <w:rsid w:val="001F518E"/>
    <w:rPr>
      <w:b/>
      <w:bCs/>
      <w:sz w:val="20"/>
      <w:szCs w:val="20"/>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852A4"/>
  </w:style>
  <w:style w:type="paragraph" w:styleId="Header">
    <w:name w:val="header"/>
    <w:basedOn w:val="Normal"/>
    <w:link w:val="HeaderChar"/>
    <w:uiPriority w:val="99"/>
    <w:unhideWhenUsed/>
    <w:rsid w:val="0078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2A4"/>
  </w:style>
  <w:style w:type="paragraph" w:styleId="Footer">
    <w:name w:val="footer"/>
    <w:basedOn w:val="Normal"/>
    <w:link w:val="FooterChar"/>
    <w:uiPriority w:val="99"/>
    <w:unhideWhenUsed/>
    <w:rsid w:val="007852A4"/>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fr/grove/grues-automotrices-routieres/gmk5250x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nitowoc.com/fr/grove/grues-automotrices-routieres/gmk3060l-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grove/grues-automotrices-routieres/gmk5150xl"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manitowoc.com/fr"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fr/grove/grues-tout-terrain/grt655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854EF-0586-4FF0-B1F4-C7509CF891B8}">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2793749E-5C80-4F09-B40A-076E64068E35}">
  <ds:schemaRefs>
    <ds:schemaRef ds:uri="http://schemas.microsoft.com/sharepoint/v3/contenttype/forms"/>
  </ds:schemaRefs>
</ds:datastoreItem>
</file>

<file path=customXml/itemProps3.xml><?xml version="1.0" encoding="utf-8"?>
<ds:datastoreItem xmlns:ds="http://schemas.openxmlformats.org/officeDocument/2006/customXml" ds:itemID="{B09C7F02-DE32-41D1-BC9F-F16FD37A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7</cp:revision>
  <dcterms:created xsi:type="dcterms:W3CDTF">2023-09-21T06:34:00Z</dcterms:created>
  <dcterms:modified xsi:type="dcterms:W3CDTF">2023-09-29T21:02:00Z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a1a4af1e9c618438e656002bb2fa813eedf2e7d5846216314d98d674a031d55b</vt:lpwstr>
  </property>
</Properties>
</file>