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16F9F" w:rsidRDefault="00450286" w:rsidP="00A11F7B">
      <w:pPr>
        <w:tabs>
          <w:tab w:val="left" w:pos="6096"/>
        </w:tabs>
        <w:spacing w:line="276" w:lineRule="auto"/>
        <w:jc w:val="right"/>
        <w:rPr>
          <w:rFonts w:ascii="Verdana" w:hAnsi="Verdana"/>
          <w:color w:val="ED1C2A"/>
          <w:sz w:val="30"/>
          <w:szCs w:val="30"/>
          <w:lang w:val="de-DE"/>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00A11F7B">
        <w:rPr>
          <w:rFonts w:ascii="Verdana" w:hAnsi="Verdana"/>
          <w:color w:val="ED1C2A"/>
          <w:sz w:val="30"/>
          <w:szCs w:val="30"/>
          <w:lang w:val="de-DE"/>
        </w:rPr>
        <w:t xml:space="preserve"> </w:t>
      </w:r>
      <w:r w:rsidR="00A11F7B" w:rsidRPr="7E6D07CD">
        <w:rPr>
          <w:rFonts w:ascii="Verdana" w:hAnsi="Verdana"/>
          <w:color w:val="ED1C2A"/>
          <w:sz w:val="30"/>
          <w:szCs w:val="30"/>
          <w:lang w:val="de-DE"/>
        </w:rPr>
        <w:t>PRESSEMITTEILUNG</w:t>
      </w:r>
    </w:p>
    <w:p w:rsidR="0092578F" w:rsidRPr="00164A29" w:rsidRDefault="00995F55" w:rsidP="1D1AABA7">
      <w:pPr>
        <w:spacing w:line="276" w:lineRule="auto"/>
        <w:jc w:val="right"/>
        <w:outlineLvl w:val="0"/>
        <w:rPr>
          <w:rFonts w:ascii="Verdana" w:hAnsi="Verdana"/>
          <w:color w:val="41525C"/>
          <w:sz w:val="18"/>
          <w:szCs w:val="18"/>
        </w:rPr>
      </w:pPr>
      <w:r w:rsidRPr="00995F55">
        <w:rPr>
          <w:rFonts w:ascii="Verdana" w:hAnsi="Verdana"/>
          <w:color w:val="41525C"/>
          <w:sz w:val="18"/>
          <w:szCs w:val="18"/>
        </w:rPr>
        <w:t>3. April 2023</w:t>
      </w:r>
    </w:p>
    <w:p w:rsidR="009741DD" w:rsidRDefault="009741DD" w:rsidP="009741DD">
      <w:pPr>
        <w:spacing w:line="276" w:lineRule="auto"/>
        <w:rPr>
          <w:rFonts w:ascii="Verdana" w:hAnsi="Verdana"/>
          <w:color w:val="ED1C2A"/>
          <w:sz w:val="30"/>
          <w:szCs w:val="30"/>
        </w:rPr>
      </w:pPr>
    </w:p>
    <w:p w:rsidR="009741DD" w:rsidRDefault="009741DD" w:rsidP="38005F96">
      <w:pPr>
        <w:tabs>
          <w:tab w:val="left" w:pos="6096"/>
        </w:tabs>
        <w:spacing w:line="276" w:lineRule="auto"/>
        <w:rPr>
          <w:rFonts w:ascii="Verdana" w:hAnsi="Verdana"/>
          <w:color w:val="ED1C2A"/>
          <w:sz w:val="30"/>
          <w:szCs w:val="30"/>
          <w:lang w:val="de-DE"/>
        </w:rPr>
      </w:pPr>
    </w:p>
    <w:p w:rsidR="330E5463" w:rsidRDefault="38005F96" w:rsidP="38005F96">
      <w:pPr>
        <w:spacing w:line="276" w:lineRule="auto"/>
        <w:outlineLvl w:val="0"/>
        <w:rPr>
          <w:rFonts w:ascii="Georgia" w:hAnsi="Georgia"/>
          <w:b/>
          <w:bCs/>
          <w:sz w:val="28"/>
          <w:szCs w:val="28"/>
          <w:lang w:val="de-DE"/>
        </w:rPr>
      </w:pPr>
      <w:r w:rsidRPr="38005F96">
        <w:rPr>
          <w:rFonts w:ascii="Georgia" w:hAnsi="Georgia"/>
          <w:b/>
          <w:bCs/>
          <w:sz w:val="28"/>
          <w:szCs w:val="28"/>
          <w:lang w:val="de-DE"/>
        </w:rPr>
        <w:t>Nummer zwei in 2023 für die Bott-Gruppe</w:t>
      </w:r>
    </w:p>
    <w:p w:rsidR="1D1AABA7" w:rsidRDefault="1D1AABA7" w:rsidP="38005F96">
      <w:pPr>
        <w:spacing w:line="276" w:lineRule="auto"/>
        <w:outlineLvl w:val="0"/>
        <w:rPr>
          <w:rFonts w:ascii="Georgia" w:hAnsi="Georgia"/>
          <w:b/>
          <w:bCs/>
          <w:sz w:val="28"/>
          <w:szCs w:val="28"/>
          <w:lang w:val="de-DE"/>
        </w:rPr>
      </w:pPr>
    </w:p>
    <w:p w:rsidR="000522FC" w:rsidRDefault="38005F96" w:rsidP="38005F96">
      <w:pPr>
        <w:spacing w:line="276" w:lineRule="auto"/>
        <w:rPr>
          <w:rFonts w:ascii="Georgia" w:hAnsi="Georgia" w:cs="Open Sans"/>
          <w:sz w:val="21"/>
          <w:szCs w:val="21"/>
          <w:lang w:val="de-DE"/>
        </w:rPr>
      </w:pPr>
      <w:r w:rsidRPr="38005F96">
        <w:rPr>
          <w:rFonts w:ascii="Georgia" w:hAnsi="Georgia" w:cs="Open Sans"/>
          <w:sz w:val="21"/>
          <w:szCs w:val="21"/>
          <w:lang w:val="de-DE"/>
        </w:rPr>
        <w:t>Ende November 2022 ergab sich für die KranAgentur die Möglichkeit, über einen kurzfristig lieferbaren GMK5250XL-1 zu verfügen. Die Auftragslage der BOTT-Gruppe war im vergangenen Jahr im Bereich der großen 5-Achser ausgezeichnet. Auch dem Jahr 2023 sieht Inhaber Kay Klonner positiv entgegen. Somit entschied er sich kurzfristig für den kompakten, starken 250 Tonner mit 78,5 m Hauptauslegerlänge.  Der 5-Achser ist zudem der erste „Gaus-Kran“ am Standort Worms, welcher im Design der Bott-Gruppe lackiert und beschriftet wurde.</w:t>
      </w:r>
    </w:p>
    <w:p w:rsidR="0034337A" w:rsidRDefault="0034337A" w:rsidP="38005F96">
      <w:pPr>
        <w:spacing w:line="276" w:lineRule="auto"/>
        <w:rPr>
          <w:rFonts w:ascii="Georgia" w:hAnsi="Georgia" w:cs="Open Sans"/>
          <w:sz w:val="21"/>
          <w:szCs w:val="21"/>
          <w:lang w:val="de-DE"/>
        </w:rPr>
      </w:pPr>
    </w:p>
    <w:p w:rsidR="000522FC" w:rsidRDefault="38005F96" w:rsidP="38005F96">
      <w:pPr>
        <w:spacing w:line="276" w:lineRule="auto"/>
        <w:rPr>
          <w:rFonts w:ascii="Georgia" w:hAnsi="Georgia" w:cs="Open Sans"/>
          <w:sz w:val="21"/>
          <w:szCs w:val="21"/>
          <w:lang w:val="de-DE"/>
        </w:rPr>
      </w:pPr>
      <w:r w:rsidRPr="38005F96">
        <w:rPr>
          <w:rFonts w:ascii="Georgia" w:hAnsi="Georgia" w:cs="Open Sans"/>
          <w:sz w:val="21"/>
          <w:szCs w:val="21"/>
          <w:lang w:val="de-DE"/>
        </w:rPr>
        <w:t>Keine acht Wochen nach der Bestellung, durfte die Gaus Mannschaft – nach dem bereits im Januar ‘23 gelieferten GMK5120L – nun schon die zweite Neumaschine im Werk Wilhelmshaven übernehmen.</w:t>
      </w:r>
    </w:p>
    <w:p w:rsidR="0034337A" w:rsidRDefault="0034337A" w:rsidP="38005F96">
      <w:pPr>
        <w:spacing w:line="276" w:lineRule="auto"/>
        <w:rPr>
          <w:rFonts w:ascii="Georgia" w:hAnsi="Georgia" w:cs="Open Sans"/>
          <w:sz w:val="21"/>
          <w:szCs w:val="21"/>
          <w:lang w:val="de-DE"/>
        </w:rPr>
      </w:pPr>
    </w:p>
    <w:p w:rsidR="000522FC" w:rsidRDefault="38005F96" w:rsidP="38005F96">
      <w:pPr>
        <w:spacing w:line="276" w:lineRule="auto"/>
        <w:rPr>
          <w:rFonts w:ascii="Georgia" w:hAnsi="Georgia" w:cs="Open Sans"/>
          <w:sz w:val="21"/>
          <w:szCs w:val="21"/>
          <w:lang w:val="de-DE"/>
        </w:rPr>
      </w:pPr>
      <w:r w:rsidRPr="38005F96">
        <w:rPr>
          <w:rFonts w:ascii="Georgia" w:hAnsi="Georgia" w:cs="Open Sans"/>
          <w:sz w:val="21"/>
          <w:szCs w:val="21"/>
          <w:lang w:val="de-DE"/>
        </w:rPr>
        <w:t>Manitowoc und die KranAgentur Werner bedanken sich bei Kay Klonner und seinem Team für diese Investition, das erneute Vertrauen und wünschen für die Zukunft allzeit gute Fahrt und einen vollen Dispoplan.</w:t>
      </w:r>
    </w:p>
    <w:p w:rsidR="000522FC" w:rsidRDefault="000522FC" w:rsidP="38005F96">
      <w:pPr>
        <w:spacing w:line="276" w:lineRule="auto"/>
        <w:rPr>
          <w:rFonts w:ascii="Georgia" w:hAnsi="Georgia" w:cs="Open Sans"/>
          <w:sz w:val="21"/>
          <w:szCs w:val="21"/>
          <w:lang w:val="de-DE"/>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w:t>
      </w:r>
      <w:r w:rsidR="006B07AA" w:rsidRPr="006B07AA">
        <w:rPr>
          <w:rFonts w:ascii="Georgia" w:hAnsi="Georgia" w:cs="Georgia"/>
          <w:sz w:val="21"/>
          <w:szCs w:val="21"/>
          <w:lang w:val="de-DE"/>
        </w:rPr>
        <w:t xml:space="preserve"> </w:t>
      </w:r>
      <w:r w:rsidR="006B07AA" w:rsidRPr="00F16F9F">
        <w:rPr>
          <w:rFonts w:ascii="Georgia" w:hAnsi="Georgia" w:cs="Georgia"/>
          <w:sz w:val="21"/>
          <w:szCs w:val="21"/>
          <w:lang w:val="de-DE"/>
        </w:rPr>
        <w:t>Ende</w:t>
      </w:r>
      <w:r w:rsidR="006B07AA" w:rsidRPr="006A69FE">
        <w:rPr>
          <w:rFonts w:ascii="Georgia" w:hAnsi="Georgia" w:cs="Georgia"/>
          <w:sz w:val="21"/>
          <w:szCs w:val="21"/>
        </w:rPr>
        <w:t xml:space="preserve"> </w:t>
      </w:r>
      <w:r w:rsidRPr="006A69FE">
        <w:rPr>
          <w:rFonts w:ascii="Georgia" w:hAnsi="Georgia" w:cs="Georgia"/>
          <w:sz w:val="21"/>
          <w:szCs w:val="21"/>
        </w:rPr>
        <w:t>-</w:t>
      </w:r>
    </w:p>
    <w:p w:rsidR="00A678F4" w:rsidRDefault="00A678F4" w:rsidP="003F1926">
      <w:pPr>
        <w:tabs>
          <w:tab w:val="left" w:pos="1055"/>
          <w:tab w:val="left" w:pos="4111"/>
          <w:tab w:val="left" w:pos="5812"/>
          <w:tab w:val="left" w:pos="7371"/>
        </w:tabs>
        <w:spacing w:line="276" w:lineRule="auto"/>
        <w:rPr>
          <w:rFonts w:ascii="Georgia" w:hAnsi="Georgia" w:cs="Georgia"/>
          <w:sz w:val="21"/>
          <w:szCs w:val="21"/>
        </w:rPr>
      </w:pPr>
    </w:p>
    <w:p w:rsidR="00801760" w:rsidRPr="00801760" w:rsidRDefault="00801760" w:rsidP="003F1926">
      <w:pPr>
        <w:tabs>
          <w:tab w:val="left" w:pos="1055"/>
          <w:tab w:val="left" w:pos="4111"/>
          <w:tab w:val="left" w:pos="5812"/>
          <w:tab w:val="left" w:pos="7371"/>
        </w:tabs>
        <w:spacing w:line="276" w:lineRule="auto"/>
        <w:rPr>
          <w:rFonts w:ascii="Verdana" w:hAnsi="Verdana" w:cs="Georgia"/>
          <w:sz w:val="18"/>
          <w:szCs w:val="18"/>
        </w:rPr>
      </w:pPr>
      <w:r w:rsidRPr="00801760">
        <w:rPr>
          <w:rFonts w:ascii="Verdana" w:hAnsi="Verdana" w:cs="Georgia"/>
          <w:sz w:val="18"/>
          <w:szCs w:val="18"/>
        </w:rPr>
        <w:t xml:space="preserve">Caption: </w:t>
      </w:r>
      <w:r w:rsidRPr="00801760">
        <w:rPr>
          <w:rStyle w:val="contentpasted5"/>
          <w:rFonts w:ascii="Verdana" w:hAnsi="Verdana" w:cs="Calibri"/>
          <w:i/>
          <w:color w:val="000000"/>
          <w:sz w:val="18"/>
          <w:szCs w:val="18"/>
          <w:shd w:val="clear" w:color="auto" w:fill="FFFFFF"/>
        </w:rPr>
        <w:t>(</w:t>
      </w:r>
      <w:proofErr w:type="spellStart"/>
      <w:r w:rsidRPr="00801760">
        <w:rPr>
          <w:rStyle w:val="contentpasted5"/>
          <w:rFonts w:ascii="Verdana" w:hAnsi="Verdana" w:cs="Calibri"/>
          <w:i/>
          <w:color w:val="000000"/>
          <w:sz w:val="18"/>
          <w:szCs w:val="18"/>
          <w:shd w:val="clear" w:color="auto" w:fill="FFFFFF"/>
        </w:rPr>
        <w:t>v.l.n.r</w:t>
      </w:r>
      <w:proofErr w:type="spellEnd"/>
      <w:r w:rsidRPr="00801760">
        <w:rPr>
          <w:rStyle w:val="contentpasted5"/>
          <w:rFonts w:ascii="Verdana" w:hAnsi="Verdana" w:cs="Calibri"/>
          <w:i/>
          <w:color w:val="000000"/>
          <w:sz w:val="18"/>
          <w:szCs w:val="18"/>
          <w:shd w:val="clear" w:color="auto" w:fill="FFFFFF"/>
        </w:rPr>
        <w:t>.)</w:t>
      </w:r>
      <w:r w:rsidRPr="00801760">
        <w:rPr>
          <w:rStyle w:val="apple-converted-space"/>
          <w:rFonts w:ascii="Verdana" w:hAnsi="Verdana" w:cs="Calibri"/>
          <w:i/>
          <w:color w:val="000000"/>
          <w:sz w:val="18"/>
          <w:szCs w:val="18"/>
          <w:shd w:val="clear" w:color="auto" w:fill="FFFFFF"/>
        </w:rPr>
        <w:t> </w:t>
      </w:r>
      <w:r w:rsidRPr="00801760">
        <w:rPr>
          <w:rStyle w:val="contentpasted2"/>
          <w:rFonts w:ascii="Verdana" w:hAnsi="Verdana" w:cs="Calibri"/>
          <w:i/>
          <w:color w:val="000000"/>
          <w:sz w:val="18"/>
          <w:szCs w:val="18"/>
        </w:rPr>
        <w:t xml:space="preserve">Frank </w:t>
      </w:r>
      <w:proofErr w:type="spellStart"/>
      <w:r w:rsidRPr="00801760">
        <w:rPr>
          <w:rStyle w:val="contentpasted2"/>
          <w:rFonts w:ascii="Verdana" w:hAnsi="Verdana" w:cs="Calibri"/>
          <w:i/>
          <w:color w:val="000000"/>
          <w:sz w:val="18"/>
          <w:szCs w:val="18"/>
        </w:rPr>
        <w:t>Lübke</w:t>
      </w:r>
      <w:proofErr w:type="spellEnd"/>
      <w:r w:rsidRPr="00801760">
        <w:rPr>
          <w:rStyle w:val="contentpasted2"/>
          <w:rFonts w:ascii="Verdana" w:hAnsi="Verdana" w:cs="Calibri"/>
          <w:i/>
          <w:color w:val="000000"/>
          <w:sz w:val="18"/>
          <w:szCs w:val="18"/>
        </w:rPr>
        <w:t xml:space="preserve">, Jens </w:t>
      </w:r>
      <w:proofErr w:type="spellStart"/>
      <w:r w:rsidRPr="00801760">
        <w:rPr>
          <w:rStyle w:val="contentpasted2"/>
          <w:rFonts w:ascii="Verdana" w:hAnsi="Verdana" w:cs="Calibri"/>
          <w:i/>
          <w:color w:val="000000"/>
          <w:sz w:val="18"/>
          <w:szCs w:val="18"/>
        </w:rPr>
        <w:t>Wallhäußer</w:t>
      </w:r>
      <w:proofErr w:type="spellEnd"/>
      <w:r w:rsidRPr="00801760">
        <w:rPr>
          <w:rStyle w:val="contentpasted2"/>
          <w:rFonts w:ascii="Verdana" w:hAnsi="Verdana" w:cs="Calibri"/>
          <w:i/>
          <w:color w:val="000000"/>
          <w:sz w:val="18"/>
          <w:szCs w:val="18"/>
        </w:rPr>
        <w:t xml:space="preserve">, Daniel </w:t>
      </w:r>
      <w:proofErr w:type="spellStart"/>
      <w:r w:rsidRPr="00801760">
        <w:rPr>
          <w:rStyle w:val="contentpasted2"/>
          <w:rFonts w:ascii="Verdana" w:hAnsi="Verdana" w:cs="Calibri"/>
          <w:i/>
          <w:color w:val="000000"/>
          <w:sz w:val="18"/>
          <w:szCs w:val="18"/>
        </w:rPr>
        <w:t>Zahn</w:t>
      </w:r>
      <w:proofErr w:type="spellEnd"/>
      <w:r w:rsidRPr="00801760">
        <w:rPr>
          <w:rStyle w:val="contentpasted2"/>
          <w:rFonts w:ascii="Verdana" w:hAnsi="Verdana" w:cs="Calibri"/>
          <w:i/>
          <w:color w:val="000000"/>
          <w:sz w:val="18"/>
          <w:szCs w:val="18"/>
        </w:rPr>
        <w:t xml:space="preserve">, Kay </w:t>
      </w:r>
      <w:proofErr w:type="spellStart"/>
      <w:r w:rsidRPr="00801760">
        <w:rPr>
          <w:rStyle w:val="contentpasted2"/>
          <w:rFonts w:ascii="Verdana" w:hAnsi="Verdana" w:cs="Calibri"/>
          <w:i/>
          <w:color w:val="000000"/>
          <w:sz w:val="18"/>
          <w:szCs w:val="18"/>
        </w:rPr>
        <w:t>Klonner</w:t>
      </w:r>
      <w:proofErr w:type="spellEnd"/>
      <w:r w:rsidRPr="00801760">
        <w:rPr>
          <w:rStyle w:val="contentpasted2"/>
          <w:rFonts w:ascii="Verdana" w:hAnsi="Verdana" w:cs="Calibri"/>
          <w:i/>
          <w:color w:val="000000"/>
          <w:sz w:val="18"/>
          <w:szCs w:val="18"/>
        </w:rPr>
        <w:t xml:space="preserve">, Daniel </w:t>
      </w:r>
      <w:proofErr w:type="spellStart"/>
      <w:r w:rsidRPr="00801760">
        <w:rPr>
          <w:rStyle w:val="contentpasted2"/>
          <w:rFonts w:ascii="Verdana" w:hAnsi="Verdana" w:cs="Calibri"/>
          <w:i/>
          <w:color w:val="000000"/>
          <w:sz w:val="18"/>
          <w:szCs w:val="18"/>
        </w:rPr>
        <w:t>Matheis</w:t>
      </w:r>
      <w:proofErr w:type="spellEnd"/>
      <w:r w:rsidRPr="00801760">
        <w:rPr>
          <w:rStyle w:val="contentpasted2"/>
          <w:rFonts w:ascii="Verdana" w:hAnsi="Verdana" w:cs="Calibri"/>
          <w:i/>
          <w:color w:val="000000"/>
          <w:sz w:val="18"/>
          <w:szCs w:val="18"/>
        </w:rPr>
        <w:t xml:space="preserve">, Lukas </w:t>
      </w:r>
      <w:proofErr w:type="spellStart"/>
      <w:r w:rsidRPr="00801760">
        <w:rPr>
          <w:rStyle w:val="contentpasted2"/>
          <w:rFonts w:ascii="Verdana" w:hAnsi="Verdana" w:cs="Calibri"/>
          <w:i/>
          <w:color w:val="000000"/>
          <w:sz w:val="18"/>
          <w:szCs w:val="18"/>
        </w:rPr>
        <w:t>Brämer</w:t>
      </w:r>
      <w:proofErr w:type="spellEnd"/>
    </w:p>
    <w:p w:rsidR="00801760" w:rsidRPr="006A69FE" w:rsidRDefault="00801760" w:rsidP="003F1926">
      <w:pPr>
        <w:tabs>
          <w:tab w:val="left" w:pos="1055"/>
          <w:tab w:val="left" w:pos="4111"/>
          <w:tab w:val="left" w:pos="5812"/>
          <w:tab w:val="left" w:pos="7371"/>
        </w:tabs>
        <w:spacing w:line="276" w:lineRule="auto"/>
        <w:rPr>
          <w:rFonts w:ascii="Georgia" w:hAnsi="Georgia" w:cs="Georgia"/>
          <w:sz w:val="21"/>
          <w:szCs w:val="21"/>
        </w:rPr>
      </w:pPr>
    </w:p>
    <w:p w:rsidR="00164A29" w:rsidRPr="00057C71" w:rsidRDefault="00D44056" w:rsidP="003F1926">
      <w:pPr>
        <w:spacing w:line="276" w:lineRule="auto"/>
        <w:outlineLvl w:val="0"/>
        <w:rPr>
          <w:rFonts w:ascii="Verdana" w:hAnsi="Verdana"/>
          <w:b/>
          <w:color w:val="41525C"/>
          <w:sz w:val="18"/>
          <w:szCs w:val="18"/>
        </w:rPr>
      </w:pPr>
      <w:r w:rsidRPr="1D1AABA7">
        <w:rPr>
          <w:rFonts w:ascii="Verdana" w:hAnsi="Verdana"/>
          <w:color w:val="ED1C2A"/>
          <w:sz w:val="18"/>
          <w:szCs w:val="18"/>
        </w:rPr>
        <w:t>K</w:t>
      </w:r>
      <w:r w:rsidR="00164A29" w:rsidRPr="1D1AABA7">
        <w:rPr>
          <w:rFonts w:ascii="Verdana" w:hAnsi="Verdana"/>
          <w:color w:val="ED1C2A"/>
          <w:sz w:val="18"/>
          <w:szCs w:val="18"/>
        </w:rPr>
        <w:t>ONTA</w:t>
      </w:r>
      <w:r w:rsidRPr="1D1AABA7">
        <w:rPr>
          <w:rFonts w:ascii="Verdana" w:hAnsi="Verdana"/>
          <w:color w:val="ED1C2A"/>
          <w:sz w:val="18"/>
          <w:szCs w:val="18"/>
        </w:rPr>
        <w:t>K</w:t>
      </w:r>
      <w:r w:rsidR="00164A29" w:rsidRPr="1D1AABA7">
        <w:rPr>
          <w:rFonts w:ascii="Verdana" w:hAnsi="Verdana"/>
          <w:color w:val="ED1C2A"/>
          <w:sz w:val="18"/>
          <w:szCs w:val="18"/>
        </w:rPr>
        <w:t>T</w:t>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b/>
          <w:bCs/>
          <w:color w:val="41525C"/>
          <w:sz w:val="18"/>
          <w:szCs w:val="18"/>
        </w:rPr>
        <w:t xml:space="preserve">Anna </w:t>
      </w:r>
      <w:proofErr w:type="spellStart"/>
      <w:r w:rsidRPr="1D1AABA7">
        <w:rPr>
          <w:rFonts w:ascii="Verdana" w:eastAsia="Verdana" w:hAnsi="Verdana" w:cs="Verdana"/>
          <w:b/>
          <w:bCs/>
          <w:color w:val="41525C"/>
          <w:sz w:val="18"/>
          <w:szCs w:val="18"/>
        </w:rPr>
        <w:t>Theilen</w:t>
      </w:r>
      <w:proofErr w:type="spellEnd"/>
      <w:r>
        <w:tab/>
      </w:r>
    </w:p>
    <w:p w:rsidR="5B9FCDF2" w:rsidRDefault="5B9FCDF2" w:rsidP="1D1AABA7">
      <w:pPr>
        <w:tabs>
          <w:tab w:val="left" w:pos="3969"/>
        </w:tabs>
        <w:spacing w:line="276" w:lineRule="auto"/>
        <w:rPr>
          <w:rFonts w:ascii="Verdana" w:eastAsia="Verdana" w:hAnsi="Verdana" w:cs="Verdana"/>
          <w:color w:val="41525C"/>
          <w:sz w:val="18"/>
          <w:szCs w:val="18"/>
          <w:lang w:val="fr-FR"/>
        </w:rPr>
      </w:pPr>
      <w:proofErr w:type="spellStart"/>
      <w:r w:rsidRPr="1D1AABA7">
        <w:rPr>
          <w:rFonts w:ascii="Verdana" w:eastAsia="Verdana" w:hAnsi="Verdana" w:cs="Verdana"/>
          <w:color w:val="41525C"/>
          <w:sz w:val="18"/>
          <w:szCs w:val="18"/>
        </w:rPr>
        <w:t>Spezialist</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für</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Marketingkommunikation</w:t>
      </w:r>
      <w:proofErr w:type="spellEnd"/>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Manitowoc</w:t>
      </w:r>
      <w:r>
        <w:tab/>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T +49 4421 294 4632</w:t>
      </w:r>
      <w:r>
        <w:tab/>
      </w:r>
    </w:p>
    <w:p w:rsidR="5B9FCDF2" w:rsidRDefault="5B9FCDF2" w:rsidP="1D1AABA7">
      <w:pPr>
        <w:tabs>
          <w:tab w:val="left" w:pos="3969"/>
        </w:tabs>
        <w:spacing w:line="276" w:lineRule="auto"/>
      </w:pPr>
      <w:proofErr w:type="gramStart"/>
      <w:r w:rsidRPr="1D1AABA7">
        <w:rPr>
          <w:rStyle w:val="Hyperlink"/>
          <w:rFonts w:ascii="Verdana" w:eastAsia="Verdana" w:hAnsi="Verdana" w:cs="Verdana"/>
          <w:sz w:val="18"/>
          <w:szCs w:val="18"/>
        </w:rPr>
        <w:t>a</w:t>
      </w:r>
      <w:proofErr w:type="gramEnd"/>
      <w:r w:rsidR="003C1BA3">
        <w:fldChar w:fldCharType="begin"/>
      </w:r>
      <w:r w:rsidR="009538F0">
        <w:instrText>HYPERLINK "mailto:Anna.Theilen@manitowoc.com" \h</w:instrText>
      </w:r>
      <w:r w:rsidR="003C1BA3">
        <w:fldChar w:fldCharType="separate"/>
      </w:r>
      <w:r w:rsidRPr="1D1AABA7">
        <w:rPr>
          <w:rStyle w:val="Hyperlink"/>
          <w:rFonts w:ascii="Verdana" w:eastAsia="Verdana" w:hAnsi="Verdana" w:cs="Verdana"/>
          <w:sz w:val="18"/>
          <w:szCs w:val="18"/>
        </w:rPr>
        <w:t>nna.theilen@manitowoc.com</w:t>
      </w:r>
      <w:r w:rsidR="003C1BA3">
        <w:fldChar w:fldCharType="end"/>
      </w:r>
    </w:p>
    <w:p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404A8B" w:rsidRDefault="00404A8B" w:rsidP="2CEE140D">
      <w:pPr>
        <w:spacing w:line="276" w:lineRule="auto"/>
        <w:rPr>
          <w:rFonts w:ascii="Verdana" w:eastAsia="Verdana" w:hAnsi="Verdana" w:cs="Verdana"/>
          <w:color w:val="000000" w:themeColor="text1"/>
          <w:sz w:val="18"/>
          <w:szCs w:val="18"/>
        </w:rPr>
      </w:pPr>
      <w:proofErr w:type="gramStart"/>
      <w:r w:rsidRPr="2CEE140D">
        <w:rPr>
          <w:rFonts w:ascii="Verdana" w:hAnsi="Verdana"/>
          <w:color w:val="EC1C2A"/>
          <w:sz w:val="18"/>
          <w:szCs w:val="18"/>
        </w:rPr>
        <w:t>ÜBER THE MANITOWOC COMPANY INC.</w:t>
      </w:r>
      <w:proofErr w:type="gramEnd"/>
      <w:r>
        <w:br/>
      </w:r>
      <w:r w:rsidR="2C59C258" w:rsidRPr="2CEE140D">
        <w:rPr>
          <w:rFonts w:ascii="Verdana" w:eastAsia="Verdana" w:hAnsi="Verdana" w:cs="Verdana"/>
          <w:sz w:val="18"/>
          <w:szCs w:val="18"/>
        </w:rPr>
        <w:t>T</w:t>
      </w:r>
      <w:r w:rsidR="384AE172" w:rsidRPr="2CEE140D">
        <w:rPr>
          <w:rFonts w:ascii="Verdana" w:eastAsia="Verdana" w:hAnsi="Verdana" w:cs="Verdana"/>
          <w:color w:val="000000" w:themeColor="text1"/>
          <w:sz w:val="18"/>
          <w:szCs w:val="18"/>
          <w:lang w:val="de-DE"/>
        </w:rPr>
        <w:t>he Manitowoc Company, Inc. wurde 1902 gegründet und bietet auf ihren Märkten seit über 1</w:t>
      </w:r>
      <w:r w:rsidR="753632E0" w:rsidRPr="2CEE140D">
        <w:rPr>
          <w:rFonts w:ascii="Verdana" w:eastAsia="Verdana" w:hAnsi="Verdana" w:cs="Verdana"/>
          <w:color w:val="000000" w:themeColor="text1"/>
          <w:sz w:val="18"/>
          <w:szCs w:val="18"/>
          <w:lang w:val="de-DE"/>
        </w:rPr>
        <w:t>19</w:t>
      </w:r>
      <w:r w:rsidR="384AE172" w:rsidRPr="2CEE140D">
        <w:rPr>
          <w:rFonts w:ascii="Verdana" w:eastAsia="Verdana" w:hAnsi="Verdana" w:cs="Verdana"/>
          <w:color w:val="000000" w:themeColor="text1"/>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29D60364" w:rsidRDefault="29D60364" w:rsidP="29D60364">
      <w:pPr>
        <w:spacing w:line="276" w:lineRule="auto"/>
        <w:rPr>
          <w:rFonts w:ascii="Verdana" w:hAnsi="Verdana"/>
          <w:color w:val="ED1C2A"/>
          <w:sz w:val="18"/>
          <w:szCs w:val="18"/>
        </w:rPr>
      </w:pPr>
    </w:p>
    <w:p w:rsidR="00A678F4" w:rsidRPr="00057C71" w:rsidRDefault="00C76361" w:rsidP="29D60364">
      <w:pPr>
        <w:spacing w:line="276" w:lineRule="auto"/>
        <w:rPr>
          <w:sz w:val="18"/>
          <w:szCs w:val="18"/>
        </w:rPr>
      </w:pPr>
      <w:proofErr w:type="gramStart"/>
      <w:r w:rsidRPr="29D60364">
        <w:rPr>
          <w:rFonts w:ascii="Verdana" w:hAnsi="Verdana"/>
          <w:color w:val="ED1C2A"/>
          <w:sz w:val="18"/>
          <w:szCs w:val="18"/>
        </w:rPr>
        <w:lastRenderedPageBreak/>
        <w:t>THE MANITOWOC COMPANY, INC.</w:t>
      </w:r>
      <w:proofErr w:type="gramEnd"/>
    </w:p>
    <w:p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rsidR="005053D2" w:rsidRPr="00057C71" w:rsidRDefault="003C1BA3"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3D3" w:rsidRDefault="001F43D3">
      <w:r>
        <w:separator/>
      </w:r>
    </w:p>
  </w:endnote>
  <w:endnote w:type="continuationSeparator" w:id="0">
    <w:p w:rsidR="001F43D3" w:rsidRDefault="001F4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3D3" w:rsidRDefault="001F43D3">
      <w:r>
        <w:separator/>
      </w:r>
    </w:p>
  </w:footnote>
  <w:footnote w:type="continuationSeparator" w:id="0">
    <w:p w:rsidR="001F43D3" w:rsidRDefault="001F4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C1" w:rsidRDefault="00995F55" w:rsidP="42A7BE30">
    <w:pPr>
      <w:spacing w:line="276" w:lineRule="auto"/>
      <w:rPr>
        <w:rFonts w:ascii="Verdana" w:hAnsi="Verdana"/>
        <w:b/>
        <w:color w:val="41525C"/>
        <w:sz w:val="18"/>
        <w:szCs w:val="18"/>
      </w:rPr>
    </w:pPr>
    <w:proofErr w:type="spellStart"/>
    <w:r w:rsidRPr="00995F55">
      <w:rPr>
        <w:rFonts w:ascii="Verdana" w:hAnsi="Verdana"/>
        <w:b/>
        <w:color w:val="41525C"/>
        <w:sz w:val="18"/>
        <w:szCs w:val="18"/>
      </w:rPr>
      <w:t>Nummer</w:t>
    </w:r>
    <w:proofErr w:type="spellEnd"/>
    <w:r w:rsidRPr="00995F55">
      <w:rPr>
        <w:rFonts w:ascii="Verdana" w:hAnsi="Verdana"/>
        <w:b/>
        <w:color w:val="41525C"/>
        <w:sz w:val="18"/>
        <w:szCs w:val="18"/>
      </w:rPr>
      <w:t xml:space="preserve"> </w:t>
    </w:r>
    <w:proofErr w:type="spellStart"/>
    <w:r w:rsidRPr="00995F55">
      <w:rPr>
        <w:rFonts w:ascii="Verdana" w:hAnsi="Verdana"/>
        <w:b/>
        <w:color w:val="41525C"/>
        <w:sz w:val="18"/>
        <w:szCs w:val="18"/>
      </w:rPr>
      <w:t>zwei</w:t>
    </w:r>
    <w:proofErr w:type="spellEnd"/>
    <w:r w:rsidRPr="00995F55">
      <w:rPr>
        <w:rFonts w:ascii="Verdana" w:hAnsi="Verdana"/>
        <w:b/>
        <w:color w:val="41525C"/>
        <w:sz w:val="18"/>
        <w:szCs w:val="18"/>
      </w:rPr>
      <w:t xml:space="preserve"> in 2023 </w:t>
    </w:r>
    <w:proofErr w:type="spellStart"/>
    <w:r w:rsidRPr="00995F55">
      <w:rPr>
        <w:rFonts w:ascii="Verdana" w:hAnsi="Verdana"/>
        <w:b/>
        <w:color w:val="41525C"/>
        <w:sz w:val="18"/>
        <w:szCs w:val="18"/>
      </w:rPr>
      <w:t>für</w:t>
    </w:r>
    <w:proofErr w:type="spellEnd"/>
    <w:r w:rsidRPr="00995F55">
      <w:rPr>
        <w:rFonts w:ascii="Verdana" w:hAnsi="Verdana"/>
        <w:b/>
        <w:color w:val="41525C"/>
        <w:sz w:val="18"/>
        <w:szCs w:val="18"/>
      </w:rPr>
      <w:t xml:space="preserve"> die </w:t>
    </w:r>
    <w:proofErr w:type="spellStart"/>
    <w:r w:rsidRPr="00995F55">
      <w:rPr>
        <w:rFonts w:ascii="Verdana" w:hAnsi="Verdana"/>
        <w:b/>
        <w:color w:val="41525C"/>
        <w:sz w:val="18"/>
        <w:szCs w:val="18"/>
      </w:rPr>
      <w:t>Bott-Gruppe</w:t>
    </w:r>
    <w:proofErr w:type="spellEnd"/>
  </w:p>
  <w:p w:rsidR="008635DF" w:rsidRPr="006363D0" w:rsidRDefault="00995F55" w:rsidP="42A7BE30">
    <w:pPr>
      <w:spacing w:line="276" w:lineRule="auto"/>
      <w:rPr>
        <w:rFonts w:ascii="Verdana" w:hAnsi="Verdana"/>
        <w:color w:val="41525C"/>
        <w:sz w:val="18"/>
        <w:szCs w:val="18"/>
      </w:rPr>
    </w:pPr>
    <w:r w:rsidRPr="00995F55">
      <w:rPr>
        <w:rFonts w:ascii="Verdana" w:hAnsi="Verdana"/>
        <w:color w:val="41525C"/>
        <w:sz w:val="18"/>
        <w:szCs w:val="18"/>
      </w:rPr>
      <w:t>3. April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6D527A24">
      <w:start w:val="1"/>
      <w:numFmt w:val="bullet"/>
      <w:lvlText w:val=""/>
      <w:lvlJc w:val="left"/>
      <w:pPr>
        <w:tabs>
          <w:tab w:val="num" w:pos="720"/>
        </w:tabs>
        <w:ind w:left="720" w:hanging="360"/>
      </w:pPr>
      <w:rPr>
        <w:rFonts w:ascii="Symbol" w:hAnsi="Symbol" w:hint="default"/>
        <w:sz w:val="20"/>
      </w:rPr>
    </w:lvl>
    <w:lvl w:ilvl="1" w:tplc="423088BA">
      <w:start w:val="1"/>
      <w:numFmt w:val="bullet"/>
      <w:lvlText w:val="o"/>
      <w:lvlJc w:val="left"/>
      <w:pPr>
        <w:tabs>
          <w:tab w:val="num" w:pos="1440"/>
        </w:tabs>
        <w:ind w:left="1440" w:hanging="360"/>
      </w:pPr>
      <w:rPr>
        <w:rFonts w:ascii="Courier New" w:hAnsi="Courier New" w:cs="Times New Roman" w:hint="default"/>
        <w:sz w:val="20"/>
      </w:rPr>
    </w:lvl>
    <w:lvl w:ilvl="2" w:tplc="BB22A7E8">
      <w:start w:val="1"/>
      <w:numFmt w:val="bullet"/>
      <w:lvlText w:val=""/>
      <w:lvlJc w:val="left"/>
      <w:pPr>
        <w:tabs>
          <w:tab w:val="num" w:pos="2160"/>
        </w:tabs>
        <w:ind w:left="2160" w:hanging="360"/>
      </w:pPr>
      <w:rPr>
        <w:rFonts w:ascii="Wingdings" w:hAnsi="Wingdings" w:hint="default"/>
        <w:sz w:val="20"/>
      </w:rPr>
    </w:lvl>
    <w:lvl w:ilvl="3" w:tplc="00842FF6">
      <w:start w:val="1"/>
      <w:numFmt w:val="bullet"/>
      <w:lvlText w:val=""/>
      <w:lvlJc w:val="left"/>
      <w:pPr>
        <w:tabs>
          <w:tab w:val="num" w:pos="2880"/>
        </w:tabs>
        <w:ind w:left="2880" w:hanging="360"/>
      </w:pPr>
      <w:rPr>
        <w:rFonts w:ascii="Wingdings" w:hAnsi="Wingdings" w:hint="default"/>
        <w:sz w:val="20"/>
      </w:rPr>
    </w:lvl>
    <w:lvl w:ilvl="4" w:tplc="69F66D22">
      <w:start w:val="1"/>
      <w:numFmt w:val="bullet"/>
      <w:lvlText w:val=""/>
      <w:lvlJc w:val="left"/>
      <w:pPr>
        <w:tabs>
          <w:tab w:val="num" w:pos="3600"/>
        </w:tabs>
        <w:ind w:left="3600" w:hanging="360"/>
      </w:pPr>
      <w:rPr>
        <w:rFonts w:ascii="Wingdings" w:hAnsi="Wingdings" w:hint="default"/>
        <w:sz w:val="20"/>
      </w:rPr>
    </w:lvl>
    <w:lvl w:ilvl="5" w:tplc="0CB82E42">
      <w:start w:val="1"/>
      <w:numFmt w:val="bullet"/>
      <w:lvlText w:val=""/>
      <w:lvlJc w:val="left"/>
      <w:pPr>
        <w:tabs>
          <w:tab w:val="num" w:pos="4320"/>
        </w:tabs>
        <w:ind w:left="4320" w:hanging="360"/>
      </w:pPr>
      <w:rPr>
        <w:rFonts w:ascii="Wingdings" w:hAnsi="Wingdings" w:hint="default"/>
        <w:sz w:val="20"/>
      </w:rPr>
    </w:lvl>
    <w:lvl w:ilvl="6" w:tplc="158E5B2C">
      <w:start w:val="1"/>
      <w:numFmt w:val="bullet"/>
      <w:lvlText w:val=""/>
      <w:lvlJc w:val="left"/>
      <w:pPr>
        <w:tabs>
          <w:tab w:val="num" w:pos="5040"/>
        </w:tabs>
        <w:ind w:left="5040" w:hanging="360"/>
      </w:pPr>
      <w:rPr>
        <w:rFonts w:ascii="Wingdings" w:hAnsi="Wingdings" w:hint="default"/>
        <w:sz w:val="20"/>
      </w:rPr>
    </w:lvl>
    <w:lvl w:ilvl="7" w:tplc="3B20A7B2">
      <w:start w:val="1"/>
      <w:numFmt w:val="bullet"/>
      <w:lvlText w:val=""/>
      <w:lvlJc w:val="left"/>
      <w:pPr>
        <w:tabs>
          <w:tab w:val="num" w:pos="5760"/>
        </w:tabs>
        <w:ind w:left="5760" w:hanging="360"/>
      </w:pPr>
      <w:rPr>
        <w:rFonts w:ascii="Wingdings" w:hAnsi="Wingdings" w:hint="default"/>
        <w:sz w:val="20"/>
      </w:rPr>
    </w:lvl>
    <w:lvl w:ilvl="8" w:tplc="064268A0">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3D3"/>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37A"/>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BA3"/>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74FD2"/>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760"/>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38F0"/>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5F55"/>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06629"/>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041E"/>
    <w:rsid w:val="00FC19BC"/>
    <w:rsid w:val="00FC31B1"/>
    <w:rsid w:val="00FC64B5"/>
    <w:rsid w:val="00FC6B68"/>
    <w:rsid w:val="00FC7FF0"/>
    <w:rsid w:val="00FD0CBE"/>
    <w:rsid w:val="00FD1A2F"/>
    <w:rsid w:val="00FD544B"/>
    <w:rsid w:val="00FE4B51"/>
    <w:rsid w:val="00FE4B5A"/>
    <w:rsid w:val="00FF412B"/>
    <w:rsid w:val="00FF663E"/>
    <w:rsid w:val="018F7ADF"/>
    <w:rsid w:val="019606A4"/>
    <w:rsid w:val="077884EF"/>
    <w:rsid w:val="0E188BA0"/>
    <w:rsid w:val="0F255460"/>
    <w:rsid w:val="1D1AABA7"/>
    <w:rsid w:val="200EB73B"/>
    <w:rsid w:val="24E33C61"/>
    <w:rsid w:val="29D60364"/>
    <w:rsid w:val="2A66B57F"/>
    <w:rsid w:val="2C59C258"/>
    <w:rsid w:val="2CEE140D"/>
    <w:rsid w:val="2DDDCA32"/>
    <w:rsid w:val="2F8D2421"/>
    <w:rsid w:val="330E5463"/>
    <w:rsid w:val="3529778F"/>
    <w:rsid w:val="376EB71F"/>
    <w:rsid w:val="38005F96"/>
    <w:rsid w:val="384AE172"/>
    <w:rsid w:val="39264D52"/>
    <w:rsid w:val="3C87EDBE"/>
    <w:rsid w:val="3FBB4227"/>
    <w:rsid w:val="42A7BE30"/>
    <w:rsid w:val="535DFB80"/>
    <w:rsid w:val="5B9FCDF2"/>
    <w:rsid w:val="5ED91177"/>
    <w:rsid w:val="645C7D8E"/>
    <w:rsid w:val="68CDEDA1"/>
    <w:rsid w:val="6FAE5B0E"/>
    <w:rsid w:val="750973EF"/>
    <w:rsid w:val="753632E0"/>
    <w:rsid w:val="7F798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 w:type="character" w:customStyle="1" w:styleId="contentpasted2">
    <w:name w:val="contentpasted2"/>
    <w:basedOn w:val="DefaultParagraphFont"/>
    <w:rsid w:val="00801760"/>
  </w:style>
  <w:style w:type="character" w:customStyle="1" w:styleId="apple-converted-space">
    <w:name w:val="apple-converted-space"/>
    <w:basedOn w:val="DefaultParagraphFont"/>
    <w:rsid w:val="00801760"/>
  </w:style>
  <w:style w:type="character" w:customStyle="1" w:styleId="contentpasted5">
    <w:name w:val="contentpasted5"/>
    <w:basedOn w:val="DefaultParagraphFont"/>
    <w:rsid w:val="0080176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75E8-C43B-4266-AD29-0FE50D8E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7D0039BB-0B79-4698-BCFF-5EBA069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1811</Characters>
  <Application>Microsoft Office Word</Application>
  <DocSecurity>0</DocSecurity>
  <Lines>15</Lines>
  <Paragraphs>4</Paragraphs>
  <ScaleCrop>false</ScaleCrop>
  <Company>Lippincott Mercer</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25</cp:revision>
  <cp:lastPrinted>2014-03-31T14:21:00Z</cp:lastPrinted>
  <dcterms:created xsi:type="dcterms:W3CDTF">2020-06-11T01:49:00Z</dcterms:created>
  <dcterms:modified xsi:type="dcterms:W3CDTF">2023-03-28T17:58:00Z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