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2D" w:rsidRDefault="00E64F27" w:rsidP="00237ACE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-92098</wp:posOffset>
            </wp:positionH>
            <wp:positionV relativeFrom="paragraph">
              <wp:posOffset>-182665</wp:posOffset>
            </wp:positionV>
            <wp:extent cx="1485900" cy="346710"/>
            <wp:effectExtent l="0" t="0" r="12700" b="8890"/>
            <wp:wrapNone/>
            <wp:docPr id="1" name="Picture 1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ED1C2A"/>
          <w:sz w:val="30"/>
          <w:szCs w:val="30"/>
        </w:rPr>
        <w:t>N</w:t>
      </w:r>
      <w:r w:rsidRPr="003E31C0">
        <w:rPr>
          <w:rFonts w:ascii="Verdana" w:hAnsi="Verdana"/>
          <w:color w:val="ED1C2A"/>
          <w:sz w:val="30"/>
          <w:szCs w:val="30"/>
        </w:rPr>
        <w:t>EWS RELEASE</w:t>
      </w:r>
    </w:p>
    <w:p w:rsidR="00EB13D8" w:rsidRPr="00164A29" w:rsidRDefault="00EB13D8" w:rsidP="00EB13D8">
      <w:pPr>
        <w:jc w:val="right"/>
        <w:rPr>
          <w:rFonts w:ascii="Verdana" w:hAnsi="Verdana"/>
          <w:color w:val="41525C"/>
          <w:sz w:val="18"/>
          <w:szCs w:val="18"/>
        </w:rPr>
      </w:pPr>
      <w:r>
        <w:t xml:space="preserve">                                                                                                                </w:t>
      </w:r>
      <w:r w:rsidR="00302AE6">
        <w:rPr>
          <w:rFonts w:ascii="Verdana" w:hAnsi="Verdana"/>
          <w:color w:val="41525C"/>
          <w:sz w:val="18"/>
          <w:szCs w:val="18"/>
        </w:rPr>
        <w:t>June 22</w:t>
      </w:r>
      <w:r w:rsidRPr="09CBAAC5">
        <w:rPr>
          <w:rFonts w:ascii="Verdana" w:hAnsi="Verdana"/>
          <w:color w:val="41525C"/>
          <w:sz w:val="18"/>
          <w:szCs w:val="18"/>
        </w:rPr>
        <w:t>, 2023</w:t>
      </w:r>
    </w:p>
    <w:p w:rsidR="00EB13D8" w:rsidRDefault="00EB13D8" w:rsidP="00EB13D8"/>
    <w:p w:rsidR="00EB13D8" w:rsidRDefault="00EB13D8" w:rsidP="00EB13D8"/>
    <w:p w:rsidR="00EB13D8" w:rsidRDefault="00EB13D8" w:rsidP="2770C1D8">
      <w:pPr>
        <w:rPr>
          <w:rStyle w:val="normaltextrun"/>
          <w:rFonts w:ascii="Georgia" w:hAnsi="Georgia"/>
          <w:b/>
          <w:bCs/>
          <w:color w:val="050101"/>
          <w:sz w:val="28"/>
          <w:szCs w:val="28"/>
        </w:rPr>
      </w:pPr>
      <w:r>
        <w:rPr>
          <w:rStyle w:val="normaltextrun"/>
          <w:rFonts w:ascii="Georgia" w:hAnsi="Georgia"/>
          <w:b/>
          <w:bCs/>
          <w:color w:val="050101"/>
          <w:sz w:val="28"/>
          <w:szCs w:val="28"/>
          <w:shd w:val="clear" w:color="auto" w:fill="FFFFFF"/>
        </w:rPr>
        <w:t xml:space="preserve">Azimut Construction </w:t>
      </w:r>
      <w:r w:rsidR="006A3C4F">
        <w:rPr>
          <w:rStyle w:val="normaltextrun"/>
          <w:rFonts w:ascii="Georgia" w:hAnsi="Georgia"/>
          <w:b/>
          <w:bCs/>
          <w:color w:val="050101"/>
          <w:sz w:val="28"/>
          <w:szCs w:val="28"/>
          <w:shd w:val="clear" w:color="auto" w:fill="FFFFFF"/>
        </w:rPr>
        <w:t>purchases</w:t>
      </w:r>
      <w:r>
        <w:rPr>
          <w:rStyle w:val="normaltextrun"/>
          <w:rFonts w:ascii="Georgia" w:hAnsi="Georgia"/>
          <w:b/>
          <w:bCs/>
          <w:color w:val="050101"/>
          <w:sz w:val="28"/>
          <w:szCs w:val="28"/>
          <w:shd w:val="clear" w:color="auto" w:fill="FFFFFF"/>
        </w:rPr>
        <w:t xml:space="preserve"> Azerbaijan’s first Potain MCT 275 </w:t>
      </w:r>
      <w:r w:rsidR="00F901F0">
        <w:rPr>
          <w:rStyle w:val="normaltextrun"/>
          <w:rFonts w:ascii="Georgia" w:hAnsi="Georgia"/>
          <w:b/>
          <w:bCs/>
          <w:color w:val="050101"/>
          <w:sz w:val="28"/>
          <w:szCs w:val="28"/>
          <w:shd w:val="clear" w:color="auto" w:fill="FFFFFF"/>
        </w:rPr>
        <w:t>for residential project</w:t>
      </w:r>
    </w:p>
    <w:p w:rsidR="2770C1D8" w:rsidRDefault="2770C1D8" w:rsidP="2770C1D8">
      <w:pPr>
        <w:rPr>
          <w:rStyle w:val="normaltextrun"/>
          <w:rFonts w:ascii="Georgia" w:hAnsi="Georgia"/>
          <w:b/>
          <w:bCs/>
          <w:color w:val="050101"/>
          <w:sz w:val="28"/>
          <w:szCs w:val="28"/>
        </w:rPr>
      </w:pPr>
    </w:p>
    <w:p w:rsidR="00A622E8" w:rsidRPr="00CC5C64" w:rsidRDefault="00F901F0" w:rsidP="0C95B2E6">
      <w:pPr>
        <w:pStyle w:val="ListParagraph"/>
        <w:numPr>
          <w:ilvl w:val="0"/>
          <w:numId w:val="1"/>
        </w:numPr>
        <w:rPr>
          <w:rStyle w:val="normaltextrun"/>
          <w:rFonts w:ascii="Georgia" w:hAnsi="Georgia"/>
          <w:b/>
          <w:bCs/>
          <w:i/>
          <w:iCs/>
          <w:color w:val="050101"/>
          <w:sz w:val="21"/>
          <w:szCs w:val="21"/>
          <w:shd w:val="clear" w:color="auto" w:fill="FFFFFF"/>
        </w:rPr>
      </w:pPr>
      <w:r>
        <w:rPr>
          <w:rStyle w:val="normaltextrun"/>
          <w:rFonts w:ascii="Georgia" w:hAnsi="Georgia"/>
          <w:i/>
          <w:iCs/>
          <w:color w:val="050101"/>
          <w:sz w:val="21"/>
          <w:szCs w:val="21"/>
          <w:shd w:val="clear" w:color="auto" w:fill="FFFFFF"/>
        </w:rPr>
        <w:t xml:space="preserve">Developer and contractor </w:t>
      </w:r>
      <w:r w:rsidR="3DA69410" w:rsidRPr="0C95B2E6">
        <w:rPr>
          <w:rStyle w:val="normaltextrun"/>
          <w:rFonts w:ascii="Georgia" w:hAnsi="Georgia"/>
          <w:i/>
          <w:iCs/>
          <w:color w:val="050101"/>
          <w:sz w:val="21"/>
          <w:szCs w:val="21"/>
          <w:shd w:val="clear" w:color="auto" w:fill="FFFFFF"/>
        </w:rPr>
        <w:t xml:space="preserve">Azimut Construction </w:t>
      </w:r>
      <w:r w:rsidR="008C7DA9">
        <w:rPr>
          <w:rStyle w:val="normaltextrun"/>
          <w:rFonts w:ascii="Georgia" w:hAnsi="Georgia"/>
          <w:i/>
          <w:iCs/>
          <w:color w:val="050101"/>
          <w:sz w:val="21"/>
          <w:szCs w:val="21"/>
          <w:shd w:val="clear" w:color="auto" w:fill="FFFFFF"/>
        </w:rPr>
        <w:t xml:space="preserve">received the new crane for its </w:t>
      </w:r>
      <w:r w:rsidR="3DA69410" w:rsidRPr="0C95B2E6">
        <w:rPr>
          <w:rStyle w:val="normaltextrun"/>
          <w:rFonts w:ascii="Georgia" w:hAnsi="Georgia"/>
          <w:i/>
          <w:iCs/>
          <w:color w:val="050101"/>
          <w:sz w:val="21"/>
          <w:szCs w:val="21"/>
          <w:shd w:val="clear" w:color="auto" w:fill="FFFFFF"/>
        </w:rPr>
        <w:t xml:space="preserve">Premium Residence </w:t>
      </w:r>
      <w:r w:rsidR="00AB5217">
        <w:rPr>
          <w:rStyle w:val="normaltextrun"/>
          <w:rFonts w:ascii="Georgia" w:hAnsi="Georgia"/>
          <w:i/>
          <w:iCs/>
          <w:color w:val="050101"/>
          <w:sz w:val="21"/>
          <w:szCs w:val="21"/>
          <w:shd w:val="clear" w:color="auto" w:fill="FFFFFF"/>
        </w:rPr>
        <w:t>building, which is currently under</w:t>
      </w:r>
      <w:r w:rsidR="00B70C8D">
        <w:rPr>
          <w:rStyle w:val="normaltextrun"/>
          <w:rFonts w:ascii="Georgia" w:hAnsi="Georgia"/>
          <w:i/>
          <w:iCs/>
          <w:color w:val="050101"/>
          <w:sz w:val="21"/>
          <w:szCs w:val="21"/>
          <w:shd w:val="clear" w:color="auto" w:fill="FFFFFF"/>
        </w:rPr>
        <w:t xml:space="preserve"> construction</w:t>
      </w:r>
      <w:r w:rsidR="00EF75DF">
        <w:rPr>
          <w:rStyle w:val="normaltextrun"/>
          <w:rFonts w:ascii="Georgia" w:hAnsi="Georgia"/>
          <w:i/>
          <w:iCs/>
          <w:color w:val="050101"/>
          <w:sz w:val="21"/>
          <w:szCs w:val="21"/>
          <w:shd w:val="clear" w:color="auto" w:fill="FFFFFF"/>
        </w:rPr>
        <w:t>.</w:t>
      </w:r>
      <w:r w:rsidR="3DA69410" w:rsidRPr="0C95B2E6">
        <w:rPr>
          <w:rStyle w:val="normaltextrun"/>
          <w:rFonts w:ascii="Georgia" w:hAnsi="Georgia"/>
          <w:i/>
          <w:iCs/>
          <w:color w:val="050101"/>
          <w:sz w:val="21"/>
          <w:szCs w:val="21"/>
          <w:shd w:val="clear" w:color="auto" w:fill="FFFFFF"/>
        </w:rPr>
        <w:t xml:space="preserve"> </w:t>
      </w:r>
    </w:p>
    <w:p w:rsidR="00A622E8" w:rsidRPr="00F660F0" w:rsidRDefault="3DA69410" w:rsidP="0C95B2E6">
      <w:pPr>
        <w:pStyle w:val="ListParagraph"/>
        <w:numPr>
          <w:ilvl w:val="0"/>
          <w:numId w:val="1"/>
        </w:numPr>
        <w:rPr>
          <w:rStyle w:val="normaltextrun"/>
          <w:rFonts w:ascii="Georgia" w:hAnsi="Georgia"/>
          <w:i/>
          <w:iCs/>
          <w:color w:val="050101"/>
          <w:sz w:val="21"/>
          <w:szCs w:val="21"/>
        </w:rPr>
      </w:pPr>
      <w:r w:rsidRPr="0C95B2E6">
        <w:rPr>
          <w:rStyle w:val="normaltextrun"/>
          <w:rFonts w:ascii="Georgia" w:hAnsi="Georgia"/>
          <w:i/>
          <w:iCs/>
          <w:color w:val="050101"/>
          <w:sz w:val="21"/>
          <w:szCs w:val="21"/>
          <w:shd w:val="clear" w:color="auto" w:fill="FFFFFF"/>
        </w:rPr>
        <w:t xml:space="preserve">The </w:t>
      </w:r>
      <w:r w:rsidR="00AB5217">
        <w:rPr>
          <w:rStyle w:val="normaltextrun"/>
          <w:rFonts w:ascii="Georgia" w:hAnsi="Georgia"/>
          <w:i/>
          <w:iCs/>
          <w:color w:val="050101"/>
          <w:sz w:val="21"/>
          <w:szCs w:val="21"/>
          <w:shd w:val="clear" w:color="auto" w:fill="FFFFFF"/>
        </w:rPr>
        <w:t>company purchase</w:t>
      </w:r>
      <w:r w:rsidR="00B70C8D">
        <w:rPr>
          <w:rStyle w:val="normaltextrun"/>
          <w:rFonts w:ascii="Georgia" w:hAnsi="Georgia"/>
          <w:i/>
          <w:iCs/>
          <w:color w:val="050101"/>
          <w:sz w:val="21"/>
          <w:szCs w:val="21"/>
          <w:shd w:val="clear" w:color="auto" w:fill="FFFFFF"/>
        </w:rPr>
        <w:t>d</w:t>
      </w:r>
      <w:r w:rsidR="00AB5217">
        <w:rPr>
          <w:rStyle w:val="normaltextrun"/>
          <w:rFonts w:ascii="Georgia" w:hAnsi="Georgia"/>
          <w:i/>
          <w:iCs/>
          <w:color w:val="050101"/>
          <w:sz w:val="21"/>
          <w:szCs w:val="21"/>
          <w:shd w:val="clear" w:color="auto" w:fill="FFFFFF"/>
        </w:rPr>
        <w:t xml:space="preserve"> Azerbaijan’s first</w:t>
      </w:r>
      <w:r w:rsidRPr="0C95B2E6">
        <w:rPr>
          <w:rStyle w:val="normaltextrun"/>
          <w:rFonts w:ascii="Georgia" w:hAnsi="Georgia"/>
          <w:i/>
          <w:iCs/>
          <w:color w:val="050101"/>
          <w:sz w:val="21"/>
          <w:szCs w:val="21"/>
          <w:shd w:val="clear" w:color="auto" w:fill="FFFFFF"/>
        </w:rPr>
        <w:t xml:space="preserve"> </w:t>
      </w:r>
      <w:r w:rsidR="00AF5758">
        <w:rPr>
          <w:rStyle w:val="normaltextrun"/>
          <w:rFonts w:ascii="Georgia" w:hAnsi="Georgia"/>
          <w:i/>
          <w:iCs/>
          <w:color w:val="050101"/>
          <w:sz w:val="21"/>
          <w:szCs w:val="21"/>
          <w:shd w:val="clear" w:color="auto" w:fill="FFFFFF"/>
        </w:rPr>
        <w:t xml:space="preserve">Potain </w:t>
      </w:r>
      <w:r w:rsidRPr="0C95B2E6">
        <w:rPr>
          <w:rStyle w:val="normaltextrun"/>
          <w:rFonts w:ascii="Georgia" w:hAnsi="Georgia"/>
          <w:i/>
          <w:iCs/>
          <w:color w:val="050101"/>
          <w:sz w:val="21"/>
          <w:szCs w:val="21"/>
          <w:shd w:val="clear" w:color="auto" w:fill="FFFFFF"/>
        </w:rPr>
        <w:t xml:space="preserve">MCT 275 </w:t>
      </w:r>
      <w:r w:rsidR="00C45E40">
        <w:rPr>
          <w:rStyle w:val="normaltextrun"/>
          <w:rFonts w:ascii="Georgia" w:hAnsi="Georgia"/>
          <w:i/>
          <w:iCs/>
          <w:color w:val="050101"/>
          <w:sz w:val="21"/>
          <w:szCs w:val="21"/>
          <w:shd w:val="clear" w:color="auto" w:fill="FFFFFF"/>
        </w:rPr>
        <w:t>topless</w:t>
      </w:r>
      <w:r w:rsidR="00AF5758">
        <w:rPr>
          <w:rStyle w:val="normaltextrun"/>
          <w:rFonts w:ascii="Georgia" w:hAnsi="Georgia"/>
          <w:i/>
          <w:iCs/>
          <w:color w:val="050101"/>
          <w:sz w:val="21"/>
          <w:szCs w:val="21"/>
          <w:shd w:val="clear" w:color="auto" w:fill="FFFFFF"/>
        </w:rPr>
        <w:t xml:space="preserve"> crane </w:t>
      </w:r>
      <w:r w:rsidR="00B70C8D">
        <w:rPr>
          <w:rStyle w:val="normaltextrun"/>
          <w:rFonts w:ascii="Georgia" w:hAnsi="Georgia"/>
          <w:i/>
          <w:iCs/>
          <w:color w:val="050101"/>
          <w:sz w:val="21"/>
          <w:szCs w:val="21"/>
          <w:shd w:val="clear" w:color="auto" w:fill="FFFFFF"/>
        </w:rPr>
        <w:t>after</w:t>
      </w:r>
      <w:r w:rsidR="00D1067C">
        <w:rPr>
          <w:rStyle w:val="normaltextrun"/>
          <w:rFonts w:ascii="Georgia" w:hAnsi="Georgia"/>
          <w:i/>
          <w:iCs/>
          <w:color w:val="050101"/>
          <w:sz w:val="21"/>
          <w:szCs w:val="21"/>
          <w:shd w:val="clear" w:color="auto" w:fill="FFFFFF"/>
        </w:rPr>
        <w:t xml:space="preserve"> positive experiences </w:t>
      </w:r>
      <w:r w:rsidR="005147B8">
        <w:rPr>
          <w:rStyle w:val="normaltextrun"/>
          <w:rFonts w:ascii="Georgia" w:hAnsi="Georgia"/>
          <w:i/>
          <w:iCs/>
          <w:color w:val="050101"/>
          <w:sz w:val="21"/>
          <w:szCs w:val="21"/>
          <w:shd w:val="clear" w:color="auto" w:fill="FFFFFF"/>
        </w:rPr>
        <w:t xml:space="preserve">with its </w:t>
      </w:r>
      <w:r w:rsidRPr="003D1AD6">
        <w:rPr>
          <w:rStyle w:val="normaltextrun"/>
          <w:rFonts w:ascii="Georgia" w:hAnsi="Georgia"/>
          <w:i/>
          <w:iCs/>
          <w:color w:val="050101"/>
          <w:sz w:val="21"/>
          <w:szCs w:val="21"/>
          <w:shd w:val="clear" w:color="auto" w:fill="FFFFFF"/>
        </w:rPr>
        <w:t>MC 235</w:t>
      </w:r>
      <w:r w:rsidR="00EC37E5" w:rsidRPr="003D1AD6">
        <w:rPr>
          <w:rStyle w:val="normaltextrun"/>
          <w:rFonts w:ascii="Georgia" w:hAnsi="Georgia"/>
          <w:i/>
          <w:iCs/>
          <w:color w:val="050101"/>
          <w:sz w:val="21"/>
          <w:szCs w:val="21"/>
          <w:shd w:val="clear" w:color="auto" w:fill="FFFFFF"/>
        </w:rPr>
        <w:t>C</w:t>
      </w:r>
    </w:p>
    <w:p w:rsidR="00EB13D8" w:rsidRPr="00CC25A9" w:rsidRDefault="00EB13D8" w:rsidP="55E7BD8F">
      <w:pPr>
        <w:rPr>
          <w:rStyle w:val="normaltextrun"/>
          <w:rFonts w:ascii="Georgia" w:hAnsi="Georgia"/>
          <w:color w:val="050101"/>
          <w:sz w:val="21"/>
          <w:szCs w:val="21"/>
          <w:shd w:val="clear" w:color="auto" w:fill="FFFFFF"/>
        </w:rPr>
      </w:pPr>
    </w:p>
    <w:p w:rsidR="00AC2086" w:rsidRDefault="00CC25A9" w:rsidP="2770C1D8">
      <w:pPr>
        <w:rPr>
          <w:rStyle w:val="normaltextrun"/>
          <w:rFonts w:ascii="Georgia" w:hAnsi="Georgia"/>
          <w:color w:val="050101"/>
          <w:sz w:val="21"/>
          <w:szCs w:val="21"/>
        </w:rPr>
      </w:pPr>
      <w:r>
        <w:rPr>
          <w:rStyle w:val="normaltextrun"/>
          <w:rFonts w:ascii="Georgia" w:hAnsi="Georgia"/>
          <w:color w:val="050101"/>
          <w:sz w:val="21"/>
          <w:szCs w:val="21"/>
          <w:shd w:val="clear" w:color="auto" w:fill="FFFFFF"/>
        </w:rPr>
        <w:t xml:space="preserve">Potain continues to build its </w:t>
      </w:r>
      <w:r w:rsidR="00357DAF">
        <w:rPr>
          <w:rStyle w:val="normaltextrun"/>
          <w:rFonts w:ascii="Georgia" w:hAnsi="Georgia"/>
          <w:color w:val="050101"/>
          <w:sz w:val="21"/>
          <w:szCs w:val="21"/>
          <w:shd w:val="clear" w:color="auto" w:fill="FFFFFF"/>
        </w:rPr>
        <w:t xml:space="preserve">reputation for construction excellence across </w:t>
      </w:r>
      <w:r w:rsidR="003E28FA">
        <w:rPr>
          <w:rStyle w:val="normaltextrun"/>
          <w:rFonts w:ascii="Georgia" w:hAnsi="Georgia"/>
          <w:color w:val="050101"/>
          <w:sz w:val="21"/>
          <w:szCs w:val="21"/>
          <w:shd w:val="clear" w:color="auto" w:fill="FFFFFF"/>
        </w:rPr>
        <w:t>Central Asia</w:t>
      </w:r>
      <w:r w:rsidR="00357DAF">
        <w:rPr>
          <w:rStyle w:val="normaltextrun"/>
          <w:rFonts w:ascii="Georgia" w:hAnsi="Georgia"/>
          <w:color w:val="050101"/>
          <w:sz w:val="21"/>
          <w:szCs w:val="21"/>
          <w:shd w:val="clear" w:color="auto" w:fill="FFFFFF"/>
        </w:rPr>
        <w:t>, with the delivery of the first</w:t>
      </w:r>
      <w:r w:rsidR="00AF5758">
        <w:rPr>
          <w:rStyle w:val="normaltextrun"/>
          <w:rFonts w:ascii="Georgia" w:hAnsi="Georgia"/>
          <w:color w:val="050101"/>
          <w:sz w:val="21"/>
          <w:szCs w:val="21"/>
          <w:shd w:val="clear" w:color="auto" w:fill="FFFFFF"/>
        </w:rPr>
        <w:t xml:space="preserve"> </w:t>
      </w:r>
      <w:r w:rsidR="00357DAF">
        <w:rPr>
          <w:rStyle w:val="normaltextrun"/>
          <w:rFonts w:ascii="Georgia" w:hAnsi="Georgia"/>
          <w:color w:val="050101"/>
          <w:sz w:val="21"/>
          <w:szCs w:val="21"/>
          <w:shd w:val="clear" w:color="auto" w:fill="FFFFFF"/>
        </w:rPr>
        <w:t xml:space="preserve">MCT 275 topless crane to </w:t>
      </w:r>
      <w:r w:rsidR="003E28FA" w:rsidRPr="0069715E">
        <w:rPr>
          <w:rStyle w:val="normaltextrun"/>
          <w:rFonts w:ascii="Georgia" w:hAnsi="Georgia"/>
          <w:color w:val="050101"/>
          <w:sz w:val="21"/>
          <w:szCs w:val="21"/>
          <w:shd w:val="clear" w:color="auto" w:fill="FFFFFF"/>
        </w:rPr>
        <w:t>Azerbaijan</w:t>
      </w:r>
      <w:r w:rsidR="00EB44FE">
        <w:rPr>
          <w:rStyle w:val="normaltextrun"/>
          <w:rFonts w:ascii="Georgia" w:hAnsi="Georgia"/>
          <w:color w:val="050101"/>
          <w:sz w:val="21"/>
          <w:szCs w:val="21"/>
          <w:shd w:val="clear" w:color="auto" w:fill="FFFFFF"/>
        </w:rPr>
        <w:t xml:space="preserve">. </w:t>
      </w:r>
      <w:r w:rsidR="00CE617D" w:rsidRPr="00CE617D">
        <w:rPr>
          <w:rStyle w:val="normaltextrun"/>
          <w:rFonts w:ascii="Georgia" w:hAnsi="Georgia"/>
          <w:color w:val="050101"/>
          <w:sz w:val="21"/>
          <w:szCs w:val="21"/>
          <w:shd w:val="clear" w:color="auto" w:fill="FFFFFF"/>
        </w:rPr>
        <w:t>This new unit is being used by Azimut Construction in its own Premium Residence development, which is due to be completed in 2024.</w:t>
      </w:r>
    </w:p>
    <w:p w:rsidR="00AC2086" w:rsidRDefault="003E28FA" w:rsidP="2770C1D8">
      <w:pPr>
        <w:rPr>
          <w:rStyle w:val="normaltextrun"/>
          <w:rFonts w:ascii="Georgia" w:hAnsi="Georgia"/>
          <w:color w:val="050101"/>
          <w:sz w:val="21"/>
          <w:szCs w:val="21"/>
          <w:shd w:val="clear" w:color="auto" w:fill="FFFFFF"/>
        </w:rPr>
      </w:pPr>
      <w:r>
        <w:rPr>
          <w:rStyle w:val="normaltextrun"/>
          <w:rFonts w:ascii="Georgia" w:hAnsi="Georgia"/>
          <w:color w:val="050101"/>
          <w:sz w:val="21"/>
          <w:szCs w:val="21"/>
          <w:shd w:val="clear" w:color="auto" w:fill="FFFFFF"/>
        </w:rPr>
        <w:t xml:space="preserve"> </w:t>
      </w:r>
    </w:p>
    <w:p w:rsidR="00D00A1A" w:rsidRPr="003D1AD6" w:rsidRDefault="4094ABB7" w:rsidP="0C95B2E6">
      <w:pPr>
        <w:rPr>
          <w:rStyle w:val="normaltextrun"/>
          <w:rFonts w:ascii="Georgia" w:hAnsi="Georgia"/>
          <w:color w:val="050101"/>
          <w:sz w:val="21"/>
          <w:szCs w:val="21"/>
        </w:rPr>
      </w:pPr>
      <w:r>
        <w:rPr>
          <w:rStyle w:val="normaltextrun"/>
          <w:rFonts w:ascii="Georgia" w:hAnsi="Georgia"/>
          <w:color w:val="050101"/>
          <w:sz w:val="21"/>
          <w:szCs w:val="21"/>
          <w:shd w:val="clear" w:color="auto" w:fill="FFFFFF"/>
        </w:rPr>
        <w:t xml:space="preserve">The </w:t>
      </w:r>
      <w:r w:rsidRPr="2770C1D8">
        <w:rPr>
          <w:rStyle w:val="normaltextrun"/>
          <w:rFonts w:ascii="Georgia" w:hAnsi="Georgia"/>
          <w:color w:val="050101"/>
          <w:sz w:val="21"/>
          <w:szCs w:val="21"/>
        </w:rPr>
        <w:t>MCT 275</w:t>
      </w:r>
      <w:r w:rsidR="002F4D6D">
        <w:rPr>
          <w:rStyle w:val="normaltextrun"/>
          <w:rFonts w:ascii="Georgia" w:hAnsi="Georgia"/>
          <w:color w:val="050101"/>
          <w:sz w:val="21"/>
          <w:szCs w:val="21"/>
        </w:rPr>
        <w:t xml:space="preserve"> </w:t>
      </w:r>
      <w:r>
        <w:rPr>
          <w:rStyle w:val="normaltextrun"/>
          <w:rFonts w:ascii="Georgia" w:hAnsi="Georgia"/>
          <w:color w:val="050101"/>
          <w:sz w:val="21"/>
          <w:szCs w:val="21"/>
          <w:shd w:val="clear" w:color="auto" w:fill="FFFFFF"/>
        </w:rPr>
        <w:t xml:space="preserve">was erected with an </w:t>
      </w:r>
      <w:r w:rsidRPr="2770C1D8">
        <w:rPr>
          <w:rStyle w:val="normaltextrun"/>
          <w:rFonts w:ascii="Georgia" w:hAnsi="Georgia"/>
          <w:color w:val="050101"/>
          <w:sz w:val="21"/>
          <w:szCs w:val="21"/>
        </w:rPr>
        <w:t>initial height under the hook</w:t>
      </w:r>
      <w:r w:rsidR="002F4D6D">
        <w:rPr>
          <w:rStyle w:val="normaltextrun"/>
          <w:rFonts w:ascii="Georgia" w:hAnsi="Georgia"/>
          <w:color w:val="050101"/>
          <w:sz w:val="21"/>
          <w:szCs w:val="21"/>
        </w:rPr>
        <w:t xml:space="preserve"> of 40 m and will eventually </w:t>
      </w:r>
      <w:r w:rsidR="3899B969">
        <w:rPr>
          <w:rStyle w:val="normaltextrun"/>
          <w:rFonts w:ascii="Georgia" w:hAnsi="Georgia"/>
          <w:color w:val="050101"/>
          <w:sz w:val="21"/>
          <w:szCs w:val="21"/>
        </w:rPr>
        <w:t>reach 101</w:t>
      </w:r>
      <w:r w:rsidR="009E4826">
        <w:rPr>
          <w:rStyle w:val="normaltextrun"/>
          <w:rFonts w:ascii="Georgia" w:hAnsi="Georgia"/>
          <w:color w:val="050101"/>
          <w:sz w:val="21"/>
          <w:szCs w:val="21"/>
        </w:rPr>
        <w:t xml:space="preserve"> </w:t>
      </w:r>
      <w:r w:rsidR="002F4D6D">
        <w:rPr>
          <w:rStyle w:val="normaltextrun"/>
          <w:rFonts w:ascii="Georgia" w:hAnsi="Georgia"/>
          <w:color w:val="050101"/>
          <w:sz w:val="21"/>
          <w:szCs w:val="21"/>
        </w:rPr>
        <w:t>m.</w:t>
      </w:r>
      <w:r w:rsidR="4CBA670A" w:rsidRPr="2770C1D8">
        <w:rPr>
          <w:rStyle w:val="normaltextrun"/>
          <w:rFonts w:ascii="Georgia" w:hAnsi="Georgia"/>
          <w:color w:val="050101"/>
          <w:sz w:val="21"/>
          <w:szCs w:val="21"/>
        </w:rPr>
        <w:t xml:space="preserve"> </w:t>
      </w:r>
      <w:r w:rsidR="00701D99" w:rsidRPr="00701D99">
        <w:rPr>
          <w:rStyle w:val="normaltextrun"/>
          <w:rFonts w:ascii="Georgia" w:hAnsi="Georgia"/>
          <w:color w:val="050101"/>
          <w:sz w:val="21"/>
          <w:szCs w:val="21"/>
        </w:rPr>
        <w:t xml:space="preserve">Azimut Construction purchased the </w:t>
      </w:r>
      <w:r w:rsidR="00701D99" w:rsidRPr="003D1AD6">
        <w:rPr>
          <w:rStyle w:val="normaltextrun"/>
          <w:rFonts w:ascii="Georgia" w:hAnsi="Georgia"/>
          <w:color w:val="050101"/>
          <w:sz w:val="21"/>
          <w:szCs w:val="21"/>
        </w:rPr>
        <w:t xml:space="preserve">crane from Azerbaijan's </w:t>
      </w:r>
      <w:proofErr w:type="spellStart"/>
      <w:r w:rsidR="00701D99" w:rsidRPr="003D1AD6">
        <w:rPr>
          <w:rStyle w:val="normaltextrun"/>
          <w:rFonts w:ascii="Georgia" w:hAnsi="Georgia"/>
          <w:color w:val="050101"/>
          <w:sz w:val="21"/>
          <w:szCs w:val="21"/>
        </w:rPr>
        <w:t>Potain</w:t>
      </w:r>
      <w:proofErr w:type="spellEnd"/>
      <w:r w:rsidR="00701D99" w:rsidRPr="003D1AD6">
        <w:rPr>
          <w:rStyle w:val="normaltextrun"/>
          <w:rFonts w:ascii="Georgia" w:hAnsi="Georgia"/>
          <w:color w:val="050101"/>
          <w:sz w:val="21"/>
          <w:szCs w:val="21"/>
        </w:rPr>
        <w:t xml:space="preserve"> dealer, AS </w:t>
      </w:r>
      <w:proofErr w:type="spellStart"/>
      <w:r w:rsidR="00701D99" w:rsidRPr="003D1AD6">
        <w:rPr>
          <w:rStyle w:val="normaltextrun"/>
          <w:rFonts w:ascii="Georgia" w:hAnsi="Georgia"/>
          <w:color w:val="050101"/>
          <w:sz w:val="21"/>
          <w:szCs w:val="21"/>
        </w:rPr>
        <w:t>Texnika</w:t>
      </w:r>
      <w:proofErr w:type="spellEnd"/>
      <w:r w:rsidR="00701D99" w:rsidRPr="003D1AD6">
        <w:rPr>
          <w:rStyle w:val="normaltextrun"/>
          <w:rFonts w:ascii="Georgia" w:hAnsi="Georgia"/>
          <w:color w:val="050101"/>
          <w:sz w:val="21"/>
          <w:szCs w:val="21"/>
        </w:rPr>
        <w:t>, who also sold Azimut Construction its first Potain crane, the MC 235</w:t>
      </w:r>
      <w:r w:rsidR="00133896" w:rsidRPr="003D1AD6">
        <w:rPr>
          <w:rStyle w:val="normaltextrun"/>
          <w:rFonts w:ascii="Georgia" w:hAnsi="Georgia"/>
          <w:color w:val="050101"/>
          <w:sz w:val="21"/>
          <w:szCs w:val="21"/>
        </w:rPr>
        <w:t>C</w:t>
      </w:r>
      <w:r w:rsidR="00701D99" w:rsidRPr="003D1AD6">
        <w:rPr>
          <w:rStyle w:val="normaltextrun"/>
          <w:rFonts w:ascii="Georgia" w:hAnsi="Georgia"/>
          <w:color w:val="050101"/>
          <w:sz w:val="21"/>
          <w:szCs w:val="21"/>
        </w:rPr>
        <w:t xml:space="preserve">, several years ago. </w:t>
      </w:r>
      <w:r w:rsidR="7703EC05" w:rsidRPr="003D1AD6">
        <w:rPr>
          <w:rStyle w:val="normaltextrun"/>
          <w:rFonts w:ascii="Georgia" w:hAnsi="Georgia"/>
          <w:color w:val="050101"/>
          <w:sz w:val="21"/>
          <w:szCs w:val="21"/>
        </w:rPr>
        <w:t xml:space="preserve">The MCT 275 was selected </w:t>
      </w:r>
      <w:r w:rsidR="004B0DB7" w:rsidRPr="003D1AD6">
        <w:rPr>
          <w:rStyle w:val="normaltextrun"/>
          <w:rFonts w:ascii="Georgia" w:hAnsi="Georgia"/>
          <w:color w:val="050101"/>
          <w:sz w:val="21"/>
          <w:szCs w:val="21"/>
        </w:rPr>
        <w:t>for its topless design</w:t>
      </w:r>
      <w:r w:rsidR="00677EAE" w:rsidRPr="003D1AD6">
        <w:rPr>
          <w:rStyle w:val="normaltextrun"/>
          <w:rFonts w:ascii="Georgia" w:hAnsi="Georgia"/>
          <w:color w:val="050101"/>
          <w:sz w:val="21"/>
          <w:szCs w:val="21"/>
        </w:rPr>
        <w:t>, enabling</w:t>
      </w:r>
      <w:r w:rsidR="004B0DB7" w:rsidRPr="003D1AD6">
        <w:rPr>
          <w:rStyle w:val="normaltextrun"/>
          <w:rFonts w:ascii="Georgia" w:hAnsi="Georgia"/>
          <w:color w:val="050101"/>
          <w:sz w:val="21"/>
          <w:szCs w:val="21"/>
        </w:rPr>
        <w:t xml:space="preserve"> faster assembly and stronger lifting capability</w:t>
      </w:r>
      <w:r w:rsidR="00A8343A" w:rsidRPr="003D1AD6">
        <w:rPr>
          <w:rStyle w:val="normaltextrun"/>
          <w:rFonts w:ascii="Georgia" w:hAnsi="Georgia"/>
          <w:color w:val="050101"/>
          <w:sz w:val="21"/>
          <w:szCs w:val="21"/>
        </w:rPr>
        <w:t xml:space="preserve">. </w:t>
      </w:r>
    </w:p>
    <w:p w:rsidR="00D00A1A" w:rsidRPr="003D1AD6" w:rsidRDefault="00D00A1A" w:rsidP="0C95B2E6">
      <w:pPr>
        <w:rPr>
          <w:rStyle w:val="normaltextrun"/>
          <w:rFonts w:ascii="Georgia" w:eastAsia="Georgia" w:hAnsi="Georgia" w:cs="Georgia"/>
          <w:color w:val="050101"/>
          <w:sz w:val="21"/>
          <w:szCs w:val="21"/>
        </w:rPr>
      </w:pPr>
    </w:p>
    <w:p w:rsidR="00D00A1A" w:rsidRDefault="636CFE17" w:rsidP="00B42929">
      <w:pPr>
        <w:rPr>
          <w:rStyle w:val="normaltextrun"/>
          <w:rFonts w:ascii="Georgia" w:hAnsi="Georgia"/>
          <w:color w:val="050101"/>
          <w:sz w:val="21"/>
          <w:szCs w:val="21"/>
        </w:rPr>
      </w:pPr>
      <w:r w:rsidRPr="003D1AD6">
        <w:rPr>
          <w:rStyle w:val="normaltextrun"/>
          <w:rFonts w:ascii="Georgia" w:hAnsi="Georgia"/>
          <w:color w:val="050101"/>
          <w:sz w:val="21"/>
          <w:szCs w:val="21"/>
        </w:rPr>
        <w:t>“</w:t>
      </w:r>
      <w:r w:rsidR="00A8343A" w:rsidRPr="003D1AD6">
        <w:rPr>
          <w:rStyle w:val="normaltextrun"/>
          <w:rFonts w:ascii="Georgia" w:hAnsi="Georgia"/>
          <w:color w:val="050101"/>
          <w:sz w:val="21"/>
          <w:szCs w:val="21"/>
        </w:rPr>
        <w:t>We loved the efficiency and performance of our MC 235</w:t>
      </w:r>
      <w:r w:rsidR="00133896" w:rsidRPr="003D1AD6">
        <w:rPr>
          <w:rStyle w:val="normaltextrun"/>
          <w:rFonts w:ascii="Georgia" w:hAnsi="Georgia"/>
          <w:color w:val="050101"/>
          <w:sz w:val="21"/>
          <w:szCs w:val="21"/>
        </w:rPr>
        <w:t>C</w:t>
      </w:r>
      <w:r w:rsidR="00A8343A" w:rsidRPr="003D1AD6">
        <w:rPr>
          <w:rStyle w:val="normaltextrun"/>
          <w:rFonts w:ascii="Georgia" w:hAnsi="Georgia"/>
          <w:color w:val="050101"/>
          <w:sz w:val="21"/>
          <w:szCs w:val="21"/>
        </w:rPr>
        <w:t xml:space="preserve">, and </w:t>
      </w:r>
      <w:r w:rsidR="008A2008" w:rsidRPr="003D1AD6">
        <w:rPr>
          <w:rStyle w:val="normaltextrun"/>
          <w:rFonts w:ascii="Georgia" w:hAnsi="Georgia"/>
          <w:color w:val="050101"/>
          <w:sz w:val="21"/>
          <w:szCs w:val="21"/>
        </w:rPr>
        <w:t xml:space="preserve">we received </w:t>
      </w:r>
      <w:r w:rsidR="00A8343A" w:rsidRPr="003D1AD6">
        <w:rPr>
          <w:rStyle w:val="normaltextrun"/>
          <w:rFonts w:ascii="Georgia" w:hAnsi="Georgia"/>
          <w:color w:val="050101"/>
          <w:sz w:val="21"/>
          <w:szCs w:val="21"/>
        </w:rPr>
        <w:t>excellent aftersales support</w:t>
      </w:r>
      <w:r w:rsidR="008A2008" w:rsidRPr="003D1AD6">
        <w:rPr>
          <w:rStyle w:val="normaltextrun"/>
          <w:rFonts w:ascii="Georgia" w:hAnsi="Georgia"/>
          <w:color w:val="050101"/>
          <w:sz w:val="21"/>
          <w:szCs w:val="21"/>
        </w:rPr>
        <w:t xml:space="preserve"> from AS </w:t>
      </w:r>
      <w:proofErr w:type="spellStart"/>
      <w:r w:rsidR="008A2008" w:rsidRPr="003D1AD6">
        <w:rPr>
          <w:rStyle w:val="normaltextrun"/>
          <w:rFonts w:ascii="Georgia" w:hAnsi="Georgia"/>
          <w:color w:val="050101"/>
          <w:sz w:val="21"/>
          <w:szCs w:val="21"/>
        </w:rPr>
        <w:t>Texnika</w:t>
      </w:r>
      <w:proofErr w:type="spellEnd"/>
      <w:r w:rsidR="008A2008" w:rsidRPr="003D1AD6">
        <w:rPr>
          <w:rStyle w:val="normaltextrun"/>
          <w:rFonts w:ascii="Georgia" w:hAnsi="Georgia"/>
          <w:color w:val="050101"/>
          <w:sz w:val="21"/>
          <w:szCs w:val="21"/>
        </w:rPr>
        <w:t xml:space="preserve"> and </w:t>
      </w:r>
      <w:proofErr w:type="spellStart"/>
      <w:r w:rsidR="008A2008" w:rsidRPr="003D1AD6">
        <w:rPr>
          <w:rStyle w:val="normaltextrun"/>
          <w:rFonts w:ascii="Georgia" w:hAnsi="Georgia"/>
          <w:color w:val="050101"/>
          <w:sz w:val="21"/>
          <w:szCs w:val="21"/>
        </w:rPr>
        <w:t>Potain</w:t>
      </w:r>
      <w:proofErr w:type="spellEnd"/>
      <w:r w:rsidR="00A8343A" w:rsidRPr="003D1AD6">
        <w:rPr>
          <w:rStyle w:val="normaltextrun"/>
          <w:rFonts w:ascii="Georgia" w:hAnsi="Georgia"/>
          <w:color w:val="050101"/>
          <w:sz w:val="21"/>
          <w:szCs w:val="21"/>
        </w:rPr>
        <w:t xml:space="preserve">. </w:t>
      </w:r>
      <w:r w:rsidR="008A2008" w:rsidRPr="003D1AD6">
        <w:rPr>
          <w:rStyle w:val="normaltextrun"/>
          <w:rFonts w:ascii="Georgia" w:hAnsi="Georgia"/>
          <w:color w:val="050101"/>
          <w:sz w:val="21"/>
          <w:szCs w:val="21"/>
        </w:rPr>
        <w:t>For this latest project, Premium Residence</w:t>
      </w:r>
      <w:r w:rsidR="00342E09" w:rsidRPr="003D1AD6">
        <w:rPr>
          <w:rStyle w:val="normaltextrun"/>
          <w:rFonts w:ascii="Georgia" w:hAnsi="Georgia"/>
          <w:color w:val="050101"/>
          <w:sz w:val="21"/>
          <w:szCs w:val="21"/>
        </w:rPr>
        <w:t>,</w:t>
      </w:r>
      <w:r w:rsidR="008A2008" w:rsidRPr="003D1AD6">
        <w:rPr>
          <w:rStyle w:val="normaltextrun"/>
          <w:rFonts w:ascii="Georgia" w:hAnsi="Georgia"/>
          <w:color w:val="050101"/>
          <w:sz w:val="21"/>
          <w:szCs w:val="21"/>
        </w:rPr>
        <w:t xml:space="preserve"> we wanted a crane that</w:t>
      </w:r>
      <w:r w:rsidR="00342E09" w:rsidRPr="003D1AD6">
        <w:rPr>
          <w:rStyle w:val="normaltextrun"/>
          <w:rFonts w:ascii="Georgia" w:hAnsi="Georgia"/>
          <w:color w:val="050101"/>
          <w:sz w:val="21"/>
          <w:szCs w:val="21"/>
        </w:rPr>
        <w:t xml:space="preserve"> could</w:t>
      </w:r>
      <w:r w:rsidR="008A2008" w:rsidRPr="003D1AD6">
        <w:rPr>
          <w:rStyle w:val="normaltextrun"/>
          <w:rFonts w:ascii="Georgia" w:hAnsi="Georgia"/>
          <w:color w:val="050101"/>
          <w:sz w:val="21"/>
          <w:szCs w:val="21"/>
        </w:rPr>
        <w:t xml:space="preserve"> </w:t>
      </w:r>
      <w:r w:rsidR="00342E09" w:rsidRPr="003D1AD6">
        <w:rPr>
          <w:rStyle w:val="normaltextrun"/>
          <w:rFonts w:ascii="Georgia" w:hAnsi="Georgia"/>
          <w:color w:val="050101"/>
          <w:sz w:val="21"/>
          <w:szCs w:val="21"/>
        </w:rPr>
        <w:t xml:space="preserve">match the class and scale of the development. </w:t>
      </w:r>
      <w:r w:rsidR="00677EAE" w:rsidRPr="003D1AD6">
        <w:rPr>
          <w:rStyle w:val="normaltextrun"/>
          <w:rFonts w:ascii="Georgia" w:hAnsi="Georgia"/>
          <w:color w:val="050101"/>
          <w:sz w:val="21"/>
          <w:szCs w:val="21"/>
        </w:rPr>
        <w:t>It was an easy decision to add the MCT 275, b</w:t>
      </w:r>
      <w:r w:rsidR="00B42929" w:rsidRPr="003D1AD6">
        <w:rPr>
          <w:rStyle w:val="normaltextrun"/>
          <w:rFonts w:ascii="Georgia" w:hAnsi="Georgia"/>
          <w:color w:val="050101"/>
          <w:sz w:val="21"/>
          <w:szCs w:val="21"/>
        </w:rPr>
        <w:t xml:space="preserve">ecause of </w:t>
      </w:r>
      <w:r w:rsidR="00751DE0" w:rsidRPr="003D1AD6">
        <w:rPr>
          <w:rStyle w:val="normaltextrun"/>
          <w:rFonts w:ascii="Georgia" w:hAnsi="Georgia"/>
          <w:color w:val="050101"/>
          <w:sz w:val="21"/>
          <w:szCs w:val="21"/>
        </w:rPr>
        <w:t>our confidence and trust</w:t>
      </w:r>
      <w:r w:rsidR="00B42929" w:rsidRPr="003D1AD6">
        <w:rPr>
          <w:rStyle w:val="normaltextrun"/>
          <w:rFonts w:ascii="Georgia" w:hAnsi="Georgia"/>
          <w:color w:val="050101"/>
          <w:sz w:val="21"/>
          <w:szCs w:val="21"/>
        </w:rPr>
        <w:t xml:space="preserve"> in AS </w:t>
      </w:r>
      <w:proofErr w:type="spellStart"/>
      <w:r w:rsidR="00B42929" w:rsidRPr="003D1AD6">
        <w:rPr>
          <w:rStyle w:val="normaltextrun"/>
          <w:rFonts w:ascii="Georgia" w:hAnsi="Georgia"/>
          <w:color w:val="050101"/>
          <w:sz w:val="21"/>
          <w:szCs w:val="21"/>
        </w:rPr>
        <w:t>Texnika</w:t>
      </w:r>
      <w:proofErr w:type="spellEnd"/>
      <w:r w:rsidR="00B42929" w:rsidRPr="003D1AD6">
        <w:rPr>
          <w:rStyle w:val="normaltextrun"/>
          <w:rFonts w:ascii="Georgia" w:hAnsi="Georgia"/>
          <w:color w:val="050101"/>
          <w:sz w:val="21"/>
          <w:szCs w:val="21"/>
        </w:rPr>
        <w:t>, plus</w:t>
      </w:r>
      <w:r w:rsidR="00B42929">
        <w:rPr>
          <w:rStyle w:val="normaltextrun"/>
          <w:rFonts w:ascii="Georgia" w:hAnsi="Georgia"/>
          <w:color w:val="050101"/>
          <w:sz w:val="21"/>
          <w:szCs w:val="21"/>
        </w:rPr>
        <w:t xml:space="preserve"> </w:t>
      </w:r>
      <w:proofErr w:type="spellStart"/>
      <w:r w:rsidR="00B42929">
        <w:rPr>
          <w:rStyle w:val="normaltextrun"/>
          <w:rFonts w:ascii="Georgia" w:hAnsi="Georgia"/>
          <w:color w:val="050101"/>
          <w:sz w:val="21"/>
          <w:szCs w:val="21"/>
        </w:rPr>
        <w:t>Potain’s</w:t>
      </w:r>
      <w:proofErr w:type="spellEnd"/>
      <w:r w:rsidR="00B42929">
        <w:rPr>
          <w:rStyle w:val="normaltextrun"/>
          <w:rFonts w:ascii="Georgia" w:hAnsi="Georgia"/>
          <w:color w:val="050101"/>
          <w:sz w:val="21"/>
          <w:szCs w:val="21"/>
        </w:rPr>
        <w:t xml:space="preserve"> global reputation for high quality,” said</w:t>
      </w:r>
      <w:r w:rsidRPr="0C95B2E6">
        <w:rPr>
          <w:rStyle w:val="normaltextrun"/>
          <w:rFonts w:ascii="Georgia" w:hAnsi="Georgia"/>
          <w:color w:val="050101"/>
          <w:sz w:val="21"/>
          <w:szCs w:val="21"/>
        </w:rPr>
        <w:t xml:space="preserve"> Kenan Orujlu</w:t>
      </w:r>
      <w:r w:rsidR="3AE99712" w:rsidRPr="0C95B2E6">
        <w:rPr>
          <w:rStyle w:val="normaltextrun"/>
          <w:rFonts w:ascii="Georgia" w:hAnsi="Georgia"/>
          <w:color w:val="050101"/>
          <w:sz w:val="21"/>
          <w:szCs w:val="21"/>
        </w:rPr>
        <w:t xml:space="preserve">, </w:t>
      </w:r>
      <w:r w:rsidR="0005300B">
        <w:rPr>
          <w:rStyle w:val="normaltextrun"/>
          <w:rFonts w:ascii="Georgia" w:hAnsi="Georgia"/>
          <w:color w:val="050101"/>
          <w:sz w:val="21"/>
          <w:szCs w:val="21"/>
        </w:rPr>
        <w:t>o</w:t>
      </w:r>
      <w:r w:rsidR="3AE99712" w:rsidRPr="0C95B2E6">
        <w:rPr>
          <w:rStyle w:val="normaltextrun"/>
          <w:rFonts w:ascii="Georgia" w:hAnsi="Georgia"/>
          <w:color w:val="050101"/>
          <w:sz w:val="21"/>
          <w:szCs w:val="21"/>
        </w:rPr>
        <w:t xml:space="preserve">wner of Azimut Construction. </w:t>
      </w:r>
    </w:p>
    <w:p w:rsidR="003A1D32" w:rsidRDefault="003A1D32" w:rsidP="2770C1D8">
      <w:pPr>
        <w:rPr>
          <w:rStyle w:val="normaltextrun"/>
          <w:rFonts w:ascii="Georgia" w:hAnsi="Georgia"/>
          <w:color w:val="050101"/>
          <w:sz w:val="21"/>
          <w:szCs w:val="21"/>
        </w:rPr>
      </w:pPr>
    </w:p>
    <w:p w:rsidR="00F466C5" w:rsidRDefault="636CFE17" w:rsidP="4796C27E">
      <w:pPr>
        <w:rPr>
          <w:rStyle w:val="eop"/>
          <w:rFonts w:ascii="Georgia" w:hAnsi="Georgia"/>
          <w:color w:val="000000" w:themeColor="text1"/>
          <w:sz w:val="21"/>
          <w:szCs w:val="21"/>
        </w:rPr>
      </w:pPr>
      <w:r w:rsidRPr="4796C27E">
        <w:rPr>
          <w:rStyle w:val="eop"/>
          <w:rFonts w:ascii="Georgia" w:hAnsi="Georgia"/>
          <w:color w:val="000000" w:themeColor="text1"/>
          <w:sz w:val="21"/>
          <w:szCs w:val="21"/>
        </w:rPr>
        <w:t xml:space="preserve">The Potain MCT 275 </w:t>
      </w:r>
      <w:r w:rsidR="00C6506B" w:rsidRPr="4796C27E">
        <w:rPr>
          <w:rStyle w:val="eop"/>
          <w:rFonts w:ascii="Georgia" w:hAnsi="Georgia"/>
          <w:color w:val="000000" w:themeColor="text1"/>
          <w:sz w:val="21"/>
          <w:szCs w:val="21"/>
        </w:rPr>
        <w:t xml:space="preserve">offers </w:t>
      </w:r>
      <w:r w:rsidR="0005300B" w:rsidRPr="4796C27E">
        <w:rPr>
          <w:rStyle w:val="eop"/>
          <w:rFonts w:ascii="Georgia" w:hAnsi="Georgia"/>
          <w:color w:val="000000" w:themeColor="text1"/>
          <w:sz w:val="21"/>
          <w:szCs w:val="21"/>
        </w:rPr>
        <w:t>strong load charts</w:t>
      </w:r>
      <w:r w:rsidRPr="4796C27E">
        <w:rPr>
          <w:rStyle w:val="eop"/>
          <w:rFonts w:ascii="Georgia" w:hAnsi="Georgia"/>
          <w:color w:val="000000" w:themeColor="text1"/>
          <w:sz w:val="21"/>
          <w:szCs w:val="21"/>
        </w:rPr>
        <w:t xml:space="preserve"> and fast setup.</w:t>
      </w:r>
      <w:r w:rsidR="00AF5675" w:rsidRPr="4796C27E">
        <w:rPr>
          <w:rStyle w:val="eop"/>
          <w:rFonts w:ascii="Georgia" w:hAnsi="Georgia"/>
          <w:color w:val="000000" w:themeColor="text1"/>
          <w:sz w:val="21"/>
          <w:szCs w:val="21"/>
        </w:rPr>
        <w:t xml:space="preserve"> </w:t>
      </w:r>
      <w:r w:rsidR="00C6506B" w:rsidRPr="4796C27E">
        <w:rPr>
          <w:rStyle w:val="eop"/>
          <w:rFonts w:ascii="Georgia" w:hAnsi="Georgia"/>
          <w:color w:val="000000" w:themeColor="text1"/>
          <w:sz w:val="21"/>
          <w:szCs w:val="21"/>
        </w:rPr>
        <w:t>There are two versions – one with a 10 t maximum capacity and the other with a 12 t maximum capacity</w:t>
      </w:r>
      <w:r w:rsidR="16B40222" w:rsidRPr="4796C27E">
        <w:rPr>
          <w:rStyle w:val="eop"/>
          <w:rFonts w:ascii="Georgia" w:hAnsi="Georgia"/>
          <w:color w:val="000000" w:themeColor="text1"/>
          <w:sz w:val="21"/>
          <w:szCs w:val="21"/>
        </w:rPr>
        <w:t xml:space="preserve">. Up </w:t>
      </w:r>
      <w:r w:rsidR="5819B908" w:rsidRPr="4796C27E">
        <w:rPr>
          <w:rStyle w:val="eop"/>
          <w:rFonts w:ascii="Georgia" w:hAnsi="Georgia"/>
          <w:color w:val="000000" w:themeColor="text1"/>
          <w:sz w:val="21"/>
          <w:szCs w:val="21"/>
        </w:rPr>
        <w:t>to 70</w:t>
      </w:r>
      <w:r w:rsidR="732DF2BA" w:rsidRPr="4796C27E">
        <w:rPr>
          <w:rStyle w:val="eop"/>
          <w:rFonts w:ascii="Georgia" w:hAnsi="Georgia"/>
          <w:color w:val="000000" w:themeColor="text1"/>
          <w:sz w:val="21"/>
          <w:szCs w:val="21"/>
        </w:rPr>
        <w:t xml:space="preserve"> </w:t>
      </w:r>
      <w:r w:rsidR="00F466C5" w:rsidRPr="4796C27E">
        <w:rPr>
          <w:rStyle w:val="eop"/>
          <w:rFonts w:ascii="Georgia" w:hAnsi="Georgia"/>
          <w:color w:val="000000" w:themeColor="text1"/>
          <w:sz w:val="21"/>
          <w:szCs w:val="21"/>
        </w:rPr>
        <w:t xml:space="preserve">m </w:t>
      </w:r>
      <w:r w:rsidR="357C0855" w:rsidRPr="4796C27E">
        <w:rPr>
          <w:rStyle w:val="eop"/>
          <w:rFonts w:ascii="Georgia" w:hAnsi="Georgia"/>
          <w:color w:val="000000" w:themeColor="text1"/>
          <w:sz w:val="21"/>
          <w:szCs w:val="21"/>
        </w:rPr>
        <w:t>of</w:t>
      </w:r>
      <w:r w:rsidR="00F466C5" w:rsidRPr="4796C27E">
        <w:rPr>
          <w:rStyle w:val="eop"/>
          <w:rFonts w:ascii="Georgia" w:hAnsi="Georgia"/>
          <w:color w:val="000000" w:themeColor="text1"/>
          <w:sz w:val="21"/>
          <w:szCs w:val="21"/>
        </w:rPr>
        <w:t xml:space="preserve"> jib </w:t>
      </w:r>
      <w:r w:rsidR="5A717A65" w:rsidRPr="4796C27E">
        <w:rPr>
          <w:rStyle w:val="eop"/>
          <w:rFonts w:ascii="Georgia" w:hAnsi="Georgia"/>
          <w:color w:val="000000" w:themeColor="text1"/>
          <w:sz w:val="21"/>
          <w:szCs w:val="21"/>
        </w:rPr>
        <w:t>is available</w:t>
      </w:r>
      <w:r w:rsidR="0050260B">
        <w:rPr>
          <w:rStyle w:val="eop"/>
          <w:rFonts w:ascii="Georgia" w:hAnsi="Georgia"/>
          <w:color w:val="000000" w:themeColor="text1"/>
          <w:sz w:val="21"/>
          <w:szCs w:val="21"/>
        </w:rPr>
        <w:t xml:space="preserve"> for</w:t>
      </w:r>
      <w:r w:rsidR="5895D08D" w:rsidRPr="4796C27E">
        <w:rPr>
          <w:rStyle w:val="eop"/>
          <w:rFonts w:ascii="Georgia" w:hAnsi="Georgia"/>
          <w:color w:val="000000" w:themeColor="text1"/>
          <w:sz w:val="21"/>
          <w:szCs w:val="21"/>
        </w:rPr>
        <w:t xml:space="preserve"> both versions</w:t>
      </w:r>
      <w:r w:rsidR="5A717A65" w:rsidRPr="4796C27E">
        <w:rPr>
          <w:rStyle w:val="eop"/>
          <w:rFonts w:ascii="Georgia" w:hAnsi="Georgia"/>
          <w:color w:val="000000" w:themeColor="text1"/>
          <w:sz w:val="21"/>
          <w:szCs w:val="21"/>
        </w:rPr>
        <w:t xml:space="preserve">, </w:t>
      </w:r>
      <w:r w:rsidR="00F466C5" w:rsidRPr="4796C27E">
        <w:rPr>
          <w:rStyle w:val="eop"/>
          <w:rFonts w:ascii="Georgia" w:hAnsi="Georgia"/>
          <w:color w:val="000000" w:themeColor="text1"/>
          <w:sz w:val="21"/>
          <w:szCs w:val="21"/>
        </w:rPr>
        <w:t>allow</w:t>
      </w:r>
      <w:r w:rsidR="13F0A1ED" w:rsidRPr="4796C27E">
        <w:rPr>
          <w:rStyle w:val="eop"/>
          <w:rFonts w:ascii="Georgia" w:hAnsi="Georgia"/>
          <w:color w:val="000000" w:themeColor="text1"/>
          <w:sz w:val="21"/>
          <w:szCs w:val="21"/>
        </w:rPr>
        <w:t>ing</w:t>
      </w:r>
      <w:r w:rsidR="00F466C5" w:rsidRPr="4796C27E">
        <w:rPr>
          <w:rStyle w:val="eop"/>
          <w:rFonts w:ascii="Georgia" w:hAnsi="Georgia"/>
          <w:color w:val="000000" w:themeColor="text1"/>
          <w:sz w:val="21"/>
          <w:szCs w:val="21"/>
        </w:rPr>
        <w:t xml:space="preserve"> them to cover wider areas</w:t>
      </w:r>
      <w:r w:rsidR="47C38033" w:rsidRPr="4796C27E">
        <w:rPr>
          <w:rStyle w:val="eop"/>
          <w:rFonts w:ascii="Georgia" w:hAnsi="Georgia"/>
          <w:color w:val="000000" w:themeColor="text1"/>
          <w:sz w:val="21"/>
          <w:szCs w:val="21"/>
        </w:rPr>
        <w:t>. The 10 t version will li</w:t>
      </w:r>
      <w:r w:rsidR="21C3042B" w:rsidRPr="4796C27E">
        <w:rPr>
          <w:rStyle w:val="eop"/>
          <w:rFonts w:ascii="Georgia" w:hAnsi="Georgia"/>
          <w:color w:val="000000" w:themeColor="text1"/>
          <w:sz w:val="21"/>
          <w:szCs w:val="21"/>
        </w:rPr>
        <w:t xml:space="preserve">ft up to 2.3 t tip loads when working with </w:t>
      </w:r>
      <w:r w:rsidR="0050260B">
        <w:rPr>
          <w:rStyle w:val="eop"/>
          <w:rFonts w:ascii="Georgia" w:hAnsi="Georgia"/>
          <w:color w:val="000000" w:themeColor="text1"/>
          <w:sz w:val="21"/>
          <w:szCs w:val="21"/>
        </w:rPr>
        <w:t>the</w:t>
      </w:r>
      <w:r w:rsidR="21C3042B" w:rsidRPr="4796C27E">
        <w:rPr>
          <w:rStyle w:val="eop"/>
          <w:rFonts w:ascii="Georgia" w:hAnsi="Georgia"/>
          <w:color w:val="000000" w:themeColor="text1"/>
          <w:sz w:val="21"/>
          <w:szCs w:val="21"/>
        </w:rPr>
        <w:t xml:space="preserve"> full </w:t>
      </w:r>
      <w:r w:rsidR="47842F1B" w:rsidRPr="4796C27E">
        <w:rPr>
          <w:rStyle w:val="eop"/>
          <w:rFonts w:ascii="Georgia" w:hAnsi="Georgia"/>
          <w:color w:val="000000" w:themeColor="text1"/>
          <w:sz w:val="21"/>
          <w:szCs w:val="21"/>
        </w:rPr>
        <w:t>jib</w:t>
      </w:r>
      <w:r w:rsidR="21C3042B" w:rsidRPr="4796C27E">
        <w:rPr>
          <w:rStyle w:val="eop"/>
          <w:rFonts w:ascii="Georgia" w:hAnsi="Georgia"/>
          <w:color w:val="000000" w:themeColor="text1"/>
          <w:sz w:val="21"/>
          <w:szCs w:val="21"/>
        </w:rPr>
        <w:t>, while the 12 t version</w:t>
      </w:r>
      <w:r w:rsidR="3AF92B9B" w:rsidRPr="4796C27E">
        <w:rPr>
          <w:rStyle w:val="eop"/>
          <w:rFonts w:ascii="Georgia" w:hAnsi="Georgia"/>
          <w:color w:val="000000" w:themeColor="text1"/>
          <w:sz w:val="21"/>
          <w:szCs w:val="21"/>
        </w:rPr>
        <w:t xml:space="preserve"> has a 2.2 t tip capacity with the same jib. </w:t>
      </w:r>
    </w:p>
    <w:p w:rsidR="00F466C5" w:rsidRDefault="00F466C5" w:rsidP="2770C1D8">
      <w:pPr>
        <w:rPr>
          <w:rStyle w:val="eop"/>
          <w:rFonts w:ascii="Georgia" w:hAnsi="Georgia"/>
          <w:color w:val="000000" w:themeColor="text1"/>
          <w:sz w:val="21"/>
          <w:szCs w:val="21"/>
        </w:rPr>
      </w:pPr>
    </w:p>
    <w:p w:rsidR="32737007" w:rsidRDefault="00B07F9C" w:rsidP="2770C1D8">
      <w:pPr>
        <w:rPr>
          <w:rFonts w:ascii="Georgia" w:eastAsia="Georgia" w:hAnsi="Georgia" w:cs="Georgia"/>
          <w:sz w:val="21"/>
          <w:szCs w:val="21"/>
          <w:highlight w:val="yellow"/>
          <w:lang w:val="en-GB"/>
        </w:rPr>
      </w:pPr>
      <w:r>
        <w:rPr>
          <w:rStyle w:val="eop"/>
          <w:rFonts w:ascii="Georgia" w:hAnsi="Georgia"/>
          <w:color w:val="000000" w:themeColor="text1"/>
          <w:sz w:val="21"/>
          <w:szCs w:val="21"/>
        </w:rPr>
        <w:t xml:space="preserve">Azimut Construction received </w:t>
      </w:r>
      <w:r w:rsidR="00B661D1">
        <w:rPr>
          <w:rStyle w:val="eop"/>
          <w:rFonts w:ascii="Georgia" w:hAnsi="Georgia"/>
          <w:color w:val="000000" w:themeColor="text1"/>
          <w:sz w:val="21"/>
          <w:szCs w:val="21"/>
        </w:rPr>
        <w:t>the</w:t>
      </w:r>
      <w:r>
        <w:rPr>
          <w:rStyle w:val="eop"/>
          <w:rFonts w:ascii="Georgia" w:hAnsi="Georgia"/>
          <w:color w:val="000000" w:themeColor="text1"/>
          <w:sz w:val="21"/>
          <w:szCs w:val="21"/>
        </w:rPr>
        <w:t xml:space="preserve"> 12 t</w:t>
      </w:r>
      <w:r w:rsidR="00B661D1">
        <w:rPr>
          <w:rStyle w:val="eop"/>
          <w:rFonts w:ascii="Georgia" w:hAnsi="Georgia"/>
          <w:color w:val="000000" w:themeColor="text1"/>
          <w:sz w:val="21"/>
          <w:szCs w:val="21"/>
        </w:rPr>
        <w:t xml:space="preserve"> </w:t>
      </w:r>
      <w:r w:rsidR="32737007" w:rsidRPr="2770C1D8">
        <w:rPr>
          <w:rFonts w:ascii="Georgia" w:eastAsia="Georgia" w:hAnsi="Georgia" w:cs="Georgia"/>
          <w:color w:val="000000" w:themeColor="text1"/>
          <w:sz w:val="21"/>
          <w:szCs w:val="21"/>
          <w:lang w:val="en-GB"/>
        </w:rPr>
        <w:t>Potain MCT 275 K12</w:t>
      </w:r>
      <w:r w:rsidR="00B661D1">
        <w:rPr>
          <w:rFonts w:ascii="Georgia" w:eastAsia="Georgia" w:hAnsi="Georgia" w:cs="Georgia"/>
          <w:color w:val="000000" w:themeColor="text1"/>
          <w:sz w:val="21"/>
          <w:szCs w:val="21"/>
          <w:lang w:val="en-GB"/>
        </w:rPr>
        <w:t xml:space="preserve">. </w:t>
      </w:r>
      <w:r w:rsidR="001A30C9">
        <w:rPr>
          <w:rFonts w:ascii="Georgia" w:eastAsia="Georgia" w:hAnsi="Georgia" w:cs="Georgia"/>
          <w:color w:val="000000" w:themeColor="text1"/>
          <w:sz w:val="21"/>
          <w:szCs w:val="21"/>
          <w:lang w:val="en-GB"/>
        </w:rPr>
        <w:t>Learn</w:t>
      </w:r>
      <w:r w:rsidR="00B661D1">
        <w:rPr>
          <w:rFonts w:ascii="Georgia" w:eastAsia="Georgia" w:hAnsi="Georgia" w:cs="Georgia"/>
          <w:color w:val="000000" w:themeColor="text1"/>
          <w:sz w:val="21"/>
          <w:szCs w:val="21"/>
          <w:lang w:val="en-GB"/>
        </w:rPr>
        <w:t xml:space="preserve"> more on the crane</w:t>
      </w:r>
      <w:r w:rsidR="32737007" w:rsidRPr="2770C1D8">
        <w:rPr>
          <w:rFonts w:ascii="Georgia" w:eastAsia="Georgia" w:hAnsi="Georgia" w:cs="Georgia"/>
          <w:color w:val="000000" w:themeColor="text1"/>
          <w:sz w:val="21"/>
          <w:szCs w:val="21"/>
          <w:lang w:val="en-GB"/>
        </w:rPr>
        <w:t xml:space="preserve"> </w:t>
      </w:r>
      <w:hyperlink r:id="rId12" w:history="1">
        <w:r w:rsidR="00872113" w:rsidRPr="00872113">
          <w:rPr>
            <w:rStyle w:val="Hyperlink"/>
            <w:rFonts w:ascii="Georgia" w:eastAsia="Georgia" w:hAnsi="Georgia" w:cs="Georgia"/>
            <w:sz w:val="21"/>
            <w:szCs w:val="21"/>
            <w:lang w:val="en-GB"/>
          </w:rPr>
          <w:t>here</w:t>
        </w:r>
      </w:hyperlink>
      <w:r w:rsidR="00872113">
        <w:rPr>
          <w:rFonts w:ascii="Georgia" w:eastAsia="Georgia" w:hAnsi="Georgia" w:cs="Georgia"/>
          <w:color w:val="000000" w:themeColor="text1"/>
          <w:sz w:val="21"/>
          <w:szCs w:val="21"/>
          <w:lang w:val="en-GB"/>
        </w:rPr>
        <w:t>.</w:t>
      </w:r>
      <w:r w:rsidR="32737007" w:rsidRPr="2770C1D8">
        <w:rPr>
          <w:rFonts w:ascii="Georgia" w:eastAsia="Georgia" w:hAnsi="Georgia" w:cs="Georgia"/>
          <w:color w:val="000000" w:themeColor="text1"/>
          <w:sz w:val="21"/>
          <w:szCs w:val="21"/>
          <w:lang w:val="en-GB"/>
        </w:rPr>
        <w:t xml:space="preserve"> </w:t>
      </w:r>
    </w:p>
    <w:p w:rsidR="00F46E39" w:rsidRPr="001A30C9" w:rsidRDefault="00F46E39" w:rsidP="00F46E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:rsidR="00F46E39" w:rsidRDefault="00F46E39" w:rsidP="00F46E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000000"/>
          <w:sz w:val="21"/>
          <w:szCs w:val="21"/>
          <w:lang w:val="en-US"/>
        </w:rPr>
        <w:t>-END-</w:t>
      </w:r>
      <w:r>
        <w:rPr>
          <w:rStyle w:val="normaltextrun"/>
          <w:color w:val="000000"/>
          <w:sz w:val="21"/>
          <w:szCs w:val="21"/>
        </w:rPr>
        <w:t> </w:t>
      </w: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:rsidR="00F46E39" w:rsidRDefault="00F46E39" w:rsidP="00F46E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  <w:lang w:val="de-DE"/>
        </w:rPr>
        <w:t>CONTACT</w:t>
      </w:r>
      <w:r>
        <w:rPr>
          <w:rStyle w:val="normaltextrun"/>
          <w:rFonts w:ascii="Verdana" w:hAnsi="Verdana" w:cs="Segoe UI"/>
          <w:color w:val="ED1C2A"/>
          <w:sz w:val="18"/>
          <w:szCs w:val="18"/>
        </w:rPr>
        <w:t> 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:rsidR="007A1583" w:rsidRPr="007A1583" w:rsidRDefault="007A1583" w:rsidP="007A1583">
      <w:pPr>
        <w:rPr>
          <w:rFonts w:ascii="Verdana" w:hAnsi="Verdana"/>
          <w:b/>
          <w:bCs/>
          <w:sz w:val="18"/>
          <w:szCs w:val="18"/>
        </w:rPr>
      </w:pPr>
      <w:r w:rsidRPr="007A1583">
        <w:rPr>
          <w:rFonts w:ascii="Verdana" w:hAnsi="Verdana"/>
          <w:b/>
          <w:bCs/>
          <w:sz w:val="18"/>
          <w:szCs w:val="18"/>
        </w:rPr>
        <w:t xml:space="preserve">Elena </w:t>
      </w:r>
      <w:proofErr w:type="spellStart"/>
      <w:r w:rsidRPr="007A1583">
        <w:rPr>
          <w:rFonts w:ascii="Verdana" w:hAnsi="Verdana"/>
          <w:b/>
          <w:bCs/>
          <w:sz w:val="18"/>
          <w:szCs w:val="18"/>
        </w:rPr>
        <w:t>Morozova</w:t>
      </w:r>
      <w:proofErr w:type="spellEnd"/>
    </w:p>
    <w:p w:rsidR="007A1583" w:rsidRPr="007A1583" w:rsidRDefault="007A1583" w:rsidP="007A1583">
      <w:pPr>
        <w:rPr>
          <w:rFonts w:ascii="Verdana" w:hAnsi="Verdana"/>
          <w:sz w:val="18"/>
          <w:szCs w:val="18"/>
        </w:rPr>
      </w:pPr>
      <w:r w:rsidRPr="007A1583">
        <w:rPr>
          <w:rFonts w:ascii="Verdana" w:hAnsi="Verdana"/>
          <w:color w:val="000000"/>
          <w:sz w:val="18"/>
          <w:szCs w:val="18"/>
          <w:lang w:eastAsia="en-GB"/>
        </w:rPr>
        <w:t xml:space="preserve">Marketing Manager </w:t>
      </w:r>
    </w:p>
    <w:p w:rsidR="007A1583" w:rsidRDefault="007A1583" w:rsidP="007A1583">
      <w:pPr>
        <w:rPr>
          <w:rFonts w:ascii="Verdana" w:hAnsi="Verdana"/>
          <w:sz w:val="18"/>
          <w:szCs w:val="18"/>
        </w:rPr>
      </w:pPr>
      <w:r w:rsidRPr="007A1583">
        <w:rPr>
          <w:rFonts w:ascii="Verdana" w:hAnsi="Verdana"/>
          <w:sz w:val="18"/>
          <w:szCs w:val="18"/>
        </w:rPr>
        <w:t>Manitowoc Crane Group ME (FZE)</w:t>
      </w:r>
    </w:p>
    <w:p w:rsidR="00F46E39" w:rsidRDefault="007A1583" w:rsidP="007A1583">
      <w:pPr>
        <w:rPr>
          <w:rStyle w:val="eop"/>
          <w:rFonts w:ascii="Verdana" w:hAnsi="Verdana" w:cs="Segoe UI"/>
          <w:color w:val="000000"/>
          <w:sz w:val="18"/>
          <w:szCs w:val="18"/>
        </w:rPr>
      </w:pPr>
      <w:r w:rsidRPr="007A1583">
        <w:rPr>
          <w:rFonts w:ascii="Verdana" w:hAnsi="Verdana"/>
          <w:sz w:val="18"/>
          <w:szCs w:val="18"/>
        </w:rPr>
        <w:t>M: +</w:t>
      </w:r>
      <w:r w:rsidRPr="00BD5C99">
        <w:rPr>
          <w:rFonts w:ascii="Verdana" w:hAnsi="Verdana"/>
          <w:sz w:val="18"/>
          <w:szCs w:val="18"/>
        </w:rPr>
        <w:t>971 56 603 2728</w:t>
      </w:r>
      <w:r w:rsidR="00F46E39" w:rsidRPr="007A1583">
        <w:rPr>
          <w:rStyle w:val="normaltextrun"/>
          <w:rFonts w:ascii="Verdana" w:hAnsi="Verdana"/>
          <w:color w:val="000000"/>
          <w:sz w:val="18"/>
          <w:szCs w:val="18"/>
        </w:rPr>
        <w:t> </w:t>
      </w:r>
      <w:r w:rsidR="00F46E39" w:rsidRPr="007A1583">
        <w:rPr>
          <w:rStyle w:val="eop"/>
          <w:rFonts w:ascii="Verdana" w:hAnsi="Verdana" w:cs="Segoe UI"/>
          <w:color w:val="000000"/>
          <w:sz w:val="18"/>
          <w:szCs w:val="18"/>
        </w:rPr>
        <w:t> </w:t>
      </w:r>
    </w:p>
    <w:p w:rsidR="00BD5C99" w:rsidRPr="007A1583" w:rsidRDefault="00BD5C99" w:rsidP="007A1583">
      <w:pPr>
        <w:rPr>
          <w:rFonts w:ascii="Verdana" w:hAnsi="Verdana"/>
          <w:sz w:val="18"/>
          <w:szCs w:val="18"/>
        </w:rPr>
      </w:pPr>
    </w:p>
    <w:p w:rsidR="00F46E39" w:rsidRDefault="00F46E39" w:rsidP="00F46E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FF0000"/>
          <w:sz w:val="18"/>
          <w:szCs w:val="18"/>
          <w:lang w:val="en-US"/>
        </w:rPr>
        <w:t>ABOUT THE MANITOWOC COMPANY, INC.</w:t>
      </w:r>
      <w:r>
        <w:rPr>
          <w:rStyle w:val="normaltextrun"/>
          <w:rFonts w:ascii="Verdana" w:hAnsi="Verdana" w:cs="Segoe UI"/>
          <w:color w:val="FF0000"/>
          <w:sz w:val="18"/>
          <w:szCs w:val="18"/>
        </w:rPr>
        <w:t> </w:t>
      </w:r>
      <w:r>
        <w:rPr>
          <w:rStyle w:val="eop"/>
          <w:rFonts w:ascii="Verdana" w:hAnsi="Verdana" w:cs="Segoe UI"/>
          <w:color w:val="FF0000"/>
          <w:sz w:val="18"/>
          <w:szCs w:val="18"/>
        </w:rPr>
        <w:t> </w:t>
      </w:r>
    </w:p>
    <w:p w:rsidR="00F46E39" w:rsidRDefault="00F46E39" w:rsidP="00F46E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18"/>
          <w:szCs w:val="18"/>
          <w:lang w:val="en-US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>
        <w:rPr>
          <w:rStyle w:val="normaltextrun"/>
          <w:rFonts w:ascii="Verdana" w:hAnsi="Verdana" w:cs="Segoe UI"/>
          <w:color w:val="000000"/>
          <w:sz w:val="18"/>
          <w:szCs w:val="18"/>
          <w:lang w:val="en-US"/>
        </w:rPr>
        <w:t>Potain</w:t>
      </w:r>
      <w:proofErr w:type="spellEnd"/>
      <w:r>
        <w:rPr>
          <w:rStyle w:val="normaltextrun"/>
          <w:rFonts w:ascii="Verdana" w:hAnsi="Verdana" w:cs="Segoe UI"/>
          <w:color w:val="000000"/>
          <w:sz w:val="18"/>
          <w:szCs w:val="18"/>
          <w:lang w:val="en-US"/>
        </w:rPr>
        <w:t xml:space="preserve">, and </w:t>
      </w:r>
      <w:proofErr w:type="spellStart"/>
      <w:r>
        <w:rPr>
          <w:rStyle w:val="normaltextrun"/>
          <w:rFonts w:ascii="Verdana" w:hAnsi="Verdana" w:cs="Segoe UI"/>
          <w:color w:val="000000"/>
          <w:sz w:val="18"/>
          <w:szCs w:val="18"/>
          <w:lang w:val="en-US"/>
        </w:rPr>
        <w:t>Shuttlelift</w:t>
      </w:r>
      <w:proofErr w:type="spellEnd"/>
      <w:r>
        <w:rPr>
          <w:rStyle w:val="normaltextrun"/>
          <w:rFonts w:ascii="Verdana" w:hAnsi="Verdana" w:cs="Segoe UI"/>
          <w:color w:val="000000"/>
          <w:sz w:val="18"/>
          <w:szCs w:val="18"/>
          <w:lang w:val="en-US"/>
        </w:rPr>
        <w:t xml:space="preserve"> brand names.</w:t>
      </w:r>
      <w:r>
        <w:rPr>
          <w:rStyle w:val="normaltextrun"/>
          <w:rFonts w:ascii="Verdana" w:hAnsi="Verdana" w:cs="Segoe UI"/>
          <w:color w:val="000000"/>
          <w:sz w:val="18"/>
          <w:szCs w:val="18"/>
        </w:rPr>
        <w:t> </w:t>
      </w:r>
      <w:r>
        <w:rPr>
          <w:rStyle w:val="eop"/>
          <w:rFonts w:ascii="Verdana" w:hAnsi="Verdana" w:cs="Segoe UI"/>
          <w:color w:val="000000"/>
          <w:sz w:val="18"/>
          <w:szCs w:val="18"/>
        </w:rPr>
        <w:t> </w:t>
      </w:r>
    </w:p>
    <w:p w:rsidR="00F46E39" w:rsidRDefault="00F46E39" w:rsidP="00F46E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F46E39" w:rsidRDefault="00F46E39" w:rsidP="00F46E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  <w:lang w:val="en-US"/>
        </w:rPr>
        <w:t>THE MANITOWOC COMPANY, INC.</w:t>
      </w:r>
      <w:r>
        <w:rPr>
          <w:rStyle w:val="normaltextrun"/>
          <w:rFonts w:ascii="Verdana" w:hAnsi="Verdana" w:cs="Segoe UI"/>
          <w:color w:val="ED1C2A"/>
          <w:sz w:val="18"/>
          <w:szCs w:val="18"/>
        </w:rPr>
        <w:t> 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:rsidR="00F46E39" w:rsidRDefault="00F46E39" w:rsidP="00F46E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  <w:lang w:val="en-US"/>
        </w:rPr>
        <w:t>One Park Plaza – 11270 West Park Place – Suite 1000 – Milwaukee, WI 53224, USA</w:t>
      </w:r>
      <w:r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F46E39" w:rsidRDefault="00F46E39" w:rsidP="00F46E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  <w:lang w:val="en-US"/>
        </w:rPr>
        <w:t>T +1 414 760 4600</w:t>
      </w:r>
      <w:r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3E28FA" w:rsidRPr="00237ACE" w:rsidRDefault="00D00F56" w:rsidP="001A30C9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ED1C2A"/>
          <w:sz w:val="30"/>
          <w:szCs w:val="30"/>
        </w:rPr>
      </w:pPr>
      <w:hyperlink r:id="rId13" w:tgtFrame="_blank" w:history="1">
        <w:r w:rsidR="00F46E39">
          <w:rPr>
            <w:rStyle w:val="normaltextrun"/>
            <w:rFonts w:ascii="Verdana" w:hAnsi="Verdana" w:cs="Segoe UI"/>
            <w:b/>
            <w:bCs/>
            <w:color w:val="0000FF"/>
            <w:sz w:val="18"/>
            <w:szCs w:val="18"/>
            <w:u w:val="single"/>
            <w:lang w:val="en-US"/>
          </w:rPr>
          <w:t>www.manitowoc.com</w:t>
        </w:r>
      </w:hyperlink>
      <w:r w:rsidR="00F46E39"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 w:rsidR="00F46E39"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sectPr w:rsidR="003E28FA" w:rsidRPr="00237ACE" w:rsidSect="007C6AAC">
      <w:head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023" w:rsidRDefault="00A65023" w:rsidP="0006189A">
      <w:r>
        <w:separator/>
      </w:r>
    </w:p>
  </w:endnote>
  <w:endnote w:type="continuationSeparator" w:id="0">
    <w:p w:rsidR="00A65023" w:rsidRDefault="00A65023" w:rsidP="00061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023" w:rsidRDefault="00A65023" w:rsidP="0006189A">
      <w:r>
        <w:separator/>
      </w:r>
    </w:p>
  </w:footnote>
  <w:footnote w:type="continuationSeparator" w:id="0">
    <w:p w:rsidR="00A65023" w:rsidRDefault="00A65023" w:rsidP="00061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9B" w:rsidRPr="00164A29" w:rsidRDefault="00B661D1" w:rsidP="001A779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Azimut Construction purchases Azerbaijan’s </w:t>
    </w:r>
    <w:r w:rsidR="005D5ABD">
      <w:rPr>
        <w:rFonts w:ascii="Verdana" w:hAnsi="Verdana"/>
        <w:b/>
        <w:color w:val="41525C"/>
        <w:sz w:val="18"/>
        <w:szCs w:val="18"/>
      </w:rPr>
      <w:t>first Potain MCT 275 for residential project</w:t>
    </w:r>
  </w:p>
  <w:p w:rsidR="001A779B" w:rsidRPr="00164A29" w:rsidRDefault="003A1D32" w:rsidP="001A779B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June 22</w:t>
    </w:r>
    <w:r w:rsidR="001A779B">
      <w:rPr>
        <w:rFonts w:ascii="Verdana" w:hAnsi="Verdana"/>
        <w:color w:val="41525C"/>
        <w:sz w:val="18"/>
        <w:szCs w:val="18"/>
      </w:rPr>
      <w:t>, 2023</w:t>
    </w:r>
  </w:p>
  <w:p w:rsidR="0006189A" w:rsidRDefault="0006189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UXarw5k9LwYg0" int2:id="1AXViYvT">
      <int2:state int2:value="Rejected" int2:type="AugLoop_Text_Critique"/>
    </int2:textHash>
    <int2:textHash int2:hashCode="YwGCGDQar/6qvg" int2:id="8woEfWz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21B1F"/>
    <w:multiLevelType w:val="hybridMultilevel"/>
    <w:tmpl w:val="D66459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hideSpellingErrors/>
  <w:hideGrammaticalErrors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507BCB"/>
    <w:rsid w:val="00011B42"/>
    <w:rsid w:val="00031EEF"/>
    <w:rsid w:val="00032955"/>
    <w:rsid w:val="0005300B"/>
    <w:rsid w:val="0006189A"/>
    <w:rsid w:val="000624A3"/>
    <w:rsid w:val="00082DCF"/>
    <w:rsid w:val="00085959"/>
    <w:rsid w:val="00086FD0"/>
    <w:rsid w:val="000A1830"/>
    <w:rsid w:val="000C03F4"/>
    <w:rsid w:val="00103C6C"/>
    <w:rsid w:val="00133896"/>
    <w:rsid w:val="00163771"/>
    <w:rsid w:val="001A30C9"/>
    <w:rsid w:val="001A3331"/>
    <w:rsid w:val="001A779B"/>
    <w:rsid w:val="001C6CB3"/>
    <w:rsid w:val="001D46CD"/>
    <w:rsid w:val="001E7DBF"/>
    <w:rsid w:val="00230391"/>
    <w:rsid w:val="00237ACE"/>
    <w:rsid w:val="0026757B"/>
    <w:rsid w:val="0028763B"/>
    <w:rsid w:val="002A2481"/>
    <w:rsid w:val="002B067F"/>
    <w:rsid w:val="002B3DBA"/>
    <w:rsid w:val="002E56D0"/>
    <w:rsid w:val="002F4D6D"/>
    <w:rsid w:val="00302AE6"/>
    <w:rsid w:val="00342E09"/>
    <w:rsid w:val="0034304C"/>
    <w:rsid w:val="00357DAF"/>
    <w:rsid w:val="0036376A"/>
    <w:rsid w:val="00365E69"/>
    <w:rsid w:val="003778D5"/>
    <w:rsid w:val="00397F75"/>
    <w:rsid w:val="003A1D32"/>
    <w:rsid w:val="003B511E"/>
    <w:rsid w:val="003D1AD6"/>
    <w:rsid w:val="003E28FA"/>
    <w:rsid w:val="003F6616"/>
    <w:rsid w:val="00430DDC"/>
    <w:rsid w:val="00431310"/>
    <w:rsid w:val="004B0DB7"/>
    <w:rsid w:val="004E05ED"/>
    <w:rsid w:val="004E3B4B"/>
    <w:rsid w:val="00500141"/>
    <w:rsid w:val="0050260B"/>
    <w:rsid w:val="00507BCB"/>
    <w:rsid w:val="005147B8"/>
    <w:rsid w:val="00547A13"/>
    <w:rsid w:val="00567DB4"/>
    <w:rsid w:val="005A3285"/>
    <w:rsid w:val="005B05C4"/>
    <w:rsid w:val="005B6288"/>
    <w:rsid w:val="005C3BC2"/>
    <w:rsid w:val="005D5ABD"/>
    <w:rsid w:val="006035FC"/>
    <w:rsid w:val="00641315"/>
    <w:rsid w:val="00644228"/>
    <w:rsid w:val="00650969"/>
    <w:rsid w:val="006568E5"/>
    <w:rsid w:val="00677B69"/>
    <w:rsid w:val="00677EAE"/>
    <w:rsid w:val="00683149"/>
    <w:rsid w:val="006A3C4F"/>
    <w:rsid w:val="006B1BCF"/>
    <w:rsid w:val="006B3F0F"/>
    <w:rsid w:val="006D5783"/>
    <w:rsid w:val="006E141D"/>
    <w:rsid w:val="006F421F"/>
    <w:rsid w:val="00701D99"/>
    <w:rsid w:val="00745510"/>
    <w:rsid w:val="00751DE0"/>
    <w:rsid w:val="0078320F"/>
    <w:rsid w:val="00792D22"/>
    <w:rsid w:val="007A1583"/>
    <w:rsid w:val="007C1C3E"/>
    <w:rsid w:val="007C6AAC"/>
    <w:rsid w:val="008075C9"/>
    <w:rsid w:val="008143BC"/>
    <w:rsid w:val="00824A63"/>
    <w:rsid w:val="008421CA"/>
    <w:rsid w:val="00872113"/>
    <w:rsid w:val="00896C50"/>
    <w:rsid w:val="008A2008"/>
    <w:rsid w:val="008C7DA9"/>
    <w:rsid w:val="00980A2F"/>
    <w:rsid w:val="009E4826"/>
    <w:rsid w:val="00A3612D"/>
    <w:rsid w:val="00A478A3"/>
    <w:rsid w:val="00A52765"/>
    <w:rsid w:val="00A622E8"/>
    <w:rsid w:val="00A65023"/>
    <w:rsid w:val="00A82304"/>
    <w:rsid w:val="00A8343A"/>
    <w:rsid w:val="00A95747"/>
    <w:rsid w:val="00AB03F9"/>
    <w:rsid w:val="00AB5217"/>
    <w:rsid w:val="00AC2086"/>
    <w:rsid w:val="00AD0F46"/>
    <w:rsid w:val="00AD7C1B"/>
    <w:rsid w:val="00AF5675"/>
    <w:rsid w:val="00AF5758"/>
    <w:rsid w:val="00B07F9C"/>
    <w:rsid w:val="00B1127D"/>
    <w:rsid w:val="00B42929"/>
    <w:rsid w:val="00B604D1"/>
    <w:rsid w:val="00B661D1"/>
    <w:rsid w:val="00B70C8D"/>
    <w:rsid w:val="00BA4C94"/>
    <w:rsid w:val="00BD5C99"/>
    <w:rsid w:val="00BF24C3"/>
    <w:rsid w:val="00C238D6"/>
    <w:rsid w:val="00C3668C"/>
    <w:rsid w:val="00C45E40"/>
    <w:rsid w:val="00C6506B"/>
    <w:rsid w:val="00C71C26"/>
    <w:rsid w:val="00C73049"/>
    <w:rsid w:val="00C763F0"/>
    <w:rsid w:val="00C94207"/>
    <w:rsid w:val="00CC25A9"/>
    <w:rsid w:val="00CE617D"/>
    <w:rsid w:val="00CF5BD6"/>
    <w:rsid w:val="00D00A1A"/>
    <w:rsid w:val="00D00F56"/>
    <w:rsid w:val="00D1067C"/>
    <w:rsid w:val="00D11591"/>
    <w:rsid w:val="00D76ED0"/>
    <w:rsid w:val="00DA6015"/>
    <w:rsid w:val="00DC5D7B"/>
    <w:rsid w:val="00DD3E6E"/>
    <w:rsid w:val="00DD5862"/>
    <w:rsid w:val="00E278D7"/>
    <w:rsid w:val="00E64F27"/>
    <w:rsid w:val="00E7001B"/>
    <w:rsid w:val="00E84EF0"/>
    <w:rsid w:val="00EB13D8"/>
    <w:rsid w:val="00EB44FE"/>
    <w:rsid w:val="00EC37E5"/>
    <w:rsid w:val="00EF75DF"/>
    <w:rsid w:val="00F30AA7"/>
    <w:rsid w:val="00F3739F"/>
    <w:rsid w:val="00F466C5"/>
    <w:rsid w:val="00F46E39"/>
    <w:rsid w:val="00F6073D"/>
    <w:rsid w:val="00F67ECC"/>
    <w:rsid w:val="00F82FD3"/>
    <w:rsid w:val="00F901F0"/>
    <w:rsid w:val="00FB6B52"/>
    <w:rsid w:val="01E1A1C8"/>
    <w:rsid w:val="0232B418"/>
    <w:rsid w:val="035228B0"/>
    <w:rsid w:val="035E9A02"/>
    <w:rsid w:val="041A8B7F"/>
    <w:rsid w:val="048AA101"/>
    <w:rsid w:val="07650DDF"/>
    <w:rsid w:val="08B1056E"/>
    <w:rsid w:val="0A838644"/>
    <w:rsid w:val="0AF9E285"/>
    <w:rsid w:val="0C13D2B2"/>
    <w:rsid w:val="0C1F56A5"/>
    <w:rsid w:val="0C387F02"/>
    <w:rsid w:val="0C8366FE"/>
    <w:rsid w:val="0C95B2E6"/>
    <w:rsid w:val="0D58F2E6"/>
    <w:rsid w:val="0D7E716C"/>
    <w:rsid w:val="0DBB2706"/>
    <w:rsid w:val="0E9B7880"/>
    <w:rsid w:val="0F701FC4"/>
    <w:rsid w:val="10252E91"/>
    <w:rsid w:val="11C0FEF2"/>
    <w:rsid w:val="1254D473"/>
    <w:rsid w:val="12831436"/>
    <w:rsid w:val="128A32A3"/>
    <w:rsid w:val="12EF145A"/>
    <w:rsid w:val="133482C0"/>
    <w:rsid w:val="13F0A1ED"/>
    <w:rsid w:val="148AE4BB"/>
    <w:rsid w:val="14E77B08"/>
    <w:rsid w:val="15C638EB"/>
    <w:rsid w:val="1666218E"/>
    <w:rsid w:val="16B40222"/>
    <w:rsid w:val="177FD5E7"/>
    <w:rsid w:val="1917020A"/>
    <w:rsid w:val="19D6E4EF"/>
    <w:rsid w:val="19E9AF1A"/>
    <w:rsid w:val="1CD96490"/>
    <w:rsid w:val="1D0341FE"/>
    <w:rsid w:val="1E1EF893"/>
    <w:rsid w:val="1E7534F1"/>
    <w:rsid w:val="2037DCB1"/>
    <w:rsid w:val="21443E76"/>
    <w:rsid w:val="21AAAA76"/>
    <w:rsid w:val="21C3042B"/>
    <w:rsid w:val="22C2888E"/>
    <w:rsid w:val="2348A614"/>
    <w:rsid w:val="239DCE7D"/>
    <w:rsid w:val="2452C34A"/>
    <w:rsid w:val="2480335B"/>
    <w:rsid w:val="250E53E3"/>
    <w:rsid w:val="25DDFAE4"/>
    <w:rsid w:val="2726A2B8"/>
    <w:rsid w:val="2770C1D8"/>
    <w:rsid w:val="285AB532"/>
    <w:rsid w:val="29E3141A"/>
    <w:rsid w:val="2DF46FF9"/>
    <w:rsid w:val="2F520113"/>
    <w:rsid w:val="309474D6"/>
    <w:rsid w:val="30FC529D"/>
    <w:rsid w:val="32019778"/>
    <w:rsid w:val="32737007"/>
    <w:rsid w:val="3313B212"/>
    <w:rsid w:val="3391E3E6"/>
    <w:rsid w:val="34603BD3"/>
    <w:rsid w:val="352DB447"/>
    <w:rsid w:val="357C0855"/>
    <w:rsid w:val="36CD1B15"/>
    <w:rsid w:val="36D5089B"/>
    <w:rsid w:val="3701E6AE"/>
    <w:rsid w:val="38655509"/>
    <w:rsid w:val="3868EB76"/>
    <w:rsid w:val="3899B969"/>
    <w:rsid w:val="39B9E24D"/>
    <w:rsid w:val="3AE99712"/>
    <w:rsid w:val="3AF92B9B"/>
    <w:rsid w:val="3B9CF5CB"/>
    <w:rsid w:val="3BCA6104"/>
    <w:rsid w:val="3D38C62C"/>
    <w:rsid w:val="3DA69410"/>
    <w:rsid w:val="3EE01A80"/>
    <w:rsid w:val="3FA5F489"/>
    <w:rsid w:val="4094ABB7"/>
    <w:rsid w:val="4141C4EA"/>
    <w:rsid w:val="420FCDBC"/>
    <w:rsid w:val="426E5B2B"/>
    <w:rsid w:val="43CE5A20"/>
    <w:rsid w:val="444EF1C1"/>
    <w:rsid w:val="4488C690"/>
    <w:rsid w:val="45E355A3"/>
    <w:rsid w:val="462FD0AC"/>
    <w:rsid w:val="4653D0A6"/>
    <w:rsid w:val="476D649E"/>
    <w:rsid w:val="47842F1B"/>
    <w:rsid w:val="4796C27E"/>
    <w:rsid w:val="47C38033"/>
    <w:rsid w:val="492D4596"/>
    <w:rsid w:val="4A22CD27"/>
    <w:rsid w:val="4A932340"/>
    <w:rsid w:val="4BE8B764"/>
    <w:rsid w:val="4C684925"/>
    <w:rsid w:val="4CBA670A"/>
    <w:rsid w:val="4D4958DD"/>
    <w:rsid w:val="4FC554ED"/>
    <w:rsid w:val="50920EAB"/>
    <w:rsid w:val="515380E4"/>
    <w:rsid w:val="515FD63A"/>
    <w:rsid w:val="52B01CCD"/>
    <w:rsid w:val="53C9AF6D"/>
    <w:rsid w:val="53CE53AB"/>
    <w:rsid w:val="55E7BD8F"/>
    <w:rsid w:val="561718F1"/>
    <w:rsid w:val="56401A64"/>
    <w:rsid w:val="57E503FB"/>
    <w:rsid w:val="5819B908"/>
    <w:rsid w:val="583388E4"/>
    <w:rsid w:val="58391EA9"/>
    <w:rsid w:val="5895D08D"/>
    <w:rsid w:val="589D2090"/>
    <w:rsid w:val="596B3535"/>
    <w:rsid w:val="5A717A65"/>
    <w:rsid w:val="5ADBA2BA"/>
    <w:rsid w:val="5B080794"/>
    <w:rsid w:val="5B6B29A6"/>
    <w:rsid w:val="5B70BF6B"/>
    <w:rsid w:val="5B960D57"/>
    <w:rsid w:val="5BB77F6E"/>
    <w:rsid w:val="5D7535F1"/>
    <w:rsid w:val="5EA2CA68"/>
    <w:rsid w:val="5FBDFB37"/>
    <w:rsid w:val="60EA31C7"/>
    <w:rsid w:val="6242B3AE"/>
    <w:rsid w:val="6365F140"/>
    <w:rsid w:val="636CFE17"/>
    <w:rsid w:val="64A932F6"/>
    <w:rsid w:val="65558EE1"/>
    <w:rsid w:val="67A17208"/>
    <w:rsid w:val="67E0D3B8"/>
    <w:rsid w:val="6863CDEA"/>
    <w:rsid w:val="697CA419"/>
    <w:rsid w:val="6AC59AC2"/>
    <w:rsid w:val="6B1086F4"/>
    <w:rsid w:val="6B472239"/>
    <w:rsid w:val="6BC5BB0F"/>
    <w:rsid w:val="6BD310E4"/>
    <w:rsid w:val="6CB444DB"/>
    <w:rsid w:val="6E1293C9"/>
    <w:rsid w:val="6E50153C"/>
    <w:rsid w:val="6EAD4920"/>
    <w:rsid w:val="70491981"/>
    <w:rsid w:val="724D9007"/>
    <w:rsid w:val="72EE552E"/>
    <w:rsid w:val="72F09642"/>
    <w:rsid w:val="732DF2BA"/>
    <w:rsid w:val="7334C136"/>
    <w:rsid w:val="74543DC6"/>
    <w:rsid w:val="74DDED6C"/>
    <w:rsid w:val="74E85447"/>
    <w:rsid w:val="75822ABA"/>
    <w:rsid w:val="76BBA352"/>
    <w:rsid w:val="7703EC05"/>
    <w:rsid w:val="771DFB1B"/>
    <w:rsid w:val="7A60FF0D"/>
    <w:rsid w:val="7B7D5539"/>
    <w:rsid w:val="7C0932DA"/>
    <w:rsid w:val="7E80FF92"/>
    <w:rsid w:val="7F6DA76F"/>
    <w:rsid w:val="7FB7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F2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B13D8"/>
  </w:style>
  <w:style w:type="paragraph" w:styleId="ListParagraph">
    <w:name w:val="List Paragraph"/>
    <w:basedOn w:val="Normal"/>
    <w:uiPriority w:val="34"/>
    <w:qFormat/>
    <w:rsid w:val="00A622E8"/>
    <w:pPr>
      <w:ind w:left="720"/>
      <w:contextualSpacing/>
    </w:pPr>
  </w:style>
  <w:style w:type="character" w:customStyle="1" w:styleId="eop">
    <w:name w:val="eop"/>
    <w:basedOn w:val="DefaultParagraphFont"/>
    <w:rsid w:val="00650969"/>
  </w:style>
  <w:style w:type="paragraph" w:customStyle="1" w:styleId="paragraph">
    <w:name w:val="paragraph"/>
    <w:basedOn w:val="Normal"/>
    <w:rsid w:val="00F46E39"/>
    <w:pPr>
      <w:spacing w:before="100" w:beforeAutospacing="1" w:after="100" w:afterAutospacing="1"/>
    </w:pPr>
    <w:rPr>
      <w:lang w:val="en-SG" w:eastAsia="en-GB"/>
    </w:rPr>
  </w:style>
  <w:style w:type="character" w:customStyle="1" w:styleId="tabchar">
    <w:name w:val="tabchar"/>
    <w:basedOn w:val="DefaultParagraphFont"/>
    <w:rsid w:val="00F46E39"/>
  </w:style>
  <w:style w:type="paragraph" w:styleId="Header">
    <w:name w:val="header"/>
    <w:basedOn w:val="Normal"/>
    <w:link w:val="HeaderChar"/>
    <w:uiPriority w:val="99"/>
    <w:unhideWhenUsed/>
    <w:rsid w:val="00061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89A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18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89A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721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21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75D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company/news/manitowoc-launches-efficient-and-reliable-potain-mct-275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B1AD-C5D2-4387-A5DD-2649C38BE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828AE-F932-48AB-A1FB-516D06DBEFD5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B0BCB746-57A2-483C-9873-C54669BE64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B4F7C-652B-471E-8CC9-0596C8DB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Salmah Elhaissane</dc:creator>
  <cp:keywords/>
  <dc:description/>
  <cp:lastModifiedBy>Dale</cp:lastModifiedBy>
  <cp:revision>4</cp:revision>
  <dcterms:created xsi:type="dcterms:W3CDTF">2023-06-21T06:09:00Z</dcterms:created>
  <dcterms:modified xsi:type="dcterms:W3CDTF">2023-06-22T10:17:00Z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611a36a728b00a7b827a4bd49310a60192c15a85e4afeb8a1162da4c15b284fc</vt:lpwstr>
  </property>
</Properties>
</file>