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Pr="005A1AB4" w:rsidRDefault="00450286" w:rsidP="00203C59">
      <w:pPr>
        <w:tabs>
          <w:tab w:val="left" w:pos="6096"/>
        </w:tabs>
        <w:spacing w:line="276" w:lineRule="auto"/>
        <w:jc w:val="right"/>
        <w:outlineLvl w:val="0"/>
        <w:rPr>
          <w:rFonts w:ascii="Verdana" w:hAnsi="Verdana"/>
          <w:color w:val="ED1C2A"/>
          <w:sz w:val="30"/>
          <w:szCs w:val="30"/>
        </w:rPr>
      </w:pPr>
      <w:r w:rsidRPr="005A1AB4">
        <w:rPr>
          <w:rFonts w:ascii="Verdana" w:hAnsi="Verdana"/>
          <w:color w:val="ED1C2A"/>
          <w:sz w:val="30"/>
          <w:szCs w:val="30"/>
        </w:rPr>
        <w:softHyphen/>
      </w:r>
      <w:r w:rsidR="00B23050" w:rsidRPr="005A1AB4">
        <w:rPr>
          <w:rFonts w:ascii="Georgia" w:hAnsi="Georgia"/>
          <w:noProof/>
          <w:sz w:val="21"/>
          <w:szCs w:val="21"/>
        </w:rPr>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rsidR="0078732C" w:rsidRPr="005A1AB4">
        <w:rPr>
          <w:rFonts w:ascii="Verdana" w:hAnsi="Verdana"/>
          <w:color w:val="ED1C2A"/>
          <w:sz w:val="30"/>
          <w:szCs w:val="30"/>
        </w:rPr>
        <w:t>NEWS RELEASE</w:t>
      </w:r>
    </w:p>
    <w:p w:rsidR="0092578F" w:rsidRPr="005A1AB4" w:rsidRDefault="00777295" w:rsidP="5E076B75">
      <w:pPr>
        <w:spacing w:line="276" w:lineRule="auto"/>
        <w:jc w:val="right"/>
        <w:outlineLvl w:val="0"/>
        <w:rPr>
          <w:rFonts w:ascii="Verdana" w:hAnsi="Verdana"/>
          <w:color w:val="41525C"/>
          <w:sz w:val="18"/>
          <w:szCs w:val="18"/>
        </w:rPr>
      </w:pPr>
      <w:r>
        <w:rPr>
          <w:rFonts w:ascii="Verdana" w:hAnsi="Verdana"/>
          <w:color w:val="41525C"/>
          <w:sz w:val="18"/>
          <w:szCs w:val="18"/>
        </w:rPr>
        <w:t xml:space="preserve">January </w:t>
      </w:r>
      <w:r w:rsidR="009F096D">
        <w:rPr>
          <w:rFonts w:ascii="Verdana" w:hAnsi="Verdana"/>
          <w:color w:val="41525C"/>
          <w:sz w:val="18"/>
          <w:szCs w:val="18"/>
        </w:rPr>
        <w:t>31</w:t>
      </w:r>
      <w:r>
        <w:rPr>
          <w:rFonts w:ascii="Verdana" w:hAnsi="Verdana"/>
          <w:color w:val="41525C"/>
          <w:sz w:val="18"/>
          <w:szCs w:val="18"/>
        </w:rPr>
        <w:t>,</w:t>
      </w:r>
      <w:r w:rsidR="01DC9CCB" w:rsidRPr="005A1AB4">
        <w:rPr>
          <w:rFonts w:ascii="Verdana" w:hAnsi="Verdana"/>
          <w:color w:val="41525C"/>
          <w:sz w:val="18"/>
          <w:szCs w:val="18"/>
        </w:rPr>
        <w:t xml:space="preserve"> 20</w:t>
      </w:r>
      <w:r w:rsidR="76F91A14" w:rsidRPr="005A1AB4">
        <w:rPr>
          <w:rFonts w:ascii="Verdana" w:hAnsi="Verdana"/>
          <w:color w:val="41525C"/>
          <w:sz w:val="18"/>
          <w:szCs w:val="18"/>
        </w:rPr>
        <w:t>2</w:t>
      </w:r>
      <w:r>
        <w:rPr>
          <w:rFonts w:ascii="Verdana" w:hAnsi="Verdana"/>
          <w:color w:val="41525C"/>
          <w:sz w:val="18"/>
          <w:szCs w:val="18"/>
        </w:rPr>
        <w:t>3</w:t>
      </w:r>
    </w:p>
    <w:p w:rsidR="009741DD" w:rsidRPr="005A1AB4" w:rsidRDefault="009741DD" w:rsidP="009741DD">
      <w:pPr>
        <w:spacing w:line="276" w:lineRule="auto"/>
        <w:rPr>
          <w:rFonts w:ascii="Verdana" w:hAnsi="Verdana"/>
          <w:color w:val="ED1C2A"/>
          <w:sz w:val="30"/>
          <w:szCs w:val="30"/>
        </w:rPr>
      </w:pPr>
    </w:p>
    <w:p w:rsidR="009741DD" w:rsidRPr="005A1AB4" w:rsidRDefault="009741DD" w:rsidP="009741DD">
      <w:pPr>
        <w:tabs>
          <w:tab w:val="left" w:pos="6096"/>
        </w:tabs>
        <w:spacing w:line="276" w:lineRule="auto"/>
        <w:rPr>
          <w:rFonts w:ascii="Verdana" w:hAnsi="Verdana"/>
          <w:color w:val="ED1C2A"/>
          <w:sz w:val="30"/>
          <w:szCs w:val="30"/>
        </w:rPr>
      </w:pPr>
    </w:p>
    <w:p w:rsidR="009741DD" w:rsidRPr="005A1AB4" w:rsidRDefault="413703E3" w:rsidP="413703E3">
      <w:pPr>
        <w:spacing w:line="276" w:lineRule="auto"/>
        <w:outlineLvl w:val="0"/>
        <w:rPr>
          <w:rFonts w:ascii="Georgia" w:hAnsi="Georgia"/>
          <w:b/>
          <w:bCs/>
          <w:sz w:val="28"/>
          <w:szCs w:val="28"/>
        </w:rPr>
      </w:pPr>
      <w:r w:rsidRPr="413703E3">
        <w:rPr>
          <w:rFonts w:ascii="Georgia" w:hAnsi="Georgia"/>
          <w:b/>
          <w:bCs/>
          <w:sz w:val="28"/>
          <w:szCs w:val="28"/>
        </w:rPr>
        <w:t xml:space="preserve">Italian rental giant </w:t>
      </w:r>
      <w:proofErr w:type="spellStart"/>
      <w:r w:rsidRPr="413703E3">
        <w:rPr>
          <w:rFonts w:ascii="Georgia" w:hAnsi="Georgia"/>
          <w:b/>
          <w:bCs/>
          <w:sz w:val="28"/>
          <w:szCs w:val="28"/>
        </w:rPr>
        <w:t>Massucco</w:t>
      </w:r>
      <w:proofErr w:type="spellEnd"/>
      <w:r w:rsidRPr="413703E3">
        <w:rPr>
          <w:rFonts w:ascii="Georgia" w:hAnsi="Georgia"/>
          <w:b/>
          <w:bCs/>
          <w:sz w:val="28"/>
          <w:szCs w:val="28"/>
        </w:rPr>
        <w:t xml:space="preserve"> T. buys three Grove GRT655L rough-terrain cranes</w:t>
      </w:r>
    </w:p>
    <w:p w:rsidR="00644BCE" w:rsidRPr="005A1AB4" w:rsidRDefault="00644BCE" w:rsidP="003F1926">
      <w:pPr>
        <w:spacing w:line="276" w:lineRule="auto"/>
        <w:rPr>
          <w:rFonts w:ascii="Georgia" w:hAnsi="Georgia"/>
          <w:sz w:val="21"/>
          <w:szCs w:val="21"/>
        </w:rPr>
      </w:pPr>
    </w:p>
    <w:p w:rsidR="00644BCE" w:rsidRPr="005A1AB4" w:rsidRDefault="003A0C17" w:rsidP="00644BCE">
      <w:pPr>
        <w:pStyle w:val="ListParagraph"/>
        <w:numPr>
          <w:ilvl w:val="0"/>
          <w:numId w:val="3"/>
        </w:numPr>
        <w:spacing w:line="276" w:lineRule="auto"/>
        <w:rPr>
          <w:rFonts w:ascii="Georgia" w:hAnsi="Georgia" w:cs="Georgia"/>
          <w:i/>
          <w:iCs/>
          <w:sz w:val="21"/>
          <w:szCs w:val="21"/>
          <w:lang w:val="en-US"/>
        </w:rPr>
      </w:pPr>
      <w:r w:rsidRPr="005A1AB4">
        <w:rPr>
          <w:rFonts w:ascii="Georgia" w:hAnsi="Georgia" w:cs="Georgia"/>
          <w:i/>
          <w:iCs/>
          <w:sz w:val="21"/>
          <w:szCs w:val="21"/>
          <w:lang w:val="en-US"/>
        </w:rPr>
        <w:t xml:space="preserve">The compact and portable GRT655L features </w:t>
      </w:r>
      <w:r w:rsidR="00B42FF3" w:rsidRPr="005A1AB4">
        <w:rPr>
          <w:rFonts w:ascii="Georgia" w:hAnsi="Georgia" w:cs="Georgia"/>
          <w:i/>
          <w:iCs/>
          <w:sz w:val="21"/>
          <w:szCs w:val="21"/>
          <w:lang w:val="en-US"/>
        </w:rPr>
        <w:t xml:space="preserve">Manitowoc’s </w:t>
      </w:r>
      <w:r w:rsidRPr="005A1AB4">
        <w:rPr>
          <w:rFonts w:ascii="Georgia" w:hAnsi="Georgia" w:cs="Georgia"/>
          <w:i/>
          <w:iCs/>
          <w:sz w:val="21"/>
          <w:szCs w:val="21"/>
          <w:lang w:val="en-US"/>
        </w:rPr>
        <w:t>CCS</w:t>
      </w:r>
      <w:r w:rsidR="00B42FF3" w:rsidRPr="005A1AB4">
        <w:rPr>
          <w:rFonts w:ascii="Georgia" w:hAnsi="Georgia" w:cs="Georgia"/>
          <w:i/>
          <w:iCs/>
          <w:sz w:val="21"/>
          <w:szCs w:val="21"/>
          <w:lang w:val="en-US"/>
        </w:rPr>
        <w:t xml:space="preserve"> (Crane Control System)</w:t>
      </w:r>
      <w:r w:rsidRPr="005A1AB4">
        <w:rPr>
          <w:rFonts w:ascii="Georgia" w:hAnsi="Georgia" w:cs="Georgia"/>
          <w:i/>
          <w:iCs/>
          <w:sz w:val="21"/>
          <w:szCs w:val="21"/>
          <w:lang w:val="en-US"/>
        </w:rPr>
        <w:t>, enabling operation</w:t>
      </w:r>
      <w:r w:rsidR="00B42FF3" w:rsidRPr="005A1AB4">
        <w:rPr>
          <w:rFonts w:ascii="Georgia" w:hAnsi="Georgia" w:cs="Georgia"/>
          <w:i/>
          <w:iCs/>
          <w:sz w:val="21"/>
          <w:szCs w:val="21"/>
          <w:lang w:val="en-US"/>
        </w:rPr>
        <w:t>s</w:t>
      </w:r>
      <w:r w:rsidRPr="005A1AB4">
        <w:rPr>
          <w:rFonts w:ascii="Georgia" w:hAnsi="Georgia" w:cs="Georgia"/>
          <w:i/>
          <w:iCs/>
          <w:sz w:val="21"/>
          <w:szCs w:val="21"/>
          <w:lang w:val="en-US"/>
        </w:rPr>
        <w:t xml:space="preserve"> to be </w:t>
      </w:r>
      <w:r w:rsidR="00D34AAA">
        <w:rPr>
          <w:rFonts w:ascii="Georgia" w:hAnsi="Georgia" w:cs="Georgia"/>
          <w:i/>
          <w:iCs/>
          <w:sz w:val="21"/>
          <w:szCs w:val="21"/>
          <w:lang w:val="en-US"/>
        </w:rPr>
        <w:t xml:space="preserve">easily </w:t>
      </w:r>
      <w:r w:rsidRPr="005A1AB4">
        <w:rPr>
          <w:rFonts w:ascii="Georgia" w:hAnsi="Georgia" w:cs="Georgia"/>
          <w:i/>
          <w:iCs/>
          <w:sz w:val="21"/>
          <w:szCs w:val="21"/>
          <w:lang w:val="en-US"/>
        </w:rPr>
        <w:t>adjusted to suit</w:t>
      </w:r>
      <w:r w:rsidR="00101881" w:rsidRPr="005A1AB4">
        <w:rPr>
          <w:rFonts w:ascii="Georgia" w:hAnsi="Georgia" w:cs="Georgia"/>
          <w:i/>
          <w:iCs/>
          <w:sz w:val="21"/>
          <w:szCs w:val="21"/>
          <w:lang w:val="en-US"/>
        </w:rPr>
        <w:t xml:space="preserve"> individual preferences</w:t>
      </w:r>
      <w:r w:rsidR="00B42FF3" w:rsidRPr="005A1AB4">
        <w:rPr>
          <w:rFonts w:ascii="Georgia" w:hAnsi="Georgia" w:cs="Georgia"/>
          <w:i/>
          <w:iCs/>
          <w:sz w:val="21"/>
          <w:szCs w:val="21"/>
          <w:lang w:val="en-US"/>
        </w:rPr>
        <w:t>,</w:t>
      </w:r>
      <w:r w:rsidRPr="005A1AB4">
        <w:rPr>
          <w:rFonts w:ascii="Georgia" w:hAnsi="Georgia" w:cs="Georgia"/>
          <w:i/>
          <w:iCs/>
          <w:sz w:val="21"/>
          <w:szCs w:val="21"/>
          <w:lang w:val="en-US"/>
        </w:rPr>
        <w:t xml:space="preserve"> making it the perfect rental crane.</w:t>
      </w:r>
    </w:p>
    <w:p w:rsidR="00644BCE" w:rsidRPr="005A1AB4" w:rsidRDefault="266349AD" w:rsidP="266349AD">
      <w:pPr>
        <w:pStyle w:val="ListParagraph"/>
        <w:numPr>
          <w:ilvl w:val="0"/>
          <w:numId w:val="3"/>
        </w:numPr>
        <w:spacing w:line="276" w:lineRule="auto"/>
        <w:rPr>
          <w:rFonts w:ascii="Georgia" w:hAnsi="Georgia" w:cs="Georgia"/>
          <w:i/>
          <w:iCs/>
          <w:sz w:val="21"/>
          <w:szCs w:val="21"/>
          <w:lang w:val="en-US"/>
        </w:rPr>
      </w:pPr>
      <w:r w:rsidRPr="266349AD">
        <w:rPr>
          <w:rFonts w:ascii="Georgia" w:hAnsi="Georgia" w:cs="Georgia"/>
          <w:i/>
          <w:iCs/>
          <w:sz w:val="21"/>
          <w:szCs w:val="21"/>
          <w:lang w:val="en-US"/>
        </w:rPr>
        <w:t xml:space="preserve">The 60 t capacity crane has a 43 m boom, tilting cab, and a removable counterweight </w:t>
      </w:r>
      <w:r w:rsidR="009E20BF">
        <w:rPr>
          <w:rFonts w:ascii="Georgia" w:hAnsi="Georgia" w:cs="Georgia"/>
          <w:i/>
          <w:iCs/>
          <w:sz w:val="21"/>
          <w:szCs w:val="21"/>
          <w:lang w:val="en-US"/>
        </w:rPr>
        <w:t>–</w:t>
      </w:r>
      <w:r w:rsidRPr="266349AD">
        <w:rPr>
          <w:rFonts w:ascii="Georgia" w:hAnsi="Georgia" w:cs="Georgia"/>
          <w:i/>
          <w:iCs/>
          <w:sz w:val="21"/>
          <w:szCs w:val="21"/>
          <w:lang w:val="en-US"/>
        </w:rPr>
        <w:t xml:space="preserve"> all features usually only found on larger rough-terrain cranes.</w:t>
      </w:r>
    </w:p>
    <w:p w:rsidR="009741DD" w:rsidRPr="005A1AB4" w:rsidRDefault="009741DD" w:rsidP="003F1926">
      <w:pPr>
        <w:spacing w:line="276" w:lineRule="auto"/>
        <w:rPr>
          <w:rFonts w:ascii="Georgia" w:hAnsi="Georgia"/>
          <w:sz w:val="21"/>
          <w:szCs w:val="21"/>
        </w:rPr>
      </w:pPr>
    </w:p>
    <w:p w:rsidR="00461CD2" w:rsidRPr="002235D4" w:rsidRDefault="002D3C88" w:rsidP="00461CD2">
      <w:pPr>
        <w:spacing w:line="276" w:lineRule="auto"/>
        <w:rPr>
          <w:rFonts w:ascii="Georgia" w:hAnsi="Georgia"/>
          <w:sz w:val="21"/>
        </w:rPr>
      </w:pPr>
      <w:r w:rsidRPr="002235D4">
        <w:rPr>
          <w:rFonts w:ascii="Georgia" w:hAnsi="Georgia" w:cstheme="minorHAnsi"/>
          <w:sz w:val="21"/>
        </w:rPr>
        <w:t>E</w:t>
      </w:r>
      <w:r w:rsidR="00461CD2" w:rsidRPr="002235D4">
        <w:rPr>
          <w:rFonts w:ascii="Georgia" w:hAnsi="Georgia" w:cstheme="minorHAnsi"/>
          <w:sz w:val="21"/>
        </w:rPr>
        <w:t xml:space="preserve">fficiency improvements enabled by the </w:t>
      </w:r>
      <w:r w:rsidRPr="002235D4">
        <w:rPr>
          <w:rFonts w:ascii="Georgia" w:hAnsi="Georgia" w:cstheme="minorHAnsi"/>
          <w:sz w:val="21"/>
        </w:rPr>
        <w:t>state-of-the-art</w:t>
      </w:r>
      <w:r w:rsidR="00D34AAA">
        <w:rPr>
          <w:rFonts w:ascii="Georgia" w:hAnsi="Georgia" w:cstheme="minorHAnsi"/>
          <w:sz w:val="21"/>
        </w:rPr>
        <w:t xml:space="preserve"> yet intuitive</w:t>
      </w:r>
      <w:r w:rsidRPr="002235D4">
        <w:rPr>
          <w:rFonts w:ascii="Georgia" w:hAnsi="Georgia" w:cstheme="minorHAnsi"/>
          <w:sz w:val="21"/>
        </w:rPr>
        <w:t xml:space="preserve"> technologies </w:t>
      </w:r>
      <w:r w:rsidR="00EC56F1" w:rsidRPr="002235D4">
        <w:rPr>
          <w:rFonts w:ascii="Georgia" w:hAnsi="Georgia" w:cstheme="minorHAnsi"/>
          <w:sz w:val="21"/>
        </w:rPr>
        <w:t>on</w:t>
      </w:r>
      <w:r w:rsidRPr="002235D4">
        <w:rPr>
          <w:rFonts w:ascii="Georgia" w:hAnsi="Georgia" w:cstheme="minorHAnsi"/>
          <w:sz w:val="21"/>
        </w:rPr>
        <w:t xml:space="preserve"> the </w:t>
      </w:r>
      <w:r w:rsidR="00461CD2" w:rsidRPr="002235D4">
        <w:rPr>
          <w:rFonts w:ascii="Georgia" w:hAnsi="Georgia" w:cstheme="minorHAnsi"/>
          <w:sz w:val="21"/>
        </w:rPr>
        <w:t xml:space="preserve">Grove </w:t>
      </w:r>
      <w:hyperlink r:id="rId12" w:history="1">
        <w:r w:rsidR="00461CD2" w:rsidRPr="002235D4">
          <w:rPr>
            <w:rStyle w:val="Hyperlink"/>
            <w:rFonts w:ascii="Georgia" w:hAnsi="Georgia" w:cstheme="minorHAnsi"/>
            <w:color w:val="auto"/>
            <w:sz w:val="21"/>
          </w:rPr>
          <w:t>GRT655L</w:t>
        </w:r>
      </w:hyperlink>
      <w:r w:rsidR="00461CD2" w:rsidRPr="002235D4">
        <w:rPr>
          <w:rFonts w:ascii="Georgia" w:hAnsi="Georgia" w:cstheme="minorHAnsi"/>
          <w:sz w:val="21"/>
        </w:rPr>
        <w:t xml:space="preserve"> were a key factor in </w:t>
      </w:r>
      <w:hyperlink r:id="rId13" w:history="1">
        <w:proofErr w:type="spellStart"/>
        <w:r w:rsidR="00461CD2" w:rsidRPr="002235D4">
          <w:rPr>
            <w:rStyle w:val="Hyperlink"/>
            <w:rFonts w:ascii="Georgia" w:hAnsi="Georgia" w:cstheme="minorHAnsi"/>
            <w:color w:val="auto"/>
            <w:sz w:val="21"/>
          </w:rPr>
          <w:t>Massucco</w:t>
        </w:r>
        <w:proofErr w:type="spellEnd"/>
        <w:r w:rsidR="00461CD2" w:rsidRPr="002235D4">
          <w:rPr>
            <w:rStyle w:val="Hyperlink"/>
            <w:rFonts w:ascii="Georgia" w:hAnsi="Georgia" w:cstheme="minorHAnsi"/>
            <w:color w:val="auto"/>
            <w:sz w:val="21"/>
          </w:rPr>
          <w:t xml:space="preserve"> T.</w:t>
        </w:r>
      </w:hyperlink>
      <w:r w:rsidR="00461CD2" w:rsidRPr="002235D4">
        <w:rPr>
          <w:rFonts w:ascii="Georgia" w:hAnsi="Georgia" w:cstheme="minorHAnsi"/>
          <w:sz w:val="21"/>
        </w:rPr>
        <w:t>, order</w:t>
      </w:r>
      <w:r w:rsidR="001778F2" w:rsidRPr="002235D4">
        <w:rPr>
          <w:rFonts w:ascii="Georgia" w:hAnsi="Georgia" w:cstheme="minorHAnsi"/>
          <w:sz w:val="21"/>
        </w:rPr>
        <w:t>ing</w:t>
      </w:r>
      <w:r w:rsidR="00461CD2" w:rsidRPr="002235D4">
        <w:rPr>
          <w:rFonts w:ascii="Georgia" w:hAnsi="Georgia" w:cstheme="minorHAnsi"/>
          <w:sz w:val="21"/>
        </w:rPr>
        <w:t xml:space="preserve"> three </w:t>
      </w:r>
      <w:r w:rsidR="001778F2" w:rsidRPr="002235D4">
        <w:rPr>
          <w:rFonts w:ascii="Georgia" w:hAnsi="Georgia" w:cstheme="minorHAnsi"/>
          <w:sz w:val="21"/>
        </w:rPr>
        <w:t xml:space="preserve">GRT655L </w:t>
      </w:r>
      <w:r w:rsidR="00461CD2" w:rsidRPr="002235D4">
        <w:rPr>
          <w:rFonts w:ascii="Georgia" w:hAnsi="Georgia" w:cstheme="minorHAnsi"/>
          <w:sz w:val="21"/>
        </w:rPr>
        <w:t>rough-terrain crane</w:t>
      </w:r>
      <w:r w:rsidR="001778F2" w:rsidRPr="002235D4">
        <w:rPr>
          <w:rFonts w:ascii="Georgia" w:hAnsi="Georgia" w:cstheme="minorHAnsi"/>
          <w:sz w:val="21"/>
        </w:rPr>
        <w:t>s</w:t>
      </w:r>
      <w:r w:rsidR="00461CD2" w:rsidRPr="002235D4">
        <w:rPr>
          <w:rFonts w:ascii="Georgia" w:hAnsi="Georgia" w:cstheme="minorHAnsi"/>
          <w:sz w:val="21"/>
        </w:rPr>
        <w:t xml:space="preserve">. </w:t>
      </w:r>
      <w:r w:rsidR="00F60480" w:rsidRPr="002235D4">
        <w:rPr>
          <w:rFonts w:ascii="Georgia" w:hAnsi="Georgia" w:cstheme="minorHAnsi"/>
          <w:sz w:val="21"/>
        </w:rPr>
        <w:t xml:space="preserve">The cranes were presented to the Italian rental giant at </w:t>
      </w:r>
      <w:r w:rsidR="00461CD2" w:rsidRPr="002235D4">
        <w:rPr>
          <w:rFonts w:ascii="Georgia" w:hAnsi="Georgia" w:cstheme="minorHAnsi"/>
          <w:sz w:val="21"/>
        </w:rPr>
        <w:t xml:space="preserve">a handover event at </w:t>
      </w:r>
      <w:r w:rsidR="00461CD2" w:rsidRPr="002235D4">
        <w:rPr>
          <w:rFonts w:ascii="Georgia" w:hAnsi="Georgia"/>
          <w:sz w:val="21"/>
        </w:rPr>
        <w:t xml:space="preserve">Manitowoc’s </w:t>
      </w:r>
      <w:hyperlink r:id="rId14" w:history="1">
        <w:r w:rsidR="00461CD2" w:rsidRPr="002235D4">
          <w:rPr>
            <w:rStyle w:val="Hyperlink"/>
            <w:rFonts w:ascii="Georgia" w:hAnsi="Georgia"/>
            <w:color w:val="auto"/>
            <w:sz w:val="21"/>
          </w:rPr>
          <w:t>Niella Tanaro</w:t>
        </w:r>
      </w:hyperlink>
      <w:r w:rsidR="00461CD2" w:rsidRPr="002235D4">
        <w:rPr>
          <w:rFonts w:ascii="Georgia" w:hAnsi="Georgia"/>
          <w:sz w:val="21"/>
        </w:rPr>
        <w:t xml:space="preserve"> factory, just 30 minutes from </w:t>
      </w:r>
      <w:proofErr w:type="spellStart"/>
      <w:r w:rsidR="00461CD2" w:rsidRPr="002235D4">
        <w:rPr>
          <w:rFonts w:ascii="Georgia" w:hAnsi="Georgia" w:cstheme="minorHAnsi"/>
          <w:sz w:val="21"/>
        </w:rPr>
        <w:t>Massucco</w:t>
      </w:r>
      <w:proofErr w:type="spellEnd"/>
      <w:r w:rsidR="00461CD2" w:rsidRPr="002235D4">
        <w:rPr>
          <w:rFonts w:ascii="Georgia" w:hAnsi="Georgia" w:cstheme="minorHAnsi"/>
          <w:sz w:val="21"/>
        </w:rPr>
        <w:t xml:space="preserve"> T.’s</w:t>
      </w:r>
      <w:r w:rsidR="00461CD2" w:rsidRPr="002235D4">
        <w:rPr>
          <w:rFonts w:ascii="Georgia" w:hAnsi="Georgia"/>
          <w:sz w:val="21"/>
        </w:rPr>
        <w:t xml:space="preserve"> headquarters in Cuneo, Piedmont. </w:t>
      </w:r>
    </w:p>
    <w:p w:rsidR="00461CD2" w:rsidRPr="002235D4" w:rsidRDefault="00461CD2" w:rsidP="00461CD2">
      <w:pPr>
        <w:spacing w:line="276" w:lineRule="auto"/>
        <w:rPr>
          <w:rFonts w:ascii="Georgia" w:hAnsi="Georgia"/>
          <w:sz w:val="21"/>
        </w:rPr>
      </w:pPr>
    </w:p>
    <w:p w:rsidR="00461CD2" w:rsidRPr="002235D4" w:rsidRDefault="413703E3" w:rsidP="413703E3">
      <w:pPr>
        <w:spacing w:line="276" w:lineRule="auto"/>
        <w:rPr>
          <w:rFonts w:ascii="Georgia" w:hAnsi="Georgia" w:cstheme="minorBidi"/>
          <w:sz w:val="21"/>
          <w:szCs w:val="21"/>
        </w:rPr>
      </w:pPr>
      <w:r w:rsidRPr="002235D4">
        <w:rPr>
          <w:rFonts w:ascii="Georgia" w:hAnsi="Georgia"/>
          <w:sz w:val="21"/>
          <w:szCs w:val="21"/>
        </w:rPr>
        <w:t>“T</w:t>
      </w:r>
      <w:r w:rsidRPr="002235D4">
        <w:rPr>
          <w:rFonts w:ascii="Georgia" w:hAnsi="Georgia" w:cstheme="minorBidi"/>
          <w:sz w:val="21"/>
          <w:szCs w:val="21"/>
        </w:rPr>
        <w:t xml:space="preserve">here were many reasons behind our choice to invest in Grove again,” said Roberto </w:t>
      </w:r>
      <w:proofErr w:type="spellStart"/>
      <w:r w:rsidRPr="002235D4">
        <w:rPr>
          <w:rFonts w:ascii="Georgia" w:hAnsi="Georgia" w:cstheme="minorBidi"/>
          <w:sz w:val="21"/>
          <w:szCs w:val="21"/>
        </w:rPr>
        <w:t>Borgogno</w:t>
      </w:r>
      <w:proofErr w:type="spellEnd"/>
      <w:r w:rsidRPr="002235D4">
        <w:rPr>
          <w:rFonts w:ascii="Georgia" w:hAnsi="Georgia" w:cstheme="minorBidi"/>
          <w:sz w:val="21"/>
          <w:szCs w:val="21"/>
        </w:rPr>
        <w:t xml:space="preserve">, sales manager at </w:t>
      </w:r>
      <w:proofErr w:type="spellStart"/>
      <w:r w:rsidRPr="002235D4">
        <w:rPr>
          <w:rFonts w:ascii="Georgia" w:hAnsi="Georgia" w:cstheme="minorBidi"/>
          <w:sz w:val="21"/>
          <w:szCs w:val="21"/>
        </w:rPr>
        <w:t>Massucco</w:t>
      </w:r>
      <w:proofErr w:type="spellEnd"/>
      <w:r w:rsidRPr="002235D4">
        <w:rPr>
          <w:rFonts w:ascii="Georgia" w:hAnsi="Georgia" w:cstheme="minorBidi"/>
          <w:sz w:val="21"/>
          <w:szCs w:val="21"/>
        </w:rPr>
        <w:t xml:space="preserve"> T. “Our previous experience with the brand, and our awareness of the reliability and excellent technical support were relevant. </w:t>
      </w:r>
      <w:r w:rsidRPr="002235D4">
        <w:rPr>
          <w:rFonts w:ascii="Georgia" w:hAnsi="Georgia"/>
          <w:sz w:val="21"/>
          <w:szCs w:val="21"/>
        </w:rPr>
        <w:t xml:space="preserve">But </w:t>
      </w:r>
      <w:r w:rsidRPr="002235D4">
        <w:rPr>
          <w:rFonts w:ascii="Georgia" w:hAnsi="Georgia" w:cstheme="minorBidi"/>
          <w:sz w:val="21"/>
          <w:szCs w:val="21"/>
        </w:rPr>
        <w:t xml:space="preserve">perhaps the main attraction was the advanced technologies on the crane. These are not gadgets, but digital tools that impact crane management and maintenance. For example, the diagnostics feature is an extremely important way to keep on top of operating and maintenance costs. It allows us to precisely schedule service based on working hours.” </w:t>
      </w:r>
    </w:p>
    <w:p w:rsidR="00461CD2" w:rsidRPr="002235D4" w:rsidRDefault="00461CD2" w:rsidP="00461CD2">
      <w:pPr>
        <w:spacing w:line="276" w:lineRule="auto"/>
        <w:rPr>
          <w:rFonts w:ascii="Georgia" w:hAnsi="Georgia" w:cstheme="minorHAnsi"/>
          <w:sz w:val="21"/>
        </w:rPr>
      </w:pPr>
    </w:p>
    <w:p w:rsidR="00461CD2" w:rsidRPr="002235D4" w:rsidRDefault="00461CD2" w:rsidP="00461CD2">
      <w:pPr>
        <w:spacing w:line="276" w:lineRule="auto"/>
        <w:rPr>
          <w:rFonts w:ascii="Georgia" w:hAnsi="Georgia"/>
          <w:sz w:val="21"/>
          <w:szCs w:val="18"/>
          <w:shd w:val="clear" w:color="auto" w:fill="FFFFFF"/>
        </w:rPr>
      </w:pPr>
      <w:r w:rsidRPr="002235D4">
        <w:rPr>
          <w:rFonts w:ascii="Georgia" w:hAnsi="Georgia" w:cstheme="minorHAnsi"/>
          <w:sz w:val="21"/>
        </w:rPr>
        <w:t>Representing a major leap forward in quality and T</w:t>
      </w:r>
      <w:r w:rsidR="00295D23" w:rsidRPr="002235D4">
        <w:rPr>
          <w:rFonts w:ascii="Georgia" w:hAnsi="Georgia" w:cstheme="minorHAnsi"/>
          <w:sz w:val="21"/>
        </w:rPr>
        <w:t xml:space="preserve">otal </w:t>
      </w:r>
      <w:r w:rsidRPr="002235D4">
        <w:rPr>
          <w:rFonts w:ascii="Georgia" w:hAnsi="Georgia" w:cstheme="minorHAnsi"/>
          <w:sz w:val="21"/>
        </w:rPr>
        <w:t>C</w:t>
      </w:r>
      <w:r w:rsidR="00295D23" w:rsidRPr="002235D4">
        <w:rPr>
          <w:rFonts w:ascii="Georgia" w:hAnsi="Georgia" w:cstheme="minorHAnsi"/>
          <w:sz w:val="21"/>
        </w:rPr>
        <w:t xml:space="preserve">ost of </w:t>
      </w:r>
      <w:r w:rsidRPr="002235D4">
        <w:rPr>
          <w:rFonts w:ascii="Georgia" w:hAnsi="Georgia" w:cstheme="minorHAnsi"/>
          <w:sz w:val="21"/>
        </w:rPr>
        <w:t>O</w:t>
      </w:r>
      <w:r w:rsidR="00295D23" w:rsidRPr="002235D4">
        <w:rPr>
          <w:rFonts w:ascii="Georgia" w:hAnsi="Georgia" w:cstheme="minorHAnsi"/>
          <w:sz w:val="21"/>
        </w:rPr>
        <w:t>wnership</w:t>
      </w:r>
      <w:r w:rsidRPr="002235D4">
        <w:rPr>
          <w:rFonts w:ascii="Georgia" w:hAnsi="Georgia" w:cstheme="minorHAnsi"/>
          <w:sz w:val="21"/>
        </w:rPr>
        <w:t xml:space="preserve">, the onboard diagnostics enable the actual hours of </w:t>
      </w:r>
      <w:r w:rsidR="00850228" w:rsidRPr="002235D4">
        <w:rPr>
          <w:rFonts w:ascii="Georgia" w:hAnsi="Georgia" w:cstheme="minorHAnsi"/>
          <w:sz w:val="21"/>
        </w:rPr>
        <w:t>many</w:t>
      </w:r>
      <w:r w:rsidRPr="002235D4">
        <w:rPr>
          <w:rFonts w:ascii="Georgia" w:hAnsi="Georgia" w:cstheme="minorHAnsi"/>
          <w:sz w:val="21"/>
        </w:rPr>
        <w:t xml:space="preserve"> machine </w:t>
      </w:r>
      <w:r w:rsidR="00850228" w:rsidRPr="002235D4">
        <w:rPr>
          <w:rFonts w:ascii="Georgia" w:hAnsi="Georgia" w:cstheme="minorHAnsi"/>
          <w:sz w:val="21"/>
        </w:rPr>
        <w:t xml:space="preserve">functions </w:t>
      </w:r>
      <w:r w:rsidRPr="002235D4">
        <w:rPr>
          <w:rFonts w:ascii="Georgia" w:hAnsi="Georgia" w:cstheme="minorHAnsi"/>
          <w:sz w:val="21"/>
        </w:rPr>
        <w:t>(winch, boom, slewing, engine</w:t>
      </w:r>
      <w:r w:rsidR="00850228" w:rsidRPr="002235D4">
        <w:rPr>
          <w:rFonts w:ascii="Georgia" w:hAnsi="Georgia" w:cstheme="minorHAnsi"/>
          <w:sz w:val="21"/>
        </w:rPr>
        <w:t xml:space="preserve">, </w:t>
      </w:r>
      <w:r w:rsidRPr="002235D4">
        <w:rPr>
          <w:rFonts w:ascii="Georgia" w:hAnsi="Georgia" w:cstheme="minorHAnsi"/>
          <w:sz w:val="21"/>
        </w:rPr>
        <w:t>hydraulics</w:t>
      </w:r>
      <w:r w:rsidR="00850228" w:rsidRPr="002235D4">
        <w:rPr>
          <w:rFonts w:ascii="Georgia" w:hAnsi="Georgia" w:cstheme="minorHAnsi"/>
          <w:sz w:val="21"/>
        </w:rPr>
        <w:t xml:space="preserve"> etc.</w:t>
      </w:r>
      <w:r w:rsidRPr="002235D4">
        <w:rPr>
          <w:rFonts w:ascii="Georgia" w:hAnsi="Georgia" w:cstheme="minorHAnsi"/>
          <w:sz w:val="21"/>
        </w:rPr>
        <w:t>) to be recorded, ensuring maintenance i</w:t>
      </w:r>
      <w:r w:rsidR="00060458" w:rsidRPr="002235D4">
        <w:rPr>
          <w:rFonts w:ascii="Georgia" w:hAnsi="Georgia" w:cstheme="minorHAnsi"/>
          <w:sz w:val="21"/>
        </w:rPr>
        <w:t>s</w:t>
      </w:r>
      <w:r w:rsidRPr="002235D4">
        <w:rPr>
          <w:rFonts w:ascii="Georgia" w:hAnsi="Georgia" w:cstheme="minorHAnsi"/>
          <w:sz w:val="21"/>
        </w:rPr>
        <w:t xml:space="preserve"> performed </w:t>
      </w:r>
      <w:r w:rsidR="005861BF" w:rsidRPr="002235D4">
        <w:rPr>
          <w:rFonts w:ascii="Georgia" w:hAnsi="Georgia" w:cstheme="minorHAnsi"/>
          <w:sz w:val="21"/>
        </w:rPr>
        <w:t>exactly when needed</w:t>
      </w:r>
      <w:r w:rsidRPr="002235D4">
        <w:rPr>
          <w:rFonts w:ascii="Georgia" w:hAnsi="Georgia" w:cstheme="minorHAnsi"/>
          <w:sz w:val="21"/>
        </w:rPr>
        <w:t>.</w:t>
      </w:r>
      <w:r w:rsidR="005861BF" w:rsidRPr="002235D4">
        <w:rPr>
          <w:rFonts w:ascii="Georgia" w:hAnsi="Georgia" w:cstheme="minorHAnsi"/>
          <w:sz w:val="21"/>
        </w:rPr>
        <w:t xml:space="preserve"> </w:t>
      </w:r>
      <w:r w:rsidRPr="002235D4">
        <w:rPr>
          <w:rFonts w:ascii="Georgia" w:hAnsi="Georgia" w:cstheme="minorHAnsi"/>
          <w:sz w:val="21"/>
        </w:rPr>
        <w:t xml:space="preserve">The frequency of </w:t>
      </w:r>
      <w:r w:rsidR="005861BF" w:rsidRPr="002235D4">
        <w:rPr>
          <w:rFonts w:ascii="Georgia" w:hAnsi="Georgia" w:cstheme="minorHAnsi"/>
          <w:sz w:val="21"/>
        </w:rPr>
        <w:t>maintenance is also</w:t>
      </w:r>
      <w:r w:rsidRPr="002235D4">
        <w:rPr>
          <w:rFonts w:ascii="Georgia" w:hAnsi="Georgia" w:cstheme="minorHAnsi"/>
          <w:sz w:val="21"/>
        </w:rPr>
        <w:t xml:space="preserve"> </w:t>
      </w:r>
      <w:r w:rsidR="002D3C88" w:rsidRPr="002235D4">
        <w:rPr>
          <w:rFonts w:ascii="Georgia" w:hAnsi="Georgia" w:cstheme="minorHAnsi"/>
          <w:sz w:val="21"/>
        </w:rPr>
        <w:t xml:space="preserve">significantly </w:t>
      </w:r>
      <w:r w:rsidRPr="002235D4">
        <w:rPr>
          <w:rFonts w:ascii="Georgia" w:hAnsi="Georgia" w:cstheme="minorHAnsi"/>
          <w:sz w:val="21"/>
        </w:rPr>
        <w:t xml:space="preserve">reduced </w:t>
      </w:r>
      <w:r w:rsidR="00481347" w:rsidRPr="002235D4">
        <w:rPr>
          <w:rFonts w:ascii="Georgia" w:hAnsi="Georgia" w:cstheme="minorHAnsi"/>
          <w:sz w:val="21"/>
        </w:rPr>
        <w:t>thanks to a design focused on</w:t>
      </w:r>
      <w:r w:rsidRPr="002235D4">
        <w:rPr>
          <w:rFonts w:ascii="Georgia" w:hAnsi="Georgia"/>
          <w:sz w:val="21"/>
          <w:szCs w:val="18"/>
          <w:shd w:val="clear" w:color="auto" w:fill="FFFFFF"/>
        </w:rPr>
        <w:t xml:space="preserve"> increase</w:t>
      </w:r>
      <w:r w:rsidR="00481347" w:rsidRPr="002235D4">
        <w:rPr>
          <w:rFonts w:ascii="Georgia" w:hAnsi="Georgia"/>
          <w:sz w:val="21"/>
          <w:szCs w:val="18"/>
          <w:shd w:val="clear" w:color="auto" w:fill="FFFFFF"/>
        </w:rPr>
        <w:t>d</w:t>
      </w:r>
      <w:r w:rsidRPr="002235D4">
        <w:rPr>
          <w:rFonts w:ascii="Georgia" w:hAnsi="Georgia"/>
          <w:sz w:val="21"/>
          <w:szCs w:val="18"/>
          <w:shd w:val="clear" w:color="auto" w:fill="FFFFFF"/>
        </w:rPr>
        <w:t xml:space="preserve"> component service life. For example, by mounting the outrigger jack cylinders upside down, the chrome part of the cylinder and the seals are protected against damage, sand, dust</w:t>
      </w:r>
      <w:r w:rsidR="00E2090C" w:rsidRPr="002235D4">
        <w:rPr>
          <w:rFonts w:ascii="Georgia" w:hAnsi="Georgia"/>
          <w:sz w:val="21"/>
          <w:szCs w:val="18"/>
          <w:shd w:val="clear" w:color="auto" w:fill="FFFFFF"/>
        </w:rPr>
        <w:t>,</w:t>
      </w:r>
      <w:r w:rsidRPr="002235D4">
        <w:rPr>
          <w:rFonts w:ascii="Georgia" w:hAnsi="Georgia"/>
          <w:sz w:val="21"/>
          <w:szCs w:val="18"/>
          <w:shd w:val="clear" w:color="auto" w:fill="FFFFFF"/>
        </w:rPr>
        <w:t xml:space="preserve"> and </w:t>
      </w:r>
      <w:r w:rsidR="00E2090C" w:rsidRPr="002235D4">
        <w:rPr>
          <w:rFonts w:ascii="Georgia" w:hAnsi="Georgia"/>
          <w:sz w:val="21"/>
          <w:szCs w:val="18"/>
          <w:shd w:val="clear" w:color="auto" w:fill="FFFFFF"/>
        </w:rPr>
        <w:t>other</w:t>
      </w:r>
      <w:r w:rsidRPr="002235D4">
        <w:rPr>
          <w:rFonts w:ascii="Georgia" w:hAnsi="Georgia"/>
          <w:sz w:val="21"/>
          <w:szCs w:val="18"/>
          <w:shd w:val="clear" w:color="auto" w:fill="FFFFFF"/>
        </w:rPr>
        <w:t xml:space="preserve"> contaminants. And by using hydraulic disc-brak</w:t>
      </w:r>
      <w:r w:rsidR="00E2090C" w:rsidRPr="002235D4">
        <w:rPr>
          <w:rFonts w:ascii="Georgia" w:hAnsi="Georgia"/>
          <w:sz w:val="21"/>
          <w:szCs w:val="18"/>
          <w:shd w:val="clear" w:color="auto" w:fill="FFFFFF"/>
        </w:rPr>
        <w:t>es</w:t>
      </w:r>
      <w:r w:rsidRPr="002235D4">
        <w:rPr>
          <w:rFonts w:ascii="Georgia" w:hAnsi="Georgia" w:cstheme="minorHAnsi"/>
          <w:sz w:val="21"/>
        </w:rPr>
        <w:t xml:space="preserve"> with double calipers</w:t>
      </w:r>
      <w:r w:rsidRPr="002235D4">
        <w:rPr>
          <w:rFonts w:ascii="Georgia" w:hAnsi="Georgia"/>
          <w:sz w:val="21"/>
          <w:szCs w:val="18"/>
          <w:shd w:val="clear" w:color="auto" w:fill="FFFFFF"/>
        </w:rPr>
        <w:t xml:space="preserve">, instead of the more common, less-efficient pneumatic </w:t>
      </w:r>
      <w:r w:rsidR="002D3C88" w:rsidRPr="002235D4">
        <w:rPr>
          <w:rFonts w:ascii="Georgia" w:hAnsi="Georgia"/>
          <w:sz w:val="21"/>
          <w:szCs w:val="18"/>
          <w:shd w:val="clear" w:color="auto" w:fill="FFFFFF"/>
        </w:rPr>
        <w:t>design</w:t>
      </w:r>
      <w:r w:rsidRPr="002235D4">
        <w:rPr>
          <w:rFonts w:ascii="Georgia" w:hAnsi="Georgia"/>
          <w:sz w:val="21"/>
          <w:szCs w:val="18"/>
          <w:shd w:val="clear" w:color="auto" w:fill="FFFFFF"/>
        </w:rPr>
        <w:t>, there is no need for a separate maintenance</w:t>
      </w:r>
      <w:r w:rsidR="007F5B1D" w:rsidRPr="002235D4">
        <w:rPr>
          <w:rFonts w:ascii="Georgia" w:hAnsi="Georgia"/>
          <w:sz w:val="21"/>
          <w:szCs w:val="18"/>
          <w:shd w:val="clear" w:color="auto" w:fill="FFFFFF"/>
        </w:rPr>
        <w:t xml:space="preserve"> schedule</w:t>
      </w:r>
      <w:r w:rsidRPr="002235D4">
        <w:rPr>
          <w:rFonts w:ascii="Georgia" w:hAnsi="Georgia"/>
          <w:sz w:val="21"/>
          <w:szCs w:val="18"/>
          <w:shd w:val="clear" w:color="auto" w:fill="FFFFFF"/>
        </w:rPr>
        <w:t xml:space="preserve">. </w:t>
      </w:r>
    </w:p>
    <w:p w:rsidR="00461CD2" w:rsidRPr="002235D4" w:rsidRDefault="00461CD2" w:rsidP="00461CD2">
      <w:pPr>
        <w:spacing w:line="276" w:lineRule="auto"/>
        <w:rPr>
          <w:rFonts w:ascii="Georgia" w:hAnsi="Georgia"/>
          <w:sz w:val="21"/>
          <w:szCs w:val="18"/>
          <w:shd w:val="clear" w:color="auto" w:fill="FFFFFF"/>
        </w:rPr>
      </w:pPr>
    </w:p>
    <w:p w:rsidR="002D3C88" w:rsidRPr="002235D4" w:rsidRDefault="002D3C88" w:rsidP="00461CD2">
      <w:pPr>
        <w:spacing w:line="276" w:lineRule="auto"/>
        <w:rPr>
          <w:rFonts w:ascii="Georgia" w:hAnsi="Georgia" w:cstheme="minorHAnsi"/>
          <w:b/>
          <w:sz w:val="21"/>
        </w:rPr>
      </w:pPr>
      <w:r w:rsidRPr="002235D4">
        <w:rPr>
          <w:rFonts w:ascii="Georgia" w:hAnsi="Georgia" w:cstheme="minorHAnsi"/>
          <w:b/>
          <w:sz w:val="21"/>
        </w:rPr>
        <w:t>You can take them anywhere</w:t>
      </w:r>
    </w:p>
    <w:p w:rsidR="00461CD2" w:rsidRPr="002235D4" w:rsidRDefault="00461CD2" w:rsidP="00461CD2">
      <w:pPr>
        <w:spacing w:line="276" w:lineRule="auto"/>
        <w:rPr>
          <w:rFonts w:ascii="Georgia" w:hAnsi="Georgia" w:cstheme="minorHAnsi"/>
          <w:sz w:val="21"/>
        </w:rPr>
      </w:pPr>
    </w:p>
    <w:p w:rsidR="00461CD2" w:rsidRPr="002235D4" w:rsidRDefault="00461CD2" w:rsidP="00461CD2">
      <w:pPr>
        <w:spacing w:line="276" w:lineRule="auto"/>
        <w:rPr>
          <w:rFonts w:ascii="Georgia" w:hAnsi="Georgia" w:cstheme="minorHAnsi"/>
          <w:sz w:val="21"/>
        </w:rPr>
      </w:pPr>
      <w:r w:rsidRPr="002235D4">
        <w:rPr>
          <w:rFonts w:ascii="Georgia" w:hAnsi="Georgia" w:cstheme="minorHAnsi"/>
          <w:sz w:val="21"/>
        </w:rPr>
        <w:t xml:space="preserve">Another factor that </w:t>
      </w:r>
      <w:r w:rsidR="007343C7" w:rsidRPr="002235D4">
        <w:rPr>
          <w:rFonts w:ascii="Georgia" w:hAnsi="Georgia" w:cstheme="minorHAnsi"/>
          <w:sz w:val="21"/>
        </w:rPr>
        <w:t xml:space="preserve">makes the GRT655L a perfect </w:t>
      </w:r>
      <w:r w:rsidR="00793787" w:rsidRPr="002235D4">
        <w:rPr>
          <w:rFonts w:ascii="Georgia" w:hAnsi="Georgia" w:cstheme="minorHAnsi"/>
          <w:sz w:val="21"/>
        </w:rPr>
        <w:t>rental crane is its</w:t>
      </w:r>
      <w:r w:rsidRPr="002235D4">
        <w:rPr>
          <w:rFonts w:ascii="Georgia" w:hAnsi="Georgia" w:cstheme="minorHAnsi"/>
          <w:sz w:val="21"/>
        </w:rPr>
        <w:t xml:space="preserve"> compactness and portability</w:t>
      </w:r>
      <w:r w:rsidR="00793787" w:rsidRPr="002235D4">
        <w:rPr>
          <w:rFonts w:ascii="Georgia" w:hAnsi="Georgia" w:cstheme="minorHAnsi"/>
          <w:sz w:val="21"/>
        </w:rPr>
        <w:t>.</w:t>
      </w:r>
      <w:r w:rsidRPr="002235D4">
        <w:rPr>
          <w:rFonts w:ascii="Georgia" w:hAnsi="Georgia" w:cstheme="minorHAnsi"/>
          <w:sz w:val="21"/>
        </w:rPr>
        <w:t xml:space="preserve"> “</w:t>
      </w:r>
      <w:r w:rsidR="00793787" w:rsidRPr="002235D4">
        <w:rPr>
          <w:rFonts w:ascii="Georgia" w:hAnsi="Georgia" w:cstheme="minorHAnsi"/>
          <w:sz w:val="21"/>
        </w:rPr>
        <w:t>T</w:t>
      </w:r>
      <w:r w:rsidRPr="002235D4">
        <w:rPr>
          <w:rFonts w:ascii="Georgia" w:hAnsi="Georgia" w:cstheme="minorHAnsi"/>
          <w:sz w:val="21"/>
        </w:rPr>
        <w:t>he GRT655L</w:t>
      </w:r>
      <w:r w:rsidR="00793787" w:rsidRPr="002235D4">
        <w:rPr>
          <w:rFonts w:ascii="Georgia" w:hAnsi="Georgia" w:cstheme="minorHAnsi"/>
          <w:sz w:val="21"/>
        </w:rPr>
        <w:t xml:space="preserve"> is</w:t>
      </w:r>
      <w:r w:rsidRPr="002235D4">
        <w:rPr>
          <w:rFonts w:ascii="Georgia" w:hAnsi="Georgia" w:cstheme="minorHAnsi"/>
          <w:sz w:val="21"/>
        </w:rPr>
        <w:t xml:space="preserve"> just 3 m wide and </w:t>
      </w:r>
      <w:r w:rsidR="00793787" w:rsidRPr="002235D4">
        <w:rPr>
          <w:rFonts w:ascii="Georgia" w:hAnsi="Georgia" w:cstheme="minorHAnsi"/>
          <w:sz w:val="21"/>
        </w:rPr>
        <w:t>has</w:t>
      </w:r>
      <w:r w:rsidRPr="002235D4">
        <w:rPr>
          <w:rFonts w:ascii="Georgia" w:hAnsi="Georgia" w:cstheme="minorHAnsi"/>
          <w:sz w:val="21"/>
        </w:rPr>
        <w:t xml:space="preserve"> a removable counterweight,</w:t>
      </w:r>
      <w:r w:rsidR="00793787" w:rsidRPr="002235D4">
        <w:rPr>
          <w:rFonts w:ascii="Georgia" w:hAnsi="Georgia" w:cstheme="minorHAnsi"/>
          <w:sz w:val="21"/>
        </w:rPr>
        <w:t xml:space="preserve"> so it’s</w:t>
      </w:r>
      <w:r w:rsidRPr="002235D4">
        <w:rPr>
          <w:rFonts w:ascii="Georgia" w:hAnsi="Georgia" w:cstheme="minorHAnsi"/>
          <w:sz w:val="21"/>
        </w:rPr>
        <w:t xml:space="preserve"> easy to transport on a trailer</w:t>
      </w:r>
      <w:r w:rsidR="00793787" w:rsidRPr="002235D4">
        <w:rPr>
          <w:rFonts w:ascii="Georgia" w:hAnsi="Georgia" w:cstheme="minorHAnsi"/>
          <w:sz w:val="21"/>
        </w:rPr>
        <w:t>,</w:t>
      </w:r>
      <w:r w:rsidRPr="002235D4">
        <w:rPr>
          <w:rFonts w:ascii="Georgia" w:hAnsi="Georgia" w:cstheme="minorHAnsi"/>
          <w:sz w:val="21"/>
        </w:rPr>
        <w:t xml:space="preserve">” </w:t>
      </w:r>
      <w:r w:rsidR="00793787" w:rsidRPr="002235D4">
        <w:rPr>
          <w:rFonts w:ascii="Georgia" w:hAnsi="Georgia" w:cstheme="minorHAnsi"/>
          <w:sz w:val="21"/>
        </w:rPr>
        <w:t xml:space="preserve">added </w:t>
      </w:r>
      <w:proofErr w:type="spellStart"/>
      <w:r w:rsidR="00793787" w:rsidRPr="002235D4">
        <w:rPr>
          <w:rFonts w:ascii="Georgia" w:hAnsi="Georgia" w:cstheme="minorHAnsi"/>
          <w:sz w:val="21"/>
        </w:rPr>
        <w:t>Borgogno</w:t>
      </w:r>
      <w:proofErr w:type="spellEnd"/>
      <w:r w:rsidR="00793787" w:rsidRPr="002235D4">
        <w:rPr>
          <w:rFonts w:ascii="Georgia" w:hAnsi="Georgia" w:cstheme="minorHAnsi"/>
          <w:sz w:val="21"/>
        </w:rPr>
        <w:t>.</w:t>
      </w:r>
    </w:p>
    <w:p w:rsidR="00461CD2" w:rsidRPr="002235D4" w:rsidRDefault="00461CD2" w:rsidP="00461CD2">
      <w:pPr>
        <w:spacing w:line="276" w:lineRule="auto"/>
        <w:rPr>
          <w:rFonts w:ascii="Georgia" w:hAnsi="Georgia" w:cstheme="minorHAnsi"/>
          <w:sz w:val="21"/>
        </w:rPr>
      </w:pPr>
    </w:p>
    <w:p w:rsidR="00461CD2" w:rsidRPr="002235D4" w:rsidRDefault="00461CD2" w:rsidP="00461CD2">
      <w:pPr>
        <w:spacing w:line="276" w:lineRule="auto"/>
        <w:rPr>
          <w:rFonts w:ascii="Georgia" w:hAnsi="Georgia"/>
          <w:sz w:val="21"/>
          <w:szCs w:val="18"/>
          <w:shd w:val="clear" w:color="auto" w:fill="FFFFFF"/>
        </w:rPr>
      </w:pPr>
      <w:r w:rsidRPr="002235D4">
        <w:rPr>
          <w:rFonts w:ascii="Georgia" w:hAnsi="Georgia" w:cstheme="minorHAnsi"/>
          <w:sz w:val="21"/>
        </w:rPr>
        <w:lastRenderedPageBreak/>
        <w:t xml:space="preserve">As the most compact model in its class, the </w:t>
      </w:r>
      <w:r w:rsidRPr="002235D4">
        <w:rPr>
          <w:rFonts w:ascii="Georgia" w:hAnsi="Georgia"/>
          <w:sz w:val="21"/>
          <w:szCs w:val="18"/>
          <w:shd w:val="clear" w:color="auto" w:fill="FFFFFF"/>
        </w:rPr>
        <w:t xml:space="preserve">narrow dimensions </w:t>
      </w:r>
      <w:r w:rsidR="005A1AB4" w:rsidRPr="002235D4">
        <w:rPr>
          <w:rFonts w:ascii="Georgia" w:hAnsi="Georgia"/>
          <w:sz w:val="21"/>
          <w:szCs w:val="18"/>
          <w:shd w:val="clear" w:color="auto" w:fill="FFFFFF"/>
        </w:rPr>
        <w:t xml:space="preserve">of the GRT655L </w:t>
      </w:r>
      <w:r w:rsidRPr="002235D4">
        <w:rPr>
          <w:rFonts w:ascii="Georgia" w:hAnsi="Georgia"/>
          <w:sz w:val="21"/>
          <w:szCs w:val="18"/>
          <w:shd w:val="clear" w:color="auto" w:fill="FFFFFF"/>
        </w:rPr>
        <w:t xml:space="preserve">enable it to be easily shipped in one complete load. Maneuverability is enhanced too, with its four-wheel coordinated steering producing a turning radius of just 6.4 m, allowing it to access even the most congested sites. </w:t>
      </w:r>
    </w:p>
    <w:p w:rsidR="00461CD2" w:rsidRPr="002235D4" w:rsidRDefault="00461CD2" w:rsidP="00461CD2">
      <w:pPr>
        <w:spacing w:line="276" w:lineRule="auto"/>
        <w:rPr>
          <w:rFonts w:ascii="Georgia" w:hAnsi="Georgia"/>
          <w:sz w:val="21"/>
          <w:szCs w:val="18"/>
          <w:shd w:val="clear" w:color="auto" w:fill="FFFFFF"/>
        </w:rPr>
      </w:pPr>
    </w:p>
    <w:p w:rsidR="00461CD2" w:rsidRPr="002235D4" w:rsidRDefault="006914F5" w:rsidP="00461CD2">
      <w:pPr>
        <w:spacing w:line="276" w:lineRule="auto"/>
        <w:rPr>
          <w:rFonts w:ascii="Georgia" w:hAnsi="Georgia"/>
          <w:sz w:val="21"/>
          <w:szCs w:val="21"/>
        </w:rPr>
      </w:pPr>
      <w:r w:rsidRPr="002235D4">
        <w:rPr>
          <w:rFonts w:ascii="Georgia" w:hAnsi="Georgia" w:cstheme="minorBidi"/>
          <w:sz w:val="21"/>
          <w:szCs w:val="21"/>
        </w:rPr>
        <w:t>The crane’s CCS c</w:t>
      </w:r>
      <w:r w:rsidR="00461CD2" w:rsidRPr="002235D4">
        <w:rPr>
          <w:rFonts w:ascii="Georgia" w:hAnsi="Georgia" w:cstheme="minorBidi"/>
          <w:sz w:val="21"/>
          <w:szCs w:val="21"/>
        </w:rPr>
        <w:t>onsist</w:t>
      </w:r>
      <w:r w:rsidRPr="002235D4">
        <w:rPr>
          <w:rFonts w:ascii="Georgia" w:hAnsi="Georgia" w:cstheme="minorBidi"/>
          <w:sz w:val="21"/>
          <w:szCs w:val="21"/>
        </w:rPr>
        <w:t>s</w:t>
      </w:r>
      <w:r w:rsidR="00461CD2" w:rsidRPr="002235D4">
        <w:rPr>
          <w:rFonts w:ascii="Georgia" w:hAnsi="Georgia" w:cstheme="minorBidi"/>
          <w:sz w:val="21"/>
          <w:szCs w:val="21"/>
        </w:rPr>
        <w:t xml:space="preserve"> of two anti-glare</w:t>
      </w:r>
      <w:r w:rsidR="004E7F88" w:rsidRPr="002235D4">
        <w:rPr>
          <w:rFonts w:ascii="Georgia" w:hAnsi="Georgia" w:cstheme="minorBidi"/>
          <w:sz w:val="21"/>
          <w:szCs w:val="21"/>
        </w:rPr>
        <w:t>,</w:t>
      </w:r>
      <w:r w:rsidR="00461CD2" w:rsidRPr="002235D4">
        <w:rPr>
          <w:rFonts w:ascii="Georgia" w:hAnsi="Georgia" w:cstheme="minorBidi"/>
          <w:sz w:val="21"/>
          <w:szCs w:val="21"/>
        </w:rPr>
        <w:t xml:space="preserve"> tilting graphic displays, plus a jog dial selector and </w:t>
      </w:r>
      <w:r w:rsidR="00762C1E" w:rsidRPr="002235D4">
        <w:rPr>
          <w:rFonts w:ascii="Georgia" w:hAnsi="Georgia" w:cstheme="minorBidi"/>
          <w:sz w:val="21"/>
          <w:szCs w:val="21"/>
        </w:rPr>
        <w:t>ergonomic</w:t>
      </w:r>
      <w:r w:rsidR="00461CD2" w:rsidRPr="002235D4">
        <w:rPr>
          <w:rFonts w:ascii="Georgia" w:hAnsi="Georgia" w:cstheme="minorBidi"/>
          <w:sz w:val="21"/>
          <w:szCs w:val="21"/>
        </w:rPr>
        <w:t xml:space="preserve"> joysticks, </w:t>
      </w:r>
      <w:r w:rsidR="004E7F88" w:rsidRPr="002235D4">
        <w:rPr>
          <w:rFonts w:ascii="Georgia" w:hAnsi="Georgia" w:cstheme="minorBidi"/>
          <w:sz w:val="21"/>
          <w:szCs w:val="21"/>
        </w:rPr>
        <w:t xml:space="preserve">which allow </w:t>
      </w:r>
      <w:r w:rsidR="00461CD2" w:rsidRPr="002235D4">
        <w:rPr>
          <w:rFonts w:ascii="Georgia" w:hAnsi="Georgia"/>
          <w:sz w:val="21"/>
          <w:szCs w:val="21"/>
        </w:rPr>
        <w:t xml:space="preserve">response curves and function speeds </w:t>
      </w:r>
      <w:r w:rsidR="00461CD2" w:rsidRPr="002235D4">
        <w:rPr>
          <w:rFonts w:ascii="Georgia" w:hAnsi="Georgia"/>
          <w:sz w:val="21"/>
          <w:szCs w:val="21"/>
          <w:shd w:val="clear" w:color="auto" w:fill="FFFFFF"/>
        </w:rPr>
        <w:t xml:space="preserve">to be easily customized to operator preferences and skill levels. The 60 t </w:t>
      </w:r>
      <w:r w:rsidR="00D74DF4" w:rsidRPr="002235D4">
        <w:rPr>
          <w:rFonts w:ascii="Georgia" w:hAnsi="Georgia"/>
          <w:sz w:val="21"/>
          <w:szCs w:val="21"/>
          <w:shd w:val="clear" w:color="auto" w:fill="FFFFFF"/>
        </w:rPr>
        <w:t xml:space="preserve">capacity </w:t>
      </w:r>
      <w:r w:rsidR="00511086" w:rsidRPr="002235D4">
        <w:rPr>
          <w:rFonts w:ascii="Georgia" w:hAnsi="Georgia"/>
          <w:sz w:val="21"/>
          <w:szCs w:val="21"/>
          <w:shd w:val="clear" w:color="auto" w:fill="FFFFFF"/>
        </w:rPr>
        <w:t>G</w:t>
      </w:r>
      <w:r w:rsidR="00461CD2" w:rsidRPr="002235D4">
        <w:rPr>
          <w:rFonts w:ascii="Georgia" w:hAnsi="Georgia"/>
          <w:sz w:val="21"/>
          <w:szCs w:val="21"/>
        </w:rPr>
        <w:t>RT655L</w:t>
      </w:r>
      <w:r w:rsidR="00461CD2" w:rsidRPr="002235D4">
        <w:rPr>
          <w:rFonts w:ascii="Georgia" w:hAnsi="Georgia"/>
          <w:sz w:val="21"/>
          <w:szCs w:val="21"/>
          <w:shd w:val="clear" w:color="auto" w:fill="FFFFFF"/>
        </w:rPr>
        <w:t xml:space="preserve"> </w:t>
      </w:r>
      <w:r w:rsidR="00D74DF4" w:rsidRPr="002235D4">
        <w:rPr>
          <w:rFonts w:ascii="Georgia" w:hAnsi="Georgia"/>
          <w:sz w:val="21"/>
          <w:szCs w:val="21"/>
          <w:shd w:val="clear" w:color="auto" w:fill="FFFFFF"/>
        </w:rPr>
        <w:t>also</w:t>
      </w:r>
      <w:r w:rsidR="00461CD2" w:rsidRPr="002235D4">
        <w:rPr>
          <w:rFonts w:ascii="Georgia" w:hAnsi="Georgia"/>
          <w:sz w:val="21"/>
          <w:szCs w:val="21"/>
          <w:shd w:val="clear" w:color="auto" w:fill="FFFFFF"/>
        </w:rPr>
        <w:t xml:space="preserve"> offer</w:t>
      </w:r>
      <w:r w:rsidR="00D74DF4" w:rsidRPr="002235D4">
        <w:rPr>
          <w:rFonts w:ascii="Georgia" w:hAnsi="Georgia"/>
          <w:sz w:val="21"/>
          <w:szCs w:val="21"/>
          <w:shd w:val="clear" w:color="auto" w:fill="FFFFFF"/>
        </w:rPr>
        <w:t>s</w:t>
      </w:r>
      <w:r w:rsidR="00461CD2" w:rsidRPr="002235D4">
        <w:rPr>
          <w:rFonts w:ascii="Georgia" w:hAnsi="Georgia"/>
          <w:sz w:val="21"/>
          <w:szCs w:val="21"/>
          <w:shd w:val="clear" w:color="auto" w:fill="FFFFFF"/>
        </w:rPr>
        <w:t xml:space="preserve"> the </w:t>
      </w:r>
      <w:r w:rsidR="00461CD2" w:rsidRPr="002235D4">
        <w:rPr>
          <w:rFonts w:ascii="Georgia" w:hAnsi="Georgia"/>
          <w:sz w:val="21"/>
          <w:szCs w:val="21"/>
        </w:rPr>
        <w:t>sort of reach more typically found in the 70-80 t class</w:t>
      </w:r>
      <w:r w:rsidR="00D74DF4" w:rsidRPr="002235D4">
        <w:rPr>
          <w:rFonts w:ascii="Georgia" w:hAnsi="Georgia"/>
          <w:sz w:val="21"/>
          <w:szCs w:val="21"/>
        </w:rPr>
        <w:t>, with a</w:t>
      </w:r>
      <w:r w:rsidR="00461CD2" w:rsidRPr="002235D4">
        <w:rPr>
          <w:rFonts w:ascii="Georgia" w:hAnsi="Georgia"/>
          <w:sz w:val="21"/>
          <w:szCs w:val="21"/>
        </w:rPr>
        <w:t xml:space="preserve"> 43 m five-section, full</w:t>
      </w:r>
      <w:r w:rsidR="00762C1E" w:rsidRPr="002235D4">
        <w:rPr>
          <w:rFonts w:ascii="Georgia" w:hAnsi="Georgia"/>
          <w:sz w:val="21"/>
          <w:szCs w:val="21"/>
        </w:rPr>
        <w:t>-</w:t>
      </w:r>
      <w:r w:rsidR="00461CD2" w:rsidRPr="002235D4">
        <w:rPr>
          <w:rFonts w:ascii="Georgia" w:hAnsi="Georgia"/>
          <w:sz w:val="21"/>
          <w:szCs w:val="21"/>
        </w:rPr>
        <w:t>power boom. W</w:t>
      </w:r>
      <w:r w:rsidR="00461CD2" w:rsidRPr="002235D4">
        <w:rPr>
          <w:rFonts w:ascii="Georgia" w:hAnsi="Georgia"/>
          <w:sz w:val="21"/>
          <w:szCs w:val="21"/>
          <w:shd w:val="clear" w:color="auto" w:fill="FFFFFF"/>
        </w:rPr>
        <w:t>hen working with a jib, operators can reach more than 56 m and nearly 60 m at maximum tip height</w:t>
      </w:r>
      <w:r w:rsidR="005D716A" w:rsidRPr="002235D4">
        <w:rPr>
          <w:rFonts w:ascii="Georgia" w:hAnsi="Georgia"/>
          <w:sz w:val="21"/>
          <w:szCs w:val="21"/>
          <w:shd w:val="clear" w:color="auto" w:fill="FFFFFF"/>
        </w:rPr>
        <w:t>. For easier operation when working with longer booms, there’s a</w:t>
      </w:r>
      <w:r w:rsidR="00461CD2" w:rsidRPr="002235D4">
        <w:rPr>
          <w:rFonts w:ascii="Georgia" w:hAnsi="Georgia"/>
          <w:sz w:val="21"/>
          <w:szCs w:val="21"/>
          <w:shd w:val="clear" w:color="auto" w:fill="FFFFFF"/>
        </w:rPr>
        <w:t xml:space="preserve"> hydraulically </w:t>
      </w:r>
      <w:r w:rsidR="00461CD2" w:rsidRPr="002235D4">
        <w:rPr>
          <w:rFonts w:ascii="Georgia" w:hAnsi="Georgia"/>
          <w:sz w:val="21"/>
          <w:szCs w:val="21"/>
        </w:rPr>
        <w:t xml:space="preserve">tiltable, full-vision cab. </w:t>
      </w:r>
    </w:p>
    <w:p w:rsidR="00461CD2" w:rsidRPr="002235D4" w:rsidRDefault="00461CD2" w:rsidP="00461CD2">
      <w:pPr>
        <w:spacing w:line="276" w:lineRule="auto"/>
        <w:rPr>
          <w:rFonts w:ascii="Georgia" w:hAnsi="Georgia" w:cstheme="minorHAnsi"/>
          <w:sz w:val="21"/>
        </w:rPr>
      </w:pPr>
    </w:p>
    <w:p w:rsidR="00461CD2" w:rsidRPr="002235D4" w:rsidRDefault="413703E3" w:rsidP="413703E3">
      <w:pPr>
        <w:spacing w:line="276" w:lineRule="auto"/>
        <w:rPr>
          <w:rFonts w:ascii="Georgia" w:hAnsi="Georgia" w:cstheme="minorBidi"/>
          <w:sz w:val="21"/>
          <w:szCs w:val="21"/>
        </w:rPr>
      </w:pPr>
      <w:r w:rsidRPr="002235D4">
        <w:rPr>
          <w:rFonts w:ascii="Georgia" w:hAnsi="Georgia" w:cstheme="minorBidi"/>
          <w:sz w:val="21"/>
          <w:szCs w:val="21"/>
        </w:rPr>
        <w:t xml:space="preserve">“The GRT655L’s impressive load charts and performance are a big selling point, but even more importantly, it’s a crane with features that are perfect for the Italian and European market – and that’s a major advantage in the rental business,” said </w:t>
      </w:r>
      <w:proofErr w:type="spellStart"/>
      <w:r w:rsidRPr="002235D4">
        <w:rPr>
          <w:rFonts w:ascii="Georgia" w:hAnsi="Georgia" w:cstheme="minorBidi"/>
          <w:sz w:val="21"/>
          <w:szCs w:val="21"/>
        </w:rPr>
        <w:t>Borgogno</w:t>
      </w:r>
      <w:proofErr w:type="spellEnd"/>
      <w:r w:rsidRPr="002235D4">
        <w:rPr>
          <w:rFonts w:ascii="Georgia" w:hAnsi="Georgia" w:cstheme="minorBidi"/>
          <w:sz w:val="21"/>
          <w:szCs w:val="21"/>
        </w:rPr>
        <w:t>. “With these purchases, our fleet is more versatile, allowing us to further extend our offering and cover a wider range of applications, from assembling prefabricated buildings to maintenance and process work in industrial plants.”</w:t>
      </w:r>
    </w:p>
    <w:p w:rsidR="00461CD2" w:rsidRPr="002235D4" w:rsidRDefault="00461CD2" w:rsidP="00461CD2">
      <w:pPr>
        <w:spacing w:line="276" w:lineRule="auto"/>
        <w:rPr>
          <w:rFonts w:ascii="Georgia" w:hAnsi="Georgia" w:cstheme="minorHAnsi"/>
          <w:sz w:val="21"/>
        </w:rPr>
      </w:pPr>
    </w:p>
    <w:p w:rsidR="00B46042" w:rsidRPr="002235D4" w:rsidRDefault="00B3695D" w:rsidP="413703E3">
      <w:pPr>
        <w:spacing w:line="276" w:lineRule="auto"/>
        <w:rPr>
          <w:rFonts w:ascii="Georgia" w:hAnsi="Georgia" w:cstheme="minorBidi"/>
          <w:sz w:val="21"/>
          <w:szCs w:val="21"/>
        </w:rPr>
      </w:pPr>
      <w:proofErr w:type="spellStart"/>
      <w:r>
        <w:rPr>
          <w:rFonts w:ascii="Georgia" w:hAnsi="Georgia" w:cstheme="minorBidi"/>
          <w:sz w:val="21"/>
          <w:szCs w:val="21"/>
        </w:rPr>
        <w:t>Massucco</w:t>
      </w:r>
      <w:proofErr w:type="spellEnd"/>
      <w:r>
        <w:rPr>
          <w:rFonts w:ascii="Georgia" w:hAnsi="Georgia" w:cstheme="minorBidi"/>
          <w:sz w:val="21"/>
          <w:szCs w:val="21"/>
        </w:rPr>
        <w:t xml:space="preserve"> T. operates</w:t>
      </w:r>
      <w:r w:rsidR="413703E3" w:rsidRPr="002235D4">
        <w:rPr>
          <w:rFonts w:ascii="Georgia" w:hAnsi="Georgia" w:cstheme="minorBidi"/>
          <w:sz w:val="21"/>
          <w:szCs w:val="21"/>
        </w:rPr>
        <w:t xml:space="preserve"> a fleet of over 1,800 vehicles, covering the lifting and earthmoving markets</w:t>
      </w:r>
      <w:r>
        <w:rPr>
          <w:rFonts w:ascii="Georgia" w:hAnsi="Georgia" w:cstheme="minorBidi"/>
          <w:sz w:val="21"/>
          <w:szCs w:val="21"/>
        </w:rPr>
        <w:t>. It</w:t>
      </w:r>
      <w:r w:rsidR="413703E3" w:rsidRPr="002235D4">
        <w:rPr>
          <w:rFonts w:ascii="Georgia" w:hAnsi="Georgia" w:cstheme="minorBidi"/>
          <w:sz w:val="21"/>
          <w:szCs w:val="21"/>
        </w:rPr>
        <w:t xml:space="preserve"> was founded over 60 years ago and has 13 branches across Italy, France, and Tunisia. It is one of the largest </w:t>
      </w:r>
      <w:r w:rsidR="00D12CD7">
        <w:rPr>
          <w:rFonts w:ascii="Georgia" w:hAnsi="Georgia" w:cstheme="minorBidi"/>
          <w:sz w:val="21"/>
          <w:szCs w:val="21"/>
        </w:rPr>
        <w:t xml:space="preserve">rental </w:t>
      </w:r>
      <w:r w:rsidR="413703E3" w:rsidRPr="002235D4">
        <w:rPr>
          <w:rFonts w:ascii="Georgia" w:hAnsi="Georgia" w:cstheme="minorBidi"/>
          <w:sz w:val="21"/>
          <w:szCs w:val="21"/>
        </w:rPr>
        <w:t xml:space="preserve">companies in </w:t>
      </w:r>
      <w:r w:rsidR="00D12CD7">
        <w:rPr>
          <w:rFonts w:ascii="Georgia" w:hAnsi="Georgia" w:cstheme="minorBidi"/>
          <w:sz w:val="21"/>
          <w:szCs w:val="21"/>
        </w:rPr>
        <w:t>Italy</w:t>
      </w:r>
      <w:r w:rsidR="413703E3" w:rsidRPr="002235D4">
        <w:rPr>
          <w:rFonts w:ascii="Georgia" w:hAnsi="Georgia" w:cstheme="minorBidi"/>
          <w:sz w:val="21"/>
          <w:szCs w:val="21"/>
        </w:rPr>
        <w:t>.</w:t>
      </w:r>
    </w:p>
    <w:p w:rsidR="00A50763" w:rsidRPr="002235D4" w:rsidRDefault="00A50763" w:rsidP="003F1926">
      <w:pPr>
        <w:spacing w:line="276" w:lineRule="auto"/>
        <w:rPr>
          <w:rFonts w:ascii="Georgia" w:hAnsi="Georgia" w:cs="Georgia"/>
          <w:sz w:val="21"/>
          <w:szCs w:val="21"/>
        </w:rPr>
      </w:pPr>
    </w:p>
    <w:p w:rsidR="009741DD" w:rsidRPr="005A1AB4"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r w:rsidRPr="005A1AB4">
        <w:rPr>
          <w:rFonts w:ascii="Georgia" w:hAnsi="Georgia" w:cs="Georgia"/>
          <w:sz w:val="21"/>
          <w:szCs w:val="21"/>
        </w:rPr>
        <w:t>-END-</w:t>
      </w:r>
    </w:p>
    <w:p w:rsidR="00A678F4" w:rsidRPr="005A1AB4" w:rsidRDefault="00A678F4" w:rsidP="003F1926">
      <w:pPr>
        <w:tabs>
          <w:tab w:val="left" w:pos="1055"/>
          <w:tab w:val="left" w:pos="4111"/>
          <w:tab w:val="left" w:pos="5812"/>
          <w:tab w:val="left" w:pos="7371"/>
        </w:tabs>
        <w:spacing w:line="276" w:lineRule="auto"/>
        <w:rPr>
          <w:rFonts w:ascii="Georgia" w:hAnsi="Georgia" w:cs="Georgia"/>
          <w:sz w:val="21"/>
          <w:szCs w:val="21"/>
        </w:rPr>
      </w:pPr>
    </w:p>
    <w:p w:rsidR="00164A29" w:rsidRPr="005A1AB4" w:rsidRDefault="4CB3009A" w:rsidP="4CB3009A">
      <w:pPr>
        <w:spacing w:line="276" w:lineRule="auto"/>
        <w:outlineLvl w:val="0"/>
        <w:rPr>
          <w:rFonts w:ascii="Verdana" w:eastAsia="Verdana" w:hAnsi="Verdana" w:cs="Verdana"/>
          <w:b/>
          <w:bCs/>
          <w:color w:val="41525C"/>
          <w:sz w:val="18"/>
          <w:szCs w:val="18"/>
        </w:rPr>
      </w:pPr>
      <w:r w:rsidRPr="005A1AB4">
        <w:rPr>
          <w:rFonts w:ascii="Verdana" w:eastAsia="Verdana" w:hAnsi="Verdana" w:cs="Verdana"/>
          <w:color w:val="ED1C2A"/>
          <w:sz w:val="18"/>
          <w:szCs w:val="18"/>
        </w:rPr>
        <w:t>CONTACT</w:t>
      </w:r>
    </w:p>
    <w:p w:rsidR="00D4675D" w:rsidRPr="005A1AB4" w:rsidRDefault="00B33930" w:rsidP="5E076B75">
      <w:pPr>
        <w:tabs>
          <w:tab w:val="left" w:pos="3969"/>
        </w:tabs>
        <w:spacing w:line="276" w:lineRule="auto"/>
        <w:rPr>
          <w:rFonts w:ascii="Verdana" w:eastAsia="Verdana" w:hAnsi="Verdana" w:cs="Verdana"/>
          <w:color w:val="41525C"/>
          <w:sz w:val="18"/>
          <w:szCs w:val="18"/>
        </w:rPr>
      </w:pPr>
      <w:r>
        <w:rPr>
          <w:rFonts w:ascii="Verdana" w:eastAsia="Verdana" w:hAnsi="Verdana" w:cs="Verdana"/>
          <w:b/>
          <w:bCs/>
          <w:color w:val="41525C"/>
          <w:sz w:val="18"/>
          <w:szCs w:val="18"/>
        </w:rPr>
        <w:t>Anna</w:t>
      </w:r>
      <w:r w:rsidR="581F9D2B" w:rsidRPr="005A1AB4">
        <w:rPr>
          <w:rFonts w:ascii="Verdana" w:eastAsia="Verdana" w:hAnsi="Verdana" w:cs="Verdana"/>
          <w:b/>
          <w:bCs/>
          <w:color w:val="41525C"/>
          <w:sz w:val="18"/>
          <w:szCs w:val="18"/>
        </w:rPr>
        <w:t xml:space="preserve"> </w:t>
      </w:r>
      <w:r>
        <w:rPr>
          <w:rFonts w:ascii="Verdana" w:eastAsia="Verdana" w:hAnsi="Verdana" w:cs="Verdana"/>
          <w:b/>
          <w:bCs/>
          <w:color w:val="41525C"/>
          <w:sz w:val="18"/>
          <w:szCs w:val="18"/>
        </w:rPr>
        <w:t>Theilen</w:t>
      </w:r>
      <w:r w:rsidR="007F331B" w:rsidRPr="005A1AB4">
        <w:tab/>
      </w:r>
    </w:p>
    <w:p w:rsidR="00D4675D" w:rsidRPr="005A1AB4" w:rsidRDefault="581F9D2B" w:rsidP="5E076B75">
      <w:pPr>
        <w:tabs>
          <w:tab w:val="left" w:pos="3969"/>
        </w:tabs>
        <w:spacing w:line="276" w:lineRule="auto"/>
        <w:rPr>
          <w:rFonts w:ascii="Verdana" w:eastAsia="Verdana" w:hAnsi="Verdana" w:cs="Verdana"/>
          <w:color w:val="41525C"/>
          <w:sz w:val="18"/>
          <w:szCs w:val="18"/>
        </w:rPr>
      </w:pPr>
      <w:r w:rsidRPr="005A1AB4">
        <w:rPr>
          <w:rFonts w:ascii="Verdana" w:eastAsia="Verdana" w:hAnsi="Verdana" w:cs="Verdana"/>
          <w:color w:val="41525C"/>
          <w:sz w:val="18"/>
          <w:szCs w:val="18"/>
        </w:rPr>
        <w:t>Manitowoc</w:t>
      </w:r>
      <w:r w:rsidR="007F331B" w:rsidRPr="005A1AB4">
        <w:tab/>
      </w:r>
    </w:p>
    <w:p w:rsidR="00D4675D" w:rsidRPr="005A1AB4" w:rsidRDefault="581F9D2B" w:rsidP="5E076B75">
      <w:pPr>
        <w:tabs>
          <w:tab w:val="left" w:pos="3969"/>
        </w:tabs>
        <w:spacing w:line="276" w:lineRule="auto"/>
        <w:rPr>
          <w:rFonts w:ascii="Verdana" w:eastAsia="Verdana" w:hAnsi="Verdana" w:cs="Verdana"/>
          <w:color w:val="41525C"/>
          <w:sz w:val="18"/>
          <w:szCs w:val="18"/>
        </w:rPr>
      </w:pPr>
      <w:r w:rsidRPr="00D065FC">
        <w:rPr>
          <w:rFonts w:ascii="Verdana" w:eastAsia="Verdana" w:hAnsi="Verdana" w:cs="Verdana"/>
          <w:color w:val="41525C"/>
          <w:sz w:val="18"/>
          <w:szCs w:val="18"/>
        </w:rPr>
        <w:t>T +</w:t>
      </w:r>
      <w:r w:rsidR="00D065FC" w:rsidRPr="00D065FC">
        <w:rPr>
          <w:rFonts w:ascii="Verdana" w:eastAsia="Verdana" w:hAnsi="Verdana" w:cs="Verdana"/>
          <w:color w:val="41525C"/>
          <w:sz w:val="18"/>
          <w:szCs w:val="18"/>
        </w:rPr>
        <w:t>49 4421 294 4632</w:t>
      </w:r>
      <w:r w:rsidR="007F331B" w:rsidRPr="005A1AB4">
        <w:tab/>
      </w:r>
    </w:p>
    <w:p w:rsidR="00D4675D" w:rsidRPr="005A1AB4" w:rsidRDefault="006B1181" w:rsidP="5E076B75">
      <w:pPr>
        <w:tabs>
          <w:tab w:val="left" w:pos="1055"/>
          <w:tab w:val="left" w:pos="3969"/>
          <w:tab w:val="left" w:pos="6379"/>
          <w:tab w:val="left" w:pos="7371"/>
        </w:tabs>
        <w:spacing w:line="276" w:lineRule="auto"/>
        <w:rPr>
          <w:rFonts w:ascii="Verdana" w:eastAsia="Verdana" w:hAnsi="Verdana" w:cs="Verdana"/>
          <w:color w:val="41525C"/>
          <w:sz w:val="18"/>
          <w:szCs w:val="18"/>
        </w:rPr>
      </w:pPr>
      <w:hyperlink r:id="rId15" w:history="1">
        <w:r w:rsidR="00B33930" w:rsidRPr="006745C3">
          <w:rPr>
            <w:rStyle w:val="Hyperlink"/>
            <w:rFonts w:ascii="Verdana" w:eastAsia="Verdana" w:hAnsi="Verdana" w:cs="Verdana"/>
            <w:sz w:val="18"/>
            <w:szCs w:val="18"/>
          </w:rPr>
          <w:t>anna.theilen@manitowoc.com</w:t>
        </w:r>
      </w:hyperlink>
      <w:r w:rsidR="007F331B" w:rsidRPr="005A1AB4">
        <w:tab/>
      </w:r>
    </w:p>
    <w:p w:rsidR="4CB3009A" w:rsidRPr="005A1AB4" w:rsidRDefault="4CB3009A" w:rsidP="4CB3009A">
      <w:pPr>
        <w:rPr>
          <w:rFonts w:ascii="Verdana" w:eastAsia="Verdana" w:hAnsi="Verdana" w:cs="Verdana"/>
          <w:color w:val="FF0000"/>
          <w:sz w:val="18"/>
          <w:szCs w:val="18"/>
        </w:rPr>
      </w:pPr>
    </w:p>
    <w:p w:rsidR="00294152" w:rsidRPr="005A1AB4" w:rsidRDefault="4CB3009A" w:rsidP="4CB3009A">
      <w:pPr>
        <w:widowControl w:val="0"/>
        <w:autoSpaceDE w:val="0"/>
        <w:autoSpaceDN w:val="0"/>
        <w:adjustRightInd w:val="0"/>
        <w:rPr>
          <w:rFonts w:ascii="Verdana" w:eastAsia="Verdana" w:hAnsi="Verdana" w:cs="Verdana"/>
          <w:color w:val="FF0000"/>
          <w:sz w:val="18"/>
          <w:szCs w:val="18"/>
        </w:rPr>
      </w:pPr>
      <w:r w:rsidRPr="005A1AB4">
        <w:rPr>
          <w:rFonts w:ascii="Verdana" w:eastAsia="Verdana" w:hAnsi="Verdana" w:cs="Verdana"/>
          <w:color w:val="FF0000"/>
          <w:sz w:val="18"/>
          <w:szCs w:val="18"/>
        </w:rPr>
        <w:t>ABOUT THE MANITOWOC COMPANY, INC.</w:t>
      </w:r>
    </w:p>
    <w:p w:rsidR="618B9294" w:rsidRPr="005A1AB4" w:rsidRDefault="618B9294" w:rsidP="78F0EA10">
      <w:pPr>
        <w:rPr>
          <w:rFonts w:ascii="Verdana" w:eastAsia="Verdana" w:hAnsi="Verdana" w:cs="Verdana"/>
          <w:color w:val="000000" w:themeColor="text1"/>
          <w:sz w:val="18"/>
          <w:szCs w:val="18"/>
        </w:rPr>
      </w:pPr>
      <w:r w:rsidRPr="005A1AB4">
        <w:rPr>
          <w:rFonts w:ascii="Verdana" w:eastAsia="Verdana" w:hAnsi="Verdana" w:cs="Verdana"/>
          <w:color w:val="000000" w:themeColor="text1"/>
          <w:sz w:val="18"/>
          <w:szCs w:val="18"/>
        </w:rPr>
        <w:t>The Manitowoc Company, Inc. was founded in 1902 and has over a 1</w:t>
      </w:r>
      <w:r w:rsidR="00D34AAA">
        <w:rPr>
          <w:rFonts w:ascii="Verdana" w:eastAsia="Verdana" w:hAnsi="Verdana" w:cs="Verdana"/>
          <w:color w:val="000000" w:themeColor="text1"/>
          <w:sz w:val="18"/>
          <w:szCs w:val="18"/>
        </w:rPr>
        <w:t>20</w:t>
      </w:r>
      <w:r w:rsidRPr="005A1AB4">
        <w:rPr>
          <w:rFonts w:ascii="Verdana" w:eastAsia="Verdana" w:hAnsi="Verdana" w:cs="Verdana"/>
          <w:color w:val="000000" w:themeColor="text1"/>
          <w:sz w:val="18"/>
          <w:szCs w:val="18"/>
        </w:rPr>
        <w:t xml:space="preserve">-year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hydraulic cranes, lattice-boom crawler cranes, boom trucks, and tower cranes under the Aspen Equipment, Grove, Manitowoc, MGX Equipment Services, National Crane, </w:t>
      </w:r>
      <w:proofErr w:type="spellStart"/>
      <w:r w:rsidRPr="005A1AB4">
        <w:rPr>
          <w:rFonts w:ascii="Verdana" w:eastAsia="Verdana" w:hAnsi="Verdana" w:cs="Verdana"/>
          <w:color w:val="000000" w:themeColor="text1"/>
          <w:sz w:val="18"/>
          <w:szCs w:val="18"/>
        </w:rPr>
        <w:t>Potain</w:t>
      </w:r>
      <w:proofErr w:type="spellEnd"/>
      <w:r w:rsidRPr="005A1AB4">
        <w:rPr>
          <w:rFonts w:ascii="Verdana" w:eastAsia="Verdana" w:hAnsi="Verdana" w:cs="Verdana"/>
          <w:color w:val="000000" w:themeColor="text1"/>
          <w:sz w:val="18"/>
          <w:szCs w:val="18"/>
        </w:rPr>
        <w:t xml:space="preserve">, and </w:t>
      </w:r>
      <w:proofErr w:type="spellStart"/>
      <w:r w:rsidRPr="005A1AB4">
        <w:rPr>
          <w:rFonts w:ascii="Verdana" w:eastAsia="Verdana" w:hAnsi="Verdana" w:cs="Verdana"/>
          <w:color w:val="000000" w:themeColor="text1"/>
          <w:sz w:val="18"/>
          <w:szCs w:val="18"/>
        </w:rPr>
        <w:t>Shuttlelift</w:t>
      </w:r>
      <w:proofErr w:type="spellEnd"/>
      <w:r w:rsidRPr="005A1AB4">
        <w:rPr>
          <w:rFonts w:ascii="Verdana" w:eastAsia="Verdana" w:hAnsi="Verdana" w:cs="Verdana"/>
          <w:color w:val="000000" w:themeColor="text1"/>
          <w:sz w:val="18"/>
          <w:szCs w:val="18"/>
        </w:rPr>
        <w:t xml:space="preserve"> brand names.</w:t>
      </w:r>
    </w:p>
    <w:p w:rsidR="5E076B75" w:rsidRPr="005A1AB4" w:rsidRDefault="5E076B75" w:rsidP="5E076B75">
      <w:pPr>
        <w:rPr>
          <w:rFonts w:ascii="Verdana" w:eastAsia="Verdana" w:hAnsi="Verdana" w:cs="Verdana"/>
        </w:rPr>
      </w:pPr>
    </w:p>
    <w:p w:rsidR="00F4696A" w:rsidRPr="005A1AB4" w:rsidRDefault="00F4696A" w:rsidP="4CB3009A">
      <w:pPr>
        <w:spacing w:line="276" w:lineRule="auto"/>
        <w:rPr>
          <w:rFonts w:ascii="Verdana" w:eastAsia="Verdana" w:hAnsi="Verdana" w:cs="Verdana"/>
          <w:color w:val="41525C"/>
          <w:sz w:val="18"/>
          <w:szCs w:val="18"/>
        </w:rPr>
      </w:pPr>
    </w:p>
    <w:p w:rsidR="00A678F4" w:rsidRPr="005A1AB4" w:rsidRDefault="4CB3009A" w:rsidP="4CB3009A">
      <w:pPr>
        <w:spacing w:line="276" w:lineRule="auto"/>
        <w:outlineLvl w:val="0"/>
        <w:rPr>
          <w:rFonts w:ascii="Verdana" w:eastAsia="Verdana" w:hAnsi="Verdana" w:cs="Verdana"/>
          <w:sz w:val="18"/>
          <w:szCs w:val="18"/>
        </w:rPr>
      </w:pPr>
      <w:r w:rsidRPr="005A1AB4">
        <w:rPr>
          <w:rFonts w:ascii="Verdana" w:eastAsia="Verdana" w:hAnsi="Verdana" w:cs="Verdana"/>
          <w:color w:val="ED1C2A"/>
          <w:sz w:val="18"/>
          <w:szCs w:val="18"/>
        </w:rPr>
        <w:t>THE MANITOWOC COMPANY, INC.</w:t>
      </w:r>
    </w:p>
    <w:p w:rsidR="00BE4994" w:rsidRPr="005A1AB4" w:rsidRDefault="4CB3009A" w:rsidP="5E076B75">
      <w:pPr>
        <w:spacing w:line="276" w:lineRule="auto"/>
        <w:rPr>
          <w:rFonts w:ascii="Verdana" w:eastAsia="Verdana" w:hAnsi="Verdana" w:cs="Verdana"/>
          <w:color w:val="41525C"/>
          <w:sz w:val="18"/>
          <w:szCs w:val="18"/>
        </w:rPr>
      </w:pPr>
      <w:r w:rsidRPr="005A1AB4">
        <w:rPr>
          <w:rFonts w:ascii="Verdana" w:eastAsia="Verdana" w:hAnsi="Verdana" w:cs="Verdana"/>
          <w:color w:val="41525C"/>
          <w:sz w:val="18"/>
          <w:szCs w:val="18"/>
        </w:rPr>
        <w:t>One Park Plaza – 11270 West Park Place – Suite 1000 – Milwaukee, WI 53224, USA</w:t>
      </w:r>
    </w:p>
    <w:p w:rsidR="00BE4994" w:rsidRPr="005A1AB4" w:rsidRDefault="07DDAF45" w:rsidP="07DDAF45">
      <w:pPr>
        <w:spacing w:line="276" w:lineRule="auto"/>
        <w:rPr>
          <w:rFonts w:ascii="Verdana" w:eastAsia="Verdana" w:hAnsi="Verdana" w:cs="Verdana"/>
          <w:sz w:val="18"/>
          <w:szCs w:val="18"/>
        </w:rPr>
      </w:pPr>
      <w:r w:rsidRPr="005A1AB4">
        <w:rPr>
          <w:rFonts w:ascii="Verdana" w:eastAsia="Verdana" w:hAnsi="Verdana" w:cs="Verdana"/>
          <w:color w:val="41525C"/>
          <w:sz w:val="18"/>
          <w:szCs w:val="18"/>
        </w:rPr>
        <w:t>T +1 414 760 4600</w:t>
      </w:r>
    </w:p>
    <w:p w:rsidR="005053D2" w:rsidRPr="005A1AB4" w:rsidRDefault="006B1181" w:rsidP="4CB3009A">
      <w:pPr>
        <w:spacing w:line="276" w:lineRule="auto"/>
        <w:rPr>
          <w:rFonts w:ascii="Verdana" w:eastAsia="Verdana" w:hAnsi="Verdana" w:cs="Verdana"/>
          <w:b/>
          <w:bCs/>
          <w:color w:val="41525C"/>
          <w:sz w:val="18"/>
          <w:szCs w:val="18"/>
          <w:u w:val="single"/>
        </w:rPr>
      </w:pPr>
      <w:hyperlink r:id="rId16" w:history="1">
        <w:r w:rsidR="009741DD" w:rsidRPr="005A1AB4">
          <w:rPr>
            <w:rStyle w:val="Hyperlink"/>
            <w:rFonts w:ascii="Verdana" w:eastAsia="Verdana" w:hAnsi="Verdana" w:cs="Verdana"/>
            <w:b/>
            <w:bCs/>
            <w:color w:val="41525C"/>
            <w:sz w:val="18"/>
            <w:szCs w:val="18"/>
          </w:rPr>
          <w:t>www.manitowoc.com</w:t>
        </w:r>
      </w:hyperlink>
      <w:r w:rsidR="00587442" w:rsidRPr="005A1AB4">
        <w:rPr>
          <w:rStyle w:val="Hyperlink"/>
          <w:rFonts w:ascii="Verdana" w:hAnsi="Verdana"/>
          <w:b/>
          <w:color w:val="41525C"/>
          <w:sz w:val="18"/>
          <w:szCs w:val="18"/>
        </w:rPr>
        <w:softHyphen/>
      </w:r>
    </w:p>
    <w:sectPr w:rsidR="005053D2" w:rsidRPr="005A1AB4" w:rsidSect="009E5B58">
      <w:headerReference w:type="default" r:id="rId17"/>
      <w:footerReference w:type="default" r:id="rId18"/>
      <w:headerReference w:type="first" r:id="rId19"/>
      <w:footerReference w:type="first" r:id="rId20"/>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E8C" w:rsidRDefault="004F2E8C">
      <w:r>
        <w:separator/>
      </w:r>
    </w:p>
  </w:endnote>
  <w:endnote w:type="continuationSeparator" w:id="0">
    <w:p w:rsidR="004F2E8C" w:rsidRDefault="004F2E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9"/>
      <w:gridCol w:w="3139"/>
      <w:gridCol w:w="3139"/>
    </w:tblGrid>
    <w:tr w:rsidR="003A0C17">
      <w:tc>
        <w:tcPr>
          <w:tcW w:w="3139" w:type="dxa"/>
        </w:tcPr>
        <w:p w:rsidR="003A0C17" w:rsidRDefault="003A0C17" w:rsidP="07DDAF45">
          <w:pPr>
            <w:pStyle w:val="Header"/>
            <w:ind w:left="-115"/>
          </w:pPr>
        </w:p>
      </w:tc>
      <w:tc>
        <w:tcPr>
          <w:tcW w:w="3139" w:type="dxa"/>
        </w:tcPr>
        <w:p w:rsidR="003A0C17" w:rsidRDefault="003A0C17" w:rsidP="07DDAF45">
          <w:pPr>
            <w:pStyle w:val="Header"/>
            <w:jc w:val="center"/>
          </w:pPr>
        </w:p>
      </w:tc>
      <w:tc>
        <w:tcPr>
          <w:tcW w:w="3139" w:type="dxa"/>
        </w:tcPr>
        <w:p w:rsidR="003A0C17" w:rsidRDefault="003A0C17" w:rsidP="07DDAF45">
          <w:pPr>
            <w:pStyle w:val="Header"/>
            <w:ind w:right="-115"/>
            <w:jc w:val="right"/>
          </w:pPr>
        </w:p>
      </w:tc>
    </w:tr>
  </w:tbl>
  <w:p w:rsidR="003A0C17" w:rsidRDefault="003A0C17" w:rsidP="07DDAF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9"/>
      <w:gridCol w:w="3139"/>
      <w:gridCol w:w="3139"/>
    </w:tblGrid>
    <w:tr w:rsidR="003A0C17">
      <w:tc>
        <w:tcPr>
          <w:tcW w:w="3139" w:type="dxa"/>
        </w:tcPr>
        <w:p w:rsidR="003A0C17" w:rsidRDefault="003A0C17" w:rsidP="07DDAF45">
          <w:pPr>
            <w:pStyle w:val="Header"/>
            <w:ind w:left="-115"/>
          </w:pPr>
        </w:p>
      </w:tc>
      <w:tc>
        <w:tcPr>
          <w:tcW w:w="3139" w:type="dxa"/>
        </w:tcPr>
        <w:p w:rsidR="003A0C17" w:rsidRDefault="003A0C17" w:rsidP="07DDAF45">
          <w:pPr>
            <w:pStyle w:val="Header"/>
            <w:jc w:val="center"/>
          </w:pPr>
        </w:p>
      </w:tc>
      <w:tc>
        <w:tcPr>
          <w:tcW w:w="3139" w:type="dxa"/>
        </w:tcPr>
        <w:p w:rsidR="003A0C17" w:rsidRDefault="003A0C17" w:rsidP="07DDAF45">
          <w:pPr>
            <w:pStyle w:val="Header"/>
            <w:ind w:right="-115"/>
            <w:jc w:val="right"/>
          </w:pPr>
        </w:p>
      </w:tc>
    </w:tr>
  </w:tbl>
  <w:p w:rsidR="003A0C17" w:rsidRDefault="003A0C17" w:rsidP="07DDAF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E8C" w:rsidRDefault="004F2E8C">
      <w:r>
        <w:separator/>
      </w:r>
    </w:p>
  </w:footnote>
  <w:footnote w:type="continuationSeparator" w:id="0">
    <w:p w:rsidR="004F2E8C" w:rsidRDefault="004F2E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086" w:rsidRPr="00511086" w:rsidRDefault="00C63A98" w:rsidP="00511086">
    <w:pPr>
      <w:spacing w:line="276" w:lineRule="auto"/>
      <w:outlineLvl w:val="0"/>
      <w:rPr>
        <w:rFonts w:ascii="Verdana" w:hAnsi="Verdana"/>
        <w:b/>
        <w:sz w:val="18"/>
        <w:szCs w:val="28"/>
      </w:rPr>
    </w:pPr>
    <w:r>
      <w:rPr>
        <w:rFonts w:ascii="Verdana" w:hAnsi="Verdana"/>
        <w:b/>
        <w:sz w:val="18"/>
        <w:szCs w:val="28"/>
      </w:rPr>
      <w:t xml:space="preserve">Italian rental giant </w:t>
    </w:r>
    <w:proofErr w:type="spellStart"/>
    <w:r>
      <w:rPr>
        <w:rFonts w:ascii="Verdana" w:hAnsi="Verdana"/>
        <w:b/>
        <w:sz w:val="18"/>
        <w:szCs w:val="28"/>
      </w:rPr>
      <w:t>Massucco</w:t>
    </w:r>
    <w:proofErr w:type="spellEnd"/>
    <w:r>
      <w:rPr>
        <w:rFonts w:ascii="Verdana" w:hAnsi="Verdana"/>
        <w:b/>
        <w:sz w:val="18"/>
        <w:szCs w:val="28"/>
      </w:rPr>
      <w:t xml:space="preserve"> T. </w:t>
    </w:r>
    <w:r w:rsidR="00432BBB">
      <w:rPr>
        <w:rFonts w:ascii="Verdana" w:hAnsi="Verdana"/>
        <w:b/>
        <w:sz w:val="18"/>
        <w:szCs w:val="28"/>
      </w:rPr>
      <w:t>buys</w:t>
    </w:r>
    <w:r>
      <w:rPr>
        <w:rFonts w:ascii="Verdana" w:hAnsi="Verdana"/>
        <w:b/>
        <w:sz w:val="18"/>
        <w:szCs w:val="28"/>
      </w:rPr>
      <w:t xml:space="preserve"> three Grove GRT655L rough-terrain cranes</w:t>
    </w:r>
  </w:p>
  <w:p w:rsidR="003A0C17" w:rsidRPr="00164A29" w:rsidRDefault="00C63A98" w:rsidP="5E076B75">
    <w:pPr>
      <w:spacing w:line="276" w:lineRule="auto"/>
      <w:rPr>
        <w:rFonts w:ascii="Verdana" w:hAnsi="Verdana"/>
        <w:color w:val="41525C"/>
        <w:sz w:val="18"/>
        <w:szCs w:val="18"/>
      </w:rPr>
    </w:pPr>
    <w:r>
      <w:rPr>
        <w:rFonts w:ascii="Verdana" w:hAnsi="Verdana"/>
        <w:color w:val="41525C"/>
        <w:sz w:val="18"/>
        <w:szCs w:val="18"/>
      </w:rPr>
      <w:t xml:space="preserve">January </w:t>
    </w:r>
    <w:r w:rsidR="009F096D">
      <w:rPr>
        <w:rFonts w:ascii="Verdana" w:hAnsi="Verdana"/>
        <w:color w:val="41525C"/>
        <w:sz w:val="18"/>
        <w:szCs w:val="18"/>
      </w:rPr>
      <w:t>31</w:t>
    </w:r>
    <w:r>
      <w:rPr>
        <w:rFonts w:ascii="Verdana" w:hAnsi="Verdana"/>
        <w:color w:val="41525C"/>
        <w:sz w:val="18"/>
        <w:szCs w:val="18"/>
      </w:rPr>
      <w:t>,</w:t>
    </w:r>
    <w:r w:rsidR="003A0C17" w:rsidRPr="5E076B75">
      <w:rPr>
        <w:rFonts w:ascii="Verdana" w:hAnsi="Verdana"/>
        <w:color w:val="41525C"/>
        <w:sz w:val="18"/>
        <w:szCs w:val="18"/>
      </w:rPr>
      <w:t xml:space="preserve"> 202</w:t>
    </w:r>
    <w:r>
      <w:rPr>
        <w:rFonts w:ascii="Verdana" w:hAnsi="Verdana"/>
        <w:color w:val="41525C"/>
        <w:sz w:val="18"/>
        <w:szCs w:val="18"/>
      </w:rPr>
      <w:t>3</w:t>
    </w:r>
  </w:p>
  <w:p w:rsidR="003A0C17" w:rsidRPr="003E31C0" w:rsidRDefault="003A0C17" w:rsidP="00163032">
    <w:pPr>
      <w:spacing w:line="276" w:lineRule="auto"/>
      <w:rPr>
        <w:rFonts w:ascii="Verdana" w:hAnsi="Verdana"/>
        <w:sz w:val="16"/>
        <w:szCs w:val="16"/>
      </w:rPr>
    </w:pPr>
  </w:p>
  <w:p w:rsidR="003A0C17" w:rsidRDefault="003A0C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9"/>
      <w:gridCol w:w="3139"/>
      <w:gridCol w:w="3139"/>
    </w:tblGrid>
    <w:tr w:rsidR="003A0C17">
      <w:tc>
        <w:tcPr>
          <w:tcW w:w="3139" w:type="dxa"/>
        </w:tcPr>
        <w:p w:rsidR="003A0C17" w:rsidRDefault="003A0C17" w:rsidP="07DDAF45">
          <w:pPr>
            <w:pStyle w:val="Header"/>
            <w:ind w:left="-115"/>
          </w:pPr>
        </w:p>
      </w:tc>
      <w:tc>
        <w:tcPr>
          <w:tcW w:w="3139" w:type="dxa"/>
        </w:tcPr>
        <w:p w:rsidR="003A0C17" w:rsidRDefault="003A0C17" w:rsidP="07DDAF45">
          <w:pPr>
            <w:pStyle w:val="Header"/>
            <w:jc w:val="center"/>
          </w:pPr>
        </w:p>
      </w:tc>
      <w:tc>
        <w:tcPr>
          <w:tcW w:w="3139" w:type="dxa"/>
        </w:tcPr>
        <w:p w:rsidR="003A0C17" w:rsidRDefault="003A0C17" w:rsidP="07DDAF45">
          <w:pPr>
            <w:pStyle w:val="Header"/>
            <w:ind w:right="-115"/>
            <w:jc w:val="right"/>
          </w:pPr>
        </w:p>
      </w:tc>
    </w:tr>
  </w:tbl>
  <w:p w:rsidR="003A0C17" w:rsidRDefault="003A0C17" w:rsidP="07DDAF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4A7C"/>
    <w:multiLevelType w:val="singleLevel"/>
    <w:tmpl w:val="069F1A03"/>
    <w:lvl w:ilvl="0">
      <w:numFmt w:val="bullet"/>
      <w:lvlText w:val="·"/>
      <w:lvlJc w:val="left"/>
      <w:pPr>
        <w:tabs>
          <w:tab w:val="num" w:pos="360"/>
        </w:tabs>
        <w:ind w:left="360" w:hanging="216"/>
      </w:pPr>
      <w:rPr>
        <w:rFonts w:ascii="Symbol" w:hAnsi="Symbol" w:cs="Symbol"/>
        <w:snapToGrid/>
        <w:sz w:val="20"/>
        <w:szCs w:val="20"/>
      </w:rPr>
    </w:lvl>
  </w:abstractNum>
  <w:abstractNum w:abstractNumId="1">
    <w:nsid w:val="057DE99B"/>
    <w:multiLevelType w:val="singleLevel"/>
    <w:tmpl w:val="495A596C"/>
    <w:lvl w:ilvl="0">
      <w:numFmt w:val="bullet"/>
      <w:lvlText w:val="·"/>
      <w:lvlJc w:val="left"/>
      <w:pPr>
        <w:tabs>
          <w:tab w:val="num" w:pos="360"/>
        </w:tabs>
        <w:ind w:left="360" w:hanging="216"/>
      </w:pPr>
      <w:rPr>
        <w:rFonts w:ascii="Symbol" w:hAnsi="Symbol" w:cs="Symbol"/>
        <w:snapToGrid/>
        <w:sz w:val="20"/>
        <w:szCs w:val="20"/>
      </w:rPr>
    </w:lvl>
  </w:abstractNum>
  <w:abstractNum w:abstractNumId="2">
    <w:nsid w:val="36104830"/>
    <w:multiLevelType w:val="multilevel"/>
    <w:tmpl w:val="1D8E4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3CE14A4"/>
    <w:multiLevelType w:val="hybridMultilevel"/>
    <w:tmpl w:val="384AEE9E"/>
    <w:lvl w:ilvl="0" w:tplc="993E8C70">
      <w:start w:val="1"/>
      <w:numFmt w:val="bullet"/>
      <w:lvlText w:val=""/>
      <w:lvlJc w:val="left"/>
      <w:pPr>
        <w:tabs>
          <w:tab w:val="num" w:pos="720"/>
        </w:tabs>
        <w:ind w:left="720" w:hanging="360"/>
      </w:pPr>
      <w:rPr>
        <w:rFonts w:ascii="Symbol" w:hAnsi="Symbol" w:hint="default"/>
        <w:sz w:val="20"/>
      </w:rPr>
    </w:lvl>
    <w:lvl w:ilvl="1" w:tplc="191EE89A">
      <w:start w:val="1"/>
      <w:numFmt w:val="bullet"/>
      <w:lvlText w:val="o"/>
      <w:lvlJc w:val="left"/>
      <w:pPr>
        <w:tabs>
          <w:tab w:val="num" w:pos="1440"/>
        </w:tabs>
        <w:ind w:left="1440" w:hanging="360"/>
      </w:pPr>
      <w:rPr>
        <w:rFonts w:ascii="Courier New" w:hAnsi="Courier New" w:cs="Times New Roman" w:hint="default"/>
        <w:sz w:val="20"/>
      </w:rPr>
    </w:lvl>
    <w:lvl w:ilvl="2" w:tplc="ECDA215C">
      <w:start w:val="1"/>
      <w:numFmt w:val="bullet"/>
      <w:lvlText w:val=""/>
      <w:lvlJc w:val="left"/>
      <w:pPr>
        <w:tabs>
          <w:tab w:val="num" w:pos="2160"/>
        </w:tabs>
        <w:ind w:left="2160" w:hanging="360"/>
      </w:pPr>
      <w:rPr>
        <w:rFonts w:ascii="Wingdings" w:hAnsi="Wingdings" w:hint="default"/>
        <w:sz w:val="20"/>
      </w:rPr>
    </w:lvl>
    <w:lvl w:ilvl="3" w:tplc="1B1E9358">
      <w:start w:val="1"/>
      <w:numFmt w:val="bullet"/>
      <w:lvlText w:val=""/>
      <w:lvlJc w:val="left"/>
      <w:pPr>
        <w:tabs>
          <w:tab w:val="num" w:pos="2880"/>
        </w:tabs>
        <w:ind w:left="2880" w:hanging="360"/>
      </w:pPr>
      <w:rPr>
        <w:rFonts w:ascii="Wingdings" w:hAnsi="Wingdings" w:hint="default"/>
        <w:sz w:val="20"/>
      </w:rPr>
    </w:lvl>
    <w:lvl w:ilvl="4" w:tplc="2E802946">
      <w:start w:val="1"/>
      <w:numFmt w:val="bullet"/>
      <w:lvlText w:val=""/>
      <w:lvlJc w:val="left"/>
      <w:pPr>
        <w:tabs>
          <w:tab w:val="num" w:pos="3600"/>
        </w:tabs>
        <w:ind w:left="3600" w:hanging="360"/>
      </w:pPr>
      <w:rPr>
        <w:rFonts w:ascii="Wingdings" w:hAnsi="Wingdings" w:hint="default"/>
        <w:sz w:val="20"/>
      </w:rPr>
    </w:lvl>
    <w:lvl w:ilvl="5" w:tplc="F0604326">
      <w:start w:val="1"/>
      <w:numFmt w:val="bullet"/>
      <w:lvlText w:val=""/>
      <w:lvlJc w:val="left"/>
      <w:pPr>
        <w:tabs>
          <w:tab w:val="num" w:pos="4320"/>
        </w:tabs>
        <w:ind w:left="4320" w:hanging="360"/>
      </w:pPr>
      <w:rPr>
        <w:rFonts w:ascii="Wingdings" w:hAnsi="Wingdings" w:hint="default"/>
        <w:sz w:val="20"/>
      </w:rPr>
    </w:lvl>
    <w:lvl w:ilvl="6" w:tplc="53DCAD6A">
      <w:start w:val="1"/>
      <w:numFmt w:val="bullet"/>
      <w:lvlText w:val=""/>
      <w:lvlJc w:val="left"/>
      <w:pPr>
        <w:tabs>
          <w:tab w:val="num" w:pos="5040"/>
        </w:tabs>
        <w:ind w:left="5040" w:hanging="360"/>
      </w:pPr>
      <w:rPr>
        <w:rFonts w:ascii="Wingdings" w:hAnsi="Wingdings" w:hint="default"/>
        <w:sz w:val="20"/>
      </w:rPr>
    </w:lvl>
    <w:lvl w:ilvl="7" w:tplc="651084E2">
      <w:start w:val="1"/>
      <w:numFmt w:val="bullet"/>
      <w:lvlText w:val=""/>
      <w:lvlJc w:val="left"/>
      <w:pPr>
        <w:tabs>
          <w:tab w:val="num" w:pos="5760"/>
        </w:tabs>
        <w:ind w:left="5760" w:hanging="360"/>
      </w:pPr>
      <w:rPr>
        <w:rFonts w:ascii="Wingdings" w:hAnsi="Wingdings" w:hint="default"/>
        <w:sz w:val="20"/>
      </w:rPr>
    </w:lvl>
    <w:lvl w:ilvl="8" w:tplc="6F626984">
      <w:start w:val="1"/>
      <w:numFmt w:val="bullet"/>
      <w:lvlText w:val=""/>
      <w:lvlJc w:val="left"/>
      <w:pPr>
        <w:tabs>
          <w:tab w:val="num" w:pos="6480"/>
        </w:tabs>
        <w:ind w:left="6480" w:hanging="360"/>
      </w:pPr>
      <w:rPr>
        <w:rFonts w:ascii="Wingdings" w:hAnsi="Wingdings" w:hint="default"/>
        <w:sz w:val="20"/>
      </w:rPr>
    </w:lvl>
  </w:abstractNum>
  <w:abstractNum w:abstractNumId="5">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docVars>
    <w:docVar w:name="APWAFVersion" w:val="5.0"/>
  </w:docVars>
  <w:rsids>
    <w:rsidRoot w:val="00804B60"/>
    <w:rsid w:val="00000928"/>
    <w:rsid w:val="00002133"/>
    <w:rsid w:val="00003D82"/>
    <w:rsid w:val="00005F74"/>
    <w:rsid w:val="00007FF2"/>
    <w:rsid w:val="0001651D"/>
    <w:rsid w:val="000172C9"/>
    <w:rsid w:val="00022E8A"/>
    <w:rsid w:val="000306B2"/>
    <w:rsid w:val="00030BEE"/>
    <w:rsid w:val="00033A4B"/>
    <w:rsid w:val="00034578"/>
    <w:rsid w:val="00035822"/>
    <w:rsid w:val="000373B7"/>
    <w:rsid w:val="00042F47"/>
    <w:rsid w:val="00046012"/>
    <w:rsid w:val="0005150F"/>
    <w:rsid w:val="00051CCE"/>
    <w:rsid w:val="00051F75"/>
    <w:rsid w:val="00052603"/>
    <w:rsid w:val="0005270E"/>
    <w:rsid w:val="00053C35"/>
    <w:rsid w:val="00060458"/>
    <w:rsid w:val="00061F6E"/>
    <w:rsid w:val="00062831"/>
    <w:rsid w:val="00062D94"/>
    <w:rsid w:val="00065A26"/>
    <w:rsid w:val="00070802"/>
    <w:rsid w:val="0007116F"/>
    <w:rsid w:val="00071EEB"/>
    <w:rsid w:val="000725FB"/>
    <w:rsid w:val="00075EDE"/>
    <w:rsid w:val="000819C1"/>
    <w:rsid w:val="0008353F"/>
    <w:rsid w:val="00083F23"/>
    <w:rsid w:val="00085502"/>
    <w:rsid w:val="00085F09"/>
    <w:rsid w:val="000869EE"/>
    <w:rsid w:val="000A6A98"/>
    <w:rsid w:val="000A75DA"/>
    <w:rsid w:val="000B100B"/>
    <w:rsid w:val="000B168F"/>
    <w:rsid w:val="000B374E"/>
    <w:rsid w:val="000B4AA8"/>
    <w:rsid w:val="000B4D86"/>
    <w:rsid w:val="000C0256"/>
    <w:rsid w:val="000C2624"/>
    <w:rsid w:val="000C672F"/>
    <w:rsid w:val="000D5C73"/>
    <w:rsid w:val="000D7310"/>
    <w:rsid w:val="000E0422"/>
    <w:rsid w:val="000E1612"/>
    <w:rsid w:val="000E44DA"/>
    <w:rsid w:val="000E58A4"/>
    <w:rsid w:val="000E7485"/>
    <w:rsid w:val="000F1895"/>
    <w:rsid w:val="000F29AF"/>
    <w:rsid w:val="000F5526"/>
    <w:rsid w:val="000F5735"/>
    <w:rsid w:val="000F5D22"/>
    <w:rsid w:val="00101881"/>
    <w:rsid w:val="001112E6"/>
    <w:rsid w:val="001128CA"/>
    <w:rsid w:val="00120BC3"/>
    <w:rsid w:val="001222FA"/>
    <w:rsid w:val="0012401C"/>
    <w:rsid w:val="00127FF4"/>
    <w:rsid w:val="00133817"/>
    <w:rsid w:val="00137100"/>
    <w:rsid w:val="00141124"/>
    <w:rsid w:val="00141C80"/>
    <w:rsid w:val="00150CEC"/>
    <w:rsid w:val="00151D19"/>
    <w:rsid w:val="00151EA8"/>
    <w:rsid w:val="00155AE5"/>
    <w:rsid w:val="00163032"/>
    <w:rsid w:val="00164180"/>
    <w:rsid w:val="00164A29"/>
    <w:rsid w:val="00167918"/>
    <w:rsid w:val="00171709"/>
    <w:rsid w:val="00172238"/>
    <w:rsid w:val="001768CF"/>
    <w:rsid w:val="001778F2"/>
    <w:rsid w:val="0018134D"/>
    <w:rsid w:val="00181F48"/>
    <w:rsid w:val="00182A78"/>
    <w:rsid w:val="00183989"/>
    <w:rsid w:val="00187083"/>
    <w:rsid w:val="001870F8"/>
    <w:rsid w:val="0019066A"/>
    <w:rsid w:val="00195264"/>
    <w:rsid w:val="00195612"/>
    <w:rsid w:val="0019634D"/>
    <w:rsid w:val="001A0203"/>
    <w:rsid w:val="001A13BA"/>
    <w:rsid w:val="001A16D3"/>
    <w:rsid w:val="001A1714"/>
    <w:rsid w:val="001A521F"/>
    <w:rsid w:val="001A6571"/>
    <w:rsid w:val="001A6921"/>
    <w:rsid w:val="001A7332"/>
    <w:rsid w:val="001A77BD"/>
    <w:rsid w:val="001B1687"/>
    <w:rsid w:val="001B2EC3"/>
    <w:rsid w:val="001B54D3"/>
    <w:rsid w:val="001C0797"/>
    <w:rsid w:val="001C1EAE"/>
    <w:rsid w:val="001C3608"/>
    <w:rsid w:val="001C6DCC"/>
    <w:rsid w:val="001D046B"/>
    <w:rsid w:val="001D43E2"/>
    <w:rsid w:val="001D5B76"/>
    <w:rsid w:val="001D7FC6"/>
    <w:rsid w:val="001E23EF"/>
    <w:rsid w:val="001E4088"/>
    <w:rsid w:val="001E7EB7"/>
    <w:rsid w:val="001F0832"/>
    <w:rsid w:val="001F2A82"/>
    <w:rsid w:val="001F452D"/>
    <w:rsid w:val="001F544B"/>
    <w:rsid w:val="001F7754"/>
    <w:rsid w:val="0020131D"/>
    <w:rsid w:val="00201646"/>
    <w:rsid w:val="0020233A"/>
    <w:rsid w:val="00203C59"/>
    <w:rsid w:val="00207B61"/>
    <w:rsid w:val="00210135"/>
    <w:rsid w:val="0022144C"/>
    <w:rsid w:val="00222A4F"/>
    <w:rsid w:val="002235B3"/>
    <w:rsid w:val="002235D4"/>
    <w:rsid w:val="0022453C"/>
    <w:rsid w:val="002252D3"/>
    <w:rsid w:val="00231F98"/>
    <w:rsid w:val="00242BFB"/>
    <w:rsid w:val="002436CE"/>
    <w:rsid w:val="00246C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4152"/>
    <w:rsid w:val="002942F9"/>
    <w:rsid w:val="00294477"/>
    <w:rsid w:val="00294C07"/>
    <w:rsid w:val="00295D23"/>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D2252"/>
    <w:rsid w:val="002D3C88"/>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328A1"/>
    <w:rsid w:val="00340800"/>
    <w:rsid w:val="00341A80"/>
    <w:rsid w:val="003421C9"/>
    <w:rsid w:val="00343FEA"/>
    <w:rsid w:val="00351AF9"/>
    <w:rsid w:val="00352A80"/>
    <w:rsid w:val="003541F0"/>
    <w:rsid w:val="00356804"/>
    <w:rsid w:val="003573ED"/>
    <w:rsid w:val="003577E2"/>
    <w:rsid w:val="00363EDD"/>
    <w:rsid w:val="0036530E"/>
    <w:rsid w:val="003657A3"/>
    <w:rsid w:val="00366C93"/>
    <w:rsid w:val="00373196"/>
    <w:rsid w:val="00373DC1"/>
    <w:rsid w:val="00374E4C"/>
    <w:rsid w:val="0038058D"/>
    <w:rsid w:val="00382D56"/>
    <w:rsid w:val="00386623"/>
    <w:rsid w:val="0038729D"/>
    <w:rsid w:val="00387943"/>
    <w:rsid w:val="00391744"/>
    <w:rsid w:val="00396985"/>
    <w:rsid w:val="003970E8"/>
    <w:rsid w:val="003A0C17"/>
    <w:rsid w:val="003A1CDB"/>
    <w:rsid w:val="003A1EB0"/>
    <w:rsid w:val="003A378A"/>
    <w:rsid w:val="003A7E95"/>
    <w:rsid w:val="003A7F10"/>
    <w:rsid w:val="003B20DE"/>
    <w:rsid w:val="003B2344"/>
    <w:rsid w:val="003B31F9"/>
    <w:rsid w:val="003B6CE8"/>
    <w:rsid w:val="003B79A1"/>
    <w:rsid w:val="003C0916"/>
    <w:rsid w:val="003C1DDA"/>
    <w:rsid w:val="003C1E7D"/>
    <w:rsid w:val="003C2EB4"/>
    <w:rsid w:val="003C4A2A"/>
    <w:rsid w:val="003C6629"/>
    <w:rsid w:val="003C71CE"/>
    <w:rsid w:val="003C7E93"/>
    <w:rsid w:val="003D0484"/>
    <w:rsid w:val="003D0A5C"/>
    <w:rsid w:val="003D3FBA"/>
    <w:rsid w:val="003D7129"/>
    <w:rsid w:val="003E31C0"/>
    <w:rsid w:val="003E68ED"/>
    <w:rsid w:val="003F1926"/>
    <w:rsid w:val="003F46E7"/>
    <w:rsid w:val="0040002D"/>
    <w:rsid w:val="00401096"/>
    <w:rsid w:val="0040560B"/>
    <w:rsid w:val="00406A6D"/>
    <w:rsid w:val="0040727E"/>
    <w:rsid w:val="00410C96"/>
    <w:rsid w:val="004138BE"/>
    <w:rsid w:val="00413CF0"/>
    <w:rsid w:val="00414689"/>
    <w:rsid w:val="00414CF6"/>
    <w:rsid w:val="004200E9"/>
    <w:rsid w:val="004211A1"/>
    <w:rsid w:val="00421B87"/>
    <w:rsid w:val="00422497"/>
    <w:rsid w:val="00422FCF"/>
    <w:rsid w:val="00426B72"/>
    <w:rsid w:val="00432BBB"/>
    <w:rsid w:val="004337D9"/>
    <w:rsid w:val="00435CF7"/>
    <w:rsid w:val="00441B7D"/>
    <w:rsid w:val="0044266A"/>
    <w:rsid w:val="0044404F"/>
    <w:rsid w:val="004442D3"/>
    <w:rsid w:val="00450286"/>
    <w:rsid w:val="00454463"/>
    <w:rsid w:val="004578B3"/>
    <w:rsid w:val="00461CD2"/>
    <w:rsid w:val="00461F06"/>
    <w:rsid w:val="004625E6"/>
    <w:rsid w:val="00474F44"/>
    <w:rsid w:val="00481347"/>
    <w:rsid w:val="00484BAD"/>
    <w:rsid w:val="00485E2A"/>
    <w:rsid w:val="00491A84"/>
    <w:rsid w:val="004A02FE"/>
    <w:rsid w:val="004A1E08"/>
    <w:rsid w:val="004A33F8"/>
    <w:rsid w:val="004A38AB"/>
    <w:rsid w:val="004A3BA1"/>
    <w:rsid w:val="004A4AE2"/>
    <w:rsid w:val="004A6360"/>
    <w:rsid w:val="004A741B"/>
    <w:rsid w:val="004B2A89"/>
    <w:rsid w:val="004B4DC2"/>
    <w:rsid w:val="004B6886"/>
    <w:rsid w:val="004B68B6"/>
    <w:rsid w:val="004B718E"/>
    <w:rsid w:val="004C09CA"/>
    <w:rsid w:val="004C0F9F"/>
    <w:rsid w:val="004C12E5"/>
    <w:rsid w:val="004C18A1"/>
    <w:rsid w:val="004C19E9"/>
    <w:rsid w:val="004C5AAF"/>
    <w:rsid w:val="004C7FD9"/>
    <w:rsid w:val="004D038D"/>
    <w:rsid w:val="004D15DD"/>
    <w:rsid w:val="004D178C"/>
    <w:rsid w:val="004D25F6"/>
    <w:rsid w:val="004D43B9"/>
    <w:rsid w:val="004D486D"/>
    <w:rsid w:val="004D6751"/>
    <w:rsid w:val="004E087D"/>
    <w:rsid w:val="004E3245"/>
    <w:rsid w:val="004E7F88"/>
    <w:rsid w:val="004F2E8C"/>
    <w:rsid w:val="004F304C"/>
    <w:rsid w:val="004F49FB"/>
    <w:rsid w:val="004F4D30"/>
    <w:rsid w:val="005011F9"/>
    <w:rsid w:val="00502609"/>
    <w:rsid w:val="005053D2"/>
    <w:rsid w:val="00506C1D"/>
    <w:rsid w:val="00506C80"/>
    <w:rsid w:val="00511086"/>
    <w:rsid w:val="00511EAA"/>
    <w:rsid w:val="005127AF"/>
    <w:rsid w:val="00512975"/>
    <w:rsid w:val="00515556"/>
    <w:rsid w:val="005158D6"/>
    <w:rsid w:val="0051737F"/>
    <w:rsid w:val="00517806"/>
    <w:rsid w:val="00523E0B"/>
    <w:rsid w:val="00525E57"/>
    <w:rsid w:val="00530ACF"/>
    <w:rsid w:val="00531765"/>
    <w:rsid w:val="00533011"/>
    <w:rsid w:val="005365FD"/>
    <w:rsid w:val="005404E5"/>
    <w:rsid w:val="00544E83"/>
    <w:rsid w:val="00545ED3"/>
    <w:rsid w:val="00553749"/>
    <w:rsid w:val="005567E5"/>
    <w:rsid w:val="00557E33"/>
    <w:rsid w:val="005641C1"/>
    <w:rsid w:val="005655CC"/>
    <w:rsid w:val="0056789C"/>
    <w:rsid w:val="00583F66"/>
    <w:rsid w:val="005861BF"/>
    <w:rsid w:val="00587442"/>
    <w:rsid w:val="0058771D"/>
    <w:rsid w:val="00590F0C"/>
    <w:rsid w:val="00592145"/>
    <w:rsid w:val="00593221"/>
    <w:rsid w:val="005938BB"/>
    <w:rsid w:val="0059490C"/>
    <w:rsid w:val="0059736A"/>
    <w:rsid w:val="00597423"/>
    <w:rsid w:val="00597D82"/>
    <w:rsid w:val="005A1AB4"/>
    <w:rsid w:val="005A55B5"/>
    <w:rsid w:val="005B0C6A"/>
    <w:rsid w:val="005B61A5"/>
    <w:rsid w:val="005C6A7F"/>
    <w:rsid w:val="005D03F2"/>
    <w:rsid w:val="005D26BF"/>
    <w:rsid w:val="005D3D0D"/>
    <w:rsid w:val="005D49EE"/>
    <w:rsid w:val="005D716A"/>
    <w:rsid w:val="005E160F"/>
    <w:rsid w:val="005E42C1"/>
    <w:rsid w:val="005E5E87"/>
    <w:rsid w:val="005F541E"/>
    <w:rsid w:val="005F69D2"/>
    <w:rsid w:val="005F777B"/>
    <w:rsid w:val="005F7F05"/>
    <w:rsid w:val="005F7F83"/>
    <w:rsid w:val="00606987"/>
    <w:rsid w:val="00610382"/>
    <w:rsid w:val="00613C4F"/>
    <w:rsid w:val="006145DA"/>
    <w:rsid w:val="006151AF"/>
    <w:rsid w:val="00615A32"/>
    <w:rsid w:val="00621648"/>
    <w:rsid w:val="00622AF8"/>
    <w:rsid w:val="006249C6"/>
    <w:rsid w:val="00624C5F"/>
    <w:rsid w:val="0063480E"/>
    <w:rsid w:val="00644BC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14F5"/>
    <w:rsid w:val="00692D04"/>
    <w:rsid w:val="006937AE"/>
    <w:rsid w:val="0069480B"/>
    <w:rsid w:val="006A1B0F"/>
    <w:rsid w:val="006A34A2"/>
    <w:rsid w:val="006A41FB"/>
    <w:rsid w:val="006A5B59"/>
    <w:rsid w:val="006A62EF"/>
    <w:rsid w:val="006A62F6"/>
    <w:rsid w:val="006A69FE"/>
    <w:rsid w:val="006A6FB8"/>
    <w:rsid w:val="006A7C0E"/>
    <w:rsid w:val="006B1181"/>
    <w:rsid w:val="006B4142"/>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3C7"/>
    <w:rsid w:val="007347FD"/>
    <w:rsid w:val="00735733"/>
    <w:rsid w:val="0073638B"/>
    <w:rsid w:val="00742C6D"/>
    <w:rsid w:val="00742F26"/>
    <w:rsid w:val="0074569C"/>
    <w:rsid w:val="00746268"/>
    <w:rsid w:val="00746561"/>
    <w:rsid w:val="00746956"/>
    <w:rsid w:val="00750E31"/>
    <w:rsid w:val="007523FB"/>
    <w:rsid w:val="007541EC"/>
    <w:rsid w:val="00757120"/>
    <w:rsid w:val="007615C1"/>
    <w:rsid w:val="00762C1E"/>
    <w:rsid w:val="00764BAE"/>
    <w:rsid w:val="0076520B"/>
    <w:rsid w:val="00765EB1"/>
    <w:rsid w:val="00776536"/>
    <w:rsid w:val="00777295"/>
    <w:rsid w:val="00777ABC"/>
    <w:rsid w:val="00785AB3"/>
    <w:rsid w:val="0078732C"/>
    <w:rsid w:val="00787627"/>
    <w:rsid w:val="00793787"/>
    <w:rsid w:val="007940A4"/>
    <w:rsid w:val="00794896"/>
    <w:rsid w:val="007959F4"/>
    <w:rsid w:val="0079659E"/>
    <w:rsid w:val="007A083A"/>
    <w:rsid w:val="007A3B5C"/>
    <w:rsid w:val="007A4178"/>
    <w:rsid w:val="007A6FDC"/>
    <w:rsid w:val="007B1434"/>
    <w:rsid w:val="007B6CB5"/>
    <w:rsid w:val="007C4F42"/>
    <w:rsid w:val="007C5573"/>
    <w:rsid w:val="007D02CF"/>
    <w:rsid w:val="007D29F4"/>
    <w:rsid w:val="007D2B04"/>
    <w:rsid w:val="007D376C"/>
    <w:rsid w:val="007D6854"/>
    <w:rsid w:val="007E03EE"/>
    <w:rsid w:val="007E3D38"/>
    <w:rsid w:val="007F331B"/>
    <w:rsid w:val="007F4EB6"/>
    <w:rsid w:val="007F5B1D"/>
    <w:rsid w:val="007F740C"/>
    <w:rsid w:val="008008EB"/>
    <w:rsid w:val="00801325"/>
    <w:rsid w:val="00801B89"/>
    <w:rsid w:val="00803E17"/>
    <w:rsid w:val="00804B60"/>
    <w:rsid w:val="008067FE"/>
    <w:rsid w:val="00810B8D"/>
    <w:rsid w:val="00813770"/>
    <w:rsid w:val="008159D1"/>
    <w:rsid w:val="00821058"/>
    <w:rsid w:val="0082404B"/>
    <w:rsid w:val="00831A87"/>
    <w:rsid w:val="0083278A"/>
    <w:rsid w:val="00835B8D"/>
    <w:rsid w:val="00841023"/>
    <w:rsid w:val="00842E4F"/>
    <w:rsid w:val="00843B90"/>
    <w:rsid w:val="00843BF2"/>
    <w:rsid w:val="00845647"/>
    <w:rsid w:val="008459D1"/>
    <w:rsid w:val="00850228"/>
    <w:rsid w:val="00853112"/>
    <w:rsid w:val="0085558D"/>
    <w:rsid w:val="008573FF"/>
    <w:rsid w:val="00861267"/>
    <w:rsid w:val="008628E6"/>
    <w:rsid w:val="008775DC"/>
    <w:rsid w:val="00877E0E"/>
    <w:rsid w:val="00882D97"/>
    <w:rsid w:val="00886E84"/>
    <w:rsid w:val="0088736E"/>
    <w:rsid w:val="00893BD2"/>
    <w:rsid w:val="008951E1"/>
    <w:rsid w:val="008A2386"/>
    <w:rsid w:val="008A5140"/>
    <w:rsid w:val="008A6CA2"/>
    <w:rsid w:val="008B2A65"/>
    <w:rsid w:val="008B33DA"/>
    <w:rsid w:val="008B5701"/>
    <w:rsid w:val="008C1BA2"/>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31475"/>
    <w:rsid w:val="009341C1"/>
    <w:rsid w:val="009344AF"/>
    <w:rsid w:val="00940C11"/>
    <w:rsid w:val="00941092"/>
    <w:rsid w:val="00941D0A"/>
    <w:rsid w:val="009428AF"/>
    <w:rsid w:val="00944B7D"/>
    <w:rsid w:val="009466E7"/>
    <w:rsid w:val="0095134B"/>
    <w:rsid w:val="00952341"/>
    <w:rsid w:val="0095365A"/>
    <w:rsid w:val="0095692B"/>
    <w:rsid w:val="0095733C"/>
    <w:rsid w:val="00960384"/>
    <w:rsid w:val="00963664"/>
    <w:rsid w:val="00966644"/>
    <w:rsid w:val="009741DD"/>
    <w:rsid w:val="00976361"/>
    <w:rsid w:val="009768A8"/>
    <w:rsid w:val="00976A5C"/>
    <w:rsid w:val="00976FBC"/>
    <w:rsid w:val="00984766"/>
    <w:rsid w:val="00986709"/>
    <w:rsid w:val="009873B8"/>
    <w:rsid w:val="0098774E"/>
    <w:rsid w:val="00987A35"/>
    <w:rsid w:val="009904AF"/>
    <w:rsid w:val="009964E8"/>
    <w:rsid w:val="009A3225"/>
    <w:rsid w:val="009A6E06"/>
    <w:rsid w:val="009A75BC"/>
    <w:rsid w:val="009B0F2D"/>
    <w:rsid w:val="009B5056"/>
    <w:rsid w:val="009C2054"/>
    <w:rsid w:val="009C79E2"/>
    <w:rsid w:val="009E0C7A"/>
    <w:rsid w:val="009E20BF"/>
    <w:rsid w:val="009E2674"/>
    <w:rsid w:val="009E4B9E"/>
    <w:rsid w:val="009E5B58"/>
    <w:rsid w:val="009E68C0"/>
    <w:rsid w:val="009E73DE"/>
    <w:rsid w:val="009E7DC0"/>
    <w:rsid w:val="009E7E4A"/>
    <w:rsid w:val="009F096D"/>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04B5"/>
    <w:rsid w:val="00A32013"/>
    <w:rsid w:val="00A32CAF"/>
    <w:rsid w:val="00A346B3"/>
    <w:rsid w:val="00A34856"/>
    <w:rsid w:val="00A34887"/>
    <w:rsid w:val="00A350F5"/>
    <w:rsid w:val="00A371E2"/>
    <w:rsid w:val="00A42B30"/>
    <w:rsid w:val="00A450FE"/>
    <w:rsid w:val="00A5001E"/>
    <w:rsid w:val="00A50763"/>
    <w:rsid w:val="00A5689E"/>
    <w:rsid w:val="00A569E1"/>
    <w:rsid w:val="00A60880"/>
    <w:rsid w:val="00A6160A"/>
    <w:rsid w:val="00A63D49"/>
    <w:rsid w:val="00A64030"/>
    <w:rsid w:val="00A65FAA"/>
    <w:rsid w:val="00A678F4"/>
    <w:rsid w:val="00A70CA6"/>
    <w:rsid w:val="00A71F99"/>
    <w:rsid w:val="00A75EFD"/>
    <w:rsid w:val="00A777B7"/>
    <w:rsid w:val="00A82689"/>
    <w:rsid w:val="00A83243"/>
    <w:rsid w:val="00A832B3"/>
    <w:rsid w:val="00A8349A"/>
    <w:rsid w:val="00A84002"/>
    <w:rsid w:val="00A86E97"/>
    <w:rsid w:val="00A87A56"/>
    <w:rsid w:val="00A97AE0"/>
    <w:rsid w:val="00AA2E6E"/>
    <w:rsid w:val="00AA392F"/>
    <w:rsid w:val="00AA7D34"/>
    <w:rsid w:val="00AB46AD"/>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17"/>
    <w:rsid w:val="00B059EE"/>
    <w:rsid w:val="00B066E8"/>
    <w:rsid w:val="00B13BB2"/>
    <w:rsid w:val="00B15065"/>
    <w:rsid w:val="00B20864"/>
    <w:rsid w:val="00B21738"/>
    <w:rsid w:val="00B23050"/>
    <w:rsid w:val="00B30C5B"/>
    <w:rsid w:val="00B33930"/>
    <w:rsid w:val="00B352BA"/>
    <w:rsid w:val="00B3695D"/>
    <w:rsid w:val="00B41A2D"/>
    <w:rsid w:val="00B41C25"/>
    <w:rsid w:val="00B42FF3"/>
    <w:rsid w:val="00B44333"/>
    <w:rsid w:val="00B4482E"/>
    <w:rsid w:val="00B46042"/>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840"/>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BE8"/>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3A98"/>
    <w:rsid w:val="00C67904"/>
    <w:rsid w:val="00C726F5"/>
    <w:rsid w:val="00C76361"/>
    <w:rsid w:val="00C80E25"/>
    <w:rsid w:val="00C82C60"/>
    <w:rsid w:val="00C842CB"/>
    <w:rsid w:val="00C85503"/>
    <w:rsid w:val="00C85965"/>
    <w:rsid w:val="00C86F4F"/>
    <w:rsid w:val="00C8750C"/>
    <w:rsid w:val="00C91672"/>
    <w:rsid w:val="00C94C6D"/>
    <w:rsid w:val="00CA0621"/>
    <w:rsid w:val="00CA3F5E"/>
    <w:rsid w:val="00CA72F1"/>
    <w:rsid w:val="00CA75F4"/>
    <w:rsid w:val="00CC06CB"/>
    <w:rsid w:val="00CC1C20"/>
    <w:rsid w:val="00CC2CBB"/>
    <w:rsid w:val="00CC2FF5"/>
    <w:rsid w:val="00CC3FEF"/>
    <w:rsid w:val="00CC789C"/>
    <w:rsid w:val="00CD1858"/>
    <w:rsid w:val="00CD42E1"/>
    <w:rsid w:val="00CE01A8"/>
    <w:rsid w:val="00CE1D87"/>
    <w:rsid w:val="00CE3868"/>
    <w:rsid w:val="00CE6C63"/>
    <w:rsid w:val="00CF0D73"/>
    <w:rsid w:val="00CF2CA8"/>
    <w:rsid w:val="00CF33DF"/>
    <w:rsid w:val="00CF437D"/>
    <w:rsid w:val="00CF43E3"/>
    <w:rsid w:val="00D02221"/>
    <w:rsid w:val="00D02798"/>
    <w:rsid w:val="00D040E0"/>
    <w:rsid w:val="00D061B2"/>
    <w:rsid w:val="00D06590"/>
    <w:rsid w:val="00D065FC"/>
    <w:rsid w:val="00D117A2"/>
    <w:rsid w:val="00D12CD7"/>
    <w:rsid w:val="00D12E75"/>
    <w:rsid w:val="00D147B4"/>
    <w:rsid w:val="00D15534"/>
    <w:rsid w:val="00D200A5"/>
    <w:rsid w:val="00D20EC5"/>
    <w:rsid w:val="00D21BA6"/>
    <w:rsid w:val="00D22203"/>
    <w:rsid w:val="00D22C9C"/>
    <w:rsid w:val="00D252AC"/>
    <w:rsid w:val="00D26D6B"/>
    <w:rsid w:val="00D342AB"/>
    <w:rsid w:val="00D34AAA"/>
    <w:rsid w:val="00D34B1D"/>
    <w:rsid w:val="00D36AB0"/>
    <w:rsid w:val="00D376BF"/>
    <w:rsid w:val="00D45AEC"/>
    <w:rsid w:val="00D4675D"/>
    <w:rsid w:val="00D535EA"/>
    <w:rsid w:val="00D54980"/>
    <w:rsid w:val="00D60BB2"/>
    <w:rsid w:val="00D620D6"/>
    <w:rsid w:val="00D6323E"/>
    <w:rsid w:val="00D7005C"/>
    <w:rsid w:val="00D70AE7"/>
    <w:rsid w:val="00D711AF"/>
    <w:rsid w:val="00D73713"/>
    <w:rsid w:val="00D74DF4"/>
    <w:rsid w:val="00D8087A"/>
    <w:rsid w:val="00D90AC7"/>
    <w:rsid w:val="00D92D35"/>
    <w:rsid w:val="00D936B8"/>
    <w:rsid w:val="00D9635A"/>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E563A"/>
    <w:rsid w:val="00DF0382"/>
    <w:rsid w:val="00DF08B4"/>
    <w:rsid w:val="00DF0E38"/>
    <w:rsid w:val="00DF15A4"/>
    <w:rsid w:val="00DF37DC"/>
    <w:rsid w:val="00DF3AF2"/>
    <w:rsid w:val="00DF5F16"/>
    <w:rsid w:val="00DF7E6D"/>
    <w:rsid w:val="00E02BFD"/>
    <w:rsid w:val="00E06736"/>
    <w:rsid w:val="00E135D9"/>
    <w:rsid w:val="00E144EC"/>
    <w:rsid w:val="00E2090C"/>
    <w:rsid w:val="00E21933"/>
    <w:rsid w:val="00E23205"/>
    <w:rsid w:val="00E267FA"/>
    <w:rsid w:val="00E274B0"/>
    <w:rsid w:val="00E41A62"/>
    <w:rsid w:val="00E42F3F"/>
    <w:rsid w:val="00E4361E"/>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A4C"/>
    <w:rsid w:val="00E9412C"/>
    <w:rsid w:val="00E95A66"/>
    <w:rsid w:val="00E967B7"/>
    <w:rsid w:val="00E96C1D"/>
    <w:rsid w:val="00EA0678"/>
    <w:rsid w:val="00EA160C"/>
    <w:rsid w:val="00EA2CEB"/>
    <w:rsid w:val="00EA47EA"/>
    <w:rsid w:val="00EA526E"/>
    <w:rsid w:val="00EA71DE"/>
    <w:rsid w:val="00EB0037"/>
    <w:rsid w:val="00EC0873"/>
    <w:rsid w:val="00EC4418"/>
    <w:rsid w:val="00EC56F1"/>
    <w:rsid w:val="00EC671B"/>
    <w:rsid w:val="00EC6A0F"/>
    <w:rsid w:val="00EC73D1"/>
    <w:rsid w:val="00EC7653"/>
    <w:rsid w:val="00ED0A38"/>
    <w:rsid w:val="00ED11A8"/>
    <w:rsid w:val="00ED1AF3"/>
    <w:rsid w:val="00ED3A8D"/>
    <w:rsid w:val="00ED78D7"/>
    <w:rsid w:val="00ED7CE3"/>
    <w:rsid w:val="00EE0110"/>
    <w:rsid w:val="00EE09B9"/>
    <w:rsid w:val="00EE3D7D"/>
    <w:rsid w:val="00F05CD5"/>
    <w:rsid w:val="00F1425A"/>
    <w:rsid w:val="00F16E0F"/>
    <w:rsid w:val="00F1702B"/>
    <w:rsid w:val="00F179B3"/>
    <w:rsid w:val="00F17E27"/>
    <w:rsid w:val="00F21D82"/>
    <w:rsid w:val="00F24CBA"/>
    <w:rsid w:val="00F24CF7"/>
    <w:rsid w:val="00F30D0A"/>
    <w:rsid w:val="00F36575"/>
    <w:rsid w:val="00F3708C"/>
    <w:rsid w:val="00F41C55"/>
    <w:rsid w:val="00F4696A"/>
    <w:rsid w:val="00F527A5"/>
    <w:rsid w:val="00F56577"/>
    <w:rsid w:val="00F56C2B"/>
    <w:rsid w:val="00F60480"/>
    <w:rsid w:val="00F63FE1"/>
    <w:rsid w:val="00F6482E"/>
    <w:rsid w:val="00F653E0"/>
    <w:rsid w:val="00F74D7C"/>
    <w:rsid w:val="00F82331"/>
    <w:rsid w:val="00F824E1"/>
    <w:rsid w:val="00F82E1C"/>
    <w:rsid w:val="00F8515A"/>
    <w:rsid w:val="00F85516"/>
    <w:rsid w:val="00F86215"/>
    <w:rsid w:val="00F96ECD"/>
    <w:rsid w:val="00FA2FB8"/>
    <w:rsid w:val="00FA47C2"/>
    <w:rsid w:val="00FA4C7F"/>
    <w:rsid w:val="00FA5075"/>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412B"/>
    <w:rsid w:val="00FF663E"/>
    <w:rsid w:val="01DC9CCB"/>
    <w:rsid w:val="078E510B"/>
    <w:rsid w:val="0797F8D4"/>
    <w:rsid w:val="07DDAF45"/>
    <w:rsid w:val="1A931A2C"/>
    <w:rsid w:val="25E6AF46"/>
    <w:rsid w:val="266349AD"/>
    <w:rsid w:val="413703E3"/>
    <w:rsid w:val="45C90951"/>
    <w:rsid w:val="4CB3009A"/>
    <w:rsid w:val="581F9D2B"/>
    <w:rsid w:val="5B331403"/>
    <w:rsid w:val="5E076B75"/>
    <w:rsid w:val="618B9294"/>
    <w:rsid w:val="6D707FFE"/>
    <w:rsid w:val="76F91A14"/>
    <w:rsid w:val="78F0EA10"/>
    <w:rsid w:val="7D5537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iPriority="20" w:unhideWhenUsed="0" w:qFormat="1"/>
    <w:lsdException w:name="Plain Text" w:uiPriority="99"/>
    <w:lsdException w:name="Normal (Web)" w:uiPriority="99"/>
    <w:lsdException w:name="annotation subjec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461CD2"/>
    <w:rPr>
      <w:rFonts w:asciiTheme="minorHAnsi" w:eastAsiaTheme="minorHAnsi" w:hAnsiTheme="minorHAnsi" w:cstheme="minorBidi"/>
      <w:sz w:val="22"/>
      <w:szCs w:val="22"/>
      <w:lang w:val="it-IT"/>
    </w:rPr>
  </w:style>
  <w:style w:type="character" w:customStyle="1" w:styleId="q4iawc">
    <w:name w:val="q4iawc"/>
    <w:basedOn w:val="DefaultParagraphFont"/>
    <w:rsid w:val="00461CD2"/>
  </w:style>
  <w:style w:type="character" w:customStyle="1" w:styleId="UnresolvedMention">
    <w:name w:val="Unresolved Mention"/>
    <w:basedOn w:val="DefaultParagraphFont"/>
    <w:uiPriority w:val="99"/>
    <w:semiHidden/>
    <w:unhideWhenUsed/>
    <w:rsid w:val="00B3393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03477778">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ssuccot.com/en/homepag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anitowoc.com/grove/rough-terrain-cranes/grt655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nitowoccrane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nna.theilen@manitowoc.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company/news/manitowocs-niella-tanaro-plant-adds-new-grove-grt655655l-rough-terrain-cran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C11C9-17E0-446C-9101-86B77D48D024}">
  <ds:schemaRefs>
    <ds:schemaRef ds:uri="http://schemas.microsoft.com/sharepoint/v3/contenttype/forms"/>
  </ds:schemaRefs>
</ds:datastoreItem>
</file>

<file path=customXml/itemProps2.xml><?xml version="1.0" encoding="utf-8"?>
<ds:datastoreItem xmlns:ds="http://schemas.openxmlformats.org/officeDocument/2006/customXml" ds:itemID="{46D8A1FA-24FD-4F94-A167-DC30AD3C2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B7C735-AE28-4996-B293-B0688F7447CC}">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4.xml><?xml version="1.0" encoding="utf-8"?>
<ds:datastoreItem xmlns:ds="http://schemas.openxmlformats.org/officeDocument/2006/customXml" ds:itemID="{7DA28AC1-45A2-4C76-BA9D-2B1C5195B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780</Words>
  <Characters>4448</Characters>
  <Application>Microsoft Office Word</Application>
  <DocSecurity>0</DocSecurity>
  <Lines>37</Lines>
  <Paragraphs>10</Paragraphs>
  <ScaleCrop>false</ScaleCrop>
  <Company>Lippincott Mercer</Company>
  <LinksUpToDate>false</LinksUpToDate>
  <CharactersWithSpaces>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Dale</cp:lastModifiedBy>
  <cp:revision>6</cp:revision>
  <dcterms:created xsi:type="dcterms:W3CDTF">2023-01-23T11:36:00Z</dcterms:created>
  <dcterms:modified xsi:type="dcterms:W3CDTF">2023-01-24T21:20:00Z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GrammarlyDocumentId">
    <vt:lpwstr>f054676772412fdcce7f4943833ed6a04a3ff87f710461b0e1a9ba2d8dec980f</vt:lpwstr>
  </property>
  <property fmtid="{D5CDD505-2E9C-101B-9397-08002B2CF9AE}" pid="4" name="MediaServiceImageTags">
    <vt:lpwstr/>
  </property>
</Properties>
</file>