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578F" w:rsidP="00203C59" w:rsidRDefault="00B23050" w14:paraId="2CDC8B57" w14:textId="151FF575">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6C4F8CCB" wp14:editId="42D92628">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Pr="00164A29" w:rsidR="0092578F" w:rsidP="42F06CD5" w:rsidRDefault="2151C392" w14:paraId="23DA4B85" w14:textId="036FB059">
      <w:pPr>
        <w:spacing w:line="276" w:lineRule="auto"/>
        <w:jc w:val="right"/>
        <w:outlineLvl w:val="0"/>
        <w:rPr>
          <w:rFonts w:ascii="Verdana" w:hAnsi="Verdana"/>
          <w:color w:val="41525C"/>
          <w:sz w:val="18"/>
          <w:szCs w:val="18"/>
        </w:rPr>
      </w:pPr>
      <w:r w:rsidRPr="2DEAAAE1" w:rsidR="2DEAAAE1">
        <w:rPr>
          <w:rFonts w:ascii="Verdana" w:hAnsi="Verdana"/>
          <w:color w:val="41525C"/>
          <w:sz w:val="18"/>
          <w:szCs w:val="18"/>
        </w:rPr>
        <w:t>8.  Dezember 2023</w:t>
      </w:r>
    </w:p>
    <w:p w:rsidR="009741DD" w:rsidP="009741DD" w:rsidRDefault="009741DD" w14:paraId="088FE8AA" w14:textId="77777777">
      <w:pPr>
        <w:spacing w:line="276" w:lineRule="auto"/>
        <w:rPr>
          <w:rFonts w:ascii="Verdana" w:hAnsi="Verdana"/>
          <w:color w:val="ED1C2A"/>
          <w:sz w:val="30"/>
          <w:szCs w:val="30"/>
        </w:rPr>
      </w:pPr>
    </w:p>
    <w:p w:rsidR="3846CE1B" w:rsidP="29A09D76" w:rsidRDefault="3846CE1B" w14:paraId="40E75EE9" w14:textId="446B12E5">
      <w:pPr>
        <w:spacing w:line="276" w:lineRule="auto"/>
        <w:outlineLvl w:val="0"/>
        <w:rPr>
          <w:rFonts w:ascii="Georgia" w:hAnsi="Georgia"/>
          <w:b/>
          <w:bCs/>
          <w:sz w:val="28"/>
          <w:szCs w:val="28"/>
        </w:rPr>
      </w:pPr>
      <w:r w:rsidRPr="63337974" w:rsidR="3846CE1B">
        <w:rPr>
          <w:rFonts w:ascii="Georgia" w:hAnsi="Georgia"/>
          <w:b w:val="1"/>
          <w:bCs w:val="1"/>
          <w:sz w:val="28"/>
          <w:szCs w:val="28"/>
        </w:rPr>
        <w:t>GMK4100L-2 für Mayer in Zweibrücken</w:t>
      </w:r>
    </w:p>
    <w:p w:rsidRPr="00F701C4" w:rsidR="00B22F2A" w:rsidP="2B62F999" w:rsidRDefault="00B22F2A" w14:paraId="717EBC49" w14:textId="77777777">
      <w:pPr>
        <w:shd w:val="clear" w:color="auto" w:fill="FFFFFF" w:themeFill="background1"/>
        <w:spacing w:line="276" w:lineRule="auto"/>
        <w:rPr>
          <w:rFonts w:ascii="Georgia" w:hAnsi="Georgia"/>
          <w:color w:val="222222"/>
          <w:sz w:val="21"/>
          <w:szCs w:val="21"/>
        </w:rPr>
      </w:pPr>
    </w:p>
    <w:p w:rsidR="16CB32A9" w:rsidP="63337974" w:rsidRDefault="16CB32A9" w14:paraId="34669DA5" w14:textId="1F3FF5C9">
      <w:pPr>
        <w:pStyle w:val="Normal"/>
        <w:shd w:val="clear" w:color="auto" w:fill="FFFFFF" w:themeFill="background1"/>
        <w:spacing w:line="276" w:lineRule="auto"/>
        <w:rPr>
          <w:rFonts w:ascii="Georgia" w:hAnsi="Georgia"/>
          <w:color w:val="000000" w:themeColor="text1" w:themeTint="FF" w:themeShade="FF"/>
          <w:sz w:val="21"/>
          <w:szCs w:val="21"/>
        </w:rPr>
      </w:pPr>
      <w:r w:rsidRPr="3C89D250" w:rsidR="0612CC22">
        <w:rPr>
          <w:rFonts w:ascii="Georgia" w:hAnsi="Georgia"/>
          <w:color w:val="000000" w:themeColor="text1" w:themeTint="FF" w:themeShade="FF"/>
          <w:sz w:val="21"/>
          <w:szCs w:val="21"/>
        </w:rPr>
        <w:t xml:space="preserve">Anfang Oktober durften </w:t>
      </w:r>
      <w:r w:rsidRPr="3C89D250" w:rsidR="0612CC22">
        <w:rPr>
          <w:rFonts w:ascii="Georgia" w:hAnsi="Georgia"/>
          <w:color w:val="000000" w:themeColor="text1" w:themeTint="FF" w:themeShade="FF"/>
          <w:sz w:val="21"/>
          <w:szCs w:val="21"/>
        </w:rPr>
        <w:t>zwei</w:t>
      </w:r>
      <w:r w:rsidRPr="3C89D250" w:rsidR="0612CC22">
        <w:rPr>
          <w:rFonts w:ascii="Georgia" w:hAnsi="Georgia"/>
          <w:color w:val="000000" w:themeColor="text1" w:themeTint="FF" w:themeShade="FF"/>
          <w:sz w:val="21"/>
          <w:szCs w:val="21"/>
        </w:rPr>
        <w:t xml:space="preserve"> Kranfahrer der Firma Mayer den neuen </w:t>
      </w:r>
      <w:hyperlink r:id="R6c8ef29f6b284273">
        <w:r w:rsidRPr="3C89D250" w:rsidR="0612CC22">
          <w:rPr>
            <w:rStyle w:val="Hyperlink"/>
            <w:rFonts w:ascii="Georgia" w:hAnsi="Georgia"/>
            <w:sz w:val="21"/>
            <w:szCs w:val="21"/>
          </w:rPr>
          <w:t>GMK4100L-2</w:t>
        </w:r>
      </w:hyperlink>
      <w:r w:rsidRPr="3C89D250" w:rsidR="0612CC22">
        <w:rPr>
          <w:rFonts w:ascii="Georgia" w:hAnsi="Georgia"/>
          <w:color w:val="000000" w:themeColor="text1" w:themeTint="FF" w:themeShade="FF"/>
          <w:sz w:val="21"/>
          <w:szCs w:val="21"/>
        </w:rPr>
        <w:t xml:space="preserve"> im Werk Wilhelmshaven übernehmen. Der 100-Tonner löst einen GMK4080-1 ab, welcher lange Jahre treue Dienste geleistet hat. </w:t>
      </w:r>
    </w:p>
    <w:p w:rsidR="63337974" w:rsidP="63337974" w:rsidRDefault="63337974" w14:paraId="6D3286EE" w14:textId="0E9648A0">
      <w:pPr>
        <w:pStyle w:val="Normal"/>
        <w:shd w:val="clear" w:color="auto" w:fill="FFFFFF" w:themeFill="background1"/>
        <w:spacing w:line="276" w:lineRule="auto"/>
        <w:rPr>
          <w:rFonts w:ascii="Georgia" w:hAnsi="Georgia"/>
          <w:color w:val="000000" w:themeColor="text1" w:themeTint="FF" w:themeShade="FF"/>
          <w:sz w:val="21"/>
          <w:szCs w:val="21"/>
        </w:rPr>
      </w:pPr>
    </w:p>
    <w:p w:rsidR="16CB32A9" w:rsidP="63337974" w:rsidRDefault="16CB32A9" w14:paraId="3A02EC33" w14:textId="0F1B2ECF">
      <w:pPr>
        <w:pStyle w:val="Normal"/>
        <w:shd w:val="clear" w:color="auto" w:fill="FFFFFF" w:themeFill="background1"/>
        <w:spacing w:line="276" w:lineRule="auto"/>
        <w:rPr>
          <w:rFonts w:ascii="Georgia" w:hAnsi="Georgia"/>
          <w:color w:val="000000" w:themeColor="text1" w:themeTint="FF" w:themeShade="FF"/>
          <w:sz w:val="21"/>
          <w:szCs w:val="21"/>
        </w:rPr>
      </w:pPr>
      <w:r w:rsidRPr="3C89D250" w:rsidR="0612CC22">
        <w:rPr>
          <w:rFonts w:ascii="Georgia" w:hAnsi="Georgia"/>
          <w:color w:val="000000" w:themeColor="text1" w:themeTint="FF" w:themeShade="FF"/>
          <w:sz w:val="21"/>
          <w:szCs w:val="21"/>
        </w:rPr>
        <w:t>Mit seinem 60 m langen Hauptausleger und den kompakten Abmessungen ist der 4-Achser der ideale Kran für Vermietungseinsätze im Tagesgeschäft. Neben allgemeinen Einsätzen in der Kranvermietung wird der GMK4100L-2 aber auch bei den vielfältigen Aufgaben während</w:t>
      </w:r>
      <w:r w:rsidRPr="3C89D250" w:rsidR="0612CC22">
        <w:rPr>
          <w:rFonts w:ascii="Georgia" w:hAnsi="Georgia"/>
          <w:color w:val="000000" w:themeColor="text1" w:themeTint="FF" w:themeShade="FF"/>
          <w:sz w:val="21"/>
          <w:szCs w:val="21"/>
        </w:rPr>
        <w:t xml:space="preserve"> der von Mayer durchgeführten Schwertransporte</w:t>
      </w:r>
      <w:r w:rsidRPr="3C89D250" w:rsidR="0612CC22">
        <w:rPr>
          <w:rFonts w:ascii="Georgia" w:hAnsi="Georgia"/>
          <w:color w:val="000000" w:themeColor="text1" w:themeTint="FF" w:themeShade="FF"/>
          <w:sz w:val="21"/>
          <w:szCs w:val="21"/>
        </w:rPr>
        <w:t xml:space="preserve"> eingesetzt.</w:t>
      </w:r>
    </w:p>
    <w:p w:rsidR="16CB32A9" w:rsidP="63337974" w:rsidRDefault="16CB32A9" w14:paraId="3BC5A632" w14:textId="3DFC8948">
      <w:pPr>
        <w:pStyle w:val="Normal"/>
        <w:spacing w:line="276" w:lineRule="auto"/>
      </w:pPr>
      <w:r w:rsidRPr="63337974" w:rsidR="16CB32A9">
        <w:rPr>
          <w:rFonts w:ascii="Georgia" w:hAnsi="Georgia"/>
          <w:color w:val="000000" w:themeColor="text1" w:themeTint="FF" w:themeShade="FF"/>
          <w:sz w:val="21"/>
          <w:szCs w:val="21"/>
        </w:rPr>
        <w:t xml:space="preserve"> </w:t>
      </w:r>
    </w:p>
    <w:p w:rsidR="16CB32A9" w:rsidP="63337974" w:rsidRDefault="16CB32A9" w14:paraId="33CDCFAE" w14:textId="5790CED8">
      <w:pPr>
        <w:pStyle w:val="Normal"/>
        <w:spacing w:line="276" w:lineRule="auto"/>
      </w:pPr>
      <w:r w:rsidRPr="5FF38D19" w:rsidR="5FF38D19">
        <w:rPr>
          <w:rFonts w:ascii="Georgia" w:hAnsi="Georgia"/>
          <w:color w:val="000000" w:themeColor="text1" w:themeTint="FF" w:themeShade="FF"/>
          <w:sz w:val="21"/>
          <w:szCs w:val="21"/>
        </w:rPr>
        <w:t>Die in Zweibrücken ansässige W. Mayer GmbH &amp; Co. KG ist neben der Kranvermietung hauptsächlich im Bereich der Großraum- u. Schwertransporte, der Lager- u. Schwergutlogistik, der Projektplanung und -abwicklung, der Montagelogistik und im allgemeinen Güterkraftverkehr tätig.</w:t>
      </w:r>
    </w:p>
    <w:p w:rsidR="16CB32A9" w:rsidP="63337974" w:rsidRDefault="16CB32A9" w14:paraId="2A3190E5" w14:textId="47C4C5E6">
      <w:pPr>
        <w:pStyle w:val="Normal"/>
        <w:spacing w:line="276" w:lineRule="auto"/>
      </w:pPr>
      <w:r w:rsidRPr="63337974" w:rsidR="16CB32A9">
        <w:rPr>
          <w:rFonts w:ascii="Georgia" w:hAnsi="Georgia"/>
          <w:color w:val="000000" w:themeColor="text1" w:themeTint="FF" w:themeShade="FF"/>
          <w:sz w:val="21"/>
          <w:szCs w:val="21"/>
        </w:rPr>
        <w:t xml:space="preserve"> </w:t>
      </w:r>
    </w:p>
    <w:p w:rsidR="16CB32A9" w:rsidP="63337974" w:rsidRDefault="16CB32A9" w14:paraId="147BBEE3" w14:textId="07B65449">
      <w:pPr>
        <w:pStyle w:val="Normal"/>
        <w:spacing w:line="276" w:lineRule="auto"/>
      </w:pPr>
      <w:r w:rsidRPr="5FF38D19" w:rsidR="5FF38D19">
        <w:rPr>
          <w:rFonts w:ascii="Georgia" w:hAnsi="Georgia"/>
          <w:color w:val="000000" w:themeColor="text1" w:themeTint="FF" w:themeShade="FF"/>
          <w:sz w:val="21"/>
          <w:szCs w:val="21"/>
        </w:rPr>
        <w:t>Manitowoc</w:t>
      </w:r>
      <w:r w:rsidRPr="5FF38D19" w:rsidR="5FF38D19">
        <w:rPr>
          <w:rFonts w:ascii="Georgia" w:hAnsi="Georgia"/>
          <w:color w:val="000000" w:themeColor="text1" w:themeTint="FF" w:themeShade="FF"/>
          <w:sz w:val="21"/>
          <w:szCs w:val="21"/>
        </w:rPr>
        <w:t xml:space="preserve"> und die </w:t>
      </w:r>
      <w:r w:rsidRPr="5FF38D19" w:rsidR="5FF38D19">
        <w:rPr>
          <w:rFonts w:ascii="Georgia" w:hAnsi="Georgia"/>
          <w:color w:val="000000" w:themeColor="text1" w:themeTint="FF" w:themeShade="FF"/>
          <w:sz w:val="21"/>
          <w:szCs w:val="21"/>
        </w:rPr>
        <w:t>KranAgentur</w:t>
      </w:r>
      <w:r w:rsidRPr="5FF38D19" w:rsidR="5FF38D19">
        <w:rPr>
          <w:rFonts w:ascii="Georgia" w:hAnsi="Georgia"/>
          <w:color w:val="000000" w:themeColor="text1" w:themeTint="FF" w:themeShade="FF"/>
          <w:sz w:val="21"/>
          <w:szCs w:val="21"/>
        </w:rPr>
        <w:t xml:space="preserve"> Werner bedanken sich bei Mayer für diese Investition sowie </w:t>
      </w:r>
      <w:r w:rsidRPr="5FF38D19" w:rsidR="5FF38D19">
        <w:rPr>
          <w:rFonts w:ascii="Georgia" w:hAnsi="Georgia"/>
          <w:color w:val="000000" w:themeColor="text1" w:themeTint="FF" w:themeShade="FF"/>
          <w:sz w:val="21"/>
          <w:szCs w:val="21"/>
        </w:rPr>
        <w:t>das Vertrauen und Wünschen</w:t>
      </w:r>
      <w:r w:rsidRPr="5FF38D19" w:rsidR="5FF38D19">
        <w:rPr>
          <w:rFonts w:ascii="Georgia" w:hAnsi="Georgia"/>
          <w:color w:val="000000" w:themeColor="text1" w:themeTint="FF" w:themeShade="FF"/>
          <w:sz w:val="21"/>
          <w:szCs w:val="21"/>
        </w:rPr>
        <w:t xml:space="preserve"> für die Zukunft allzeit gute Fahrt und volle Auftragsbücher.</w:t>
      </w:r>
    </w:p>
    <w:p w:rsidR="63337974" w:rsidP="63337974" w:rsidRDefault="63337974" w14:paraId="34B9259E" w14:textId="13CBC480">
      <w:pPr>
        <w:pStyle w:val="Normal"/>
        <w:spacing w:line="276" w:lineRule="auto"/>
        <w:rPr>
          <w:rFonts w:ascii="Georgia" w:hAnsi="Georgia"/>
          <w:color w:val="000000" w:themeColor="text1" w:themeTint="FF" w:themeShade="FF"/>
          <w:sz w:val="21"/>
          <w:szCs w:val="21"/>
        </w:rPr>
      </w:pPr>
    </w:p>
    <w:p w:rsidR="6AC7A567" w:rsidP="63337974" w:rsidRDefault="6AC7A567" w14:paraId="6201BB04" w14:textId="7BB863E4">
      <w:pPr>
        <w:pStyle w:val="Normal"/>
        <w:spacing w:line="276" w:lineRule="auto"/>
        <w:rPr>
          <w:rFonts w:ascii="Georgia" w:hAnsi="Georgia"/>
          <w:color w:val="000000" w:themeColor="text1" w:themeTint="FF" w:themeShade="FF"/>
          <w:sz w:val="21"/>
          <w:szCs w:val="21"/>
        </w:rPr>
      </w:pPr>
      <w:r w:rsidRPr="1D8CE99A" w:rsidR="6AC7A567">
        <w:rPr>
          <w:rFonts w:ascii="Georgia" w:hAnsi="Georgia"/>
          <w:color w:val="000000" w:themeColor="text1" w:themeTint="FF" w:themeShade="FF"/>
          <w:sz w:val="21"/>
          <w:szCs w:val="21"/>
        </w:rPr>
        <w:t xml:space="preserve">Um mehr über den GMK4100L-2 zu erfahren, klicken Sie </w:t>
      </w:r>
      <w:hyperlink r:id="R2748afd491944bb8">
        <w:r w:rsidRPr="1D8CE99A" w:rsidR="6AC7A567">
          <w:rPr>
            <w:rStyle w:val="Hyperlink"/>
            <w:rFonts w:ascii="Georgia" w:hAnsi="Georgia"/>
            <w:sz w:val="21"/>
            <w:szCs w:val="21"/>
          </w:rPr>
          <w:t>hier</w:t>
        </w:r>
      </w:hyperlink>
      <w:r w:rsidRPr="1D8CE99A" w:rsidR="6AC7A567">
        <w:rPr>
          <w:rFonts w:ascii="Georgia" w:hAnsi="Georgia"/>
          <w:color w:val="000000" w:themeColor="text1" w:themeTint="FF" w:themeShade="FF"/>
          <w:sz w:val="21"/>
          <w:szCs w:val="21"/>
        </w:rPr>
        <w:t>.</w:t>
      </w:r>
    </w:p>
    <w:p w:rsidR="1D8CE99A" w:rsidP="1D8CE99A" w:rsidRDefault="1D8CE99A" w14:paraId="3E79B89E" w14:textId="4E4D57A9">
      <w:pPr>
        <w:pStyle w:val="Normal"/>
        <w:spacing w:line="276" w:lineRule="auto"/>
        <w:rPr>
          <w:rFonts w:ascii="Georgia" w:hAnsi="Georgia"/>
          <w:color w:val="000000" w:themeColor="text1" w:themeTint="FF" w:themeShade="FF"/>
          <w:sz w:val="21"/>
          <w:szCs w:val="21"/>
        </w:rPr>
      </w:pPr>
    </w:p>
    <w:p w:rsidRPr="00E06736" w:rsidR="009741DD" w:rsidP="003F1926" w:rsidRDefault="009741DD" w14:paraId="3327093F" w14:textId="77777777">
      <w:pPr>
        <w:spacing w:line="276" w:lineRule="auto"/>
        <w:rPr>
          <w:rFonts w:ascii="Georgia" w:hAnsi="Georgia" w:cs="Georgia"/>
          <w:sz w:val="21"/>
          <w:szCs w:val="21"/>
        </w:rPr>
      </w:pPr>
    </w:p>
    <w:p w:rsidRPr="006A69FE" w:rsidR="009741DD" w:rsidP="003F1926" w:rsidRDefault="009741DD" w14:paraId="7B9A8B00" w14:textId="77777777">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rsidRPr="006A69FE" w:rsidR="00A678F4" w:rsidP="003F1926" w:rsidRDefault="00A678F4" w14:paraId="72D38C63" w14:textId="77777777">
      <w:pPr>
        <w:tabs>
          <w:tab w:val="left" w:pos="1055"/>
          <w:tab w:val="left" w:pos="4111"/>
          <w:tab w:val="left" w:pos="5812"/>
          <w:tab w:val="left" w:pos="7371"/>
        </w:tabs>
        <w:spacing w:line="276" w:lineRule="auto"/>
        <w:rPr>
          <w:rFonts w:ascii="Georgia" w:hAnsi="Georgia" w:cs="Georgia"/>
          <w:sz w:val="21"/>
          <w:szCs w:val="21"/>
        </w:rPr>
      </w:pPr>
    </w:p>
    <w:p w:rsidRPr="006A69FE" w:rsidR="00164A29" w:rsidP="7F9D8EDC" w:rsidRDefault="7F9D8EDC" w14:paraId="38BDA8E0" w14:textId="77777777">
      <w:pPr>
        <w:spacing w:line="276" w:lineRule="auto"/>
        <w:outlineLvl w:val="0"/>
        <w:rPr>
          <w:rFonts w:ascii="Verdana" w:hAnsi="Verdana" w:eastAsia="Verdana" w:cs="Verdana"/>
          <w:b/>
          <w:bCs/>
          <w:color w:val="41525C"/>
          <w:sz w:val="18"/>
          <w:szCs w:val="18"/>
        </w:rPr>
      </w:pPr>
      <w:r>
        <w:rPr>
          <w:rFonts w:ascii="Verdana" w:hAnsi="Verdana"/>
          <w:color w:val="ED1C2A"/>
          <w:sz w:val="18"/>
          <w:szCs w:val="18"/>
        </w:rPr>
        <w:t>ANSPRECHPARTNERIN</w:t>
      </w:r>
    </w:p>
    <w:p w:rsidRPr="006A69FE" w:rsidR="003D0A5C" w:rsidP="3DA20D4F" w:rsidRDefault="6D232C39" w14:paraId="5F047D67" w14:textId="1BF2782F">
      <w:pPr>
        <w:tabs>
          <w:tab w:val="left" w:pos="3969"/>
        </w:tabs>
        <w:spacing w:line="276" w:lineRule="auto"/>
        <w:rPr>
          <w:rFonts w:ascii="Verdana" w:hAnsi="Verdana" w:eastAsia="Verdana" w:cs="Verdana"/>
          <w:color w:val="41525C"/>
          <w:sz w:val="18"/>
          <w:szCs w:val="18"/>
        </w:rPr>
      </w:pPr>
      <w:r>
        <w:rPr>
          <w:rFonts w:ascii="Verdana" w:hAnsi="Verdana"/>
          <w:b/>
          <w:bCs/>
          <w:color w:val="41525C"/>
          <w:sz w:val="18"/>
          <w:szCs w:val="18"/>
        </w:rPr>
        <w:t>Anna Theilen</w:t>
      </w:r>
    </w:p>
    <w:p w:rsidR="55CBC536" w:rsidP="15200DA3" w:rsidRDefault="55CBC536" w14:paraId="4A4BC510" w14:textId="77777777">
      <w:pPr>
        <w:tabs>
          <w:tab w:val="left" w:pos="3969"/>
        </w:tabs>
        <w:spacing w:line="276" w:lineRule="auto"/>
      </w:pPr>
      <w:r>
        <w:rPr>
          <w:rFonts w:ascii="Verdana" w:hAnsi="Verdana"/>
          <w:color w:val="41525C"/>
          <w:sz w:val="18"/>
          <w:szCs w:val="18"/>
        </w:rPr>
        <w:t>Marketing Communication Specialist</w:t>
      </w:r>
    </w:p>
    <w:p w:rsidRPr="00162089" w:rsidR="003D0A5C" w:rsidP="7F9D8EDC" w:rsidRDefault="003D0A5C" w14:paraId="57D3DF30" w14:textId="3FF95C78">
      <w:pPr>
        <w:tabs>
          <w:tab w:val="left" w:pos="3969"/>
        </w:tabs>
        <w:spacing w:line="276" w:lineRule="auto"/>
        <w:rPr>
          <w:rFonts w:ascii="Verdana" w:hAnsi="Verdana" w:eastAsia="Verdana" w:cs="Verdana"/>
          <w:color w:val="41525C"/>
          <w:sz w:val="18"/>
          <w:szCs w:val="18"/>
        </w:rPr>
      </w:pPr>
      <w:r>
        <w:rPr>
          <w:rFonts w:ascii="Verdana" w:hAnsi="Verdana"/>
          <w:color w:val="41525C"/>
          <w:sz w:val="18"/>
          <w:szCs w:val="18"/>
        </w:rPr>
        <w:t>Manitowoc</w:t>
      </w:r>
    </w:p>
    <w:p w:rsidRPr="00162089" w:rsidR="003D0A5C" w:rsidP="7F9D8EDC" w:rsidRDefault="003D0A5C" w14:paraId="76260F3F" w14:textId="0405209E">
      <w:pPr>
        <w:tabs>
          <w:tab w:val="left" w:pos="3969"/>
        </w:tabs>
        <w:spacing w:line="276" w:lineRule="auto"/>
        <w:rPr>
          <w:rFonts w:ascii="Verdana" w:hAnsi="Verdana" w:eastAsia="Verdana" w:cs="Verdana"/>
          <w:color w:val="41525C"/>
          <w:sz w:val="18"/>
          <w:szCs w:val="18"/>
        </w:rPr>
      </w:pPr>
      <w:r>
        <w:rPr>
          <w:rFonts w:ascii="Verdana" w:hAnsi="Verdana"/>
          <w:color w:val="41525C"/>
          <w:sz w:val="18"/>
          <w:szCs w:val="18"/>
        </w:rPr>
        <w:t>Tel. +49 4421 294 4632</w:t>
      </w:r>
    </w:p>
    <w:p w:rsidRPr="00162089" w:rsidR="00D4675D" w:rsidP="00162089" w:rsidRDefault="568E1CBC" w14:paraId="2D23E9C9" w14:textId="69F4B0FF">
      <w:pPr>
        <w:spacing w:line="276" w:lineRule="auto"/>
        <w:rPr>
          <w:rFonts w:ascii="Verdana" w:hAnsi="Verdana" w:eastAsia="Verdana" w:cs="Verdana"/>
          <w:color w:val="41525C"/>
          <w:sz w:val="18"/>
          <w:szCs w:val="18"/>
        </w:rPr>
      </w:pPr>
      <w:r>
        <w:rPr>
          <w:rStyle w:val="Hyperlink"/>
          <w:rFonts w:ascii="Verdana" w:hAnsi="Verdana"/>
          <w:sz w:val="18"/>
          <w:szCs w:val="18"/>
        </w:rPr>
        <w:t>a</w:t>
      </w:r>
      <w:hyperlink r:id="rId16">
        <w:r>
          <w:rPr>
            <w:rStyle w:val="Hyperlink"/>
            <w:rFonts w:ascii="Verdana" w:hAnsi="Verdana"/>
            <w:sz w:val="18"/>
            <w:szCs w:val="18"/>
          </w:rPr>
          <w:t>nna.theilen@manitowoc.com</w:t>
        </w:r>
      </w:hyperlink>
    </w:p>
    <w:p w:rsidRPr="00162089" w:rsidR="00B1559E" w:rsidP="7F9D8EDC" w:rsidRDefault="00B1559E" w14:paraId="55CC8E46" w14:textId="77777777">
      <w:pPr>
        <w:tabs>
          <w:tab w:val="left" w:pos="1055"/>
          <w:tab w:val="left" w:pos="3969"/>
          <w:tab w:val="left" w:pos="6379"/>
          <w:tab w:val="left" w:pos="7371"/>
        </w:tabs>
        <w:spacing w:line="276" w:lineRule="auto"/>
        <w:rPr>
          <w:rStyle w:val="Hyperlink"/>
          <w:lang w:val="fr-FR"/>
        </w:rPr>
      </w:pPr>
    </w:p>
    <w:p w:rsidRPr="00162089" w:rsidR="00B1559E" w:rsidP="7F9D8EDC" w:rsidRDefault="00B1559E" w14:paraId="237AED7F" w14:textId="77777777">
      <w:pPr>
        <w:tabs>
          <w:tab w:val="left" w:pos="1055"/>
          <w:tab w:val="left" w:pos="3969"/>
          <w:tab w:val="left" w:pos="6379"/>
          <w:tab w:val="left" w:pos="7371"/>
        </w:tabs>
        <w:spacing w:line="276" w:lineRule="auto"/>
        <w:rPr>
          <w:rFonts w:ascii="Verdana" w:hAnsi="Verdana" w:eastAsia="Verdana" w:cs="Verdana"/>
          <w:b/>
          <w:bCs/>
          <w:color w:val="41525C"/>
          <w:sz w:val="18"/>
          <w:szCs w:val="18"/>
          <w:lang w:val="fr-FR"/>
        </w:rPr>
      </w:pPr>
    </w:p>
    <w:p w:rsidR="003B0B5A" w:rsidP="7F9D8EDC" w:rsidRDefault="7F9D8EDC" w14:paraId="3DF5E15A" w14:textId="77777777">
      <w:pPr>
        <w:widowControl w:val="0"/>
        <w:autoSpaceDE w:val="0"/>
        <w:autoSpaceDN w:val="0"/>
        <w:adjustRightInd w:val="0"/>
        <w:rPr>
          <w:rFonts w:ascii="Verdana" w:hAnsi="Verdana" w:eastAsia="Verdana" w:cs="Verdana"/>
          <w:color w:val="FF0000"/>
          <w:sz w:val="18"/>
          <w:szCs w:val="18"/>
        </w:rPr>
      </w:pPr>
      <w:r>
        <w:rPr>
          <w:rFonts w:ascii="Verdana" w:hAnsi="Verdana"/>
          <w:color w:val="FF0000"/>
          <w:sz w:val="18"/>
          <w:szCs w:val="18"/>
        </w:rPr>
        <w:t>ÜBER THE MANITOWOC COMPANY INC.</w:t>
      </w:r>
    </w:p>
    <w:p w:rsidR="42F06CD5" w:rsidP="34F8C8CC" w:rsidRDefault="1182A62D" w14:paraId="1CD306B9" w14:textId="676579D1">
      <w:pPr>
        <w:spacing w:after="160" w:line="276" w:lineRule="auto"/>
        <w:contextualSpacing/>
        <w:rPr>
          <w:rFonts w:ascii="Verdana" w:hAnsi="Verdana" w:eastAsia="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42F06CD5" w:rsidP="34F8C8CC" w:rsidRDefault="42F06CD5" w14:paraId="66B5B68E" w14:textId="77777777"/>
    <w:p w:rsidRPr="00A678F4" w:rsidR="00F4696A" w:rsidP="7F9D8EDC" w:rsidRDefault="00F4696A" w14:paraId="64294D23" w14:textId="77777777">
      <w:pPr>
        <w:spacing w:line="276" w:lineRule="auto"/>
        <w:rPr>
          <w:rFonts w:ascii="Verdana" w:hAnsi="Verdana" w:eastAsia="Verdana" w:cs="Verdana"/>
          <w:color w:val="41525C"/>
          <w:sz w:val="18"/>
          <w:szCs w:val="18"/>
        </w:rPr>
      </w:pPr>
    </w:p>
    <w:p w:rsidRPr="00A678F4" w:rsidR="00A678F4" w:rsidP="7F9D8EDC" w:rsidRDefault="7F9D8EDC" w14:paraId="1F81129B" w14:textId="77777777">
      <w:pPr>
        <w:spacing w:line="276" w:lineRule="auto"/>
        <w:outlineLvl w:val="0"/>
        <w:rPr>
          <w:rFonts w:ascii="Verdana" w:hAnsi="Verdana" w:eastAsia="Verdana" w:cs="Verdana"/>
          <w:sz w:val="18"/>
          <w:szCs w:val="18"/>
        </w:rPr>
      </w:pPr>
      <w:r>
        <w:rPr>
          <w:rFonts w:ascii="Verdana" w:hAnsi="Verdana"/>
          <w:color w:val="ED1C2A"/>
          <w:sz w:val="18"/>
          <w:szCs w:val="18"/>
        </w:rPr>
        <w:t>THE MANITOWOC COMPANY, INC.</w:t>
      </w:r>
    </w:p>
    <w:p w:rsidRPr="00057864" w:rsidR="00BE4994" w:rsidP="42F06CD5" w:rsidRDefault="7F9D8EDC" w14:paraId="35B38473" w14:textId="77777777">
      <w:pPr>
        <w:spacing w:line="276" w:lineRule="auto"/>
        <w:rPr>
          <w:rFonts w:ascii="Verdana" w:hAnsi="Verdana" w:eastAsia="Verdana" w:cs="Verdana"/>
          <w:color w:val="41525C"/>
          <w:sz w:val="18"/>
          <w:szCs w:val="18"/>
        </w:rPr>
      </w:pPr>
      <w:r>
        <w:rPr>
          <w:rFonts w:ascii="Verdana" w:hAnsi="Verdana"/>
          <w:color w:val="41525C"/>
          <w:sz w:val="18"/>
          <w:szCs w:val="18"/>
        </w:rPr>
        <w:t>One Park Plaza – 11270 West Park Place – Suite 1000 – Milwaukee, WI 53224, USA</w:t>
      </w:r>
    </w:p>
    <w:p w:rsidRPr="00057864" w:rsidR="00BE4994" w:rsidP="0D0DDB95" w:rsidRDefault="0D0DDB95" w14:paraId="42ECF5D6" w14:textId="77777777">
      <w:pPr>
        <w:spacing w:line="276" w:lineRule="auto"/>
        <w:rPr>
          <w:rFonts w:ascii="Verdana" w:hAnsi="Verdana" w:eastAsia="Verdana" w:cs="Verdana"/>
          <w:sz w:val="18"/>
          <w:szCs w:val="18"/>
        </w:rPr>
      </w:pPr>
      <w:r>
        <w:rPr>
          <w:rFonts w:ascii="Verdana" w:hAnsi="Verdana"/>
          <w:color w:val="41525C"/>
          <w:sz w:val="18"/>
          <w:szCs w:val="18"/>
        </w:rPr>
        <w:t>Tel. +1 414 760 4600</w:t>
      </w:r>
    </w:p>
    <w:p w:rsidRPr="009741DD" w:rsidR="005053D2" w:rsidP="7F9D8EDC" w:rsidRDefault="00DF148F" w14:paraId="179FE637" w14:textId="6B370A84">
      <w:pPr>
        <w:spacing w:line="276" w:lineRule="auto"/>
        <w:rPr>
          <w:rFonts w:ascii="Verdana" w:hAnsi="Verdana" w:eastAsia="Verdana" w:cs="Verdana"/>
          <w:b/>
          <w:bCs/>
          <w:color w:val="41525C"/>
          <w:sz w:val="18"/>
          <w:szCs w:val="18"/>
          <w:u w:val="single"/>
        </w:rPr>
      </w:pPr>
      <w:hyperlink w:history="1" r:id="rId17">
        <w:r>
          <w:rPr>
            <w:rStyle w:val="Hyperlink"/>
            <w:rFonts w:ascii="Verdana" w:hAnsi="Verdana"/>
            <w:b/>
            <w:bCs/>
            <w:color w:val="41525C"/>
            <w:sz w:val="18"/>
            <w:szCs w:val="18"/>
          </w:rPr>
          <w:t>www.manitowoc.com</w:t>
        </w:r>
      </w:hyperlink>
    </w:p>
    <w:sectPr w:rsidRPr="009741DD" w:rsidR="005053D2" w:rsidSect="009E5B58">
      <w:headerReference w:type="default" r:id="rId18"/>
      <w:footerReference w:type="default" r:id="rId19"/>
      <w:headerReference w:type="first" r:id="rId20"/>
      <w:footerReference w:type="first" r:id="rId21"/>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487" w:rsidRDefault="00CF4487" w14:paraId="01B50077" w14:textId="77777777">
      <w:r>
        <w:separator/>
      </w:r>
    </w:p>
  </w:endnote>
  <w:endnote w:type="continuationSeparator" w:id="0">
    <w:p w:rsidR="00CF4487" w:rsidRDefault="00CF4487" w14:paraId="73B20EC4" w14:textId="77777777">
      <w:r>
        <w:continuationSeparator/>
      </w:r>
    </w:p>
  </w:endnote>
  <w:endnote w:type="continuationNotice" w:id="1">
    <w:p w:rsidR="00CF4487" w:rsidRDefault="00CF4487" w14:paraId="7CCA16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A4A" w:rsidP="42A7BE30" w:rsidRDefault="009B0A4A" w14:paraId="0422EC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A4A" w:rsidP="42A7BE30" w:rsidRDefault="009B0A4A" w14:paraId="0837A2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487" w:rsidRDefault="00CF4487" w14:paraId="1F793E31" w14:textId="77777777">
      <w:r>
        <w:separator/>
      </w:r>
    </w:p>
  </w:footnote>
  <w:footnote w:type="continuationSeparator" w:id="0">
    <w:p w:rsidR="00CF4487" w:rsidRDefault="00CF4487" w14:paraId="6AE9E98F" w14:textId="77777777">
      <w:r>
        <w:continuationSeparator/>
      </w:r>
    </w:p>
  </w:footnote>
  <w:footnote w:type="continuationNotice" w:id="1">
    <w:p w:rsidR="00CF4487" w:rsidRDefault="00CF4487" w14:paraId="0AFD63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3C9AC62" w:rsidP="03C9AC62" w:rsidRDefault="03C9AC62" w14:paraId="11B3C7DE" w14:textId="5BE13FB0">
    <w:pPr>
      <w:pStyle w:val="Normal"/>
      <w:tabs>
        <w:tab w:val="left" w:leader="none" w:pos="1055"/>
        <w:tab w:val="left" w:leader="none" w:pos="4111"/>
        <w:tab w:val="left" w:leader="none" w:pos="7371"/>
      </w:tabs>
      <w:spacing w:line="276" w:lineRule="auto"/>
      <w:rPr>
        <w:rFonts w:ascii="Verdana" w:hAnsi="Verdana"/>
        <w:b w:val="1"/>
        <w:bCs w:val="1"/>
        <w:color w:val="41525C"/>
        <w:sz w:val="18"/>
        <w:szCs w:val="18"/>
      </w:rPr>
    </w:pPr>
    <w:r w:rsidRPr="03C9AC62" w:rsidR="03C9AC62">
      <w:rPr>
        <w:rFonts w:ascii="Verdana" w:hAnsi="Verdana"/>
        <w:b w:val="1"/>
        <w:bCs w:val="1"/>
        <w:color w:val="41525C"/>
        <w:sz w:val="18"/>
        <w:szCs w:val="18"/>
      </w:rPr>
      <w:t>GMK4100L-2 für Mayer in Zweibrücken</w:t>
    </w:r>
  </w:p>
  <w:p w:rsidRPr="00164A29" w:rsidR="009B0A4A" w:rsidP="42F06CD5" w:rsidRDefault="29A09D76" w14:paraId="1E1C0225" w14:textId="66E48875">
    <w:pPr>
      <w:spacing w:line="276" w:lineRule="auto"/>
      <w:rPr>
        <w:rFonts w:ascii="Verdana" w:hAnsi="Verdana"/>
        <w:color w:val="41525C"/>
        <w:sz w:val="18"/>
        <w:szCs w:val="18"/>
      </w:rPr>
    </w:pPr>
    <w:r w:rsidRPr="2DEAAAE1" w:rsidR="2DEAAAE1">
      <w:rPr>
        <w:rFonts w:ascii="Verdana" w:hAnsi="Verdana"/>
        <w:color w:val="41525C"/>
        <w:sz w:val="18"/>
        <w:szCs w:val="18"/>
      </w:rPr>
      <w:t>8. Dezember 2023</w:t>
    </w:r>
  </w:p>
  <w:p w:rsidRPr="003E31C0" w:rsidR="009B0A4A" w:rsidP="00163032" w:rsidRDefault="009B0A4A" w14:paraId="338B02E2" w14:textId="77777777">
    <w:pPr>
      <w:spacing w:line="276" w:lineRule="auto"/>
      <w:rPr>
        <w:rFonts w:ascii="Verdana" w:hAnsi="Verdana"/>
        <w:sz w:val="16"/>
        <w:szCs w:val="16"/>
      </w:rPr>
    </w:pPr>
  </w:p>
  <w:p w:rsidR="009B0A4A" w:rsidRDefault="009B0A4A" w14:paraId="76FA6F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A4A" w:rsidP="42A7BE30" w:rsidRDefault="009B0A4A" w14:paraId="2AFBB255"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9SuYg5EryAeHlq" int2:id="GVZZhbVA">
      <int2:state int2:value="Rejected" int2:type="AugLoop_Text_Critique"/>
    </int2:textHash>
    <int2:textHash int2:hashCode="U6rc6Ef3ngokHd" int2:id="Pv38FF3B">
      <int2:state int2:value="Rejected" int2:type="AugLoop_Text_Critique"/>
    </int2:textHash>
    <int2:textHash int2:hashCode="cjSw+PhKt2HIn4" int2:id="RaWncuk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3CE14A4"/>
    <w:multiLevelType w:val="hybridMultilevel"/>
    <w:tmpl w:val="384AEE9E"/>
    <w:lvl w:ilvl="0" w:tplc="8C60A6DE">
      <w:start w:val="1"/>
      <w:numFmt w:val="bullet"/>
      <w:lvlText w:val=""/>
      <w:lvlJc w:val="left"/>
      <w:pPr>
        <w:tabs>
          <w:tab w:val="num" w:pos="720"/>
        </w:tabs>
        <w:ind w:left="720" w:hanging="360"/>
      </w:pPr>
      <w:rPr>
        <w:rFonts w:hint="default" w:ascii="Symbol" w:hAnsi="Symbol"/>
        <w:sz w:val="20"/>
      </w:rPr>
    </w:lvl>
    <w:lvl w:ilvl="1" w:tplc="38A09C8E">
      <w:start w:val="1"/>
      <w:numFmt w:val="bullet"/>
      <w:lvlText w:val="o"/>
      <w:lvlJc w:val="left"/>
      <w:pPr>
        <w:tabs>
          <w:tab w:val="num" w:pos="1440"/>
        </w:tabs>
        <w:ind w:left="1440" w:hanging="360"/>
      </w:pPr>
      <w:rPr>
        <w:rFonts w:hint="default" w:ascii="Courier New" w:hAnsi="Courier New" w:cs="Times New Roman"/>
        <w:sz w:val="20"/>
      </w:rPr>
    </w:lvl>
    <w:lvl w:ilvl="2" w:tplc="95488344">
      <w:start w:val="1"/>
      <w:numFmt w:val="bullet"/>
      <w:lvlText w:val=""/>
      <w:lvlJc w:val="left"/>
      <w:pPr>
        <w:tabs>
          <w:tab w:val="num" w:pos="2160"/>
        </w:tabs>
        <w:ind w:left="2160" w:hanging="360"/>
      </w:pPr>
      <w:rPr>
        <w:rFonts w:hint="default" w:ascii="Wingdings" w:hAnsi="Wingdings"/>
        <w:sz w:val="20"/>
      </w:rPr>
    </w:lvl>
    <w:lvl w:ilvl="3" w:tplc="5DBEAF3C">
      <w:start w:val="1"/>
      <w:numFmt w:val="bullet"/>
      <w:lvlText w:val=""/>
      <w:lvlJc w:val="left"/>
      <w:pPr>
        <w:tabs>
          <w:tab w:val="num" w:pos="2880"/>
        </w:tabs>
        <w:ind w:left="2880" w:hanging="360"/>
      </w:pPr>
      <w:rPr>
        <w:rFonts w:hint="default" w:ascii="Wingdings" w:hAnsi="Wingdings"/>
        <w:sz w:val="20"/>
      </w:rPr>
    </w:lvl>
    <w:lvl w:ilvl="4" w:tplc="1F2A1750">
      <w:start w:val="1"/>
      <w:numFmt w:val="bullet"/>
      <w:lvlText w:val=""/>
      <w:lvlJc w:val="left"/>
      <w:pPr>
        <w:tabs>
          <w:tab w:val="num" w:pos="3600"/>
        </w:tabs>
        <w:ind w:left="3600" w:hanging="360"/>
      </w:pPr>
      <w:rPr>
        <w:rFonts w:hint="default" w:ascii="Wingdings" w:hAnsi="Wingdings"/>
        <w:sz w:val="20"/>
      </w:rPr>
    </w:lvl>
    <w:lvl w:ilvl="5" w:tplc="9DA2D452">
      <w:start w:val="1"/>
      <w:numFmt w:val="bullet"/>
      <w:lvlText w:val=""/>
      <w:lvlJc w:val="left"/>
      <w:pPr>
        <w:tabs>
          <w:tab w:val="num" w:pos="4320"/>
        </w:tabs>
        <w:ind w:left="4320" w:hanging="360"/>
      </w:pPr>
      <w:rPr>
        <w:rFonts w:hint="default" w:ascii="Wingdings" w:hAnsi="Wingdings"/>
        <w:sz w:val="20"/>
      </w:rPr>
    </w:lvl>
    <w:lvl w:ilvl="6" w:tplc="C7549EC4">
      <w:start w:val="1"/>
      <w:numFmt w:val="bullet"/>
      <w:lvlText w:val=""/>
      <w:lvlJc w:val="left"/>
      <w:pPr>
        <w:tabs>
          <w:tab w:val="num" w:pos="5040"/>
        </w:tabs>
        <w:ind w:left="5040" w:hanging="360"/>
      </w:pPr>
      <w:rPr>
        <w:rFonts w:hint="default" w:ascii="Wingdings" w:hAnsi="Wingdings"/>
        <w:sz w:val="20"/>
      </w:rPr>
    </w:lvl>
    <w:lvl w:ilvl="7" w:tplc="4A66980C">
      <w:start w:val="1"/>
      <w:numFmt w:val="bullet"/>
      <w:lvlText w:val=""/>
      <w:lvlJc w:val="left"/>
      <w:pPr>
        <w:tabs>
          <w:tab w:val="num" w:pos="5760"/>
        </w:tabs>
        <w:ind w:left="5760" w:hanging="360"/>
      </w:pPr>
      <w:rPr>
        <w:rFonts w:hint="default" w:ascii="Wingdings" w:hAnsi="Wingdings"/>
        <w:sz w:val="20"/>
      </w:rPr>
    </w:lvl>
    <w:lvl w:ilvl="8" w:tplc="A5F89C16">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4706A88"/>
    <w:multiLevelType w:val="hybridMultilevel"/>
    <w:tmpl w:val="5012588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818644472">
    <w:abstractNumId w:val="0"/>
  </w:num>
  <w:num w:numId="2" w16cid:durableId="770784463">
    <w:abstractNumId w:val="1"/>
  </w:num>
  <w:num w:numId="3" w16cid:durableId="73396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activeWritingStyle w:lang="fr-FR" w:vendorID="64" w:dllVersion="0" w:nlCheck="1" w:checkStyle="0" w:appName="MSWord"/>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0794"/>
    <w:rsid w:val="00002133"/>
    <w:rsid w:val="00003D82"/>
    <w:rsid w:val="00005F74"/>
    <w:rsid w:val="00007278"/>
    <w:rsid w:val="00007FF2"/>
    <w:rsid w:val="000161D5"/>
    <w:rsid w:val="000172C9"/>
    <w:rsid w:val="00022E8A"/>
    <w:rsid w:val="000306B2"/>
    <w:rsid w:val="00030BEE"/>
    <w:rsid w:val="00033A4B"/>
    <w:rsid w:val="00034578"/>
    <w:rsid w:val="00035822"/>
    <w:rsid w:val="00042F47"/>
    <w:rsid w:val="00046012"/>
    <w:rsid w:val="0005150F"/>
    <w:rsid w:val="00051CCE"/>
    <w:rsid w:val="00051DB4"/>
    <w:rsid w:val="00051F75"/>
    <w:rsid w:val="00052603"/>
    <w:rsid w:val="0005270E"/>
    <w:rsid w:val="00053C35"/>
    <w:rsid w:val="00061BA4"/>
    <w:rsid w:val="00062831"/>
    <w:rsid w:val="00062B2B"/>
    <w:rsid w:val="00065A26"/>
    <w:rsid w:val="00067A35"/>
    <w:rsid w:val="00070802"/>
    <w:rsid w:val="0007116F"/>
    <w:rsid w:val="00071EEB"/>
    <w:rsid w:val="000725FB"/>
    <w:rsid w:val="00075EDE"/>
    <w:rsid w:val="000819C1"/>
    <w:rsid w:val="0008353F"/>
    <w:rsid w:val="00083F23"/>
    <w:rsid w:val="00085502"/>
    <w:rsid w:val="00085F09"/>
    <w:rsid w:val="000869EE"/>
    <w:rsid w:val="000958E0"/>
    <w:rsid w:val="000A637B"/>
    <w:rsid w:val="000A6A98"/>
    <w:rsid w:val="000A75DA"/>
    <w:rsid w:val="000B100B"/>
    <w:rsid w:val="000B168F"/>
    <w:rsid w:val="000B374E"/>
    <w:rsid w:val="000B4AA8"/>
    <w:rsid w:val="000B4D86"/>
    <w:rsid w:val="000C0256"/>
    <w:rsid w:val="000C2624"/>
    <w:rsid w:val="000C672F"/>
    <w:rsid w:val="000D5C73"/>
    <w:rsid w:val="000D5F2B"/>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50CEC"/>
    <w:rsid w:val="00151D19"/>
    <w:rsid w:val="00151EA8"/>
    <w:rsid w:val="001533DE"/>
    <w:rsid w:val="00155AE5"/>
    <w:rsid w:val="00162089"/>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0DF1"/>
    <w:rsid w:val="001F2A82"/>
    <w:rsid w:val="001F452D"/>
    <w:rsid w:val="001F544B"/>
    <w:rsid w:val="001F7754"/>
    <w:rsid w:val="0020131D"/>
    <w:rsid w:val="00201646"/>
    <w:rsid w:val="0020233A"/>
    <w:rsid w:val="00203C59"/>
    <w:rsid w:val="00207B61"/>
    <w:rsid w:val="00210135"/>
    <w:rsid w:val="002204FF"/>
    <w:rsid w:val="0022144C"/>
    <w:rsid w:val="00222A4F"/>
    <w:rsid w:val="002235B3"/>
    <w:rsid w:val="0022453C"/>
    <w:rsid w:val="002246BB"/>
    <w:rsid w:val="002252D3"/>
    <w:rsid w:val="00231F98"/>
    <w:rsid w:val="00236706"/>
    <w:rsid w:val="00242BFB"/>
    <w:rsid w:val="002436CE"/>
    <w:rsid w:val="00246C58"/>
    <w:rsid w:val="002507C8"/>
    <w:rsid w:val="0025349B"/>
    <w:rsid w:val="00254477"/>
    <w:rsid w:val="00254A5B"/>
    <w:rsid w:val="00255310"/>
    <w:rsid w:val="002559DC"/>
    <w:rsid w:val="00256053"/>
    <w:rsid w:val="00256721"/>
    <w:rsid w:val="00261AAD"/>
    <w:rsid w:val="00262FC7"/>
    <w:rsid w:val="00263C0C"/>
    <w:rsid w:val="0026422B"/>
    <w:rsid w:val="002753ED"/>
    <w:rsid w:val="0027658A"/>
    <w:rsid w:val="002821D4"/>
    <w:rsid w:val="00285F5F"/>
    <w:rsid w:val="00286669"/>
    <w:rsid w:val="00286843"/>
    <w:rsid w:val="00287E07"/>
    <w:rsid w:val="00291708"/>
    <w:rsid w:val="002942F9"/>
    <w:rsid w:val="00294477"/>
    <w:rsid w:val="00294C07"/>
    <w:rsid w:val="0029600C"/>
    <w:rsid w:val="002973F4"/>
    <w:rsid w:val="0029799F"/>
    <w:rsid w:val="002A4743"/>
    <w:rsid w:val="002A57B3"/>
    <w:rsid w:val="002A6CBE"/>
    <w:rsid w:val="002A730A"/>
    <w:rsid w:val="002B11B7"/>
    <w:rsid w:val="002B36D3"/>
    <w:rsid w:val="002B3CD6"/>
    <w:rsid w:val="002B4131"/>
    <w:rsid w:val="002B661D"/>
    <w:rsid w:val="002B7BAC"/>
    <w:rsid w:val="002C13C5"/>
    <w:rsid w:val="002C1B6C"/>
    <w:rsid w:val="002C3754"/>
    <w:rsid w:val="002C40E9"/>
    <w:rsid w:val="002C4104"/>
    <w:rsid w:val="002D1C44"/>
    <w:rsid w:val="002E2756"/>
    <w:rsid w:val="002E41F1"/>
    <w:rsid w:val="002E61D0"/>
    <w:rsid w:val="002E793B"/>
    <w:rsid w:val="002F48A7"/>
    <w:rsid w:val="002F5617"/>
    <w:rsid w:val="003028C8"/>
    <w:rsid w:val="0030349B"/>
    <w:rsid w:val="00303BD6"/>
    <w:rsid w:val="003045AE"/>
    <w:rsid w:val="0030501A"/>
    <w:rsid w:val="003077F1"/>
    <w:rsid w:val="00311F6C"/>
    <w:rsid w:val="00313457"/>
    <w:rsid w:val="00313877"/>
    <w:rsid w:val="00321840"/>
    <w:rsid w:val="003258E7"/>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3F92"/>
    <w:rsid w:val="0036530E"/>
    <w:rsid w:val="003657A3"/>
    <w:rsid w:val="00373196"/>
    <w:rsid w:val="00373DC1"/>
    <w:rsid w:val="00377083"/>
    <w:rsid w:val="0038058D"/>
    <w:rsid w:val="00382D56"/>
    <w:rsid w:val="00385646"/>
    <w:rsid w:val="00386623"/>
    <w:rsid w:val="0038729D"/>
    <w:rsid w:val="00387943"/>
    <w:rsid w:val="00391744"/>
    <w:rsid w:val="00392069"/>
    <w:rsid w:val="00396985"/>
    <w:rsid w:val="003970E8"/>
    <w:rsid w:val="003A1CDB"/>
    <w:rsid w:val="003A1EB0"/>
    <w:rsid w:val="003A378A"/>
    <w:rsid w:val="003A7E95"/>
    <w:rsid w:val="003A7F10"/>
    <w:rsid w:val="003B0B5A"/>
    <w:rsid w:val="003B20DE"/>
    <w:rsid w:val="003B2344"/>
    <w:rsid w:val="003B31F9"/>
    <w:rsid w:val="003B6CE8"/>
    <w:rsid w:val="003B6E93"/>
    <w:rsid w:val="003C0916"/>
    <w:rsid w:val="003C1DDA"/>
    <w:rsid w:val="003C1E7D"/>
    <w:rsid w:val="003C2EB4"/>
    <w:rsid w:val="003C4A2A"/>
    <w:rsid w:val="003C6629"/>
    <w:rsid w:val="003C7E93"/>
    <w:rsid w:val="003D0484"/>
    <w:rsid w:val="003D0A5C"/>
    <w:rsid w:val="003D133F"/>
    <w:rsid w:val="003D3FBA"/>
    <w:rsid w:val="003D7129"/>
    <w:rsid w:val="003E31C0"/>
    <w:rsid w:val="003E404E"/>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2F49"/>
    <w:rsid w:val="004337D9"/>
    <w:rsid w:val="00435CF7"/>
    <w:rsid w:val="00441B7D"/>
    <w:rsid w:val="0044404F"/>
    <w:rsid w:val="004442D3"/>
    <w:rsid w:val="00450286"/>
    <w:rsid w:val="00454463"/>
    <w:rsid w:val="004578B3"/>
    <w:rsid w:val="00461F06"/>
    <w:rsid w:val="004625E6"/>
    <w:rsid w:val="00474F44"/>
    <w:rsid w:val="00484BAD"/>
    <w:rsid w:val="00485E2A"/>
    <w:rsid w:val="00491A84"/>
    <w:rsid w:val="004A02FE"/>
    <w:rsid w:val="004A1E08"/>
    <w:rsid w:val="004A33F8"/>
    <w:rsid w:val="004A38AB"/>
    <w:rsid w:val="004A3BA1"/>
    <w:rsid w:val="004A4AE2"/>
    <w:rsid w:val="004A6360"/>
    <w:rsid w:val="004A741B"/>
    <w:rsid w:val="004A7A29"/>
    <w:rsid w:val="004B2A89"/>
    <w:rsid w:val="004B4DC2"/>
    <w:rsid w:val="004B68B6"/>
    <w:rsid w:val="004C09CA"/>
    <w:rsid w:val="004C0F9F"/>
    <w:rsid w:val="004C12E5"/>
    <w:rsid w:val="004C18A1"/>
    <w:rsid w:val="004C19E9"/>
    <w:rsid w:val="004C5AAF"/>
    <w:rsid w:val="004C7FD9"/>
    <w:rsid w:val="004D038D"/>
    <w:rsid w:val="004D25F6"/>
    <w:rsid w:val="004D2C7C"/>
    <w:rsid w:val="004D43B9"/>
    <w:rsid w:val="004D467B"/>
    <w:rsid w:val="004D486D"/>
    <w:rsid w:val="004D6751"/>
    <w:rsid w:val="004D7673"/>
    <w:rsid w:val="004E087D"/>
    <w:rsid w:val="004E3245"/>
    <w:rsid w:val="004E518D"/>
    <w:rsid w:val="004F2EC3"/>
    <w:rsid w:val="004F304C"/>
    <w:rsid w:val="004F49FB"/>
    <w:rsid w:val="004F4D30"/>
    <w:rsid w:val="005011F9"/>
    <w:rsid w:val="00502609"/>
    <w:rsid w:val="00503E73"/>
    <w:rsid w:val="005053D2"/>
    <w:rsid w:val="00506C1D"/>
    <w:rsid w:val="00507480"/>
    <w:rsid w:val="00511EAA"/>
    <w:rsid w:val="005127AF"/>
    <w:rsid w:val="00512975"/>
    <w:rsid w:val="00515556"/>
    <w:rsid w:val="00515770"/>
    <w:rsid w:val="005158D6"/>
    <w:rsid w:val="00517806"/>
    <w:rsid w:val="00521F4A"/>
    <w:rsid w:val="00523E0B"/>
    <w:rsid w:val="00525E57"/>
    <w:rsid w:val="00530ACF"/>
    <w:rsid w:val="00531765"/>
    <w:rsid w:val="00533011"/>
    <w:rsid w:val="005404E5"/>
    <w:rsid w:val="00544E83"/>
    <w:rsid w:val="00545ED3"/>
    <w:rsid w:val="00553513"/>
    <w:rsid w:val="00553749"/>
    <w:rsid w:val="005567E5"/>
    <w:rsid w:val="00557E33"/>
    <w:rsid w:val="0056104E"/>
    <w:rsid w:val="005641C1"/>
    <w:rsid w:val="005655CC"/>
    <w:rsid w:val="0056789C"/>
    <w:rsid w:val="00580483"/>
    <w:rsid w:val="00583F66"/>
    <w:rsid w:val="00587442"/>
    <w:rsid w:val="0058771D"/>
    <w:rsid w:val="00590F0C"/>
    <w:rsid w:val="00592145"/>
    <w:rsid w:val="00593221"/>
    <w:rsid w:val="005938BB"/>
    <w:rsid w:val="0059490C"/>
    <w:rsid w:val="0059736A"/>
    <w:rsid w:val="00597423"/>
    <w:rsid w:val="00597D82"/>
    <w:rsid w:val="005A1D41"/>
    <w:rsid w:val="005A55B5"/>
    <w:rsid w:val="005B61A5"/>
    <w:rsid w:val="005C4269"/>
    <w:rsid w:val="005C6A7F"/>
    <w:rsid w:val="005D03F2"/>
    <w:rsid w:val="005D26BF"/>
    <w:rsid w:val="005D3D0D"/>
    <w:rsid w:val="005D49EE"/>
    <w:rsid w:val="005E160F"/>
    <w:rsid w:val="005E42C1"/>
    <w:rsid w:val="005E57E3"/>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37C04"/>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638C"/>
    <w:rsid w:val="006A1B0F"/>
    <w:rsid w:val="006A21F1"/>
    <w:rsid w:val="006A34A2"/>
    <w:rsid w:val="006A41FB"/>
    <w:rsid w:val="006A62EF"/>
    <w:rsid w:val="006A62F6"/>
    <w:rsid w:val="006A69FE"/>
    <w:rsid w:val="006A6FB8"/>
    <w:rsid w:val="006A7C0E"/>
    <w:rsid w:val="006B4403"/>
    <w:rsid w:val="006B5FDE"/>
    <w:rsid w:val="006C0C92"/>
    <w:rsid w:val="006C1643"/>
    <w:rsid w:val="006C1D81"/>
    <w:rsid w:val="006C3DB3"/>
    <w:rsid w:val="006C78FA"/>
    <w:rsid w:val="006E096F"/>
    <w:rsid w:val="006E0A95"/>
    <w:rsid w:val="006E0EBB"/>
    <w:rsid w:val="006E171C"/>
    <w:rsid w:val="006E26BE"/>
    <w:rsid w:val="006E3B88"/>
    <w:rsid w:val="006F1CE4"/>
    <w:rsid w:val="006F275B"/>
    <w:rsid w:val="006F38E3"/>
    <w:rsid w:val="006F4D1D"/>
    <w:rsid w:val="006F6F14"/>
    <w:rsid w:val="0070354D"/>
    <w:rsid w:val="007038BB"/>
    <w:rsid w:val="00706E74"/>
    <w:rsid w:val="0071309E"/>
    <w:rsid w:val="007170BE"/>
    <w:rsid w:val="0071765C"/>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163"/>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2653"/>
    <w:rsid w:val="007C4F42"/>
    <w:rsid w:val="007C5573"/>
    <w:rsid w:val="007D02CF"/>
    <w:rsid w:val="007D29F4"/>
    <w:rsid w:val="007D2B04"/>
    <w:rsid w:val="007D376C"/>
    <w:rsid w:val="007D6854"/>
    <w:rsid w:val="007E03EE"/>
    <w:rsid w:val="007E3D38"/>
    <w:rsid w:val="007E5415"/>
    <w:rsid w:val="007F014B"/>
    <w:rsid w:val="007F03A6"/>
    <w:rsid w:val="007F074D"/>
    <w:rsid w:val="007F4EB6"/>
    <w:rsid w:val="007F740C"/>
    <w:rsid w:val="008008EB"/>
    <w:rsid w:val="00801325"/>
    <w:rsid w:val="00801B89"/>
    <w:rsid w:val="00803E17"/>
    <w:rsid w:val="00804B60"/>
    <w:rsid w:val="008067FE"/>
    <w:rsid w:val="00810B8D"/>
    <w:rsid w:val="00811FB9"/>
    <w:rsid w:val="00813770"/>
    <w:rsid w:val="008159D1"/>
    <w:rsid w:val="00821058"/>
    <w:rsid w:val="0082404B"/>
    <w:rsid w:val="00831A87"/>
    <w:rsid w:val="00834389"/>
    <w:rsid w:val="00841023"/>
    <w:rsid w:val="00842E4F"/>
    <w:rsid w:val="00843B90"/>
    <w:rsid w:val="00843BF2"/>
    <w:rsid w:val="00845647"/>
    <w:rsid w:val="00853112"/>
    <w:rsid w:val="0085558D"/>
    <w:rsid w:val="008573FF"/>
    <w:rsid w:val="00861267"/>
    <w:rsid w:val="008614BD"/>
    <w:rsid w:val="008628E6"/>
    <w:rsid w:val="008775DC"/>
    <w:rsid w:val="00877E0E"/>
    <w:rsid w:val="00881EB4"/>
    <w:rsid w:val="00882D97"/>
    <w:rsid w:val="008859BF"/>
    <w:rsid w:val="00886E84"/>
    <w:rsid w:val="008951E1"/>
    <w:rsid w:val="008A2386"/>
    <w:rsid w:val="008A6CA2"/>
    <w:rsid w:val="008A7599"/>
    <w:rsid w:val="008B2A65"/>
    <w:rsid w:val="008B33DA"/>
    <w:rsid w:val="008B5701"/>
    <w:rsid w:val="008C1BA2"/>
    <w:rsid w:val="008C3FE2"/>
    <w:rsid w:val="008D0268"/>
    <w:rsid w:val="008D06A9"/>
    <w:rsid w:val="008D070A"/>
    <w:rsid w:val="008D0C53"/>
    <w:rsid w:val="008D60EA"/>
    <w:rsid w:val="008E1D4F"/>
    <w:rsid w:val="008E3692"/>
    <w:rsid w:val="008E3D72"/>
    <w:rsid w:val="008E6224"/>
    <w:rsid w:val="008E7F60"/>
    <w:rsid w:val="008F0853"/>
    <w:rsid w:val="008F7999"/>
    <w:rsid w:val="00903D24"/>
    <w:rsid w:val="009102EE"/>
    <w:rsid w:val="009110C3"/>
    <w:rsid w:val="0091125F"/>
    <w:rsid w:val="009121C5"/>
    <w:rsid w:val="00915B40"/>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2341"/>
    <w:rsid w:val="0095692B"/>
    <w:rsid w:val="0095733C"/>
    <w:rsid w:val="00960384"/>
    <w:rsid w:val="00963664"/>
    <w:rsid w:val="00966644"/>
    <w:rsid w:val="00970920"/>
    <w:rsid w:val="009741DD"/>
    <w:rsid w:val="00974AFA"/>
    <w:rsid w:val="00976361"/>
    <w:rsid w:val="009768A8"/>
    <w:rsid w:val="00976A5C"/>
    <w:rsid w:val="00976FBC"/>
    <w:rsid w:val="00977C73"/>
    <w:rsid w:val="00984766"/>
    <w:rsid w:val="009873B8"/>
    <w:rsid w:val="0098774E"/>
    <w:rsid w:val="00987A35"/>
    <w:rsid w:val="009904AF"/>
    <w:rsid w:val="009964E8"/>
    <w:rsid w:val="009A3225"/>
    <w:rsid w:val="009A42C0"/>
    <w:rsid w:val="009A6E06"/>
    <w:rsid w:val="009A75BC"/>
    <w:rsid w:val="009B0A4A"/>
    <w:rsid w:val="009B0F2D"/>
    <w:rsid w:val="009B5056"/>
    <w:rsid w:val="009C2054"/>
    <w:rsid w:val="009C79E2"/>
    <w:rsid w:val="009D1E97"/>
    <w:rsid w:val="009D7E37"/>
    <w:rsid w:val="009E0C7A"/>
    <w:rsid w:val="009E2674"/>
    <w:rsid w:val="009E3581"/>
    <w:rsid w:val="009E4B9E"/>
    <w:rsid w:val="009E5B58"/>
    <w:rsid w:val="009E68C0"/>
    <w:rsid w:val="009E73DE"/>
    <w:rsid w:val="009E7DC0"/>
    <w:rsid w:val="009E7E4A"/>
    <w:rsid w:val="009F0D22"/>
    <w:rsid w:val="009F5917"/>
    <w:rsid w:val="00A02582"/>
    <w:rsid w:val="00A06253"/>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574"/>
    <w:rsid w:val="00A32CAF"/>
    <w:rsid w:val="00A346B3"/>
    <w:rsid w:val="00A34856"/>
    <w:rsid w:val="00A34887"/>
    <w:rsid w:val="00A350F5"/>
    <w:rsid w:val="00A35B60"/>
    <w:rsid w:val="00A371E2"/>
    <w:rsid w:val="00A3D075"/>
    <w:rsid w:val="00A42B30"/>
    <w:rsid w:val="00A450FE"/>
    <w:rsid w:val="00A5001E"/>
    <w:rsid w:val="00A5689E"/>
    <w:rsid w:val="00A569E1"/>
    <w:rsid w:val="00A60880"/>
    <w:rsid w:val="00A6160A"/>
    <w:rsid w:val="00A63D49"/>
    <w:rsid w:val="00A64030"/>
    <w:rsid w:val="00A65FAA"/>
    <w:rsid w:val="00A678F4"/>
    <w:rsid w:val="00A70CA6"/>
    <w:rsid w:val="00A71F99"/>
    <w:rsid w:val="00A75DBC"/>
    <w:rsid w:val="00A75EFD"/>
    <w:rsid w:val="00A777B7"/>
    <w:rsid w:val="00A83243"/>
    <w:rsid w:val="00A832B3"/>
    <w:rsid w:val="00A8349A"/>
    <w:rsid w:val="00A84002"/>
    <w:rsid w:val="00A86E97"/>
    <w:rsid w:val="00A87A56"/>
    <w:rsid w:val="00A97AE0"/>
    <w:rsid w:val="00AA2E6E"/>
    <w:rsid w:val="00AA392F"/>
    <w:rsid w:val="00AA7D34"/>
    <w:rsid w:val="00AB3156"/>
    <w:rsid w:val="00AB46AD"/>
    <w:rsid w:val="00AC04C2"/>
    <w:rsid w:val="00AC0E25"/>
    <w:rsid w:val="00AC16D5"/>
    <w:rsid w:val="00AC287D"/>
    <w:rsid w:val="00AC302E"/>
    <w:rsid w:val="00AC5D6A"/>
    <w:rsid w:val="00AD01FC"/>
    <w:rsid w:val="00AD1308"/>
    <w:rsid w:val="00AD20BE"/>
    <w:rsid w:val="00AD24CA"/>
    <w:rsid w:val="00AE10DA"/>
    <w:rsid w:val="00AE392A"/>
    <w:rsid w:val="00AE4CD1"/>
    <w:rsid w:val="00AE572F"/>
    <w:rsid w:val="00AE5856"/>
    <w:rsid w:val="00AF17EC"/>
    <w:rsid w:val="00AF21CF"/>
    <w:rsid w:val="00AF488C"/>
    <w:rsid w:val="00B00332"/>
    <w:rsid w:val="00B00BC1"/>
    <w:rsid w:val="00B02ACB"/>
    <w:rsid w:val="00B04E31"/>
    <w:rsid w:val="00B059EE"/>
    <w:rsid w:val="00B066E8"/>
    <w:rsid w:val="00B13BB2"/>
    <w:rsid w:val="00B15065"/>
    <w:rsid w:val="00B1559E"/>
    <w:rsid w:val="00B20864"/>
    <w:rsid w:val="00B21738"/>
    <w:rsid w:val="00B22F2A"/>
    <w:rsid w:val="00B23050"/>
    <w:rsid w:val="00B30C5B"/>
    <w:rsid w:val="00B352BA"/>
    <w:rsid w:val="00B3622B"/>
    <w:rsid w:val="00B41A2D"/>
    <w:rsid w:val="00B41C25"/>
    <w:rsid w:val="00B44333"/>
    <w:rsid w:val="00B4482E"/>
    <w:rsid w:val="00B470EE"/>
    <w:rsid w:val="00B4744E"/>
    <w:rsid w:val="00B47A72"/>
    <w:rsid w:val="00B61502"/>
    <w:rsid w:val="00B62420"/>
    <w:rsid w:val="00B62726"/>
    <w:rsid w:val="00B62A7A"/>
    <w:rsid w:val="00B631D6"/>
    <w:rsid w:val="00B701ED"/>
    <w:rsid w:val="00B708D1"/>
    <w:rsid w:val="00B747DC"/>
    <w:rsid w:val="00B77188"/>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2DD0"/>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97A41"/>
    <w:rsid w:val="00CA0621"/>
    <w:rsid w:val="00CA3F5E"/>
    <w:rsid w:val="00CA6538"/>
    <w:rsid w:val="00CA72F1"/>
    <w:rsid w:val="00CC06CB"/>
    <w:rsid w:val="00CC1C20"/>
    <w:rsid w:val="00CC2CBB"/>
    <w:rsid w:val="00CC2FF5"/>
    <w:rsid w:val="00CC3FEF"/>
    <w:rsid w:val="00CC789C"/>
    <w:rsid w:val="00CD1858"/>
    <w:rsid w:val="00CD42E1"/>
    <w:rsid w:val="00CD6541"/>
    <w:rsid w:val="00CE01A8"/>
    <w:rsid w:val="00CE1D87"/>
    <w:rsid w:val="00CE3868"/>
    <w:rsid w:val="00CF0D73"/>
    <w:rsid w:val="00CF2CA8"/>
    <w:rsid w:val="00CF33DF"/>
    <w:rsid w:val="00CF437D"/>
    <w:rsid w:val="00CF4487"/>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56C29"/>
    <w:rsid w:val="00D60BB2"/>
    <w:rsid w:val="00D620D6"/>
    <w:rsid w:val="00D6323E"/>
    <w:rsid w:val="00D7005C"/>
    <w:rsid w:val="00D70AE7"/>
    <w:rsid w:val="00D711AF"/>
    <w:rsid w:val="00D73713"/>
    <w:rsid w:val="00D8087A"/>
    <w:rsid w:val="00D81E36"/>
    <w:rsid w:val="00D92D35"/>
    <w:rsid w:val="00D936B8"/>
    <w:rsid w:val="00D95951"/>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6064"/>
    <w:rsid w:val="00DF0382"/>
    <w:rsid w:val="00DF08B4"/>
    <w:rsid w:val="00DF0E38"/>
    <w:rsid w:val="00DF148F"/>
    <w:rsid w:val="00DF15A4"/>
    <w:rsid w:val="00DF37DC"/>
    <w:rsid w:val="00DF3AF2"/>
    <w:rsid w:val="00DF5F16"/>
    <w:rsid w:val="00DF7E6D"/>
    <w:rsid w:val="00E02BFD"/>
    <w:rsid w:val="00E06736"/>
    <w:rsid w:val="00E135D9"/>
    <w:rsid w:val="00E144EC"/>
    <w:rsid w:val="00E21933"/>
    <w:rsid w:val="00E2215A"/>
    <w:rsid w:val="00E23205"/>
    <w:rsid w:val="00E267FA"/>
    <w:rsid w:val="00E274B0"/>
    <w:rsid w:val="00E41A62"/>
    <w:rsid w:val="00E42F3F"/>
    <w:rsid w:val="00E4361E"/>
    <w:rsid w:val="00E539AB"/>
    <w:rsid w:val="00E53DB7"/>
    <w:rsid w:val="00E54762"/>
    <w:rsid w:val="00E55DD7"/>
    <w:rsid w:val="00E56AAD"/>
    <w:rsid w:val="00E6225E"/>
    <w:rsid w:val="00E657D9"/>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C7DB2"/>
    <w:rsid w:val="00ED0A38"/>
    <w:rsid w:val="00ED11A8"/>
    <w:rsid w:val="00ED1AF3"/>
    <w:rsid w:val="00ED31A5"/>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1FDB"/>
    <w:rsid w:val="00F36575"/>
    <w:rsid w:val="00F3708C"/>
    <w:rsid w:val="00F41C55"/>
    <w:rsid w:val="00F4696A"/>
    <w:rsid w:val="00F527A5"/>
    <w:rsid w:val="00F56577"/>
    <w:rsid w:val="00F56C2B"/>
    <w:rsid w:val="00F63FE1"/>
    <w:rsid w:val="00F63FF8"/>
    <w:rsid w:val="00F6482E"/>
    <w:rsid w:val="00F653E0"/>
    <w:rsid w:val="00F701C4"/>
    <w:rsid w:val="00F74D7C"/>
    <w:rsid w:val="00F75C11"/>
    <w:rsid w:val="00F82331"/>
    <w:rsid w:val="00F824E1"/>
    <w:rsid w:val="00F82E1C"/>
    <w:rsid w:val="00F85516"/>
    <w:rsid w:val="00F86215"/>
    <w:rsid w:val="00F96ECD"/>
    <w:rsid w:val="00FA2FB8"/>
    <w:rsid w:val="00FA47C2"/>
    <w:rsid w:val="00FA4C7F"/>
    <w:rsid w:val="00FA522E"/>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19E498E"/>
    <w:rsid w:val="025AE473"/>
    <w:rsid w:val="03C9AC62"/>
    <w:rsid w:val="0612CC22"/>
    <w:rsid w:val="08DDAACC"/>
    <w:rsid w:val="09D93C15"/>
    <w:rsid w:val="0A060EC2"/>
    <w:rsid w:val="0D0C5F93"/>
    <w:rsid w:val="0D0DDB95"/>
    <w:rsid w:val="0DE517B8"/>
    <w:rsid w:val="0DE92B6B"/>
    <w:rsid w:val="0F19373F"/>
    <w:rsid w:val="0F373F41"/>
    <w:rsid w:val="0F80E819"/>
    <w:rsid w:val="10388E38"/>
    <w:rsid w:val="10C3E1A6"/>
    <w:rsid w:val="1182A62D"/>
    <w:rsid w:val="135941FF"/>
    <w:rsid w:val="1376F80E"/>
    <w:rsid w:val="13CF9F79"/>
    <w:rsid w:val="1501BDE1"/>
    <w:rsid w:val="15200DA3"/>
    <w:rsid w:val="15921F42"/>
    <w:rsid w:val="16CB32A9"/>
    <w:rsid w:val="16EAEE12"/>
    <w:rsid w:val="1776E554"/>
    <w:rsid w:val="1B7CC787"/>
    <w:rsid w:val="1CAABBCD"/>
    <w:rsid w:val="1D5741C7"/>
    <w:rsid w:val="1D8CE99A"/>
    <w:rsid w:val="202769A9"/>
    <w:rsid w:val="20968BAC"/>
    <w:rsid w:val="2151C392"/>
    <w:rsid w:val="215D7CAF"/>
    <w:rsid w:val="230EB843"/>
    <w:rsid w:val="23A514A9"/>
    <w:rsid w:val="24DDD498"/>
    <w:rsid w:val="2639C03D"/>
    <w:rsid w:val="273EB100"/>
    <w:rsid w:val="27B38A68"/>
    <w:rsid w:val="28D9A983"/>
    <w:rsid w:val="29A09D76"/>
    <w:rsid w:val="2A1888BF"/>
    <w:rsid w:val="2AE9ACCF"/>
    <w:rsid w:val="2B62F999"/>
    <w:rsid w:val="2BB45920"/>
    <w:rsid w:val="2DB9ECFA"/>
    <w:rsid w:val="2DD922DC"/>
    <w:rsid w:val="2DEAAAE1"/>
    <w:rsid w:val="2F0B0C24"/>
    <w:rsid w:val="3038E61A"/>
    <w:rsid w:val="324C3E77"/>
    <w:rsid w:val="33D81A93"/>
    <w:rsid w:val="340ABBB1"/>
    <w:rsid w:val="34336A2A"/>
    <w:rsid w:val="349C53A1"/>
    <w:rsid w:val="34F8C8CC"/>
    <w:rsid w:val="35F621B0"/>
    <w:rsid w:val="36FD5E3D"/>
    <w:rsid w:val="3846CE1B"/>
    <w:rsid w:val="395671D6"/>
    <w:rsid w:val="3C13D7D1"/>
    <w:rsid w:val="3C89D250"/>
    <w:rsid w:val="3CBD039E"/>
    <w:rsid w:val="3DA20D4F"/>
    <w:rsid w:val="3E8AB221"/>
    <w:rsid w:val="3F75753E"/>
    <w:rsid w:val="40739D17"/>
    <w:rsid w:val="4130BB58"/>
    <w:rsid w:val="413DD1F7"/>
    <w:rsid w:val="42A7BE30"/>
    <w:rsid w:val="42F06CD5"/>
    <w:rsid w:val="4490FBC0"/>
    <w:rsid w:val="44D9E065"/>
    <w:rsid w:val="464BC3FD"/>
    <w:rsid w:val="47514FE3"/>
    <w:rsid w:val="47736F99"/>
    <w:rsid w:val="483CAD54"/>
    <w:rsid w:val="4B0535EF"/>
    <w:rsid w:val="4B6333B1"/>
    <w:rsid w:val="4BDE2214"/>
    <w:rsid w:val="4BE7F6C2"/>
    <w:rsid w:val="4C280F9C"/>
    <w:rsid w:val="4D83C723"/>
    <w:rsid w:val="4F2B7E58"/>
    <w:rsid w:val="5233A363"/>
    <w:rsid w:val="53326A54"/>
    <w:rsid w:val="54E0F791"/>
    <w:rsid w:val="552A864A"/>
    <w:rsid w:val="55CBC536"/>
    <w:rsid w:val="55E25FD8"/>
    <w:rsid w:val="568E1CBC"/>
    <w:rsid w:val="5792EAE7"/>
    <w:rsid w:val="58C7FAF8"/>
    <w:rsid w:val="594454E7"/>
    <w:rsid w:val="5B3D7C39"/>
    <w:rsid w:val="5D858CF5"/>
    <w:rsid w:val="5E012E5E"/>
    <w:rsid w:val="5F613C9A"/>
    <w:rsid w:val="5FE63765"/>
    <w:rsid w:val="5FF38D19"/>
    <w:rsid w:val="61C0BDA3"/>
    <w:rsid w:val="62CC0D22"/>
    <w:rsid w:val="63011049"/>
    <w:rsid w:val="6316ABC9"/>
    <w:rsid w:val="63337974"/>
    <w:rsid w:val="6720CF80"/>
    <w:rsid w:val="6967A6AD"/>
    <w:rsid w:val="6978E202"/>
    <w:rsid w:val="6AC7A567"/>
    <w:rsid w:val="6D232C39"/>
    <w:rsid w:val="6DC29796"/>
    <w:rsid w:val="6FE487EC"/>
    <w:rsid w:val="70593975"/>
    <w:rsid w:val="708FFD76"/>
    <w:rsid w:val="70B0E2F2"/>
    <w:rsid w:val="718F02A1"/>
    <w:rsid w:val="71B0FCE5"/>
    <w:rsid w:val="71B1A6B0"/>
    <w:rsid w:val="7229218F"/>
    <w:rsid w:val="73C4F1F0"/>
    <w:rsid w:val="74345B44"/>
    <w:rsid w:val="77731E6B"/>
    <w:rsid w:val="78A7CCD1"/>
    <w:rsid w:val="79EE8A76"/>
    <w:rsid w:val="7C882662"/>
    <w:rsid w:val="7F9D8ED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9F4E"/>
  <w15:docId w15:val="{A2B75916-9D7C-4938-B0F6-1CE6D154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unhideWhenUsed/>
    <w:qFormat/>
    <w:locked/>
    <w:rsid w:val="00432F49"/>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de-DE"/>
    </w:rPr>
  </w:style>
  <w:style w:type="paragraph" w:styleId="NoSpacing">
    <w:name w:val="No Spacing"/>
    <w:uiPriority w:val="1"/>
    <w:qFormat/>
    <w:rsid w:val="0040727E"/>
    <w:rPr>
      <w:rFonts w:asciiTheme="minorHAnsi" w:hAnsiTheme="minorHAnsi" w:eastAsia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Heading2Char" w:customStyle="1">
    <w:name w:val="Heading 2 Char"/>
    <w:basedOn w:val="DefaultParagraphFont"/>
    <w:link w:val="Heading2"/>
    <w:uiPriority w:val="9"/>
    <w:rsid w:val="00432F49"/>
    <w:rPr>
      <w:rFonts w:asciiTheme="majorHAnsi" w:hAnsiTheme="majorHAnsi" w:eastAsiaTheme="majorEastAsia" w:cstheme="majorBidi"/>
      <w:b/>
      <w:bCs/>
      <w:color w:val="4F81BD" w:themeColor="accent1"/>
      <w:sz w:val="26"/>
      <w:szCs w:val="26"/>
    </w:rPr>
  </w:style>
  <w:style w:type="paragraph" w:styleId="lastupd" w:customStyle="1">
    <w:name w:val="last_upd"/>
    <w:basedOn w:val="Normal"/>
    <w:rsid w:val="00432F49"/>
    <w:pPr>
      <w:spacing w:beforeLines="1" w:afterLines="1"/>
    </w:pPr>
    <w:rPr>
      <w:rFonts w:ascii="Times" w:hAnsi="Times" w:eastAsiaTheme="minorHAnsi" w:cstheme="minorBidi"/>
      <w:sz w:val="20"/>
      <w:szCs w:val="20"/>
    </w:rPr>
  </w:style>
  <w:style w:type="character" w:styleId="Strong">
    <w:name w:val="Strong"/>
    <w:basedOn w:val="DefaultParagraphFont"/>
    <w:uiPriority w:val="22"/>
    <w:locked/>
    <w:rsid w:val="00432F49"/>
    <w:rPr>
      <w:b/>
    </w:rPr>
  </w:style>
  <w:style w:type="character" w:styleId="UnresolvedMention">
    <w:name w:val="Unresolved Mention"/>
    <w:basedOn w:val="DefaultParagraphFont"/>
    <w:uiPriority w:val="99"/>
    <w:semiHidden/>
    <w:unhideWhenUsed/>
    <w:rsid w:val="00521F4A"/>
    <w:rPr>
      <w:color w:val="605E5C"/>
      <w:shd w:val="clear" w:color="auto" w:fill="E1DFDD"/>
    </w:rPr>
  </w:style>
  <w:style w:type="paragraph" w:styleId="Revision">
    <w:name w:val="Revision"/>
    <w:hidden/>
    <w:uiPriority w:val="99"/>
    <w:semiHidden/>
    <w:rsid w:val="00D56C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310139531">
      <w:bodyDiv w:val="1"/>
      <w:marLeft w:val="0"/>
      <w:marRight w:val="0"/>
      <w:marTop w:val="0"/>
      <w:marBottom w:val="0"/>
      <w:divBdr>
        <w:top w:val="none" w:sz="0" w:space="0" w:color="auto"/>
        <w:left w:val="none" w:sz="0" w:space="0" w:color="auto"/>
        <w:bottom w:val="none" w:sz="0" w:space="0" w:color="auto"/>
        <w:right w:val="none" w:sz="0" w:space="0" w:color="auto"/>
      </w:divBdr>
    </w:div>
    <w:div w:id="480123540">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92888584">
      <w:bodyDiv w:val="1"/>
      <w:marLeft w:val="0"/>
      <w:marRight w:val="0"/>
      <w:marTop w:val="0"/>
      <w:marBottom w:val="0"/>
      <w:divBdr>
        <w:top w:val="none" w:sz="0" w:space="0" w:color="auto"/>
        <w:left w:val="none" w:sz="0" w:space="0" w:color="auto"/>
        <w:bottom w:val="none" w:sz="0" w:space="0" w:color="auto"/>
        <w:right w:val="none" w:sz="0" w:space="0" w:color="auto"/>
      </w:divBdr>
    </w:div>
    <w:div w:id="208864629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www.manitowoccranes.com/" TargetMode="External" Id="rId17" /><Relationship Type="http://schemas.openxmlformats.org/officeDocument/2006/relationships/customXml" Target="../customXml/item2.xml" Id="rId2" /><Relationship Type="http://schemas.openxmlformats.org/officeDocument/2006/relationships/hyperlink" Target="mailto:Anna.Theilen@manitowoc.com"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www.manitowoc.com/de/grove/at-krane/gmk4100l-2" TargetMode="External" Id="R6c8ef29f6b284273" /><Relationship Type="http://schemas.openxmlformats.org/officeDocument/2006/relationships/hyperlink" Target="https://www.manitowoc.com/de/grove/at-krane/gmk4100l-2" TargetMode="External" Id="R2748afd491944b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3.xml><?xml version="1.0" encoding="utf-8"?>
<ds:datastoreItem xmlns:ds="http://schemas.openxmlformats.org/officeDocument/2006/customXml" ds:itemID="{F6839737-F4CF-7B42-98B8-68DA6FBE4912}">
  <ds:schemaRefs>
    <ds:schemaRef ds:uri="http://schemas.openxmlformats.org/officeDocument/2006/bibliography"/>
  </ds:schemaRefs>
</ds:datastoreItem>
</file>

<file path=customXml/itemProps4.xml><?xml version="1.0" encoding="utf-8"?>
<ds:datastoreItem xmlns:ds="http://schemas.openxmlformats.org/officeDocument/2006/customXml" ds:itemID="{3459BF70-926E-4E4B-8C8B-06421444D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Datum</dc:title>
  <dc:subject/>
  <dc:creator>admin</dc:creator>
  <keywords/>
  <lastModifiedBy>Julia Shrader</lastModifiedBy>
  <revision>10</revision>
  <dcterms:created xsi:type="dcterms:W3CDTF">2023-11-01T16:34:00.0000000Z</dcterms:created>
  <dcterms:modified xsi:type="dcterms:W3CDTF">2023-12-06T16:46:26.7209729Z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