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D8" w:rsidRPr="00E72CA6" w:rsidRDefault="00AE2ED8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</w:p>
    <w:p w:rsidR="0092578F" w:rsidRPr="00E72CA6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E72CA6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E72CA6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E72CA6" w:rsidRDefault="00D91D32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 2</w:t>
      </w:r>
      <w:r w:rsidR="006E144B">
        <w:rPr>
          <w:rFonts w:ascii="Verdana" w:hAnsi="Verdana"/>
          <w:color w:val="41525C"/>
          <w:sz w:val="18"/>
          <w:szCs w:val="18"/>
        </w:rPr>
        <w:t>,</w:t>
      </w:r>
      <w:r w:rsidR="5EF8E147" w:rsidRPr="00E72CA6">
        <w:rPr>
          <w:rFonts w:ascii="Verdana" w:hAnsi="Verdana"/>
          <w:color w:val="41525C"/>
          <w:sz w:val="18"/>
          <w:szCs w:val="18"/>
        </w:rPr>
        <w:t xml:space="preserve"> 20</w:t>
      </w:r>
      <w:r w:rsidR="15E675AE" w:rsidRPr="00E72CA6">
        <w:rPr>
          <w:rFonts w:ascii="Verdana" w:hAnsi="Verdana"/>
          <w:color w:val="41525C"/>
          <w:sz w:val="18"/>
          <w:szCs w:val="18"/>
        </w:rPr>
        <w:t>2</w:t>
      </w:r>
      <w:r w:rsidR="08AE5BB3" w:rsidRPr="00E72CA6">
        <w:rPr>
          <w:rFonts w:ascii="Verdana" w:hAnsi="Verdana"/>
          <w:color w:val="41525C"/>
          <w:sz w:val="18"/>
          <w:szCs w:val="18"/>
        </w:rPr>
        <w:t>3</w:t>
      </w:r>
    </w:p>
    <w:p w:rsidR="0065068E" w:rsidRPr="00E72CA6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5068E" w:rsidRPr="00E72CA6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5068E" w:rsidRPr="00E72CA6" w:rsidRDefault="00E564B2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South Korea’s Bong-Hwang adds </w:t>
      </w:r>
      <w:r w:rsidR="00095F16" w:rsidRPr="00E72CA6">
        <w:rPr>
          <w:rFonts w:ascii="Georgia" w:hAnsi="Georgia"/>
          <w:b/>
          <w:sz w:val="28"/>
          <w:szCs w:val="28"/>
        </w:rPr>
        <w:t xml:space="preserve">Grove GMK5250XL-1 </w:t>
      </w:r>
      <w:r w:rsidR="00651335">
        <w:rPr>
          <w:rFonts w:ascii="Georgia" w:hAnsi="Georgia"/>
          <w:b/>
          <w:sz w:val="28"/>
          <w:szCs w:val="28"/>
        </w:rPr>
        <w:t>and gets</w:t>
      </w:r>
      <w:r w:rsidR="007D472E" w:rsidRPr="00E72CA6">
        <w:rPr>
          <w:rFonts w:ascii="Georgia" w:hAnsi="Georgia"/>
          <w:b/>
          <w:sz w:val="28"/>
          <w:szCs w:val="28"/>
        </w:rPr>
        <w:t xml:space="preserve"> to work on</w:t>
      </w:r>
      <w:r w:rsidR="00095F16" w:rsidRPr="00E72CA6">
        <w:rPr>
          <w:rFonts w:ascii="Georgia" w:hAnsi="Georgia"/>
          <w:b/>
          <w:sz w:val="28"/>
          <w:szCs w:val="28"/>
        </w:rPr>
        <w:t xml:space="preserve"> factory-build</w:t>
      </w:r>
    </w:p>
    <w:p w:rsidR="00A829A6" w:rsidRPr="00E72CA6" w:rsidRDefault="00A829A6" w:rsidP="00044FC7">
      <w:pPr>
        <w:spacing w:line="276" w:lineRule="auto"/>
        <w:rPr>
          <w:rFonts w:ascii="Georgia" w:hAnsi="Georgia"/>
          <w:sz w:val="21"/>
          <w:szCs w:val="21"/>
        </w:rPr>
      </w:pPr>
    </w:p>
    <w:p w:rsidR="00A829A6" w:rsidRPr="00E72CA6" w:rsidRDefault="00095F16" w:rsidP="00A829A6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E72CA6">
        <w:rPr>
          <w:rFonts w:ascii="Georgia" w:hAnsi="Georgia" w:cs="Open Sans"/>
          <w:i/>
          <w:sz w:val="21"/>
          <w:szCs w:val="21"/>
          <w:lang w:val="en-US"/>
        </w:rPr>
        <w:t xml:space="preserve">South Korean </w:t>
      </w:r>
      <w:r w:rsidR="002016E5" w:rsidRPr="00E72CA6">
        <w:rPr>
          <w:rFonts w:ascii="Georgia" w:hAnsi="Georgia" w:cs="Open Sans"/>
          <w:i/>
          <w:sz w:val="21"/>
          <w:szCs w:val="21"/>
          <w:lang w:val="en-US"/>
        </w:rPr>
        <w:t>contractor</w:t>
      </w:r>
      <w:r w:rsidR="00B40AE0" w:rsidRPr="00E72CA6">
        <w:rPr>
          <w:rFonts w:ascii="Georgia" w:hAnsi="Georgia" w:cs="Open Sans"/>
          <w:i/>
          <w:sz w:val="21"/>
          <w:szCs w:val="21"/>
          <w:lang w:val="en-US"/>
        </w:rPr>
        <w:t xml:space="preserve"> purchase</w:t>
      </w:r>
      <w:r w:rsidR="005C5AE4">
        <w:rPr>
          <w:rFonts w:ascii="Georgia" w:hAnsi="Georgia" w:cs="Open Sans"/>
          <w:i/>
          <w:sz w:val="21"/>
          <w:szCs w:val="21"/>
          <w:lang w:val="en-US"/>
        </w:rPr>
        <w:t>s</w:t>
      </w:r>
      <w:r w:rsidR="00B40AE0" w:rsidRPr="00E72CA6">
        <w:rPr>
          <w:rFonts w:ascii="Georgia" w:hAnsi="Georgia" w:cs="Open Sans"/>
          <w:i/>
          <w:sz w:val="21"/>
          <w:szCs w:val="21"/>
          <w:lang w:val="en-US"/>
        </w:rPr>
        <w:t xml:space="preserve"> a GMK5250XL-1 and sen</w:t>
      </w:r>
      <w:r w:rsidR="00851E15">
        <w:rPr>
          <w:rFonts w:ascii="Georgia" w:hAnsi="Georgia" w:cs="Open Sans"/>
          <w:i/>
          <w:sz w:val="21"/>
          <w:szCs w:val="21"/>
          <w:lang w:val="en-US"/>
        </w:rPr>
        <w:t>ds</w:t>
      </w:r>
      <w:r w:rsidR="00B40AE0" w:rsidRPr="00E72CA6">
        <w:rPr>
          <w:rFonts w:ascii="Georgia" w:hAnsi="Georgia" w:cs="Open Sans"/>
          <w:i/>
          <w:sz w:val="21"/>
          <w:szCs w:val="21"/>
          <w:lang w:val="en-US"/>
        </w:rPr>
        <w:t xml:space="preserve"> it immediately to support </w:t>
      </w:r>
      <w:r w:rsidR="002E7253">
        <w:rPr>
          <w:rFonts w:ascii="Georgia" w:hAnsi="Georgia" w:cs="Open Sans"/>
          <w:i/>
          <w:sz w:val="21"/>
          <w:szCs w:val="21"/>
          <w:lang w:val="en-US"/>
        </w:rPr>
        <w:t xml:space="preserve">the </w:t>
      </w:r>
      <w:r w:rsidR="00B40AE0" w:rsidRPr="00E72CA6">
        <w:rPr>
          <w:rFonts w:ascii="Georgia" w:hAnsi="Georgia" w:cs="Open Sans"/>
          <w:i/>
          <w:sz w:val="21"/>
          <w:szCs w:val="21"/>
          <w:lang w:val="en-US"/>
        </w:rPr>
        <w:t xml:space="preserve">construction of a new factory. </w:t>
      </w:r>
    </w:p>
    <w:p w:rsidR="00095F16" w:rsidRPr="00E72CA6" w:rsidRDefault="002016E5" w:rsidP="00A829A6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E72CA6">
        <w:rPr>
          <w:rFonts w:ascii="Georgia" w:hAnsi="Georgia" w:cs="Open Sans"/>
          <w:i/>
          <w:sz w:val="21"/>
          <w:szCs w:val="21"/>
          <w:lang w:val="en-US"/>
        </w:rPr>
        <w:t>The company specializes</w:t>
      </w:r>
      <w:r w:rsidR="000164D3" w:rsidRPr="00E72CA6">
        <w:rPr>
          <w:rFonts w:ascii="Georgia" w:hAnsi="Georgia" w:cs="Open Sans"/>
          <w:i/>
          <w:sz w:val="21"/>
          <w:szCs w:val="21"/>
          <w:lang w:val="en-US"/>
        </w:rPr>
        <w:t xml:space="preserve"> </w:t>
      </w:r>
      <w:r w:rsidR="00A30441">
        <w:rPr>
          <w:rFonts w:ascii="Georgia" w:hAnsi="Georgia" w:cs="Open Sans"/>
          <w:i/>
          <w:sz w:val="21"/>
          <w:szCs w:val="21"/>
          <w:lang w:val="en-US"/>
        </w:rPr>
        <w:t xml:space="preserve">in </w:t>
      </w:r>
      <w:r w:rsidRPr="00E72CA6">
        <w:rPr>
          <w:rFonts w:ascii="Georgia" w:hAnsi="Georgia" w:cs="Open Sans"/>
          <w:i/>
          <w:sz w:val="21"/>
          <w:szCs w:val="21"/>
          <w:lang w:val="en-US"/>
        </w:rPr>
        <w:t>building factories for</w:t>
      </w:r>
      <w:r w:rsidR="000164D3" w:rsidRPr="00E72CA6">
        <w:rPr>
          <w:rFonts w:ascii="Georgia" w:hAnsi="Georgia" w:cs="Open Sans"/>
          <w:i/>
          <w:sz w:val="21"/>
          <w:szCs w:val="21"/>
          <w:lang w:val="en-US"/>
        </w:rPr>
        <w:t xml:space="preserve"> </w:t>
      </w:r>
      <w:r w:rsidR="00095F16" w:rsidRPr="00E72CA6">
        <w:rPr>
          <w:rFonts w:ascii="Georgia" w:hAnsi="Georgia" w:cs="Open Sans"/>
          <w:i/>
          <w:sz w:val="21"/>
          <w:szCs w:val="21"/>
          <w:lang w:val="en-US"/>
        </w:rPr>
        <w:t xml:space="preserve">electronics and chemical </w:t>
      </w:r>
      <w:r w:rsidRPr="00E72CA6">
        <w:rPr>
          <w:rFonts w:ascii="Georgia" w:hAnsi="Georgia" w:cs="Open Sans"/>
          <w:i/>
          <w:sz w:val="21"/>
          <w:szCs w:val="21"/>
          <w:lang w:val="en-US"/>
        </w:rPr>
        <w:t>businesses</w:t>
      </w:r>
      <w:r w:rsidR="00095F16" w:rsidRPr="00E72CA6">
        <w:rPr>
          <w:rFonts w:ascii="Georgia" w:hAnsi="Georgia" w:cs="Open Sans"/>
          <w:i/>
          <w:sz w:val="21"/>
          <w:szCs w:val="21"/>
          <w:lang w:val="en-US"/>
        </w:rPr>
        <w:t xml:space="preserve"> in the </w:t>
      </w:r>
      <w:proofErr w:type="spellStart"/>
      <w:r w:rsidR="00095F16" w:rsidRPr="00E72CA6">
        <w:rPr>
          <w:rFonts w:ascii="Georgia" w:hAnsi="Georgia" w:cs="Open Sans"/>
          <w:i/>
          <w:sz w:val="21"/>
          <w:szCs w:val="21"/>
          <w:lang w:val="en-US"/>
        </w:rPr>
        <w:t>Eumseong</w:t>
      </w:r>
      <w:proofErr w:type="spellEnd"/>
      <w:r w:rsidR="00095F16" w:rsidRPr="00E72CA6">
        <w:rPr>
          <w:rFonts w:ascii="Georgia" w:hAnsi="Georgia" w:cs="Open Sans"/>
          <w:i/>
          <w:sz w:val="21"/>
          <w:szCs w:val="21"/>
          <w:lang w:val="en-US"/>
        </w:rPr>
        <w:t xml:space="preserve"> region</w:t>
      </w:r>
      <w:r w:rsidRPr="00E72CA6">
        <w:rPr>
          <w:rFonts w:ascii="Georgia" w:hAnsi="Georgia" w:cs="Open Sans"/>
          <w:i/>
          <w:sz w:val="21"/>
          <w:szCs w:val="21"/>
          <w:lang w:val="en-US"/>
        </w:rPr>
        <w:t xml:space="preserve"> of the country</w:t>
      </w:r>
      <w:r w:rsidR="000164D3" w:rsidRPr="00E72CA6">
        <w:rPr>
          <w:rFonts w:ascii="Georgia" w:hAnsi="Georgia" w:cs="Open Sans"/>
          <w:i/>
          <w:sz w:val="21"/>
          <w:szCs w:val="21"/>
          <w:lang w:val="en-US"/>
        </w:rPr>
        <w:t>.</w:t>
      </w:r>
    </w:p>
    <w:p w:rsidR="00A829A6" w:rsidRPr="00E72CA6" w:rsidRDefault="00095F16" w:rsidP="00A829A6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E72CA6">
        <w:rPr>
          <w:rFonts w:ascii="Georgia" w:hAnsi="Georgia" w:cs="Open Sans"/>
          <w:i/>
          <w:sz w:val="21"/>
          <w:szCs w:val="21"/>
          <w:lang w:val="en-US"/>
        </w:rPr>
        <w:t>The crane’s combination of long boom</w:t>
      </w:r>
      <w:r w:rsidR="00E72CA6" w:rsidRPr="00E72CA6">
        <w:rPr>
          <w:rFonts w:ascii="Georgia" w:hAnsi="Georgia" w:cs="Open Sans"/>
          <w:i/>
          <w:sz w:val="21"/>
          <w:szCs w:val="21"/>
          <w:lang w:val="en-US"/>
        </w:rPr>
        <w:t>,</w:t>
      </w:r>
      <w:r w:rsidRPr="00E72CA6">
        <w:rPr>
          <w:rFonts w:ascii="Georgia" w:hAnsi="Georgia" w:cs="Open Sans"/>
          <w:i/>
          <w:sz w:val="21"/>
          <w:szCs w:val="21"/>
          <w:lang w:val="en-US"/>
        </w:rPr>
        <w:t xml:space="preserve"> compact dimensions</w:t>
      </w:r>
      <w:r w:rsidR="00E72CA6" w:rsidRPr="00E72CA6">
        <w:rPr>
          <w:rFonts w:ascii="Georgia" w:hAnsi="Georgia" w:cs="Open Sans"/>
          <w:i/>
          <w:sz w:val="21"/>
          <w:szCs w:val="21"/>
          <w:lang w:val="en-US"/>
        </w:rPr>
        <w:t>,</w:t>
      </w:r>
      <w:r w:rsidRPr="00E72CA6">
        <w:rPr>
          <w:rFonts w:ascii="Georgia" w:hAnsi="Georgia" w:cs="Open Sans"/>
          <w:i/>
          <w:sz w:val="21"/>
          <w:szCs w:val="21"/>
          <w:lang w:val="en-US"/>
        </w:rPr>
        <w:t xml:space="preserve"> and superb maneuvera</w:t>
      </w:r>
      <w:r w:rsidR="000164D3" w:rsidRPr="00E72CA6">
        <w:rPr>
          <w:rFonts w:ascii="Georgia" w:hAnsi="Georgia" w:cs="Open Sans"/>
          <w:i/>
          <w:sz w:val="21"/>
          <w:szCs w:val="21"/>
          <w:lang w:val="en-US"/>
        </w:rPr>
        <w:t>bility ideally suit</w:t>
      </w:r>
      <w:r w:rsidR="00851E15">
        <w:rPr>
          <w:rFonts w:ascii="Georgia" w:hAnsi="Georgia" w:cs="Open Sans"/>
          <w:i/>
          <w:sz w:val="21"/>
          <w:szCs w:val="21"/>
          <w:lang w:val="en-US"/>
        </w:rPr>
        <w:t>s</w:t>
      </w:r>
      <w:r w:rsidR="000164D3" w:rsidRPr="00E72CA6">
        <w:rPr>
          <w:rFonts w:ascii="Georgia" w:hAnsi="Georgia" w:cs="Open Sans"/>
          <w:i/>
          <w:sz w:val="21"/>
          <w:szCs w:val="21"/>
          <w:lang w:val="en-US"/>
        </w:rPr>
        <w:t xml:space="preserve"> the narrow, cramped roads </w:t>
      </w:r>
      <w:r w:rsidRPr="00E72CA6">
        <w:rPr>
          <w:rFonts w:ascii="Georgia" w:hAnsi="Georgia" w:cs="Open Sans"/>
          <w:i/>
          <w:sz w:val="21"/>
          <w:szCs w:val="21"/>
          <w:lang w:val="en-US"/>
        </w:rPr>
        <w:t>of the local industrial estates.</w:t>
      </w:r>
    </w:p>
    <w:p w:rsidR="0065068E" w:rsidRPr="00E72CA6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:rsidR="005319FB" w:rsidRPr="00E72CA6" w:rsidRDefault="005319FB" w:rsidP="005319FB">
      <w:pPr>
        <w:spacing w:line="276" w:lineRule="auto"/>
        <w:rPr>
          <w:rFonts w:ascii="Georgia" w:hAnsi="Georgia"/>
          <w:color w:val="1F1F1F"/>
          <w:sz w:val="21"/>
          <w:szCs w:val="21"/>
          <w:shd w:val="clear" w:color="auto" w:fill="FFFFFF"/>
        </w:rPr>
      </w:pP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South Korean </w:t>
      </w:r>
      <w:r w:rsidR="00453152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contractor Bong-Hwang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received its Grove </w:t>
      </w:r>
      <w:hyperlink r:id="rId12" w:history="1">
        <w:r w:rsidRPr="00E72CA6">
          <w:rPr>
            <w:rStyle w:val="Hyperlink"/>
            <w:rFonts w:ascii="Georgia" w:hAnsi="Georgia"/>
            <w:sz w:val="21"/>
            <w:szCs w:val="21"/>
            <w:shd w:val="clear" w:color="auto" w:fill="FFFFFF"/>
          </w:rPr>
          <w:t>GMK5250XL-1</w:t>
        </w:r>
      </w:hyperlink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all-terrain crane</w:t>
      </w:r>
      <w:r w:rsidR="00985199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, 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following a handover ceremony </w:t>
      </w:r>
      <w:r w:rsidR="00985199">
        <w:rPr>
          <w:rFonts w:ascii="Georgia" w:hAnsi="Georgia"/>
          <w:color w:val="1F1F1F"/>
          <w:sz w:val="21"/>
          <w:szCs w:val="21"/>
          <w:shd w:val="clear" w:color="auto" w:fill="FFFFFF"/>
        </w:rPr>
        <w:t>at the Manitowoc factory in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Wilhelmshaven, Germany</w:t>
      </w:r>
      <w:r w:rsidR="00985199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earlier this year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. The 250 t capacity crane was </w:t>
      </w:r>
      <w:r w:rsidR="008E7B15">
        <w:rPr>
          <w:rFonts w:ascii="Georgia" w:hAnsi="Georgia"/>
          <w:color w:val="1F1F1F"/>
          <w:sz w:val="21"/>
          <w:szCs w:val="21"/>
          <w:shd w:val="clear" w:color="auto" w:fill="FFFFFF"/>
        </w:rPr>
        <w:t>purchased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with several optional features, including a 17.8 m bi-fold </w:t>
      </w:r>
      <w:proofErr w:type="spellStart"/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swingaway</w:t>
      </w:r>
      <w:proofErr w:type="spellEnd"/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jib,</w:t>
      </w:r>
      <w:r w:rsidR="008E7B15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self-rigging a</w:t>
      </w:r>
      <w:r w:rsidRPr="00E72CA6">
        <w:rPr>
          <w:rFonts w:ascii="Georgia" w:hAnsi="Georgia"/>
          <w:color w:val="222222"/>
          <w:sz w:val="21"/>
          <w:szCs w:val="21"/>
        </w:rPr>
        <w:t xml:space="preserve">uxiliary hoist, and </w:t>
      </w:r>
      <w:r w:rsidR="008E7B15">
        <w:rPr>
          <w:rFonts w:ascii="Georgia" w:hAnsi="Georgia"/>
          <w:color w:val="222222"/>
          <w:sz w:val="21"/>
          <w:szCs w:val="21"/>
        </w:rPr>
        <w:t xml:space="preserve">a </w:t>
      </w:r>
      <w:r w:rsidRPr="00E72CA6">
        <w:rPr>
          <w:rFonts w:ascii="Georgia" w:hAnsi="Georgia"/>
          <w:color w:val="222222"/>
          <w:sz w:val="21"/>
          <w:szCs w:val="21"/>
        </w:rPr>
        <w:t>boom removal</w:t>
      </w:r>
      <w:r w:rsidR="008E7B15">
        <w:rPr>
          <w:rFonts w:ascii="Georgia" w:hAnsi="Georgia"/>
          <w:color w:val="222222"/>
          <w:sz w:val="21"/>
          <w:szCs w:val="21"/>
        </w:rPr>
        <w:t xml:space="preserve"> kit</w:t>
      </w:r>
      <w:r w:rsidRPr="00E72CA6">
        <w:rPr>
          <w:rFonts w:ascii="Georgia" w:hAnsi="Georgia"/>
          <w:color w:val="222222"/>
          <w:sz w:val="21"/>
          <w:szCs w:val="21"/>
        </w:rPr>
        <w:t>.</w:t>
      </w:r>
    </w:p>
    <w:p w:rsidR="005319FB" w:rsidRPr="00E72CA6" w:rsidRDefault="005319FB" w:rsidP="005319FB">
      <w:pPr>
        <w:spacing w:line="276" w:lineRule="auto"/>
        <w:rPr>
          <w:rFonts w:ascii="Georgia" w:hAnsi="Georgia"/>
          <w:color w:val="1F1F1F"/>
          <w:sz w:val="21"/>
          <w:szCs w:val="22"/>
          <w:shd w:val="clear" w:color="auto" w:fill="FFFFFF"/>
        </w:rPr>
      </w:pPr>
    </w:p>
    <w:p w:rsidR="005319FB" w:rsidRPr="00E72CA6" w:rsidRDefault="005319FB" w:rsidP="005319FB">
      <w:pPr>
        <w:spacing w:line="276" w:lineRule="auto"/>
        <w:rPr>
          <w:rFonts w:ascii="Georgia" w:hAnsi="Georgia"/>
          <w:color w:val="1F1F1F"/>
          <w:sz w:val="21"/>
          <w:szCs w:val="21"/>
          <w:shd w:val="clear" w:color="auto" w:fill="FFFFFF"/>
        </w:rPr>
      </w:pP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The </w:t>
      </w:r>
      <w:r w:rsidR="008E7B15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new 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crane</w:t>
      </w:r>
      <w:r w:rsidR="00082304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</w:t>
      </w:r>
      <w:r w:rsidR="00321826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has</w:t>
      </w:r>
      <w:r w:rsidR="00580C9E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</w:t>
      </w:r>
      <w:r w:rsidR="00321826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been dispatched to </w:t>
      </w:r>
      <w:r w:rsidR="007E39D7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its first job, </w:t>
      </w:r>
      <w:r w:rsidR="00321826" w:rsidRPr="00E72CA6">
        <w:rPr>
          <w:rFonts w:ascii="Georgia" w:hAnsi="Georgia"/>
          <w:sz w:val="21"/>
          <w:szCs w:val="21"/>
          <w:shd w:val="clear" w:color="auto" w:fill="FFFFFF"/>
        </w:rPr>
        <w:t>instal</w:t>
      </w:r>
      <w:r w:rsidR="007E39D7">
        <w:rPr>
          <w:rFonts w:ascii="Georgia" w:hAnsi="Georgia"/>
          <w:sz w:val="21"/>
          <w:szCs w:val="21"/>
          <w:shd w:val="clear" w:color="auto" w:fill="FFFFFF"/>
        </w:rPr>
        <w:t>ling</w:t>
      </w:r>
      <w:r w:rsidR="00321826" w:rsidRPr="00E72CA6">
        <w:rPr>
          <w:rFonts w:ascii="Georgia" w:hAnsi="Georgia"/>
          <w:sz w:val="21"/>
          <w:szCs w:val="21"/>
          <w:shd w:val="clear" w:color="auto" w:fill="FFFFFF"/>
        </w:rPr>
        <w:t xml:space="preserve"> 3 t precast concrete slabs</w:t>
      </w:r>
      <w:r w:rsidR="00321826" w:rsidRPr="00E72CA6">
        <w:rPr>
          <w:rFonts w:ascii="Georgia" w:hAnsi="Georgia"/>
          <w:color w:val="FF0000"/>
          <w:sz w:val="21"/>
          <w:szCs w:val="21"/>
          <w:shd w:val="clear" w:color="auto" w:fill="FFFFFF"/>
        </w:rPr>
        <w:t xml:space="preserve"> </w:t>
      </w:r>
      <w:r w:rsidR="00321826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at a </w:t>
      </w:r>
      <w:r w:rsidR="00321826" w:rsidRPr="00E72CA6">
        <w:rPr>
          <w:rFonts w:ascii="Georgia" w:hAnsi="Georgia"/>
          <w:sz w:val="21"/>
          <w:szCs w:val="21"/>
          <w:shd w:val="clear" w:color="auto" w:fill="FFFFFF"/>
        </w:rPr>
        <w:t>new</w:t>
      </w:r>
      <w:r w:rsidR="00321826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chemical plant </w:t>
      </w:r>
      <w:r w:rsidR="00471B15">
        <w:rPr>
          <w:rFonts w:ascii="Georgia" w:hAnsi="Georgia"/>
          <w:color w:val="1F1F1F"/>
          <w:sz w:val="21"/>
          <w:szCs w:val="21"/>
          <w:shd w:val="clear" w:color="auto" w:fill="FFFFFF"/>
        </w:rPr>
        <w:t>for industrial giant Han-</w:t>
      </w:r>
      <w:proofErr w:type="spellStart"/>
      <w:r w:rsidR="00471B15">
        <w:rPr>
          <w:rFonts w:ascii="Georgia" w:hAnsi="Georgia"/>
          <w:color w:val="1F1F1F"/>
          <w:sz w:val="21"/>
          <w:szCs w:val="21"/>
          <w:shd w:val="clear" w:color="auto" w:fill="FFFFFF"/>
        </w:rPr>
        <w:t>Hwa</w:t>
      </w:r>
      <w:proofErr w:type="spellEnd"/>
      <w:r w:rsidR="00471B15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</w:t>
      </w:r>
      <w:r w:rsidR="00321826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in </w:t>
      </w:r>
      <w:proofErr w:type="spellStart"/>
      <w:r w:rsidR="00321826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Eumseong</w:t>
      </w:r>
      <w:proofErr w:type="spellEnd"/>
      <w:r w:rsidR="00321826"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, about 100 km southeast of Seoul.</w:t>
      </w:r>
      <w:r w:rsidR="003F0754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Bong-Hwang</w:t>
      </w:r>
      <w:r w:rsidR="003F0754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was quick to recognize the advantages </w:t>
      </w:r>
      <w:r w:rsidR="003E178D">
        <w:rPr>
          <w:rFonts w:ascii="Georgia" w:hAnsi="Georgia"/>
          <w:color w:val="1F1F1F"/>
          <w:sz w:val="21"/>
          <w:szCs w:val="21"/>
          <w:shd w:val="clear" w:color="auto" w:fill="FFFFFF"/>
        </w:rPr>
        <w:t>of the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five-axle crane </w:t>
      </w:r>
      <w:r w:rsidR="003E178D">
        <w:rPr>
          <w:rFonts w:ascii="Georgia" w:hAnsi="Georgia"/>
          <w:color w:val="1F1F1F"/>
          <w:sz w:val="21"/>
          <w:szCs w:val="21"/>
          <w:shd w:val="clear" w:color="auto" w:fill="FFFFFF"/>
        </w:rPr>
        <w:t>on this project, with the longest boom in its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class at 78.5 m </w:t>
      </w:r>
      <w:r w:rsidR="003E178D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and a compact 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footprint. </w:t>
      </w:r>
    </w:p>
    <w:p w:rsidR="005319FB" w:rsidRPr="00E72CA6" w:rsidRDefault="005319FB" w:rsidP="005319FB">
      <w:pPr>
        <w:spacing w:line="276" w:lineRule="auto"/>
        <w:rPr>
          <w:rFonts w:ascii="Georgia" w:hAnsi="Georgia"/>
          <w:color w:val="1F1F1F"/>
          <w:sz w:val="21"/>
          <w:szCs w:val="22"/>
          <w:shd w:val="clear" w:color="auto" w:fill="FFFFFF"/>
        </w:rPr>
      </w:pPr>
    </w:p>
    <w:p w:rsidR="00874E0D" w:rsidRPr="00E72CA6" w:rsidRDefault="005319FB" w:rsidP="005319FB">
      <w:pPr>
        <w:spacing w:line="276" w:lineRule="auto"/>
        <w:rPr>
          <w:rFonts w:ascii="Georgia" w:hAnsi="Georgia"/>
          <w:sz w:val="21"/>
          <w:szCs w:val="21"/>
          <w:shd w:val="clear" w:color="auto" w:fill="FFFFFF"/>
        </w:rPr>
      </w:pP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>“Chemical plants like this one typically have very narrow roads, making a compact crane that can match or outperform larger models the only solution for this project,” explains Lee Guan-Hwi, CEO of Bong-Hwang. “The maneuverability offered by the 10x6x10 MEGATRAK</w:t>
      </w:r>
      <w:r w:rsidR="00795840" w:rsidRPr="00795840">
        <w:rPr>
          <w:rFonts w:ascii="Georgia" w:hAnsi="Georgia"/>
          <w:color w:val="1F1F1F"/>
          <w:sz w:val="21"/>
          <w:szCs w:val="21"/>
          <w:shd w:val="clear" w:color="auto" w:fill="FFFFFF"/>
          <w:vertAlign w:val="superscript"/>
        </w:rPr>
        <w:t>®</w:t>
      </w:r>
      <w:r w:rsidRPr="00E72CA6">
        <w:rPr>
          <w:rFonts w:ascii="Georgia" w:hAnsi="Georgia"/>
          <w:color w:val="1F1F1F"/>
          <w:sz w:val="21"/>
          <w:szCs w:val="21"/>
          <w:shd w:val="clear" w:color="auto" w:fill="FFFFFF"/>
        </w:rPr>
        <w:t xml:space="preserve"> running gear, </w:t>
      </w:r>
      <w:r w:rsidR="00453152" w:rsidRPr="00E72CA6">
        <w:rPr>
          <w:rFonts w:ascii="Georgia" w:hAnsi="Georgia"/>
          <w:sz w:val="21"/>
          <w:szCs w:val="21"/>
        </w:rPr>
        <w:t>and the short</w:t>
      </w:r>
      <w:r w:rsidR="003A3756">
        <w:rPr>
          <w:rFonts w:ascii="Georgia" w:hAnsi="Georgia"/>
          <w:sz w:val="21"/>
          <w:szCs w:val="21"/>
        </w:rPr>
        <w:t xml:space="preserve">, </w:t>
      </w:r>
      <w:r w:rsidR="00453152" w:rsidRPr="00E72CA6">
        <w:rPr>
          <w:rFonts w:ascii="Georgia" w:hAnsi="Georgia"/>
          <w:sz w:val="21"/>
          <w:szCs w:val="21"/>
          <w:shd w:val="clear" w:color="auto" w:fill="FFFFFF"/>
        </w:rPr>
        <w:t>5.2 m</w:t>
      </w:r>
      <w:r w:rsidR="00C40E76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3A3756">
        <w:rPr>
          <w:rFonts w:ascii="Georgia" w:hAnsi="Georgia"/>
          <w:sz w:val="21"/>
          <w:szCs w:val="21"/>
          <w:shd w:val="clear" w:color="auto" w:fill="FFFFFF"/>
        </w:rPr>
        <w:t>t</w:t>
      </w:r>
      <w:r w:rsidR="00453152" w:rsidRPr="00E72CA6">
        <w:rPr>
          <w:rFonts w:ascii="Georgia" w:hAnsi="Georgia"/>
          <w:sz w:val="21"/>
          <w:szCs w:val="21"/>
          <w:shd w:val="clear" w:color="auto" w:fill="FFFFFF"/>
        </w:rPr>
        <w:t>ailswing</w:t>
      </w:r>
      <w:proofErr w:type="spellEnd"/>
      <w:r w:rsidR="00453152" w:rsidRPr="00E72CA6">
        <w:rPr>
          <w:rFonts w:ascii="Georgia" w:hAnsi="Georgia"/>
          <w:sz w:val="21"/>
          <w:szCs w:val="21"/>
          <w:shd w:val="clear" w:color="auto" w:fill="FFFFFF"/>
        </w:rPr>
        <w:t xml:space="preserve"> lends itself to </w:t>
      </w:r>
      <w:r w:rsidR="003A3756">
        <w:rPr>
          <w:rFonts w:ascii="Georgia" w:hAnsi="Georgia"/>
          <w:sz w:val="21"/>
          <w:szCs w:val="21"/>
          <w:shd w:val="clear" w:color="auto" w:fill="FFFFFF"/>
        </w:rPr>
        <w:t>maneuvering</w:t>
      </w:r>
      <w:r w:rsidR="00453152" w:rsidRPr="00E72CA6">
        <w:rPr>
          <w:rFonts w:ascii="Georgia" w:hAnsi="Georgia"/>
          <w:sz w:val="21"/>
          <w:szCs w:val="21"/>
          <w:shd w:val="clear" w:color="auto" w:fill="FFFFFF"/>
        </w:rPr>
        <w:t xml:space="preserve"> around these tight industrial jobsites, even with a full counterweight of 80 t.</w:t>
      </w:r>
      <w:r w:rsidR="00C74816">
        <w:rPr>
          <w:rFonts w:ascii="Georgia" w:hAnsi="Georgia"/>
          <w:sz w:val="21"/>
          <w:szCs w:val="21"/>
          <w:shd w:val="clear" w:color="auto" w:fill="FFFFFF"/>
        </w:rPr>
        <w:t>”</w:t>
      </w:r>
      <w:r w:rsidR="00453152" w:rsidRPr="00E72CA6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874E0D" w:rsidRPr="00E72CA6" w:rsidRDefault="00874E0D" w:rsidP="005319FB">
      <w:pPr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</w:p>
    <w:p w:rsidR="005319FB" w:rsidRPr="00E72CA6" w:rsidRDefault="00874E0D" w:rsidP="005319FB">
      <w:pPr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  <w:r w:rsidRPr="00E72CA6">
        <w:rPr>
          <w:rFonts w:ascii="Georgia" w:hAnsi="Georgia"/>
          <w:sz w:val="21"/>
          <w:szCs w:val="22"/>
          <w:shd w:val="clear" w:color="auto" w:fill="FFFFFF"/>
        </w:rPr>
        <w:t>“</w:t>
      </w:r>
      <w:r w:rsidR="00453152" w:rsidRPr="00E72CA6">
        <w:rPr>
          <w:rFonts w:ascii="Georgia" w:hAnsi="Georgia"/>
          <w:sz w:val="21"/>
          <w:szCs w:val="22"/>
          <w:shd w:val="clear" w:color="auto" w:fill="FFFFFF"/>
        </w:rPr>
        <w:t>Removing the need to repeatedly install or remove counterweight save</w:t>
      </w:r>
      <w:r w:rsidR="00C74816">
        <w:rPr>
          <w:rFonts w:ascii="Georgia" w:hAnsi="Georgia"/>
          <w:sz w:val="21"/>
          <w:szCs w:val="22"/>
          <w:shd w:val="clear" w:color="auto" w:fill="FFFFFF"/>
        </w:rPr>
        <w:t>s</w:t>
      </w:r>
      <w:r w:rsidR="00453152" w:rsidRPr="00E72CA6">
        <w:rPr>
          <w:rFonts w:ascii="Georgia" w:hAnsi="Georgia"/>
          <w:sz w:val="21"/>
          <w:szCs w:val="22"/>
          <w:shd w:val="clear" w:color="auto" w:fill="FFFFFF"/>
        </w:rPr>
        <w:t xml:space="preserve"> us a lot of valuable time too.</w:t>
      </w:r>
      <w:r w:rsidRPr="00E72CA6">
        <w:rPr>
          <w:rFonts w:ascii="Georgia" w:hAnsi="Georgia"/>
          <w:sz w:val="21"/>
          <w:szCs w:val="22"/>
          <w:shd w:val="clear" w:color="auto" w:fill="FFFFFF"/>
        </w:rPr>
        <w:t xml:space="preserve"> </w:t>
      </w:r>
      <w:r w:rsidR="00F8351A">
        <w:rPr>
          <w:rFonts w:ascii="Georgia" w:hAnsi="Georgia"/>
          <w:sz w:val="21"/>
          <w:szCs w:val="22"/>
          <w:shd w:val="clear" w:color="auto" w:fill="FFFFFF"/>
        </w:rPr>
        <w:t>And t</w:t>
      </w:r>
      <w:r w:rsidRPr="00E72CA6">
        <w:rPr>
          <w:rFonts w:ascii="Georgia" w:hAnsi="Georgia"/>
          <w:color w:val="1F1F1F"/>
          <w:sz w:val="21"/>
          <w:szCs w:val="22"/>
          <w:shd w:val="clear" w:color="auto" w:fill="FFFFFF"/>
        </w:rPr>
        <w:t>he</w:t>
      </w:r>
      <w:r w:rsidR="005319FB" w:rsidRPr="00E72CA6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 cho</w:t>
      </w:r>
      <w:r w:rsidRPr="00E72CA6">
        <w:rPr>
          <w:rFonts w:ascii="Georgia" w:hAnsi="Georgia"/>
          <w:color w:val="1F1F1F"/>
          <w:sz w:val="21"/>
          <w:szCs w:val="22"/>
          <w:shd w:val="clear" w:color="auto" w:fill="FFFFFF"/>
        </w:rPr>
        <w:t>ice of five outrigger positions</w:t>
      </w:r>
      <w:r w:rsidRPr="00E72CA6">
        <w:rPr>
          <w:rFonts w:ascii="Georgia" w:hAnsi="Georgia"/>
          <w:sz w:val="21"/>
          <w:szCs w:val="22"/>
          <w:shd w:val="clear" w:color="auto" w:fill="FFFFFF"/>
        </w:rPr>
        <w:t xml:space="preserve"> mak</w:t>
      </w:r>
      <w:r w:rsidR="00F029AC">
        <w:rPr>
          <w:rFonts w:ascii="Georgia" w:hAnsi="Georgia"/>
          <w:sz w:val="21"/>
          <w:szCs w:val="22"/>
          <w:shd w:val="clear" w:color="auto" w:fill="FFFFFF"/>
        </w:rPr>
        <w:t>es</w:t>
      </w:r>
      <w:r w:rsidRPr="00E72CA6">
        <w:rPr>
          <w:rFonts w:ascii="Georgia" w:hAnsi="Georgia"/>
          <w:sz w:val="21"/>
          <w:szCs w:val="22"/>
          <w:shd w:val="clear" w:color="auto" w:fill="FFFFFF"/>
        </w:rPr>
        <w:t xml:space="preserve"> s</w:t>
      </w:r>
      <w:r w:rsidRPr="00E72CA6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etup in tight spaces quicker and </w:t>
      </w:r>
      <w:r w:rsidR="005319FB" w:rsidRPr="00E72CA6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easier. Working at a 30 m radius, we extend the boom to 70 m, and the 3 t concrete slabs can be </w:t>
      </w:r>
      <w:r w:rsidR="00F029AC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easily </w:t>
      </w:r>
      <w:r w:rsidR="005319FB" w:rsidRPr="00E72CA6">
        <w:rPr>
          <w:rFonts w:ascii="Georgia" w:hAnsi="Georgia"/>
          <w:color w:val="1F1F1F"/>
          <w:sz w:val="21"/>
          <w:szCs w:val="22"/>
          <w:shd w:val="clear" w:color="auto" w:fill="FFFFFF"/>
        </w:rPr>
        <w:t>handled</w:t>
      </w:r>
      <w:r w:rsidR="005319FB" w:rsidRPr="00E72CA6">
        <w:rPr>
          <w:rFonts w:ascii="Georgia" w:hAnsi="Georgia"/>
          <w:sz w:val="21"/>
          <w:szCs w:val="22"/>
          <w:shd w:val="clear" w:color="auto" w:fill="FFFFFF"/>
        </w:rPr>
        <w:t>.”</w:t>
      </w:r>
    </w:p>
    <w:p w:rsidR="005319FB" w:rsidRPr="00E72CA6" w:rsidRDefault="005319FB" w:rsidP="005319FB">
      <w:pPr>
        <w:spacing w:line="276" w:lineRule="auto"/>
        <w:rPr>
          <w:rFonts w:ascii="Georgia" w:hAnsi="Georgia"/>
          <w:sz w:val="21"/>
        </w:rPr>
      </w:pPr>
    </w:p>
    <w:p w:rsidR="005319FB" w:rsidRPr="00E72CA6" w:rsidRDefault="00D45C18" w:rsidP="00DC79F9">
      <w:pPr>
        <w:spacing w:line="276" w:lineRule="auto"/>
        <w:rPr>
          <w:rFonts w:ascii="Georgia" w:hAnsi="Georgia"/>
          <w:color w:val="222222"/>
          <w:sz w:val="21"/>
          <w:szCs w:val="18"/>
        </w:rPr>
      </w:pPr>
      <w:r>
        <w:rPr>
          <w:rFonts w:ascii="Georgia" w:hAnsi="Georgia"/>
          <w:color w:val="1F1F1F"/>
          <w:sz w:val="21"/>
          <w:szCs w:val="22"/>
          <w:shd w:val="clear" w:color="auto" w:fill="FFFFFF"/>
        </w:rPr>
        <w:t>The</w:t>
      </w:r>
      <w:r w:rsidR="00DC79F9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 GMK5250XL-1 </w:t>
      </w:r>
      <w:r w:rsidR="00321826">
        <w:rPr>
          <w:rFonts w:ascii="Georgia" w:hAnsi="Georgia"/>
          <w:color w:val="1F1F1F"/>
          <w:sz w:val="21"/>
          <w:szCs w:val="22"/>
          <w:shd w:val="clear" w:color="auto" w:fill="FFFFFF"/>
        </w:rPr>
        <w:t>joins a</w:t>
      </w:r>
      <w:r w:rsidR="00321826" w:rsidRPr="00E72CA6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 </w:t>
      </w:r>
      <w:hyperlink r:id="rId13" w:history="1">
        <w:r w:rsidR="00321826" w:rsidRPr="00E72CA6">
          <w:rPr>
            <w:rStyle w:val="Hyperlink"/>
            <w:rFonts w:ascii="Georgia" w:hAnsi="Georgia"/>
            <w:sz w:val="21"/>
            <w:szCs w:val="22"/>
            <w:shd w:val="clear" w:color="auto" w:fill="FFFFFF"/>
          </w:rPr>
          <w:t>GMK5120L</w:t>
        </w:r>
      </w:hyperlink>
      <w:r w:rsidR="00321826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 in the Bong-Hwang fleet</w:t>
      </w:r>
      <w:r w:rsidR="00DC79F9">
        <w:rPr>
          <w:rFonts w:ascii="Georgia" w:hAnsi="Georgia"/>
          <w:color w:val="1F1F1F"/>
          <w:sz w:val="21"/>
          <w:szCs w:val="22"/>
          <w:shd w:val="clear" w:color="auto" w:fill="FFFFFF"/>
        </w:rPr>
        <w:t xml:space="preserve">. </w:t>
      </w:r>
      <w:r w:rsidR="005319FB" w:rsidRPr="00E72CA6">
        <w:rPr>
          <w:rFonts w:ascii="Georgia" w:hAnsi="Georgia"/>
          <w:color w:val="222222"/>
          <w:sz w:val="21"/>
          <w:szCs w:val="18"/>
        </w:rPr>
        <w:t>Bong-Hwang</w:t>
      </w:r>
      <w:r w:rsidR="00DC79F9">
        <w:rPr>
          <w:rFonts w:ascii="Georgia" w:hAnsi="Georgia"/>
          <w:color w:val="222222"/>
          <w:sz w:val="21"/>
          <w:szCs w:val="18"/>
        </w:rPr>
        <w:t xml:space="preserve"> was established in 2012 and focuses on </w:t>
      </w:r>
      <w:r w:rsidR="005319FB" w:rsidRPr="00E72CA6">
        <w:rPr>
          <w:rFonts w:ascii="Georgia" w:hAnsi="Georgia"/>
          <w:color w:val="222222"/>
          <w:sz w:val="21"/>
          <w:szCs w:val="18"/>
        </w:rPr>
        <w:t>factory</w:t>
      </w:r>
      <w:r w:rsidR="00DC79F9">
        <w:rPr>
          <w:rFonts w:ascii="Georgia" w:hAnsi="Georgia"/>
          <w:color w:val="222222"/>
          <w:sz w:val="21"/>
          <w:szCs w:val="18"/>
        </w:rPr>
        <w:t xml:space="preserve"> </w:t>
      </w:r>
      <w:r w:rsidR="005319FB" w:rsidRPr="00E72CA6">
        <w:rPr>
          <w:rFonts w:ascii="Georgia" w:hAnsi="Georgia"/>
          <w:color w:val="222222"/>
          <w:sz w:val="21"/>
          <w:szCs w:val="18"/>
        </w:rPr>
        <w:t xml:space="preserve">building and renovation projects. The </w:t>
      </w:r>
      <w:proofErr w:type="spellStart"/>
      <w:r w:rsidR="005319FB" w:rsidRPr="00E72CA6">
        <w:rPr>
          <w:rFonts w:ascii="Georgia" w:hAnsi="Georgia"/>
          <w:color w:val="222222"/>
          <w:sz w:val="21"/>
          <w:szCs w:val="18"/>
        </w:rPr>
        <w:t>Eumseong</w:t>
      </w:r>
      <w:proofErr w:type="spellEnd"/>
      <w:r w:rsidR="005319FB" w:rsidRPr="00E72CA6">
        <w:rPr>
          <w:rFonts w:ascii="Georgia" w:hAnsi="Georgia"/>
          <w:color w:val="222222"/>
          <w:sz w:val="21"/>
          <w:szCs w:val="18"/>
        </w:rPr>
        <w:t xml:space="preserve"> area is a hub for semi-conductor manufacturing, with many of those manufacturers being important suppliers to Samsung.</w:t>
      </w:r>
    </w:p>
    <w:p w:rsidR="005319FB" w:rsidRPr="00E72CA6" w:rsidRDefault="005319FB" w:rsidP="005319FB">
      <w:pPr>
        <w:shd w:val="clear" w:color="auto" w:fill="FFFFFF"/>
        <w:spacing w:line="276" w:lineRule="auto"/>
        <w:rPr>
          <w:rFonts w:ascii="Georgia" w:hAnsi="Georgia"/>
          <w:color w:val="222222"/>
          <w:sz w:val="21"/>
          <w:szCs w:val="18"/>
        </w:rPr>
      </w:pPr>
    </w:p>
    <w:p w:rsidR="005319FB" w:rsidRDefault="005319FB" w:rsidP="005319FB">
      <w:pPr>
        <w:shd w:val="clear" w:color="auto" w:fill="FFFFFF"/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  <w:r w:rsidRPr="00E72CA6">
        <w:rPr>
          <w:rFonts w:ascii="Georgia" w:hAnsi="Georgia"/>
          <w:color w:val="222222"/>
          <w:sz w:val="21"/>
          <w:szCs w:val="12"/>
        </w:rPr>
        <w:t>“</w:t>
      </w:r>
      <w:r w:rsidR="00453152" w:rsidRPr="00E72CA6">
        <w:rPr>
          <w:rFonts w:ascii="Georgia" w:hAnsi="Georgia"/>
          <w:color w:val="222222"/>
          <w:sz w:val="21"/>
          <w:szCs w:val="12"/>
        </w:rPr>
        <w:t>We expect</w:t>
      </w:r>
      <w:r w:rsidRPr="00E72CA6">
        <w:rPr>
          <w:rFonts w:ascii="Georgia" w:hAnsi="Georgia"/>
          <w:color w:val="222222"/>
          <w:sz w:val="21"/>
          <w:szCs w:val="12"/>
        </w:rPr>
        <w:t xml:space="preserve"> our new GMK5250XL-1 </w:t>
      </w:r>
      <w:r w:rsidR="00453152" w:rsidRPr="00E72CA6">
        <w:rPr>
          <w:rFonts w:ascii="Georgia" w:hAnsi="Georgia"/>
          <w:color w:val="222222"/>
          <w:sz w:val="21"/>
          <w:szCs w:val="12"/>
        </w:rPr>
        <w:t>will be kept incredibly busy over the next few years</w:t>
      </w:r>
      <w:r w:rsidR="00453152" w:rsidRPr="00E72CA6">
        <w:rPr>
          <w:rFonts w:ascii="Georgia" w:hAnsi="Georgia"/>
          <w:sz w:val="21"/>
          <w:szCs w:val="22"/>
          <w:shd w:val="clear" w:color="auto" w:fill="FFFFFF"/>
        </w:rPr>
        <w:t xml:space="preserve"> but we’re definitely not asking too much of it,</w:t>
      </w:r>
      <w:r w:rsidRPr="00E72CA6">
        <w:rPr>
          <w:rFonts w:ascii="Georgia" w:hAnsi="Georgia"/>
          <w:color w:val="222222"/>
          <w:sz w:val="21"/>
          <w:szCs w:val="12"/>
        </w:rPr>
        <w:t xml:space="preserve">” </w:t>
      </w:r>
      <w:r w:rsidR="00453152" w:rsidRPr="00E72CA6">
        <w:rPr>
          <w:rFonts w:ascii="Georgia" w:hAnsi="Georgia"/>
          <w:color w:val="222222"/>
          <w:sz w:val="21"/>
          <w:szCs w:val="12"/>
        </w:rPr>
        <w:t>concluded</w:t>
      </w:r>
      <w:r w:rsidRPr="00E72CA6">
        <w:rPr>
          <w:rFonts w:ascii="Georgia" w:hAnsi="Georgia"/>
          <w:color w:val="222222"/>
          <w:sz w:val="21"/>
          <w:szCs w:val="12"/>
        </w:rPr>
        <w:t xml:space="preserve"> Lee</w:t>
      </w:r>
      <w:r w:rsidR="00453152" w:rsidRPr="00E72CA6">
        <w:rPr>
          <w:rFonts w:ascii="Georgia" w:hAnsi="Georgia"/>
          <w:color w:val="222222"/>
          <w:sz w:val="21"/>
          <w:szCs w:val="12"/>
        </w:rPr>
        <w:t>.</w:t>
      </w:r>
      <w:r w:rsidRPr="00E72CA6">
        <w:rPr>
          <w:rFonts w:ascii="Georgia" w:hAnsi="Georgia"/>
          <w:color w:val="222222"/>
          <w:sz w:val="21"/>
          <w:szCs w:val="12"/>
        </w:rPr>
        <w:t xml:space="preserve"> </w:t>
      </w:r>
      <w:r w:rsidRPr="00E72CA6">
        <w:rPr>
          <w:rFonts w:ascii="Georgia" w:hAnsi="Georgia"/>
          <w:sz w:val="21"/>
          <w:szCs w:val="22"/>
          <w:shd w:val="clear" w:color="auto" w:fill="FFFFFF"/>
        </w:rPr>
        <w:t>“</w:t>
      </w:r>
      <w:r w:rsidR="00453152" w:rsidRPr="00E72CA6">
        <w:rPr>
          <w:rFonts w:ascii="Georgia" w:hAnsi="Georgia"/>
          <w:sz w:val="21"/>
          <w:szCs w:val="22"/>
          <w:shd w:val="clear" w:color="auto" w:fill="FFFFFF"/>
        </w:rPr>
        <w:t>D</w:t>
      </w:r>
      <w:r w:rsidRPr="00E72CA6">
        <w:rPr>
          <w:rFonts w:ascii="Georgia" w:hAnsi="Georgia"/>
          <w:sz w:val="21"/>
          <w:szCs w:val="22"/>
          <w:shd w:val="clear" w:color="auto" w:fill="FFFFFF"/>
        </w:rPr>
        <w:t xml:space="preserve">uring our visit to </w:t>
      </w:r>
      <w:r w:rsidR="00D91D32" w:rsidRPr="00D91D32">
        <w:rPr>
          <w:rFonts w:ascii="Georgia" w:hAnsi="Georgia"/>
          <w:sz w:val="21"/>
          <w:szCs w:val="22"/>
          <w:shd w:val="clear" w:color="auto" w:fill="FFFFFF"/>
        </w:rPr>
        <w:t>Wilhelmshaven</w:t>
      </w:r>
      <w:r w:rsidRPr="00E72CA6">
        <w:rPr>
          <w:rFonts w:ascii="Georgia" w:hAnsi="Georgia"/>
          <w:sz w:val="21"/>
          <w:szCs w:val="22"/>
          <w:shd w:val="clear" w:color="auto" w:fill="FFFFFF"/>
        </w:rPr>
        <w:t xml:space="preserve">, we took the </w:t>
      </w:r>
      <w:r w:rsidRPr="00E72CA6">
        <w:rPr>
          <w:rFonts w:ascii="Georgia" w:hAnsi="Georgia"/>
          <w:sz w:val="21"/>
          <w:szCs w:val="22"/>
          <w:shd w:val="clear" w:color="auto" w:fill="FFFFFF"/>
        </w:rPr>
        <w:lastRenderedPageBreak/>
        <w:t xml:space="preserve">opportunity to tour the manufacturing facility and were </w:t>
      </w:r>
      <w:r w:rsidR="00453152" w:rsidRPr="00E72CA6">
        <w:rPr>
          <w:rFonts w:ascii="Georgia" w:hAnsi="Georgia"/>
          <w:sz w:val="21"/>
          <w:szCs w:val="22"/>
          <w:shd w:val="clear" w:color="auto" w:fill="FFFFFF"/>
        </w:rPr>
        <w:t>struck by</w:t>
      </w:r>
      <w:r w:rsidRPr="00E72CA6">
        <w:rPr>
          <w:rFonts w:ascii="Georgia" w:hAnsi="Georgia"/>
          <w:sz w:val="21"/>
          <w:szCs w:val="22"/>
          <w:shd w:val="clear" w:color="auto" w:fill="FFFFFF"/>
        </w:rPr>
        <w:t xml:space="preserve"> the incredible attention to detail that goes into </w:t>
      </w:r>
      <w:r w:rsidR="00453152" w:rsidRPr="00E72CA6">
        <w:rPr>
          <w:rFonts w:ascii="Georgia" w:hAnsi="Georgia"/>
          <w:sz w:val="21"/>
          <w:szCs w:val="22"/>
          <w:shd w:val="clear" w:color="auto" w:fill="FFFFFF"/>
        </w:rPr>
        <w:t>the</w:t>
      </w:r>
      <w:r w:rsidR="00874E0D" w:rsidRPr="00E72CA6">
        <w:rPr>
          <w:rFonts w:ascii="Georgia" w:hAnsi="Georgia"/>
          <w:sz w:val="21"/>
          <w:szCs w:val="22"/>
          <w:shd w:val="clear" w:color="auto" w:fill="FFFFFF"/>
        </w:rPr>
        <w:t xml:space="preserve"> production of every machine. We </w:t>
      </w:r>
      <w:r w:rsidR="004D2639" w:rsidRPr="00E72CA6">
        <w:rPr>
          <w:rFonts w:ascii="Georgia" w:hAnsi="Georgia"/>
          <w:sz w:val="21"/>
          <w:szCs w:val="22"/>
          <w:shd w:val="clear" w:color="auto" w:fill="FFFFFF"/>
        </w:rPr>
        <w:t xml:space="preserve">now </w:t>
      </w:r>
      <w:r w:rsidR="00874E0D" w:rsidRPr="00E72CA6">
        <w:rPr>
          <w:rFonts w:ascii="Georgia" w:hAnsi="Georgia"/>
          <w:sz w:val="21"/>
          <w:szCs w:val="22"/>
          <w:shd w:val="clear" w:color="auto" w:fill="FFFFFF"/>
        </w:rPr>
        <w:t>know it is tough enough to handle anything we can throw at it</w:t>
      </w:r>
      <w:r w:rsidR="001C28B0">
        <w:rPr>
          <w:rFonts w:ascii="Georgia" w:hAnsi="Georgia"/>
          <w:sz w:val="21"/>
          <w:szCs w:val="22"/>
          <w:shd w:val="clear" w:color="auto" w:fill="FFFFFF"/>
        </w:rPr>
        <w:t>.</w:t>
      </w:r>
      <w:r w:rsidR="00874E0D" w:rsidRPr="00E72CA6">
        <w:rPr>
          <w:rFonts w:ascii="Georgia" w:hAnsi="Georgia"/>
          <w:sz w:val="21"/>
          <w:szCs w:val="22"/>
          <w:shd w:val="clear" w:color="auto" w:fill="FFFFFF"/>
        </w:rPr>
        <w:t>”</w:t>
      </w:r>
      <w:r w:rsidR="00453152" w:rsidRPr="00E72CA6">
        <w:rPr>
          <w:rFonts w:ascii="Georgia" w:hAnsi="Georgia"/>
          <w:sz w:val="21"/>
          <w:szCs w:val="22"/>
          <w:shd w:val="clear" w:color="auto" w:fill="FFFFFF"/>
        </w:rPr>
        <w:t xml:space="preserve"> </w:t>
      </w:r>
    </w:p>
    <w:p w:rsidR="00374E5A" w:rsidRDefault="00374E5A" w:rsidP="005319FB">
      <w:pPr>
        <w:shd w:val="clear" w:color="auto" w:fill="FFFFFF"/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</w:p>
    <w:p w:rsidR="00374E5A" w:rsidRPr="00E72CA6" w:rsidRDefault="00374E5A" w:rsidP="005319FB">
      <w:pPr>
        <w:shd w:val="clear" w:color="auto" w:fill="FFFFFF"/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  <w:r>
        <w:rPr>
          <w:rFonts w:ascii="Georgia" w:hAnsi="Georgia"/>
          <w:sz w:val="21"/>
          <w:szCs w:val="22"/>
          <w:shd w:val="clear" w:color="auto" w:fill="FFFFFF"/>
        </w:rPr>
        <w:t xml:space="preserve">To learn more about the Grove GMK5250XL-1 click </w:t>
      </w:r>
      <w:hyperlink r:id="rId14" w:history="1">
        <w:r w:rsidRPr="00262132">
          <w:rPr>
            <w:rStyle w:val="Hyperlink"/>
            <w:rFonts w:ascii="Georgia" w:hAnsi="Georgia"/>
            <w:sz w:val="21"/>
            <w:szCs w:val="22"/>
            <w:shd w:val="clear" w:color="auto" w:fill="FFFFFF"/>
          </w:rPr>
          <w:t>here</w:t>
        </w:r>
      </w:hyperlink>
      <w:r>
        <w:rPr>
          <w:rFonts w:ascii="Georgia" w:hAnsi="Georgia"/>
          <w:sz w:val="21"/>
          <w:szCs w:val="22"/>
          <w:shd w:val="clear" w:color="auto" w:fill="FFFFFF"/>
        </w:rPr>
        <w:t xml:space="preserve">. </w:t>
      </w:r>
    </w:p>
    <w:p w:rsidR="0065068E" w:rsidRPr="00E72CA6" w:rsidRDefault="0065068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65068E" w:rsidRPr="00E72CA6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72CA6">
        <w:rPr>
          <w:rFonts w:ascii="Georgia" w:hAnsi="Georgia" w:cs="Georgia"/>
          <w:sz w:val="21"/>
          <w:szCs w:val="21"/>
        </w:rPr>
        <w:t>-END-</w:t>
      </w:r>
    </w:p>
    <w:p w:rsidR="0065068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BB0543" w:rsidTr="008A12BE">
        <w:tc>
          <w:tcPr>
            <w:tcW w:w="9350" w:type="dxa"/>
          </w:tcPr>
          <w:p w:rsidR="00BB0543" w:rsidRDefault="00BB0543" w:rsidP="008A12BE">
            <w:pPr>
              <w:widowControl w:val="0"/>
              <w:tabs>
                <w:tab w:val="left" w:pos="3156"/>
              </w:tabs>
              <w:spacing w:line="276" w:lineRule="auto"/>
              <w:contextualSpacing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ab/>
              <w:t>Social media captions</w:t>
            </w:r>
          </w:p>
        </w:tc>
      </w:tr>
      <w:tr w:rsidR="00BB0543" w:rsidTr="008A12BE">
        <w:tc>
          <w:tcPr>
            <w:tcW w:w="9350" w:type="dxa"/>
          </w:tcPr>
          <w:p w:rsidR="00BB0543" w:rsidRPr="00C050B8" w:rsidRDefault="00BB0543" w:rsidP="008A12BE">
            <w:pPr>
              <w:widowControl w:val="0"/>
              <w:tabs>
                <w:tab w:val="left" w:pos="1055"/>
                <w:tab w:val="left" w:pos="4111"/>
                <w:tab w:val="left" w:pos="5812"/>
                <w:tab w:val="left" w:pos="7371"/>
              </w:tabs>
              <w:spacing w:line="276" w:lineRule="auto"/>
              <w:jc w:val="center"/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</w:pPr>
            <w:r w:rsidRPr="00BB0543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Celebrating the handover. Roy Lim of Manitowoc with Lee Guan-</w:t>
            </w:r>
            <w:proofErr w:type="spellStart"/>
            <w:r w:rsidRPr="00BB0543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Hwi</w:t>
            </w:r>
            <w:proofErr w:type="spellEnd"/>
            <w:r w:rsidRPr="00BB0543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of </w:t>
            </w:r>
            <w:r w:rsidR="00D91D32" w:rsidRPr="00D91D32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Bong-Hwang</w:t>
            </w:r>
            <w:r w:rsidRPr="00BB0543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</w:tbl>
    <w:p w:rsidR="00BB0543" w:rsidRDefault="00BB0543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BB0543" w:rsidRPr="00E72CA6" w:rsidRDefault="00BB0543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E72CA6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E72CA6">
        <w:rPr>
          <w:rFonts w:ascii="Verdana" w:hAnsi="Verdana"/>
          <w:color w:val="ED1C2A"/>
          <w:sz w:val="18"/>
          <w:szCs w:val="18"/>
        </w:rPr>
        <w:t>CONTACT</w:t>
      </w:r>
    </w:p>
    <w:p w:rsidR="00164A29" w:rsidRPr="00E72CA6" w:rsidRDefault="0092035D" w:rsidP="1F4A58C3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E72CA6">
        <w:rPr>
          <w:rFonts w:ascii="Verdana" w:hAnsi="Verdana"/>
          <w:b/>
          <w:bCs/>
          <w:color w:val="41525C"/>
          <w:sz w:val="18"/>
          <w:szCs w:val="18"/>
        </w:rPr>
        <w:t>C</w:t>
      </w:r>
      <w:r w:rsidR="3DB3EB74" w:rsidRPr="00E72CA6">
        <w:rPr>
          <w:rFonts w:ascii="Verdana" w:hAnsi="Verdana"/>
          <w:b/>
          <w:bCs/>
          <w:color w:val="41525C"/>
          <w:sz w:val="18"/>
          <w:szCs w:val="18"/>
        </w:rPr>
        <w:t>ollieen Lim</w:t>
      </w:r>
    </w:p>
    <w:p w:rsidR="3DB3EB74" w:rsidRPr="00E72CA6" w:rsidRDefault="3DB3EB74" w:rsidP="0638DED3">
      <w:pPr>
        <w:tabs>
          <w:tab w:val="left" w:pos="3969"/>
        </w:tabs>
        <w:spacing w:line="276" w:lineRule="auto"/>
      </w:pPr>
      <w:r w:rsidRPr="00E72CA6">
        <w:rPr>
          <w:rFonts w:ascii="Verdana" w:hAnsi="Verdana"/>
          <w:color w:val="41525C"/>
          <w:sz w:val="18"/>
          <w:szCs w:val="18"/>
        </w:rPr>
        <w:t>Marketing Communications Specialist</w:t>
      </w:r>
    </w:p>
    <w:p w:rsidR="00164A29" w:rsidRPr="00E72CA6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72CA6">
        <w:rPr>
          <w:rFonts w:ascii="Verdana" w:hAnsi="Verdana"/>
          <w:color w:val="41525C"/>
          <w:sz w:val="18"/>
          <w:szCs w:val="18"/>
        </w:rPr>
        <w:t>Manitowoc</w:t>
      </w:r>
      <w:r w:rsidR="00A678F4" w:rsidRPr="00E72CA6">
        <w:rPr>
          <w:rFonts w:ascii="Verdana" w:hAnsi="Verdana"/>
          <w:sz w:val="18"/>
          <w:szCs w:val="18"/>
        </w:rPr>
        <w:tab/>
      </w:r>
    </w:p>
    <w:p w:rsidR="00164A29" w:rsidRPr="00E72CA6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72CA6">
        <w:rPr>
          <w:rFonts w:ascii="Verdana" w:hAnsi="Verdana"/>
          <w:color w:val="41525C"/>
          <w:sz w:val="18"/>
          <w:szCs w:val="18"/>
        </w:rPr>
        <w:t xml:space="preserve">T </w:t>
      </w:r>
      <w:r w:rsidR="0CD505E0" w:rsidRPr="00E72CA6">
        <w:rPr>
          <w:rFonts w:ascii="Verdana" w:hAnsi="Verdana"/>
          <w:color w:val="41525C"/>
          <w:sz w:val="18"/>
          <w:szCs w:val="18"/>
        </w:rPr>
        <w:t>+65 8938 9087</w:t>
      </w:r>
      <w:r w:rsidRPr="00E72CA6">
        <w:tab/>
      </w:r>
    </w:p>
    <w:p w:rsidR="00164A29" w:rsidRPr="00E72CA6" w:rsidRDefault="00BE4F81" w:rsidP="0638DED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>
        <w:r w:rsidR="007860D9" w:rsidRPr="00E72CA6">
          <w:rPr>
            <w:rStyle w:val="Hyperlink"/>
            <w:rFonts w:ascii="Verdana" w:hAnsi="Verdana"/>
            <w:sz w:val="18"/>
            <w:szCs w:val="18"/>
          </w:rPr>
          <w:t>c</w:t>
        </w:r>
        <w:r w:rsidR="13B9C18B" w:rsidRPr="00E72CA6">
          <w:rPr>
            <w:rStyle w:val="Hyperlink"/>
            <w:rFonts w:ascii="Verdana" w:hAnsi="Verdana"/>
            <w:sz w:val="18"/>
            <w:szCs w:val="18"/>
          </w:rPr>
          <w:t>olieen.lim</w:t>
        </w:r>
        <w:r w:rsidR="007860D9" w:rsidRPr="00E72CA6">
          <w:rPr>
            <w:rStyle w:val="Hyperlink"/>
            <w:rFonts w:ascii="Verdana" w:hAnsi="Verdana"/>
            <w:sz w:val="18"/>
            <w:szCs w:val="18"/>
          </w:rPr>
          <w:t>@manitowoc.com</w:t>
        </w:r>
      </w:hyperlink>
    </w:p>
    <w:p w:rsidR="00D4675D" w:rsidRPr="00E72CA6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:rsidR="009D2FE4" w:rsidRPr="000060E0" w:rsidRDefault="009D2FE4" w:rsidP="009D2FE4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00060E0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009D2FE4" w:rsidRPr="000060E0" w:rsidRDefault="009D2FE4" w:rsidP="009D2FE4">
      <w:pPr>
        <w:spacing w:after="160"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060E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0060E0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0060E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0060E0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0060E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009D2FE4" w:rsidRPr="000060E0" w:rsidRDefault="009D2FE4" w:rsidP="009D2FE4"/>
    <w:p w:rsidR="009D2FE4" w:rsidRPr="000060E0" w:rsidRDefault="009D2FE4" w:rsidP="009D2FE4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9D2FE4" w:rsidRPr="000060E0" w:rsidRDefault="009D2FE4" w:rsidP="009D2FE4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0060E0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9D2FE4" w:rsidRPr="000060E0" w:rsidRDefault="009D2FE4" w:rsidP="009D2FE4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0060E0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9D2FE4" w:rsidRPr="000060E0" w:rsidRDefault="009D2FE4" w:rsidP="009D2FE4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0060E0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9D2FE4" w:rsidRPr="000060E0" w:rsidRDefault="00BE4F81" w:rsidP="009D2FE4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6" w:history="1">
        <w:r w:rsidR="009D2FE4" w:rsidRPr="000060E0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9D2FE4" w:rsidRPr="000060E0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:rsidR="007B3EED" w:rsidRPr="00E72CA6" w:rsidRDefault="007B3EED" w:rsidP="009D2FE4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7B3EED" w:rsidRPr="00E72CA6" w:rsidSect="007B3EED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7A" w:rsidRDefault="009C547A">
      <w:r>
        <w:separator/>
      </w:r>
    </w:p>
  </w:endnote>
  <w:endnote w:type="continuationSeparator" w:id="0">
    <w:p w:rsidR="009C547A" w:rsidRDefault="009C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3B39C3">
      <w:tc>
        <w:tcPr>
          <w:tcW w:w="3139" w:type="dxa"/>
        </w:tcPr>
        <w:p w:rsidR="003B39C3" w:rsidRDefault="003B39C3" w:rsidP="5EF8E147">
          <w:pPr>
            <w:pStyle w:val="Header"/>
            <w:ind w:left="-115"/>
          </w:pPr>
        </w:p>
      </w:tc>
      <w:tc>
        <w:tcPr>
          <w:tcW w:w="3139" w:type="dxa"/>
        </w:tcPr>
        <w:p w:rsidR="003B39C3" w:rsidRDefault="003B39C3" w:rsidP="5EF8E147">
          <w:pPr>
            <w:pStyle w:val="Header"/>
            <w:jc w:val="center"/>
          </w:pPr>
        </w:p>
      </w:tc>
      <w:tc>
        <w:tcPr>
          <w:tcW w:w="3139" w:type="dxa"/>
        </w:tcPr>
        <w:p w:rsidR="003B39C3" w:rsidRDefault="003B39C3" w:rsidP="5EF8E147">
          <w:pPr>
            <w:pStyle w:val="Header"/>
            <w:ind w:right="-115"/>
            <w:jc w:val="right"/>
          </w:pPr>
        </w:p>
      </w:tc>
    </w:tr>
  </w:tbl>
  <w:p w:rsidR="003B39C3" w:rsidRDefault="003B39C3" w:rsidP="5EF8E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3B39C3">
      <w:tc>
        <w:tcPr>
          <w:tcW w:w="3139" w:type="dxa"/>
        </w:tcPr>
        <w:p w:rsidR="003B39C3" w:rsidRDefault="003B39C3" w:rsidP="5EF8E147">
          <w:pPr>
            <w:pStyle w:val="Header"/>
            <w:ind w:left="-115"/>
          </w:pPr>
        </w:p>
      </w:tc>
      <w:tc>
        <w:tcPr>
          <w:tcW w:w="3139" w:type="dxa"/>
        </w:tcPr>
        <w:p w:rsidR="003B39C3" w:rsidRDefault="003B39C3" w:rsidP="5EF8E147">
          <w:pPr>
            <w:pStyle w:val="Header"/>
            <w:jc w:val="center"/>
          </w:pPr>
        </w:p>
      </w:tc>
      <w:tc>
        <w:tcPr>
          <w:tcW w:w="3139" w:type="dxa"/>
        </w:tcPr>
        <w:p w:rsidR="003B39C3" w:rsidRDefault="003B39C3" w:rsidP="5EF8E147">
          <w:pPr>
            <w:pStyle w:val="Header"/>
            <w:ind w:right="-115"/>
            <w:jc w:val="right"/>
          </w:pPr>
        </w:p>
      </w:tc>
    </w:tr>
  </w:tbl>
  <w:p w:rsidR="003B39C3" w:rsidRDefault="003B39C3" w:rsidP="5EF8E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7A" w:rsidRDefault="009C547A">
      <w:r>
        <w:separator/>
      </w:r>
    </w:p>
  </w:footnote>
  <w:footnote w:type="continuationSeparator" w:id="0">
    <w:p w:rsidR="009C547A" w:rsidRDefault="009C5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C3" w:rsidRPr="00164A29" w:rsidRDefault="00C84EE3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South Korea’s Bong-Hwang adds Grove GMK5250XL-1 and gets to work on factory-build</w:t>
    </w:r>
  </w:p>
  <w:p w:rsidR="003B39C3" w:rsidRPr="00164A29" w:rsidRDefault="00D91D32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 2</w:t>
    </w:r>
    <w:r w:rsidR="00C84EE3">
      <w:rPr>
        <w:rFonts w:ascii="Verdana" w:hAnsi="Verdana"/>
        <w:color w:val="41525C"/>
        <w:sz w:val="18"/>
        <w:szCs w:val="18"/>
      </w:rPr>
      <w:t>,</w:t>
    </w:r>
    <w:r w:rsidR="003B39C3" w:rsidRPr="6932C532">
      <w:rPr>
        <w:rFonts w:ascii="Verdana" w:hAnsi="Verdana"/>
        <w:color w:val="41525C"/>
        <w:sz w:val="18"/>
        <w:szCs w:val="18"/>
      </w:rPr>
      <w:t xml:space="preserve"> 202</w:t>
    </w:r>
    <w:r w:rsidR="003B39C3">
      <w:rPr>
        <w:rFonts w:ascii="Verdana" w:hAnsi="Verdana"/>
        <w:color w:val="41525C"/>
        <w:sz w:val="18"/>
        <w:szCs w:val="18"/>
      </w:rPr>
      <w:t>3</w:t>
    </w:r>
  </w:p>
  <w:p w:rsidR="003B39C3" w:rsidRPr="003E31C0" w:rsidRDefault="003B39C3" w:rsidP="00163032">
    <w:pPr>
      <w:spacing w:line="276" w:lineRule="auto"/>
      <w:rPr>
        <w:rFonts w:ascii="Verdana" w:hAnsi="Verdana"/>
        <w:sz w:val="16"/>
        <w:szCs w:val="16"/>
      </w:rPr>
    </w:pPr>
  </w:p>
  <w:p w:rsidR="003B39C3" w:rsidRDefault="003B39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3B39C3">
      <w:tc>
        <w:tcPr>
          <w:tcW w:w="3139" w:type="dxa"/>
        </w:tcPr>
        <w:p w:rsidR="003B39C3" w:rsidRDefault="003B39C3" w:rsidP="5EF8E147">
          <w:pPr>
            <w:pStyle w:val="Header"/>
            <w:ind w:left="-115"/>
          </w:pPr>
        </w:p>
      </w:tc>
      <w:tc>
        <w:tcPr>
          <w:tcW w:w="3139" w:type="dxa"/>
        </w:tcPr>
        <w:p w:rsidR="003B39C3" w:rsidRDefault="003B39C3" w:rsidP="5EF8E147">
          <w:pPr>
            <w:pStyle w:val="Header"/>
            <w:jc w:val="center"/>
          </w:pPr>
        </w:p>
      </w:tc>
      <w:tc>
        <w:tcPr>
          <w:tcW w:w="3139" w:type="dxa"/>
        </w:tcPr>
        <w:p w:rsidR="003B39C3" w:rsidRDefault="003B39C3" w:rsidP="5EF8E147">
          <w:pPr>
            <w:pStyle w:val="Header"/>
            <w:ind w:right="-115"/>
            <w:jc w:val="right"/>
          </w:pPr>
        </w:p>
      </w:tc>
    </w:tr>
  </w:tbl>
  <w:p w:rsidR="003B39C3" w:rsidRDefault="003B39C3" w:rsidP="5EF8E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64D3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304"/>
    <w:rsid w:val="0008353F"/>
    <w:rsid w:val="00083E2B"/>
    <w:rsid w:val="00083F23"/>
    <w:rsid w:val="000843D9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95F16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475E4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0AA2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28B0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16E5"/>
    <w:rsid w:val="0020233A"/>
    <w:rsid w:val="0020292B"/>
    <w:rsid w:val="00205E49"/>
    <w:rsid w:val="00215B89"/>
    <w:rsid w:val="0022144C"/>
    <w:rsid w:val="00222A4F"/>
    <w:rsid w:val="002235B3"/>
    <w:rsid w:val="0022453C"/>
    <w:rsid w:val="002252D3"/>
    <w:rsid w:val="0022587B"/>
    <w:rsid w:val="00231E36"/>
    <w:rsid w:val="00231F98"/>
    <w:rsid w:val="002332FF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132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49DE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253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1826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477A1"/>
    <w:rsid w:val="003500C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74E5A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3756"/>
    <w:rsid w:val="003A7E95"/>
    <w:rsid w:val="003A7F10"/>
    <w:rsid w:val="003B20DE"/>
    <w:rsid w:val="003B31F9"/>
    <w:rsid w:val="003B39C3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178D"/>
    <w:rsid w:val="003E31C0"/>
    <w:rsid w:val="003E702D"/>
    <w:rsid w:val="003F0754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3152"/>
    <w:rsid w:val="00454463"/>
    <w:rsid w:val="00456142"/>
    <w:rsid w:val="0045658A"/>
    <w:rsid w:val="004578B3"/>
    <w:rsid w:val="00461F06"/>
    <w:rsid w:val="004625E6"/>
    <w:rsid w:val="00464C2E"/>
    <w:rsid w:val="004664E0"/>
    <w:rsid w:val="00471B15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2639"/>
    <w:rsid w:val="004D43B9"/>
    <w:rsid w:val="004D486D"/>
    <w:rsid w:val="004D6751"/>
    <w:rsid w:val="004E3245"/>
    <w:rsid w:val="004E5768"/>
    <w:rsid w:val="004E5F86"/>
    <w:rsid w:val="004F1400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19FB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0C9E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5AE4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3ACB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59F4"/>
    <w:rsid w:val="0064682A"/>
    <w:rsid w:val="0064796C"/>
    <w:rsid w:val="0065068E"/>
    <w:rsid w:val="00650834"/>
    <w:rsid w:val="00651335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1DB9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9652D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69F0"/>
    <w:rsid w:val="006E0EBB"/>
    <w:rsid w:val="006E144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559"/>
    <w:rsid w:val="00767946"/>
    <w:rsid w:val="007728CD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840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472E"/>
    <w:rsid w:val="007D5373"/>
    <w:rsid w:val="007D6854"/>
    <w:rsid w:val="007D6F5B"/>
    <w:rsid w:val="007E03EE"/>
    <w:rsid w:val="007E39D7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682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1788A"/>
    <w:rsid w:val="00821058"/>
    <w:rsid w:val="0082404B"/>
    <w:rsid w:val="00831A87"/>
    <w:rsid w:val="0083505B"/>
    <w:rsid w:val="008364A9"/>
    <w:rsid w:val="00837D74"/>
    <w:rsid w:val="00842E4F"/>
    <w:rsid w:val="00843B90"/>
    <w:rsid w:val="00843BF2"/>
    <w:rsid w:val="00845647"/>
    <w:rsid w:val="00851E15"/>
    <w:rsid w:val="0085290D"/>
    <w:rsid w:val="00852C02"/>
    <w:rsid w:val="00853112"/>
    <w:rsid w:val="0085558D"/>
    <w:rsid w:val="0086025F"/>
    <w:rsid w:val="00861267"/>
    <w:rsid w:val="00873396"/>
    <w:rsid w:val="00874434"/>
    <w:rsid w:val="00874E0D"/>
    <w:rsid w:val="00874E87"/>
    <w:rsid w:val="008775DC"/>
    <w:rsid w:val="00877E0E"/>
    <w:rsid w:val="00880359"/>
    <w:rsid w:val="00882D97"/>
    <w:rsid w:val="00886E84"/>
    <w:rsid w:val="00894CD5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045C"/>
    <w:rsid w:val="008E12B3"/>
    <w:rsid w:val="008E1D4F"/>
    <w:rsid w:val="008E2F4A"/>
    <w:rsid w:val="008E3692"/>
    <w:rsid w:val="008E3D72"/>
    <w:rsid w:val="008E6227"/>
    <w:rsid w:val="008E7B15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46CD8"/>
    <w:rsid w:val="00952341"/>
    <w:rsid w:val="009526A9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5199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547A"/>
    <w:rsid w:val="009C79E2"/>
    <w:rsid w:val="009D2FE4"/>
    <w:rsid w:val="009D4B61"/>
    <w:rsid w:val="009E0C7A"/>
    <w:rsid w:val="009E2F27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0441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0C0"/>
    <w:rsid w:val="00A70CA6"/>
    <w:rsid w:val="00A7274C"/>
    <w:rsid w:val="00A73154"/>
    <w:rsid w:val="00A75AFE"/>
    <w:rsid w:val="00A75EFD"/>
    <w:rsid w:val="00A76DE4"/>
    <w:rsid w:val="00A777B7"/>
    <w:rsid w:val="00A829A6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B6C43"/>
    <w:rsid w:val="00AC04C2"/>
    <w:rsid w:val="00AC16D5"/>
    <w:rsid w:val="00AC287D"/>
    <w:rsid w:val="00AC302E"/>
    <w:rsid w:val="00AC5D6A"/>
    <w:rsid w:val="00AD1308"/>
    <w:rsid w:val="00AD24CA"/>
    <w:rsid w:val="00AD46E4"/>
    <w:rsid w:val="00AE0E36"/>
    <w:rsid w:val="00AE10DA"/>
    <w:rsid w:val="00AE2ED8"/>
    <w:rsid w:val="00AE392A"/>
    <w:rsid w:val="00AE4CD1"/>
    <w:rsid w:val="00AE572F"/>
    <w:rsid w:val="00AE5856"/>
    <w:rsid w:val="00AE76C1"/>
    <w:rsid w:val="00AF01E3"/>
    <w:rsid w:val="00AF17EC"/>
    <w:rsid w:val="00AF21CF"/>
    <w:rsid w:val="00AF488C"/>
    <w:rsid w:val="00AF6218"/>
    <w:rsid w:val="00AF7CBB"/>
    <w:rsid w:val="00B00332"/>
    <w:rsid w:val="00B00BC1"/>
    <w:rsid w:val="00B035CE"/>
    <w:rsid w:val="00B03F38"/>
    <w:rsid w:val="00B04365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0AE0"/>
    <w:rsid w:val="00B41A2D"/>
    <w:rsid w:val="00B41C25"/>
    <w:rsid w:val="00B41F34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0543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4F81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0E76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74816"/>
    <w:rsid w:val="00C80E25"/>
    <w:rsid w:val="00C82C60"/>
    <w:rsid w:val="00C836F8"/>
    <w:rsid w:val="00C83C13"/>
    <w:rsid w:val="00C842CB"/>
    <w:rsid w:val="00C84EE3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85"/>
    <w:rsid w:val="00CA72F1"/>
    <w:rsid w:val="00CB1405"/>
    <w:rsid w:val="00CB1C64"/>
    <w:rsid w:val="00CB5CC7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5C18"/>
    <w:rsid w:val="00D4675D"/>
    <w:rsid w:val="00D479D1"/>
    <w:rsid w:val="00D5094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1D32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C79F9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0AAA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4B2"/>
    <w:rsid w:val="00E56AAD"/>
    <w:rsid w:val="00E66AEE"/>
    <w:rsid w:val="00E7182F"/>
    <w:rsid w:val="00E72CA6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29AC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351A"/>
    <w:rsid w:val="00F865D4"/>
    <w:rsid w:val="00F904AD"/>
    <w:rsid w:val="00F91A84"/>
    <w:rsid w:val="00F935F8"/>
    <w:rsid w:val="00F94025"/>
    <w:rsid w:val="00F96ECD"/>
    <w:rsid w:val="00FA2FB8"/>
    <w:rsid w:val="00FA47C2"/>
    <w:rsid w:val="00FA4C7F"/>
    <w:rsid w:val="00FA5AE0"/>
    <w:rsid w:val="00FB14D0"/>
    <w:rsid w:val="00FB3744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0638DED3"/>
    <w:rsid w:val="08AE5BB3"/>
    <w:rsid w:val="08D4F927"/>
    <w:rsid w:val="0CD505E0"/>
    <w:rsid w:val="13B9C18B"/>
    <w:rsid w:val="15E675AE"/>
    <w:rsid w:val="1B95BB62"/>
    <w:rsid w:val="1D1B071E"/>
    <w:rsid w:val="1F4A58C3"/>
    <w:rsid w:val="1FEB111E"/>
    <w:rsid w:val="2064ADDD"/>
    <w:rsid w:val="276302F9"/>
    <w:rsid w:val="30A6D148"/>
    <w:rsid w:val="34BA823D"/>
    <w:rsid w:val="35584151"/>
    <w:rsid w:val="37B8CA0D"/>
    <w:rsid w:val="3DB3EB74"/>
    <w:rsid w:val="484DBC6C"/>
    <w:rsid w:val="54380381"/>
    <w:rsid w:val="5EED61F7"/>
    <w:rsid w:val="5EF8E147"/>
    <w:rsid w:val="641A44E1"/>
    <w:rsid w:val="66414951"/>
    <w:rsid w:val="674380C1"/>
    <w:rsid w:val="6885893F"/>
    <w:rsid w:val="6932C532"/>
    <w:rsid w:val="6DF54C12"/>
    <w:rsid w:val="71926F72"/>
    <w:rsid w:val="73F460AD"/>
    <w:rsid w:val="7847877F"/>
    <w:rsid w:val="7987F1FD"/>
    <w:rsid w:val="7C0B3AAF"/>
    <w:rsid w:val="7F5C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st Paragraph" w:uiPriority="34" w:qFormat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1">
    <w:name w:val="Unresolved Mention1"/>
    <w:basedOn w:val="DefaultParagraphFont"/>
    <w:rsid w:val="007860D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2132"/>
    <w:rPr>
      <w:color w:val="605E5C"/>
      <w:shd w:val="clear" w:color="auto" w:fill="E1DFDD"/>
    </w:rPr>
  </w:style>
  <w:style w:type="paragraph" w:styleId="Revision">
    <w:name w:val="Revision"/>
    <w:hidden/>
    <w:rsid w:val="0067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5120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5250xl-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crane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olieen.lim@manitowoc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grove/all-terrain-cranes/gmk5250xl-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C8384-4624-4435-89A8-120731EC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064A41F0-CD21-4F48-911F-50C2FC2B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3419</Characters>
  <Application>Microsoft Office Word</Application>
  <DocSecurity>0</DocSecurity>
  <Lines>28</Lines>
  <Paragraphs>8</Paragraphs>
  <ScaleCrop>false</ScaleCrop>
  <Company>Lippincott Mercer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6</cp:revision>
  <dcterms:created xsi:type="dcterms:W3CDTF">2023-10-30T10:42:00Z</dcterms:created>
  <dcterms:modified xsi:type="dcterms:W3CDTF">2023-10-31T15:02:00Z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527d9bda1f06b1cdad745768350ec7bb6101c569131b9a9f1173828d35adecbc</vt:lpwstr>
  </property>
</Properties>
</file>