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503BB" w:rsidR="0092578F" w:rsidP="0093137A" w:rsidRDefault="00766D7F" w14:paraId="3CC51CB1" w14:textId="77777777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48F6B1" wp14:editId="7E2C8CFC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Verdana" w:hAnsi="Verdana"/>
          <w:color w:val="ED1C2A"/>
          <w:sz w:val="30"/>
          <w:szCs w:val="30"/>
        </w:rPr>
        <w:t>COMUNICADO DE PRENSA</w:t>
      </w:r>
    </w:p>
    <w:p w:rsidRPr="00C503BB" w:rsidR="0092578F" w:rsidP="0093137A" w:rsidRDefault="00B153D7" w14:paraId="70EA7F1A" w14:textId="4EEB3C5E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7428CA4F" w:rsidR="00B153D7">
        <w:rPr>
          <w:rFonts w:ascii="Verdana" w:hAnsi="Verdana"/>
          <w:color w:val="41525C"/>
          <w:sz w:val="18"/>
          <w:szCs w:val="18"/>
        </w:rPr>
        <w:t xml:space="preserve">30 </w:t>
      </w:r>
      <w:r w:rsidRPr="7428CA4F" w:rsidR="003F0480">
        <w:rPr>
          <w:rFonts w:ascii="Verdana" w:hAnsi="Verdana"/>
          <w:color w:val="41525C"/>
          <w:sz w:val="18"/>
          <w:szCs w:val="18"/>
        </w:rPr>
        <w:t>de marzo de 2022</w:t>
      </w:r>
    </w:p>
    <w:p w:rsidRPr="00C503BB" w:rsidR="00506C1D" w:rsidP="00A44D46" w:rsidRDefault="00506C1D" w14:paraId="6F1AE940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Pr="00C503BB" w:rsidR="4D008A73" w:rsidP="4D008A73" w:rsidRDefault="4D008A73" w14:paraId="76733029" w14:textId="77777777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="00A962D6" w:rsidP="004529F8" w:rsidRDefault="00EF55D5" w14:paraId="3C0B9519" w14:textId="28B46616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Acontecimiento histórico: Grove celebra su aniversario 75</w:t>
      </w:r>
    </w:p>
    <w:p w:rsidRPr="00C503BB" w:rsidR="004F0044" w:rsidP="004529F8" w:rsidRDefault="004F0044" w14:paraId="2363B1D5" w14:textId="77777777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:rsidR="00EF55D5" w:rsidP="50ED6D2F" w:rsidRDefault="50ED6D2F" w14:paraId="003A3021" w14:textId="257572AB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Durante 75 años, Grove ha desarrollado constantemente innovaciones en la industria de la elevación que han impulsado algunas de las grúas móviles más vendidas de todos los tiempos. </w:t>
      </w:r>
    </w:p>
    <w:p w:rsidR="00EF55D5" w:rsidP="7784CA64" w:rsidRDefault="1B82469B" w14:paraId="6258D0A3" w14:textId="08C81CE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Lo que empezó en un garaje en Shady Grove, Pennsylvania, EE.UU., es ahora una marca de grúas global, con presencia en todo el mundo. </w:t>
      </w:r>
    </w:p>
    <w:p w:rsidR="00EF55D5" w:rsidP="7784CA64" w:rsidRDefault="1B82469B" w14:paraId="2E1F1FFA" w14:textId="16F105E8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Grove estará celebrando este acontecimiento histórico durante todo el año, destacando algunos de los modelos más reconocidos, los proyectos en los que han participado y las personas que están impulsando el éxito permanente de la empresa.</w:t>
      </w:r>
    </w:p>
    <w:p w:rsidR="00EF55D5" w:rsidP="00EF55D5" w:rsidRDefault="00EF55D5" w14:paraId="0448F70D" w14:textId="77777777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:rsidR="00C3477C" w:rsidP="7784CA64" w:rsidRDefault="50ED6D2F" w14:paraId="2A94A795" w14:textId="460E45F3">
      <w:pPr>
        <w:spacing w:line="276" w:lineRule="auto"/>
        <w:rPr>
          <w:rFonts w:ascii="Georgia" w:hAnsi="Georgia" w:eastAsia="Arial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Grove celebra su aniversario 75 en 2022, un acontecimiento significativo para uno de los más reconocidos y productivos fabricantes de grúas.</w:t>
      </w:r>
    </w:p>
    <w:p w:rsidR="7784CA64" w:rsidP="7784CA64" w:rsidRDefault="7784CA64" w14:paraId="2DDB49DB" w14:textId="4636AF12">
      <w:pPr>
        <w:spacing w:line="276" w:lineRule="auto"/>
        <w:rPr>
          <w:rFonts w:ascii="Georgia" w:hAnsi="Georgia" w:eastAsia="Arial" w:cs="Arial"/>
          <w:sz w:val="21"/>
          <w:szCs w:val="21"/>
        </w:rPr>
      </w:pPr>
    </w:p>
    <w:p w:rsidR="00C3477C" w:rsidP="1B82469B" w:rsidRDefault="1B82469B" w14:paraId="23EDD5D3" w14:textId="6132BB62">
      <w:pPr>
        <w:spacing w:line="276" w:lineRule="auto"/>
        <w:rPr>
          <w:rFonts w:ascii="Georgia" w:hAnsi="Georgia" w:eastAsia="Arial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Grove nació en un garaje en Shady Grove, Pennsylvania, EE.UU. en 1947. Los hermanos John y Dwight Grove, junto con Wayne Nicarry, construían carretones para granjas y se dieron cuenta de que se necesitaba una forma más eficiente para transportar las materias primas. John diseñó una grúa rudimentaria sobre neumáticos de caucho, dando origen a la primera grúa móvil Grove. Para entonces, había fabricado la primera de las grúas industriales hidráulicas móviles, y Grove dejaría de ser una empresa fabricante de maquinaria para granjas para convertirse en una empresa fabricante de grúas. </w:t>
      </w:r>
    </w:p>
    <w:p w:rsidR="00C3477C" w:rsidP="00807A06" w:rsidRDefault="00C3477C" w14:paraId="2A9D89B2" w14:textId="77777777">
      <w:pPr>
        <w:spacing w:line="276" w:lineRule="auto"/>
        <w:rPr>
          <w:rFonts w:ascii="Georgia" w:hAnsi="Georgia" w:eastAsia="Arial" w:cs="Arial"/>
          <w:bCs/>
          <w:sz w:val="21"/>
        </w:rPr>
      </w:pPr>
    </w:p>
    <w:p w:rsidR="00C3477C" w:rsidP="00CF06FE" w:rsidRDefault="00471EB7" w14:paraId="226E497C" w14:textId="3BE50026">
      <w:pPr>
        <w:spacing w:line="276" w:lineRule="auto"/>
        <w:rPr>
          <w:rFonts w:ascii="Georgia" w:hAnsi="Georgia" w:eastAsia="Arial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Actualmente, Grove es una de las marcas de grúa más reconocidas, con presencia en todo el mundo. En 2002, pasó a ser parte del portafolio de la marca de grúas Manitowoc y continúa expandiendo sus líneas de grúas para terreno difícil, todo terreno, montadas en camión e industriales. Aunque las tecnologías de elevación han experimentado muchos cambios, una cosa ha sido una constante: la confianza y fiabilidad que Grove inspira en sus clientes de todo el mundo. </w:t>
      </w:r>
    </w:p>
    <w:p w:rsidR="7784CA64" w:rsidP="00CF06FE" w:rsidRDefault="7784CA64" w14:paraId="687EF359" w14:textId="6E86A7A5">
      <w:pPr>
        <w:spacing w:line="276" w:lineRule="auto"/>
        <w:rPr>
          <w:rFonts w:ascii="Georgia" w:hAnsi="Georgia" w:eastAsia="Georgia" w:cs="Georgia"/>
          <w:sz w:val="21"/>
          <w:szCs w:val="21"/>
        </w:rPr>
      </w:pPr>
    </w:p>
    <w:p w:rsidRPr="000353B6" w:rsidR="00084469" w:rsidP="00CF06FE" w:rsidRDefault="1B82469B" w14:paraId="1D550A79" w14:textId="0F774BC2">
      <w:pPr>
        <w:spacing w:line="276" w:lineRule="auto"/>
        <w:rPr>
          <w:rFonts w:ascii="Georgia" w:hAnsi="Georgia" w:eastAsia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“Estamos muy orgullosos de poder celebrar este formidable desarrollo de Grove durante los últimos 75 años”, dijo Aaron Ravenscroft, presidente y director ejecutivo de The Manitowoc Company, Inc. “Un acontecimiento como este nos permite mirar hacia atrás y admirar lo que ha hecho de Grove una empresa exitosa, al tiempo que nos impulsa a alcanzar nuestras metas en el futuro. Para Grove, esto es el resultado de una tradición de desempeño, fiabilidad, durabilidad, innovación y apoyo. Hacemos llegar nuestro sincero agradecimiento a nuestros clientes y operadores de grúa que han contribuido a promover el legado de Grove”.</w:t>
      </w:r>
    </w:p>
    <w:p w:rsidR="00A428BD" w:rsidP="00CF06FE" w:rsidRDefault="00A428BD" w14:paraId="09336256" w14:textId="77777777">
      <w:pPr>
        <w:spacing w:line="276" w:lineRule="auto"/>
        <w:rPr>
          <w:rFonts w:ascii="Georgia" w:hAnsi="Georgia" w:eastAsia="Arial" w:cs="Arial"/>
          <w:bCs/>
          <w:sz w:val="21"/>
        </w:rPr>
      </w:pPr>
    </w:p>
    <w:p w:rsidRPr="00AB2E56" w:rsidR="00807A06" w:rsidP="00807A06" w:rsidRDefault="00292BE5" w14:paraId="34FB287A" w14:textId="27661DD3">
      <w:pPr>
        <w:spacing w:line="276" w:lineRule="auto"/>
        <w:rPr>
          <w:rFonts w:ascii="Georgia" w:hAnsi="Georgia" w:eastAsia="Arial" w:cs="Arial"/>
          <w:sz w:val="21"/>
        </w:rPr>
      </w:pPr>
      <w:r>
        <w:rPr>
          <w:rFonts w:ascii="Georgia" w:hAnsi="Georgia"/>
          <w:bCs/>
          <w:sz w:val="21"/>
        </w:rPr>
        <w:lastRenderedPageBreak/>
        <w:t xml:space="preserve">Durante 2022, Grove estará compartiendo artículos acerca de su gente, sus productos y su historia en </w:t>
      </w:r>
      <w:hyperlink w:history="1" r:id="rId12">
        <w:r>
          <w:rPr>
            <w:rStyle w:val="Hyperlink"/>
            <w:rFonts w:ascii="Georgia" w:hAnsi="Georgia"/>
            <w:bCs/>
            <w:sz w:val="21"/>
          </w:rPr>
          <w:t>medios sociales</w:t>
        </w:r>
      </w:hyperlink>
      <w:r>
        <w:rPr>
          <w:rFonts w:ascii="Georgia" w:hAnsi="Georgia"/>
          <w:bCs/>
          <w:sz w:val="21"/>
        </w:rPr>
        <w:t xml:space="preserve"> y en el </w:t>
      </w:r>
      <w:hyperlink w:history="1" r:id="rId13">
        <w:r>
          <w:rPr>
            <w:rStyle w:val="Hyperlink"/>
            <w:rFonts w:ascii="Georgia" w:hAnsi="Georgia"/>
            <w:bCs/>
            <w:sz w:val="21"/>
          </w:rPr>
          <w:t>sitio web de Looking Up</w:t>
        </w:r>
      </w:hyperlink>
      <w:r>
        <w:t xml:space="preserve"> de Manitowoc</w:t>
      </w:r>
      <w:r>
        <w:rPr>
          <w:rFonts w:ascii="Georgia" w:hAnsi="Georgia"/>
          <w:bCs/>
          <w:sz w:val="21"/>
        </w:rPr>
        <w:t>. También se hará un tributo muy especial en bauma 2022 al legado de la empresa.</w:t>
      </w:r>
      <w:r>
        <w:rPr>
          <w:rFonts w:ascii="Georgia" w:hAnsi="Georgia"/>
          <w:bCs/>
          <w:sz w:val="21"/>
        </w:rPr>
        <w:br/>
      </w:r>
    </w:p>
    <w:p w:rsidRPr="00C503BB" w:rsidR="00A57F06" w:rsidP="00A57F06" w:rsidRDefault="00A678F4" w14:paraId="70FC3F4E" w14:textId="77777777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:rsidRPr="00C503BB" w:rsidR="1B73896E" w:rsidP="1B73896E" w:rsidRDefault="1B73896E" w14:paraId="0D3778FD" w14:textId="77777777">
      <w:pPr>
        <w:spacing w:line="276" w:lineRule="auto"/>
        <w:rPr>
          <w:rFonts w:ascii="Georgia" w:hAnsi="Georgia" w:cs="Georgia"/>
          <w:sz w:val="21"/>
          <w:szCs w:val="21"/>
        </w:rPr>
      </w:pPr>
    </w:p>
    <w:p w:rsidRPr="00C503BB" w:rsidR="04B7C7BF" w:rsidP="2998B9DB" w:rsidRDefault="04B7C7BF" w14:paraId="24293D68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>CONTACTO</w:t>
      </w:r>
    </w:p>
    <w:p w:rsidRPr="00C503BB" w:rsidR="00837C49" w:rsidP="00837C49" w:rsidRDefault="00154E01" w14:paraId="5D257ACC" w14:textId="58E759AF">
      <w:pPr>
        <w:spacing w:line="240" w:lineRule="exact"/>
      </w:pPr>
      <w:r>
        <w:rPr>
          <w:rFonts w:ascii="Verdana" w:hAnsi="Verdana"/>
          <w:b/>
          <w:bCs/>
          <w:color w:val="41525C"/>
          <w:sz w:val="18"/>
          <w:szCs w:val="18"/>
        </w:rPr>
        <w:t>Chris Bratthauar</w:t>
      </w:r>
      <w:r>
        <w:rPr>
          <w:sz w:val="18"/>
          <w:szCs w:val="18"/>
        </w:rPr>
        <w:t xml:space="preserve">                                                               </w:t>
      </w:r>
    </w:p>
    <w:p w:rsidRPr="00C503BB" w:rsidR="00837C49" w:rsidP="00837C49" w:rsidRDefault="00837C49" w14:paraId="01E4D0E9" w14:textId="77777777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 xml:space="preserve">                                                                          </w:t>
      </w:r>
    </w:p>
    <w:p w:rsidR="00154E01" w:rsidP="00837C49" w:rsidRDefault="00837C49" w14:paraId="044FAE27" w14:textId="2360D268">
      <w:pPr>
        <w:spacing w:line="240" w:lineRule="exact"/>
        <w:rPr>
          <w:rFonts w:ascii="Verdana" w:hAnsi="Verdana" w:eastAsia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Tel +1 717 593 5348                      </w:t>
      </w:r>
    </w:p>
    <w:p w:rsidR="00154E01" w:rsidP="00837C49" w:rsidRDefault="00B153D7" w14:paraId="222D2A18" w14:textId="42C578DD">
      <w:pPr>
        <w:spacing w:line="240" w:lineRule="exact"/>
        <w:rPr>
          <w:rFonts w:ascii="Verdana" w:hAnsi="Verdana" w:eastAsia="Verdana" w:cs="Verdana"/>
          <w:color w:val="41525C"/>
          <w:sz w:val="18"/>
          <w:szCs w:val="18"/>
        </w:rPr>
      </w:pPr>
      <w:hyperlink w:history="1" r:id="rId14">
        <w:r w:rsidR="00372DC2">
          <w:rPr>
            <w:rStyle w:val="Hyperlink"/>
            <w:rFonts w:ascii="Verdana" w:hAnsi="Verdana"/>
            <w:sz w:val="18"/>
            <w:szCs w:val="18"/>
          </w:rPr>
          <w:t>chris.bratthauar@manitowoc.com</w:t>
        </w:r>
      </w:hyperlink>
    </w:p>
    <w:p w:rsidRPr="00154E01" w:rsidR="00837C49" w:rsidP="00837C49" w:rsidRDefault="00837C49" w14:paraId="258DBE02" w14:textId="3A0663BD">
      <w:pPr>
        <w:spacing w:line="240" w:lineRule="exact"/>
        <w:rPr>
          <w:rFonts w:ascii="Verdana" w:hAnsi="Verdana" w:eastAsia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</w:t>
      </w:r>
    </w:p>
    <w:p w:rsidRPr="00C503BB" w:rsidR="04B7C7BF" w:rsidP="2998B9DB" w:rsidRDefault="04B7C7BF" w14:paraId="49BF23A6" w14:textId="77777777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 xml:space="preserve"> </w:t>
      </w:r>
    </w:p>
    <w:p w:rsidRPr="00C503BB" w:rsidR="00A10301" w:rsidP="00A10301" w:rsidRDefault="00A10301" w14:paraId="44C777BD" w14:textId="77777777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ACERCA DE THE MANITOWOC COMPANY, INC.</w:t>
      </w:r>
    </w:p>
    <w:p w:rsidRPr="00C503BB" w:rsidR="00A10301" w:rsidP="00A10301" w:rsidRDefault="00FF69F7" w14:paraId="33495EBC" w14:textId="3F4F15B3">
      <w:pPr>
        <w:rPr>
          <w:rFonts w:ascii="Verdana" w:hAnsi="Verdana" w:eastAsia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The Manitowoc Company, Inc., empresa fundada en 1902, tiene una tradición de más de 119 años como proveedora de productos y servicios de apoyo de alta calidad para sus mercados, con un enfoque total hacia el cliente. Manitowoc es uno de los líderes mundiales en ingeniería para soluciones de elevación. Manitowoc, a través de subsidiarias de su propiedad absoluta, diseña, fabrica, mercadea y respalda las más completas líneas de productos de grúas hidráulicas móviles, grúas de oruga con pluma de celosía, grúas montadas en camión y grúas torre, bajo las marcas Aspen Equipment, Grove, Manitowoc, MGX Equipment Services, National Crane, Potain y Shuttlelift.</w:t>
      </w:r>
    </w:p>
    <w:p w:rsidRPr="00C503BB" w:rsidR="00A10301" w:rsidP="00A10301" w:rsidRDefault="00A10301" w14:paraId="20C41A4E" w14:textId="77777777">
      <w:pPr>
        <w:rPr>
          <w:rFonts w:ascii="Verdana" w:hAnsi="Verdana"/>
          <w:color w:val="595959" w:themeColor="text1" w:themeTint="A6"/>
        </w:rPr>
      </w:pPr>
    </w:p>
    <w:p w:rsidRPr="00C503BB" w:rsidR="00A10301" w:rsidP="00A10301" w:rsidRDefault="00A10301" w14:paraId="1E31EB2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C503BB" w:rsidR="00A10301" w:rsidP="00A10301" w:rsidRDefault="00A10301" w14:paraId="7C179960" w14:textId="77777777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C503BB" w:rsidR="00A10301" w:rsidP="00A10301" w:rsidRDefault="00A10301" w14:paraId="3063E007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EE.UU.</w:t>
      </w:r>
    </w:p>
    <w:p w:rsidRPr="00C503BB" w:rsidR="00A10301" w:rsidP="00A10301" w:rsidRDefault="00A10301" w14:paraId="0296329B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 +1 414 760 4600</w:t>
      </w:r>
    </w:p>
    <w:p w:rsidRPr="00C503BB" w:rsidR="2998B9DB" w:rsidP="2998B9DB" w:rsidRDefault="00B153D7" w14:paraId="5720116A" w14:textId="77777777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w:history="1" r:id="rId15">
        <w:r w:rsidR="00372DC2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Pr="00C503BB" w:rsidR="2998B9DB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DC2" w:rsidRDefault="00372DC2" w14:paraId="1F75249C" w14:textId="77777777">
      <w:r>
        <w:separator/>
      </w:r>
    </w:p>
  </w:endnote>
  <w:endnote w:type="continuationSeparator" w:id="0">
    <w:p w:rsidR="00372DC2" w:rsidRDefault="00372DC2" w14:paraId="5D626396" w14:textId="77777777">
      <w:r>
        <w:continuationSeparator/>
      </w:r>
    </w:p>
  </w:endnote>
  <w:endnote w:type="continuationNotice" w:id="1">
    <w:p w:rsidR="00372DC2" w:rsidRDefault="00372DC2" w14:paraId="0A41B09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2583E435" w14:textId="77777777">
      <w:tc>
        <w:tcPr>
          <w:tcW w:w="3135" w:type="dxa"/>
        </w:tcPr>
        <w:p w:rsidR="00807A06" w:rsidP="043DB58B" w:rsidRDefault="00807A06" w14:paraId="746A7B8D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412C47E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F08F3F5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4FD695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665C2AE2" w14:textId="77777777">
      <w:tc>
        <w:tcPr>
          <w:tcW w:w="3135" w:type="dxa"/>
        </w:tcPr>
        <w:p w:rsidR="00807A06" w:rsidP="043DB58B" w:rsidRDefault="00807A06" w14:paraId="6D05C63C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1192CC62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47B78452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78E60BE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DC2" w:rsidRDefault="00372DC2" w14:paraId="2400C6DF" w14:textId="77777777">
      <w:r>
        <w:separator/>
      </w:r>
    </w:p>
  </w:footnote>
  <w:footnote w:type="continuationSeparator" w:id="0">
    <w:p w:rsidR="00372DC2" w:rsidRDefault="00372DC2" w14:paraId="662BF16A" w14:textId="77777777">
      <w:r>
        <w:continuationSeparator/>
      </w:r>
    </w:p>
  </w:footnote>
  <w:footnote w:type="continuationNotice" w:id="1">
    <w:p w:rsidR="00372DC2" w:rsidRDefault="00372DC2" w14:paraId="32C5772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6E4" w:rsidP="00163032" w:rsidRDefault="00D016E4" w14:paraId="780DFD9A" w14:textId="7777777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Acontecimiento histórico: Grove celebra su aniversario 75</w:t>
    </w:r>
  </w:p>
  <w:p w:rsidRPr="00164A29" w:rsidR="00807A06" w:rsidP="00163032" w:rsidRDefault="00B153D7" w14:paraId="5A58163C" w14:textId="49CB7E57">
    <w:pPr>
      <w:spacing w:line="276" w:lineRule="auto"/>
      <w:rPr>
        <w:rFonts w:ascii="Verdana" w:hAnsi="Verdana"/>
        <w:color w:val="ED1C2A"/>
        <w:sz w:val="18"/>
        <w:szCs w:val="18"/>
      </w:rPr>
    </w:pPr>
    <w:r w:rsidRPr="7428CA4F" w:rsidR="7428CA4F">
      <w:rPr>
        <w:rFonts w:ascii="Verdana" w:hAnsi="Verdana"/>
        <w:color w:val="41525C"/>
        <w:sz w:val="18"/>
        <w:szCs w:val="18"/>
      </w:rPr>
      <w:t xml:space="preserve">30 </w:t>
    </w:r>
    <w:r w:rsidRPr="7428CA4F" w:rsidR="7428CA4F">
      <w:rPr>
        <w:rFonts w:ascii="Verdana" w:hAnsi="Verdana"/>
        <w:color w:val="41525C"/>
        <w:sz w:val="18"/>
        <w:szCs w:val="18"/>
      </w:rPr>
      <w:t>de marzo de 2022</w:t>
    </w:r>
  </w:p>
  <w:p w:rsidR="00807A06" w:rsidRDefault="00807A06" w14:paraId="0059E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7AF0DFB6" w14:textId="77777777">
      <w:tc>
        <w:tcPr>
          <w:tcW w:w="3135" w:type="dxa"/>
        </w:tcPr>
        <w:p w:rsidR="00807A06" w:rsidP="043DB58B" w:rsidRDefault="00807A06" w14:paraId="3998E447" w14:textId="77777777">
          <w:pPr>
            <w:pStyle w:val="Header"/>
            <w:ind w:left="-115"/>
          </w:pPr>
        </w:p>
      </w:tc>
      <w:tc>
        <w:tcPr>
          <w:tcW w:w="3135" w:type="dxa"/>
        </w:tcPr>
        <w:p w:rsidR="00807A06" w:rsidP="043DB58B" w:rsidRDefault="00807A06" w14:paraId="397A3E00" w14:textId="77777777">
          <w:pPr>
            <w:pStyle w:val="Header"/>
            <w:jc w:val="center"/>
          </w:pPr>
        </w:p>
      </w:tc>
      <w:tc>
        <w:tcPr>
          <w:tcW w:w="3135" w:type="dxa"/>
        </w:tcPr>
        <w:p w:rsidR="00807A06" w:rsidP="043DB58B" w:rsidRDefault="00807A06" w14:paraId="21A96769" w14:textId="77777777">
          <w:pPr>
            <w:pStyle w:val="Header"/>
            <w:ind w:right="-115"/>
            <w:jc w:val="right"/>
          </w:pPr>
        </w:p>
      </w:tc>
    </w:tr>
  </w:tbl>
  <w:p w:rsidR="00807A06" w:rsidP="043DB58B" w:rsidRDefault="00807A06" w14:paraId="05C34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Consola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Aria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Consola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Aria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Consolas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324ADF"/>
    <w:multiLevelType w:val="hybridMultilevel"/>
    <w:tmpl w:val="130048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0417211">
    <w:abstractNumId w:val="13"/>
  </w:num>
  <w:num w:numId="2" w16cid:durableId="1889604682">
    <w:abstractNumId w:val="15"/>
  </w:num>
  <w:num w:numId="3" w16cid:durableId="518734263">
    <w:abstractNumId w:val="9"/>
  </w:num>
  <w:num w:numId="4" w16cid:durableId="1608999258">
    <w:abstractNumId w:val="18"/>
  </w:num>
  <w:num w:numId="5" w16cid:durableId="353001008">
    <w:abstractNumId w:val="7"/>
  </w:num>
  <w:num w:numId="6" w16cid:durableId="570581838">
    <w:abstractNumId w:val="12"/>
  </w:num>
  <w:num w:numId="7" w16cid:durableId="1085954171">
    <w:abstractNumId w:val="8"/>
  </w:num>
  <w:num w:numId="8" w16cid:durableId="163788887">
    <w:abstractNumId w:val="3"/>
  </w:num>
  <w:num w:numId="9" w16cid:durableId="596063988">
    <w:abstractNumId w:val="19"/>
  </w:num>
  <w:num w:numId="10" w16cid:durableId="1744908725">
    <w:abstractNumId w:val="1"/>
  </w:num>
  <w:num w:numId="11" w16cid:durableId="133398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1150740">
    <w:abstractNumId w:val="4"/>
  </w:num>
  <w:num w:numId="13" w16cid:durableId="1791237790">
    <w:abstractNumId w:val="2"/>
  </w:num>
  <w:num w:numId="14" w16cid:durableId="1501506529">
    <w:abstractNumId w:val="17"/>
  </w:num>
  <w:num w:numId="15" w16cid:durableId="44720143">
    <w:abstractNumId w:val="11"/>
  </w:num>
  <w:num w:numId="16" w16cid:durableId="1437866891">
    <w:abstractNumId w:val="10"/>
  </w:num>
  <w:num w:numId="17" w16cid:durableId="859321020">
    <w:abstractNumId w:val="16"/>
  </w:num>
  <w:num w:numId="18" w16cid:durableId="1365205036">
    <w:abstractNumId w:val="0"/>
  </w:num>
  <w:num w:numId="19" w16cid:durableId="1036078737">
    <w:abstractNumId w:val="6"/>
  </w:num>
  <w:num w:numId="20" w16cid:durableId="1555653020">
    <w:abstractNumId w:val="5"/>
  </w:num>
  <w:num w:numId="21" w16cid:durableId="749885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905"/>
    <w:rsid w:val="00022E8A"/>
    <w:rsid w:val="00022F72"/>
    <w:rsid w:val="00023581"/>
    <w:rsid w:val="00024532"/>
    <w:rsid w:val="00025D94"/>
    <w:rsid w:val="00025F80"/>
    <w:rsid w:val="00026769"/>
    <w:rsid w:val="000306B2"/>
    <w:rsid w:val="00030BEE"/>
    <w:rsid w:val="000314C3"/>
    <w:rsid w:val="0003161A"/>
    <w:rsid w:val="00033293"/>
    <w:rsid w:val="00033A4B"/>
    <w:rsid w:val="0003442C"/>
    <w:rsid w:val="00034578"/>
    <w:rsid w:val="000353B6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993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469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4BD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31AA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4E01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4847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4EB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2BE5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135"/>
    <w:rsid w:val="002A4980"/>
    <w:rsid w:val="002A4C14"/>
    <w:rsid w:val="002A4ED4"/>
    <w:rsid w:val="002A52E3"/>
    <w:rsid w:val="002A544B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74EA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2DC2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55A"/>
    <w:rsid w:val="00387943"/>
    <w:rsid w:val="003903BE"/>
    <w:rsid w:val="00391744"/>
    <w:rsid w:val="00394639"/>
    <w:rsid w:val="0039479B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1AE2"/>
    <w:rsid w:val="003D2F14"/>
    <w:rsid w:val="003D3BEE"/>
    <w:rsid w:val="003D3FBA"/>
    <w:rsid w:val="003D7129"/>
    <w:rsid w:val="003E074C"/>
    <w:rsid w:val="003E1FBC"/>
    <w:rsid w:val="003E31C0"/>
    <w:rsid w:val="003E3A56"/>
    <w:rsid w:val="003E57FA"/>
    <w:rsid w:val="003E619B"/>
    <w:rsid w:val="003E67F4"/>
    <w:rsid w:val="003E68ED"/>
    <w:rsid w:val="003F0480"/>
    <w:rsid w:val="003F06B4"/>
    <w:rsid w:val="003F0B01"/>
    <w:rsid w:val="003F1149"/>
    <w:rsid w:val="003F1F8B"/>
    <w:rsid w:val="003F3B11"/>
    <w:rsid w:val="003F46E7"/>
    <w:rsid w:val="003F60B4"/>
    <w:rsid w:val="003F6F62"/>
    <w:rsid w:val="003F70E8"/>
    <w:rsid w:val="0040002D"/>
    <w:rsid w:val="00400B34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4A3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0101"/>
    <w:rsid w:val="00461F06"/>
    <w:rsid w:val="004625E6"/>
    <w:rsid w:val="00462A2B"/>
    <w:rsid w:val="004644E6"/>
    <w:rsid w:val="00465579"/>
    <w:rsid w:val="004667E3"/>
    <w:rsid w:val="00470140"/>
    <w:rsid w:val="00471AE0"/>
    <w:rsid w:val="00471EB7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78B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6A5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0F92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771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07E2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2942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D00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81B"/>
    <w:rsid w:val="00931E14"/>
    <w:rsid w:val="00932278"/>
    <w:rsid w:val="009333BD"/>
    <w:rsid w:val="009344AF"/>
    <w:rsid w:val="00935528"/>
    <w:rsid w:val="00937101"/>
    <w:rsid w:val="00937829"/>
    <w:rsid w:val="0094077D"/>
    <w:rsid w:val="009408FA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1B7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55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45A0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51FC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1DD2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8BD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5F6D"/>
    <w:rsid w:val="00A5689E"/>
    <w:rsid w:val="00A569E1"/>
    <w:rsid w:val="00A56D34"/>
    <w:rsid w:val="00A57F06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3D7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2773"/>
    <w:rsid w:val="00B23BB5"/>
    <w:rsid w:val="00B24920"/>
    <w:rsid w:val="00B24E0F"/>
    <w:rsid w:val="00B25A21"/>
    <w:rsid w:val="00B269E6"/>
    <w:rsid w:val="00B26A77"/>
    <w:rsid w:val="00B273F1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ABA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79DC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477C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30F"/>
    <w:rsid w:val="00C94C6D"/>
    <w:rsid w:val="00C955A7"/>
    <w:rsid w:val="00CA01FC"/>
    <w:rsid w:val="00CA0621"/>
    <w:rsid w:val="00CA20FF"/>
    <w:rsid w:val="00CA3F5E"/>
    <w:rsid w:val="00CA4564"/>
    <w:rsid w:val="00CA4631"/>
    <w:rsid w:val="00CA48A8"/>
    <w:rsid w:val="00CA54D5"/>
    <w:rsid w:val="00CA5F39"/>
    <w:rsid w:val="00CA72F1"/>
    <w:rsid w:val="00CA7FD4"/>
    <w:rsid w:val="00CB22D9"/>
    <w:rsid w:val="00CB341B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0E9C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0F0"/>
    <w:rsid w:val="00CF0532"/>
    <w:rsid w:val="00CF06FE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16E4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5F57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6076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498F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6F3A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80A"/>
    <w:rsid w:val="00EF2EC5"/>
    <w:rsid w:val="00EF2F81"/>
    <w:rsid w:val="00EF55D5"/>
    <w:rsid w:val="00EF62A4"/>
    <w:rsid w:val="00EF77BE"/>
    <w:rsid w:val="00F01D6E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0D8D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D3E"/>
    <w:rsid w:val="00FA2FB8"/>
    <w:rsid w:val="00FA3486"/>
    <w:rsid w:val="00FA4528"/>
    <w:rsid w:val="00FA47C2"/>
    <w:rsid w:val="00FA4C7F"/>
    <w:rsid w:val="00FA5091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80B"/>
    <w:rsid w:val="00FE4B51"/>
    <w:rsid w:val="00FE4B5A"/>
    <w:rsid w:val="00FE50DD"/>
    <w:rsid w:val="00FE59F8"/>
    <w:rsid w:val="00FE6061"/>
    <w:rsid w:val="00FE7399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50A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64E0FC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AD3FF1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48F9E8"/>
    <w:rsid w:val="0D5A95F1"/>
    <w:rsid w:val="0D96F5A1"/>
    <w:rsid w:val="0DA2F164"/>
    <w:rsid w:val="0E249017"/>
    <w:rsid w:val="0E30AC08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3AE370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7F6F82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82469B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6F4C521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09582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36630A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0ED6D2F"/>
    <w:rsid w:val="5108A059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5CDED46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362FB7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4217BD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666D7F"/>
    <w:rsid w:val="72E9106D"/>
    <w:rsid w:val="72F9FCF2"/>
    <w:rsid w:val="7379F786"/>
    <w:rsid w:val="73F004CC"/>
    <w:rsid w:val="740CF019"/>
    <w:rsid w:val="7428CA4F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84CA64"/>
    <w:rsid w:val="77905E66"/>
    <w:rsid w:val="77D18EED"/>
    <w:rsid w:val="783402A9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0FCB"/>
  <w15:docId w15:val="{4DFCA20E-8C7B-7045-856D-FAFD4E4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es-MX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styleId="DocumentMapChar" w:customStyle="1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styleId="apple-converted-space" w:customStyle="1">
    <w:name w:val="apple-converted-space"/>
    <w:basedOn w:val="DefaultParagraphFont"/>
    <w:rsid w:val="00A0014C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B28C7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FB28C7"/>
  </w:style>
  <w:style w:type="character" w:styleId="eop" w:customStyle="1">
    <w:name w:val="eop"/>
    <w:basedOn w:val="DefaultParagraphFont"/>
    <w:rsid w:val="00FB28C7"/>
  </w:style>
  <w:style w:type="character" w:styleId="link-without-visited-state" w:customStyle="1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styleId="UnresolvedMention8" w:customStyle="1">
    <w:name w:val="Unresolved Mention8"/>
    <w:basedOn w:val="DefaultParagraphFont"/>
    <w:uiPriority w:val="99"/>
    <w:semiHidden/>
    <w:unhideWhenUsed/>
    <w:rsid w:val="00E649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2A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nitowoc-lookingup.es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manitowoc.com/es/redes-sociales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://www.manitowoc.com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hris.bratthauar@manitowoc.co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3AD8-151A-0345-B1DB-89B811869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10</revision>
  <dcterms:created xsi:type="dcterms:W3CDTF">2022-03-16T15:14:00.0000000Z</dcterms:created>
  <dcterms:modified xsi:type="dcterms:W3CDTF">2022-03-29T17:50:04.4241389Z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