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503BB" w:rsidR="0092578F" w:rsidP="0093137A" w:rsidRDefault="00766D7F" w14:paraId="3CC51CB1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48F6B1" wp14:editId="7E2C8CFC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À IMPRENSA</w:t>
      </w:r>
    </w:p>
    <w:p w:rsidRPr="00C503BB" w:rsidR="0092578F" w:rsidP="0093137A" w:rsidRDefault="008A5277" w14:paraId="70EA7F1A" w14:textId="0553466D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6999B86" w:rsidR="008A5277">
        <w:rPr>
          <w:rFonts w:ascii="Verdana" w:hAnsi="Verdana"/>
          <w:color w:val="41525C"/>
          <w:sz w:val="18"/>
          <w:szCs w:val="18"/>
        </w:rPr>
        <w:t xml:space="preserve">4 </w:t>
      </w:r>
      <w:r w:rsidRPr="46999B86" w:rsidR="7F5FE6DB">
        <w:rPr>
          <w:rFonts w:ascii="Verdana" w:hAnsi="Verdana"/>
          <w:color w:val="41525C"/>
          <w:sz w:val="18"/>
          <w:szCs w:val="18"/>
        </w:rPr>
        <w:t>de abril de 2022</w:t>
      </w:r>
    </w:p>
    <w:p w:rsidRPr="00C503BB" w:rsidR="00506C1D" w:rsidP="00A44D46" w:rsidRDefault="00506C1D" w14:paraId="6F1AE940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C503BB" w:rsidR="4D008A73" w:rsidP="4D008A73" w:rsidRDefault="4D008A73" w14:paraId="76733029" w14:textId="77777777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Pr="009404B0" w:rsidR="00A962D6" w:rsidP="004529F8" w:rsidRDefault="00807A06" w14:paraId="3C0B9519" w14:textId="6EA80AA7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009404B0">
        <w:rPr>
          <w:rFonts w:ascii="Georgia" w:hAnsi="Georgia"/>
          <w:b/>
          <w:bCs/>
          <w:sz w:val="28"/>
          <w:szCs w:val="28"/>
        </w:rPr>
        <w:t xml:space="preserve">Grove aumenta portfólio de guindastes de esteira telescópicos com </w:t>
      </w:r>
      <w:r w:rsidRPr="009404B0" w:rsidR="67936186">
        <w:rPr>
          <w:rFonts w:ascii="Georgia" w:hAnsi="Georgia"/>
          <w:b/>
          <w:bCs/>
          <w:sz w:val="28"/>
          <w:szCs w:val="28"/>
        </w:rPr>
        <w:t>novo</w:t>
      </w:r>
      <w:r w:rsidRPr="009404B0">
        <w:rPr>
          <w:rFonts w:ascii="Georgia" w:hAnsi="Georgia"/>
          <w:b/>
          <w:bCs/>
          <w:sz w:val="28"/>
          <w:szCs w:val="28"/>
        </w:rPr>
        <w:t xml:space="preserve"> GHC85</w:t>
      </w:r>
    </w:p>
    <w:p w:rsidRPr="009404B0" w:rsidR="004F0044" w:rsidP="004529F8" w:rsidRDefault="004F0044" w14:paraId="2363B1D5" w14:textId="77777777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:rsidRPr="009404B0" w:rsidR="00A962D6" w:rsidP="7B0F5D75" w:rsidRDefault="00807A06" w14:paraId="42A9F260" w14:textId="0B701A40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9404B0">
        <w:rPr>
          <w:rFonts w:ascii="Georgia" w:hAnsi="Georgia"/>
          <w:i/>
          <w:sz w:val="21"/>
          <w:szCs w:val="21"/>
        </w:rPr>
        <w:t>Com uma capacidade nominal máxima de</w:t>
      </w:r>
      <w:r w:rsidR="00C93D2E">
        <w:rPr>
          <w:rFonts w:ascii="Georgia" w:hAnsi="Georgia"/>
          <w:i/>
          <w:sz w:val="21"/>
          <w:szCs w:val="21"/>
        </w:rPr>
        <w:t xml:space="preserve"> 80</w:t>
      </w:r>
      <w:r w:rsidRPr="009404B0">
        <w:rPr>
          <w:rFonts w:ascii="Georgia" w:hAnsi="Georgia"/>
          <w:i/>
          <w:sz w:val="21"/>
          <w:szCs w:val="21"/>
        </w:rPr>
        <w:t xml:space="preserve"> </w:t>
      </w:r>
      <w:r w:rsidRPr="009404B0" w:rsidR="007331C2">
        <w:rPr>
          <w:rFonts w:ascii="Georgia" w:hAnsi="Georgia"/>
          <w:i/>
          <w:sz w:val="21"/>
          <w:szCs w:val="21"/>
        </w:rPr>
        <w:t>toneladas</w:t>
      </w:r>
      <w:r w:rsidRPr="009404B0">
        <w:rPr>
          <w:rFonts w:ascii="Georgia" w:hAnsi="Georgia"/>
          <w:i/>
          <w:sz w:val="21"/>
          <w:szCs w:val="21"/>
        </w:rPr>
        <w:t xml:space="preserve">, o GHC85 é uma máquina versátil, </w:t>
      </w:r>
      <w:r w:rsidR="00A7425F">
        <w:rPr>
          <w:rFonts w:ascii="Georgia" w:hAnsi="Georgia"/>
          <w:i/>
          <w:iCs/>
          <w:sz w:val="21"/>
          <w:szCs w:val="21"/>
        </w:rPr>
        <w:t>ideal</w:t>
      </w:r>
      <w:r w:rsidRPr="009404B0">
        <w:rPr>
          <w:rFonts w:ascii="Georgia" w:hAnsi="Georgia"/>
          <w:i/>
          <w:sz w:val="21"/>
          <w:szCs w:val="21"/>
        </w:rPr>
        <w:t xml:space="preserve"> para uma ampla variedade de aplicações e </w:t>
      </w:r>
      <w:r w:rsidRPr="009404B0" w:rsidR="67936186">
        <w:rPr>
          <w:rFonts w:ascii="Georgia" w:hAnsi="Georgia"/>
          <w:i/>
          <w:iCs/>
          <w:sz w:val="21"/>
          <w:szCs w:val="21"/>
        </w:rPr>
        <w:t>setores</w:t>
      </w:r>
      <w:r w:rsidRPr="009404B0">
        <w:rPr>
          <w:rFonts w:ascii="Georgia" w:hAnsi="Georgia"/>
          <w:i/>
          <w:sz w:val="21"/>
          <w:szCs w:val="21"/>
        </w:rPr>
        <w:t>.</w:t>
      </w:r>
    </w:p>
    <w:p w:rsidRPr="009404B0" w:rsidR="00807A06" w:rsidP="069E7706" w:rsidRDefault="00807A06" w14:paraId="0CC416FC" w14:textId="69515E64">
      <w:pPr>
        <w:numPr>
          <w:ilvl w:val="0"/>
          <w:numId w:val="17"/>
        </w:numPr>
        <w:spacing w:line="276" w:lineRule="auto"/>
        <w:ind w:left="714" w:hanging="357"/>
        <w:textAlignment w:val="baseline"/>
        <w:rPr>
          <w:rFonts w:ascii="Georgia" w:hAnsi="Georgia"/>
          <w:i/>
          <w:iCs/>
          <w:color w:val="000000"/>
          <w:spacing w:val="3"/>
          <w:sz w:val="21"/>
          <w:szCs w:val="21"/>
        </w:rPr>
      </w:pPr>
      <w:r w:rsidRPr="009404B0">
        <w:rPr>
          <w:rFonts w:ascii="Georgia" w:hAnsi="Georgia"/>
          <w:i/>
          <w:color w:val="000000" w:themeColor="text1"/>
          <w:sz w:val="21"/>
          <w:szCs w:val="21"/>
        </w:rPr>
        <w:t xml:space="preserve">O guindaste de esteira telescópico oferece 100% de capacidade de elevação e movimentação em suas tabelas de carga de 0,6°, 1,5° e 4°, </w:t>
      </w:r>
      <w:r w:rsidRPr="009404B0" w:rsidR="00EF7F3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garantindo </w:t>
      </w:r>
      <w:r w:rsidRPr="009404B0">
        <w:rPr>
          <w:rFonts w:ascii="Georgia" w:hAnsi="Georgia"/>
          <w:i/>
          <w:color w:val="000000" w:themeColor="text1"/>
          <w:sz w:val="21"/>
          <w:szCs w:val="21"/>
        </w:rPr>
        <w:t>o melhor desempenho de elevação da categoria.</w:t>
      </w:r>
    </w:p>
    <w:p w:rsidRPr="009404B0" w:rsidR="00150F3F" w:rsidP="069E7706" w:rsidRDefault="00807A06" w14:paraId="59B2674F" w14:textId="6576B20F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9404B0">
        <w:rPr>
          <w:rFonts w:ascii="Georgia" w:hAnsi="Georgia"/>
          <w:i/>
          <w:sz w:val="21"/>
          <w:szCs w:val="21"/>
        </w:rPr>
        <w:t>Sua estrutura</w:t>
      </w:r>
      <w:r w:rsidRPr="009404B0" w:rsidR="00EF7F31">
        <w:rPr>
          <w:rFonts w:ascii="Georgia" w:hAnsi="Georgia"/>
          <w:i/>
          <w:sz w:val="21"/>
          <w:szCs w:val="21"/>
        </w:rPr>
        <w:t xml:space="preserve"> base</w:t>
      </w:r>
      <w:r w:rsidRPr="009404B0">
        <w:rPr>
          <w:rFonts w:ascii="Georgia" w:hAnsi="Georgia"/>
          <w:i/>
          <w:sz w:val="21"/>
          <w:szCs w:val="21"/>
        </w:rPr>
        <w:t xml:space="preserve"> inovadora é extensível hidraulicamente, permitindo três </w:t>
      </w:r>
      <w:r w:rsidRPr="009404B0" w:rsidR="00481CFB">
        <w:rPr>
          <w:rFonts w:ascii="Georgia" w:hAnsi="Georgia"/>
          <w:i/>
          <w:sz w:val="21"/>
          <w:szCs w:val="21"/>
        </w:rPr>
        <w:t>expansões</w:t>
      </w:r>
      <w:r w:rsidRPr="009404B0">
        <w:rPr>
          <w:rFonts w:ascii="Georgia" w:hAnsi="Georgia"/>
          <w:i/>
          <w:sz w:val="21"/>
          <w:szCs w:val="21"/>
        </w:rPr>
        <w:t xml:space="preserve"> de esteira em posições simétricas e assimétricas.</w:t>
      </w:r>
    </w:p>
    <w:p w:rsidRPr="009404B0" w:rsidR="00150F3F" w:rsidP="2D58A3B5" w:rsidRDefault="00150F3F" w14:paraId="2C323085" w14:textId="77777777" w14:noSpellErr="1">
      <w:pPr>
        <w:pStyle w:val="ListParagraph"/>
        <w:spacing w:line="276" w:lineRule="auto"/>
        <w:rPr>
          <w:rFonts w:ascii="Georgia" w:hAnsi="Georgia" w:cs="Georgia"/>
          <w:i w:val="1"/>
          <w:iCs w:val="1"/>
          <w:sz w:val="21"/>
          <w:szCs w:val="21"/>
        </w:rPr>
      </w:pPr>
    </w:p>
    <w:p w:rsidRPr="009404B0" w:rsidR="00807A06" w:rsidP="00807A06" w:rsidRDefault="2F2852B3" w14:paraId="627ADF9C" w14:textId="2E304E01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2F2852B3">
        <w:rPr>
          <w:rFonts w:ascii="Georgia" w:hAnsi="Georgia"/>
          <w:sz w:val="21"/>
          <w:szCs w:val="21"/>
        </w:rPr>
        <w:t xml:space="preserve">A Manitowoc acrescentou um oitavo modelo à sua linha de guindastes de esteira telescópicos nas Américas. </w:t>
      </w:r>
      <w:r w:rsidRPr="2D58A3B5" w:rsidR="00E029F4">
        <w:rPr>
          <w:rFonts w:ascii="Georgia" w:hAnsi="Georgia"/>
          <w:sz w:val="21"/>
          <w:szCs w:val="21"/>
        </w:rPr>
        <w:t>Com uma capacidade de 80 toneladas e a mais extensa lança d</w:t>
      </w:r>
      <w:r w:rsidRPr="2D58A3B5" w:rsidR="0063052D">
        <w:rPr>
          <w:rFonts w:ascii="Georgia" w:hAnsi="Georgia"/>
          <w:sz w:val="21"/>
          <w:szCs w:val="21"/>
        </w:rPr>
        <w:t xml:space="preserve">a sua categoria, </w:t>
      </w:r>
      <w:r w:rsidRPr="2D58A3B5" w:rsidR="00C62BBD">
        <w:rPr>
          <w:rFonts w:ascii="Georgia" w:hAnsi="Georgia"/>
          <w:sz w:val="21"/>
          <w:szCs w:val="21"/>
        </w:rPr>
        <w:t xml:space="preserve">o GHC85 da Grove </w:t>
      </w:r>
      <w:r w:rsidRPr="2D58A3B5" w:rsidR="2F2852B3">
        <w:rPr>
          <w:rFonts w:ascii="Georgia" w:hAnsi="Georgia"/>
          <w:sz w:val="21"/>
          <w:szCs w:val="21"/>
        </w:rPr>
        <w:t>encontra-se exatamente no meio da linha de guindastes de esteira telescópicos da empresa</w:t>
      </w:r>
      <w:r w:rsidRPr="2D58A3B5" w:rsidR="00C62BBD">
        <w:rPr>
          <w:rFonts w:ascii="Georgia" w:hAnsi="Georgia"/>
          <w:sz w:val="21"/>
          <w:szCs w:val="21"/>
        </w:rPr>
        <w:t>.</w:t>
      </w:r>
    </w:p>
    <w:p w:rsidRPr="009404B0" w:rsidR="001F7B5C" w:rsidP="2D58A3B5" w:rsidRDefault="001F7B5C" w14:paraId="511EF494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807A06" w:rsidP="069E7706" w:rsidRDefault="00807A06" w14:paraId="1EE14E13" w14:textId="2D26260E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>O versátil guindaste é ideal para serviços públicos, trabalhos gerais de construção</w:t>
      </w:r>
      <w:r w:rsidRPr="2D58A3B5" w:rsidR="000E5F59">
        <w:rPr>
          <w:rFonts w:ascii="Georgia" w:hAnsi="Georgia"/>
          <w:sz w:val="21"/>
          <w:szCs w:val="21"/>
        </w:rPr>
        <w:t xml:space="preserve"> como </w:t>
      </w:r>
      <w:r w:rsidRPr="2D58A3B5" w:rsidR="00E43991">
        <w:rPr>
          <w:rFonts w:ascii="Georgia" w:hAnsi="Georgia"/>
          <w:sz w:val="21"/>
          <w:szCs w:val="21"/>
        </w:rPr>
        <w:t xml:space="preserve">o </w:t>
      </w:r>
      <w:r w:rsidRPr="2D58A3B5" w:rsidR="00807A06">
        <w:rPr>
          <w:rFonts w:ascii="Georgia" w:hAnsi="Georgia"/>
          <w:sz w:val="21"/>
          <w:szCs w:val="21"/>
        </w:rPr>
        <w:t>de pontes</w:t>
      </w:r>
      <w:r w:rsidRPr="2D58A3B5" w:rsidR="00E43991">
        <w:rPr>
          <w:rFonts w:ascii="Georgia" w:hAnsi="Georgia"/>
          <w:sz w:val="21"/>
          <w:szCs w:val="21"/>
        </w:rPr>
        <w:t xml:space="preserve"> e estradas</w:t>
      </w:r>
      <w:r w:rsidRPr="2D58A3B5" w:rsidR="00807A06">
        <w:rPr>
          <w:rFonts w:ascii="Georgia" w:hAnsi="Georgia"/>
          <w:sz w:val="21"/>
          <w:szCs w:val="21"/>
        </w:rPr>
        <w:t xml:space="preserve">, bate-estacas </w:t>
      </w:r>
      <w:r w:rsidRPr="2D58A3B5" w:rsidR="00807A06">
        <w:rPr>
          <w:rFonts w:ascii="Georgia" w:hAnsi="Georgia"/>
          <w:sz w:val="21"/>
          <w:szCs w:val="21"/>
        </w:rPr>
        <w:t>e também</w:t>
      </w:r>
      <w:r w:rsidRPr="2D58A3B5" w:rsidR="00807A06">
        <w:rPr>
          <w:rFonts w:ascii="Georgia" w:hAnsi="Georgia"/>
          <w:sz w:val="21"/>
          <w:szCs w:val="21"/>
        </w:rPr>
        <w:t xml:space="preserve"> como guindaste de assistência para montagem de outros guindastes. Os macacos montados na estrutura e </w:t>
      </w:r>
      <w:r w:rsidRPr="2D58A3B5" w:rsidR="67936186">
        <w:rPr>
          <w:rFonts w:ascii="Georgia" w:hAnsi="Georgia"/>
          <w:sz w:val="21"/>
          <w:szCs w:val="21"/>
        </w:rPr>
        <w:t xml:space="preserve">os </w:t>
      </w:r>
      <w:r w:rsidRPr="2D58A3B5" w:rsidR="00807A06">
        <w:rPr>
          <w:rFonts w:ascii="Georgia" w:hAnsi="Georgia"/>
          <w:sz w:val="21"/>
          <w:szCs w:val="21"/>
        </w:rPr>
        <w:t xml:space="preserve">cilindros de elevação do contrapeso possibilitam a automontagem do guindaste, que pode ser conduzida por meio de controle remoto sem fio. </w:t>
      </w:r>
      <w:r w:rsidRPr="2D58A3B5" w:rsidR="67936186">
        <w:rPr>
          <w:rFonts w:ascii="Georgia" w:hAnsi="Georgia"/>
          <w:sz w:val="21"/>
          <w:szCs w:val="21"/>
        </w:rPr>
        <w:t>O guindaste pode</w:t>
      </w:r>
      <w:r w:rsidRPr="2D58A3B5" w:rsidR="00807A06">
        <w:rPr>
          <w:rFonts w:ascii="Georgia" w:hAnsi="Georgia"/>
          <w:sz w:val="21"/>
          <w:szCs w:val="21"/>
        </w:rPr>
        <w:t xml:space="preserve"> ser transportado para o local de trabalho em apenas três carregamentos — ou quatro, </w:t>
      </w:r>
      <w:r w:rsidRPr="2D58A3B5" w:rsidR="67936186">
        <w:rPr>
          <w:rFonts w:ascii="Georgia" w:hAnsi="Georgia"/>
          <w:sz w:val="21"/>
          <w:szCs w:val="21"/>
        </w:rPr>
        <w:t>caso</w:t>
      </w:r>
      <w:r w:rsidRPr="2D58A3B5" w:rsidR="00807A06">
        <w:rPr>
          <w:rFonts w:ascii="Georgia" w:hAnsi="Georgia"/>
          <w:sz w:val="21"/>
          <w:szCs w:val="21"/>
        </w:rPr>
        <w:t xml:space="preserve"> suas esteiras </w:t>
      </w:r>
      <w:r w:rsidRPr="2D58A3B5" w:rsidR="67936186">
        <w:rPr>
          <w:rFonts w:ascii="Georgia" w:hAnsi="Georgia"/>
          <w:sz w:val="21"/>
          <w:szCs w:val="21"/>
        </w:rPr>
        <w:t>sejam</w:t>
      </w:r>
      <w:r w:rsidRPr="2D58A3B5" w:rsidR="00807A06">
        <w:rPr>
          <w:rFonts w:ascii="Georgia" w:hAnsi="Georgia"/>
          <w:sz w:val="21"/>
          <w:szCs w:val="21"/>
        </w:rPr>
        <w:t xml:space="preserve"> transportadas separadamente.</w:t>
      </w:r>
    </w:p>
    <w:p w:rsidRPr="009404B0" w:rsidR="00807A06" w:rsidP="2D58A3B5" w:rsidRDefault="00807A06" w14:paraId="447CDFAE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807A06" w:rsidP="2F2852B3" w:rsidRDefault="2F2852B3" w14:paraId="059DF992" w14:textId="48FDB63A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2F2852B3">
        <w:rPr>
          <w:rFonts w:ascii="Georgia" w:hAnsi="Georgia"/>
          <w:sz w:val="21"/>
          <w:szCs w:val="21"/>
        </w:rPr>
        <w:t xml:space="preserve">Sem precisar de estabilizadores, o GHC85 consegue deslocar-se rapidamente. Sua habilidade de manter 100% a capacidade de elevação e movimentação em inclinações de até 4° </w:t>
      </w:r>
      <w:r w:rsidRPr="2D58A3B5" w:rsidR="67936186">
        <w:rPr>
          <w:rFonts w:ascii="Georgia" w:hAnsi="Georgia"/>
          <w:sz w:val="21"/>
          <w:szCs w:val="21"/>
        </w:rPr>
        <w:t>faz com que ele seja perfeito</w:t>
      </w:r>
      <w:r w:rsidRPr="2D58A3B5" w:rsidR="2F2852B3">
        <w:rPr>
          <w:rFonts w:ascii="Georgia" w:hAnsi="Georgia"/>
          <w:sz w:val="21"/>
          <w:szCs w:val="21"/>
        </w:rPr>
        <w:t xml:space="preserve"> para trabalhos repetitivos do setor público, tais quais colocação de postes, movimentação de painéis solares ou montagem de guindastes maiores.</w:t>
      </w:r>
    </w:p>
    <w:p w:rsidRPr="009404B0" w:rsidR="00807A06" w:rsidP="2D58A3B5" w:rsidRDefault="00807A06" w14:paraId="187C03F9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B968A6" w:rsidR="00807A06" w:rsidP="2D58A3B5" w:rsidRDefault="00807A06" w14:paraId="68B12831" w14:textId="1F1EA339" w14:noSpellErr="1">
      <w:pPr>
        <w:spacing w:line="276" w:lineRule="auto"/>
        <w:rPr>
          <w:rFonts w:ascii="Georgia" w:hAnsi="Georgia" w:eastAsia="Arial" w:cs="Arial"/>
          <w:color w:val="313131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“O maior benefício dos guindastes de esteira telescópicos é que você pode trabalhar </w:t>
      </w:r>
      <w:r w:rsidRPr="2D58A3B5" w:rsidR="0028371C">
        <w:rPr>
          <w:rFonts w:ascii="Georgia" w:hAnsi="Georgia"/>
          <w:sz w:val="21"/>
          <w:szCs w:val="21"/>
        </w:rPr>
        <w:t>eficientemente</w:t>
      </w:r>
      <w:r w:rsidRPr="2D58A3B5" w:rsidR="00807A06">
        <w:rPr>
          <w:rFonts w:ascii="Georgia" w:hAnsi="Georgia"/>
          <w:sz w:val="21"/>
          <w:szCs w:val="21"/>
        </w:rPr>
        <w:t xml:space="preserve"> mesmo quando os </w:t>
      </w:r>
      <w:r w:rsidRPr="2D58A3B5" w:rsidR="00116378">
        <w:rPr>
          <w:rFonts w:ascii="Georgia" w:hAnsi="Georgia"/>
          <w:sz w:val="21"/>
          <w:szCs w:val="21"/>
        </w:rPr>
        <w:t>canteiros de obras</w:t>
      </w:r>
      <w:r w:rsidRPr="2D58A3B5" w:rsidR="00807A06">
        <w:rPr>
          <w:rFonts w:ascii="Georgia" w:hAnsi="Georgia"/>
          <w:sz w:val="21"/>
          <w:szCs w:val="21"/>
        </w:rPr>
        <w:t xml:space="preserve"> não estão perfeitamente nivelados, além de </w:t>
      </w:r>
      <w:r w:rsidRPr="2D58A3B5" w:rsidR="007A6ECB">
        <w:rPr>
          <w:rFonts w:ascii="Georgia" w:hAnsi="Georgia"/>
          <w:sz w:val="21"/>
          <w:szCs w:val="21"/>
        </w:rPr>
        <w:t>atingir</w:t>
      </w:r>
      <w:r w:rsidRPr="2D58A3B5" w:rsidR="00807A06">
        <w:rPr>
          <w:rFonts w:ascii="Georgia" w:hAnsi="Georgia"/>
          <w:sz w:val="21"/>
          <w:szCs w:val="21"/>
        </w:rPr>
        <w:t xml:space="preserve"> tabelas de elevação e movimentação de carga consistentes mesmo em terrenos irregulares”, disse </w:t>
      </w:r>
      <w:r w:rsidRPr="2D58A3B5" w:rsidR="00807A06">
        <w:rPr>
          <w:rFonts w:ascii="Georgia" w:hAnsi="Georgia"/>
          <w:color w:val="000000" w:themeColor="text1" w:themeTint="FF" w:themeShade="FF"/>
          <w:sz w:val="21"/>
          <w:szCs w:val="21"/>
        </w:rPr>
        <w:t xml:space="preserve">JJ Grace, </w:t>
      </w:r>
      <w:r w:rsidRPr="2D58A3B5" w:rsidR="00807A06">
        <w:rPr>
          <w:rFonts w:ascii="Georgia" w:hAnsi="Georgia"/>
          <w:color w:val="313131"/>
          <w:sz w:val="21"/>
          <w:szCs w:val="21"/>
        </w:rPr>
        <w:t>gerente de produto da Manitowoc responsável pelos guindastes GHC.</w:t>
      </w:r>
    </w:p>
    <w:p w:rsidRPr="00B968A6" w:rsidR="00807A06" w:rsidP="2D58A3B5" w:rsidRDefault="00807A06" w14:paraId="6F5FDD9A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807A06" w:rsidP="40A4F907" w:rsidRDefault="47585E87" w14:paraId="4BC55C2C" w14:textId="7D986D9C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7585E87">
        <w:rPr>
          <w:rFonts w:ascii="Georgia" w:hAnsi="Georgia"/>
          <w:sz w:val="21"/>
          <w:szCs w:val="21"/>
        </w:rPr>
        <w:t xml:space="preserve">Essa estabilidade é proporcionada pelas garras de barra tripla de 36 polegadas nas esteiras, que também reduzem a compactação do solo, produzindo uma pressão de apoio no solo de apenas 13,2 </w:t>
      </w:r>
      <w:proofErr w:type="spellStart"/>
      <w:r w:rsidRPr="2D58A3B5" w:rsidR="47585E87">
        <w:rPr>
          <w:rFonts w:ascii="Georgia" w:hAnsi="Georgia"/>
          <w:sz w:val="21"/>
          <w:szCs w:val="21"/>
        </w:rPr>
        <w:t>psi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 quando não há carga e podendo atingir um máximo de 24,9 </w:t>
      </w:r>
      <w:proofErr w:type="spellStart"/>
      <w:r w:rsidRPr="2D58A3B5" w:rsidR="47585E87">
        <w:rPr>
          <w:rFonts w:ascii="Georgia" w:hAnsi="Georgia"/>
          <w:sz w:val="21"/>
          <w:szCs w:val="21"/>
        </w:rPr>
        <w:t>psi</w:t>
      </w:r>
      <w:proofErr w:type="spellEnd"/>
      <w:r w:rsidRPr="2D58A3B5" w:rsidR="47585E87">
        <w:rPr>
          <w:rFonts w:ascii="Georgia" w:hAnsi="Georgia"/>
          <w:sz w:val="21"/>
          <w:szCs w:val="21"/>
        </w:rPr>
        <w:t>.</w:t>
      </w:r>
    </w:p>
    <w:p w:rsidRPr="009404B0" w:rsidR="00807A06" w:rsidP="2D58A3B5" w:rsidRDefault="00807A06" w14:paraId="6D6DEE4E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9404B0" w:rsidR="00E1267C" w:rsidP="00807A06" w:rsidRDefault="00807A06" w14:paraId="5EE90AB4" w14:textId="64D1AA87" w14:noSpellErr="1">
      <w:pPr>
        <w:spacing w:line="276" w:lineRule="auto"/>
        <w:rPr>
          <w:rFonts w:ascii="Georgia" w:hAnsi="Georgia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As </w:t>
      </w:r>
      <w:r w:rsidRPr="2D58A3B5" w:rsidR="00DC1C05">
        <w:rPr>
          <w:rFonts w:ascii="Georgia" w:hAnsi="Georgia"/>
          <w:sz w:val="21"/>
          <w:szCs w:val="21"/>
        </w:rPr>
        <w:t xml:space="preserve">diversas </w:t>
      </w:r>
      <w:r w:rsidRPr="2D58A3B5" w:rsidR="00807A06">
        <w:rPr>
          <w:rFonts w:ascii="Georgia" w:hAnsi="Georgia"/>
          <w:sz w:val="21"/>
          <w:szCs w:val="21"/>
        </w:rPr>
        <w:t>configurações de extensões de esteira do guindaste (com posições tanto simétricas quanto assimétricas) são possíveis graças aos membros cruzados, extensíveis e retráteis hidraulicamente, que aumentam ainda mais sua estabilidade.</w:t>
      </w:r>
    </w:p>
    <w:p w:rsidRPr="009404B0" w:rsidR="67936186" w:rsidP="67936186" w:rsidRDefault="67936186" w14:paraId="4A39C69D" w14:textId="560DBACF" w14:noSpellErr="1">
      <w:pPr>
        <w:spacing w:line="276" w:lineRule="auto"/>
        <w:rPr>
          <w:rFonts w:ascii="Georgia" w:hAnsi="Georgia"/>
          <w:sz w:val="21"/>
          <w:szCs w:val="21"/>
        </w:rPr>
      </w:pPr>
    </w:p>
    <w:p w:rsidRPr="00707A3A" w:rsidR="00807A06" w:rsidP="40A4F907" w:rsidRDefault="40A4F907" w14:paraId="2D5C1CE0" w14:textId="67F5A2D5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0A4F907">
        <w:rPr>
          <w:rFonts w:ascii="Georgia" w:hAnsi="Georgia"/>
          <w:sz w:val="21"/>
          <w:szCs w:val="21"/>
        </w:rPr>
        <w:t xml:space="preserve">“A largura máxima da esteira é de </w:t>
      </w:r>
      <w:r w:rsidRPr="2D58A3B5" w:rsidR="00750AB4">
        <w:rPr>
          <w:rFonts w:ascii="Georgia" w:hAnsi="Georgia"/>
          <w:sz w:val="21"/>
          <w:szCs w:val="21"/>
        </w:rPr>
        <w:t>5 metros</w:t>
      </w:r>
      <w:r w:rsidRPr="2D58A3B5" w:rsidR="67936186">
        <w:rPr>
          <w:rFonts w:ascii="Georgia" w:hAnsi="Georgia"/>
          <w:sz w:val="21"/>
          <w:szCs w:val="21"/>
        </w:rPr>
        <w:t>,</w:t>
      </w:r>
      <w:r w:rsidRPr="2D58A3B5" w:rsidR="40A4F907">
        <w:rPr>
          <w:rFonts w:ascii="Georgia" w:hAnsi="Georgia"/>
          <w:sz w:val="21"/>
          <w:szCs w:val="21"/>
        </w:rPr>
        <w:t xml:space="preserve"> mas uma delas pode estar com 100% e a outra com 50% de extensão. Isso torna possível que um operador manobre e eleve cargas em espaços confinados”, explicou Grace.</w:t>
      </w:r>
    </w:p>
    <w:p w:rsidRPr="00707A3A" w:rsidR="00807A06" w:rsidP="2D58A3B5" w:rsidRDefault="00807A06" w14:paraId="41CC7EA3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40A4F907" w:rsidRDefault="47585E87" w14:paraId="5D231512" w14:textId="6363D81E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7585E87">
        <w:rPr>
          <w:rFonts w:ascii="Georgia" w:hAnsi="Georgia"/>
          <w:sz w:val="21"/>
          <w:szCs w:val="21"/>
        </w:rPr>
        <w:t xml:space="preserve">Um motor </w:t>
      </w:r>
      <w:proofErr w:type="spellStart"/>
      <w:r w:rsidRPr="2D58A3B5" w:rsidR="5E4AEE9D">
        <w:rPr>
          <w:rFonts w:ascii="Georgia" w:hAnsi="Georgia"/>
          <w:sz w:val="21"/>
          <w:szCs w:val="21"/>
        </w:rPr>
        <w:t>Tier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 3 (218 </w:t>
      </w:r>
      <w:proofErr w:type="spellStart"/>
      <w:r w:rsidRPr="2D58A3B5" w:rsidR="47585E87">
        <w:rPr>
          <w:rFonts w:ascii="Georgia" w:hAnsi="Georgia"/>
          <w:sz w:val="21"/>
          <w:szCs w:val="21"/>
        </w:rPr>
        <w:t>hp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/164 kW) ou </w:t>
      </w:r>
      <w:proofErr w:type="spellStart"/>
      <w:r w:rsidRPr="2D58A3B5" w:rsidR="5E4AEE9D">
        <w:rPr>
          <w:rFonts w:ascii="Georgia" w:hAnsi="Georgia"/>
          <w:sz w:val="21"/>
          <w:szCs w:val="21"/>
        </w:rPr>
        <w:t>Tier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 4F (249 </w:t>
      </w:r>
      <w:proofErr w:type="spellStart"/>
      <w:r w:rsidRPr="2D58A3B5" w:rsidR="47585E87">
        <w:rPr>
          <w:rFonts w:ascii="Georgia" w:hAnsi="Georgia"/>
          <w:sz w:val="21"/>
          <w:szCs w:val="21"/>
        </w:rPr>
        <w:t>hp</w:t>
      </w:r>
      <w:proofErr w:type="spellEnd"/>
      <w:r w:rsidRPr="2D58A3B5" w:rsidR="47585E87">
        <w:rPr>
          <w:rFonts w:ascii="Georgia" w:hAnsi="Georgia"/>
          <w:sz w:val="21"/>
          <w:szCs w:val="21"/>
        </w:rPr>
        <w:t xml:space="preserve">/186 kW) Cummins B6.7L alimenta a transmissão hidrostática de duas velocidades, conferindo ao GHC85 uma velocidade máxima de </w:t>
      </w:r>
      <w:r w:rsidRPr="2D58A3B5" w:rsidR="1EEA23A0">
        <w:rPr>
          <w:rFonts w:ascii="Georgia" w:hAnsi="Georgia"/>
          <w:sz w:val="21"/>
          <w:szCs w:val="21"/>
        </w:rPr>
        <w:t>2,20 km/h</w:t>
      </w:r>
      <w:r w:rsidRPr="2D58A3B5" w:rsidR="47585E87">
        <w:rPr>
          <w:rFonts w:ascii="Georgia" w:hAnsi="Georgia"/>
          <w:sz w:val="21"/>
          <w:szCs w:val="21"/>
        </w:rPr>
        <w:t xml:space="preserve"> na faixa alta, enquanto as velocidades reduzidas atingem 0,</w:t>
      </w:r>
      <w:r w:rsidRPr="2D58A3B5" w:rsidR="1EEA23A0">
        <w:rPr>
          <w:rFonts w:ascii="Georgia" w:hAnsi="Georgia"/>
          <w:sz w:val="21"/>
          <w:szCs w:val="21"/>
        </w:rPr>
        <w:t>45 km/h</w:t>
      </w:r>
      <w:r w:rsidRPr="2D58A3B5" w:rsidR="47585E87">
        <w:rPr>
          <w:rFonts w:ascii="Georgia" w:hAnsi="Georgia"/>
          <w:sz w:val="21"/>
          <w:szCs w:val="21"/>
        </w:rPr>
        <w:t xml:space="preserve"> na faixa baixa.</w:t>
      </w:r>
    </w:p>
    <w:p w:rsidRPr="00707A3A" w:rsidR="00807A06" w:rsidP="00807A06" w:rsidRDefault="00807A06" w14:paraId="25EC35EC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069E7706" w:rsidRDefault="00807A06" w14:paraId="022C9DB0" w14:textId="699F6410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>Funções e opções como a limitação da área de trabalho e o pacote para clima frio revelam-se atraentes para quem está envolvido em aplicações especiais de engenharia civil e hidráulica.</w:t>
      </w:r>
    </w:p>
    <w:p w:rsidRPr="00707A3A" w:rsidR="00807A06" w:rsidP="2D58A3B5" w:rsidRDefault="00807A06" w14:paraId="04AA29D4" w14:textId="77777777" w14:noSpellErr="1">
      <w:pPr>
        <w:spacing w:line="276" w:lineRule="auto"/>
        <w:rPr>
          <w:rFonts w:ascii="Georgia" w:hAnsi="Georgia" w:eastAsia="Arial" w:cs="Arial"/>
          <w:b w:val="1"/>
          <w:bCs w:val="1"/>
          <w:sz w:val="21"/>
          <w:szCs w:val="21"/>
        </w:rPr>
      </w:pPr>
    </w:p>
    <w:p w:rsidRPr="00707A3A" w:rsidR="00807A06" w:rsidP="2D58A3B5" w:rsidRDefault="00764880" w14:paraId="0F136909" w14:textId="21F8A653" w14:noSpellErr="1">
      <w:pPr>
        <w:spacing w:line="276" w:lineRule="auto"/>
        <w:rPr>
          <w:rFonts w:ascii="Georgia" w:hAnsi="Georgia" w:eastAsia="Arial" w:cs="Arial"/>
          <w:b w:val="1"/>
          <w:bCs w:val="1"/>
          <w:sz w:val="21"/>
          <w:szCs w:val="21"/>
        </w:rPr>
      </w:pPr>
      <w:r w:rsidRPr="2D58A3B5" w:rsidR="00764880">
        <w:rPr>
          <w:rFonts w:ascii="Georgia" w:hAnsi="Georgia"/>
          <w:b w:val="1"/>
          <w:bCs w:val="1"/>
          <w:sz w:val="21"/>
          <w:szCs w:val="21"/>
        </w:rPr>
        <w:t xml:space="preserve">Versatilidade e </w:t>
      </w:r>
      <w:r w:rsidRPr="2D58A3B5" w:rsidR="00C710A7">
        <w:rPr>
          <w:rFonts w:ascii="Georgia" w:hAnsi="Georgia"/>
          <w:b w:val="1"/>
          <w:bCs w:val="1"/>
          <w:sz w:val="21"/>
          <w:szCs w:val="21"/>
        </w:rPr>
        <w:t>conforto</w:t>
      </w:r>
    </w:p>
    <w:p w:rsidRPr="00707A3A" w:rsidR="00E1267C" w:rsidP="2D58A3B5" w:rsidRDefault="00E1267C" w14:paraId="6D3C3A39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40A4F907" w:rsidRDefault="5E4AEE9D" w14:paraId="76B13F85" w14:textId="6FE08099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5E4AEE9D">
        <w:rPr>
          <w:rFonts w:ascii="Georgia" w:hAnsi="Georgia"/>
          <w:sz w:val="21"/>
          <w:szCs w:val="21"/>
        </w:rPr>
        <w:t>A lança do</w:t>
      </w:r>
      <w:r w:rsidRPr="2D58A3B5" w:rsidR="67936186">
        <w:rPr>
          <w:rFonts w:ascii="Georgia" w:hAnsi="Georgia"/>
          <w:sz w:val="21"/>
          <w:szCs w:val="21"/>
        </w:rPr>
        <w:t xml:space="preserve"> GHC85 oferece</w:t>
      </w:r>
      <w:r w:rsidRPr="2D58A3B5" w:rsidR="40A4F907">
        <w:rPr>
          <w:rFonts w:ascii="Georgia" w:hAnsi="Georgia"/>
          <w:sz w:val="21"/>
          <w:szCs w:val="21"/>
        </w:rPr>
        <w:t xml:space="preserve"> elevações de –3° a +80,5°, comprimento principal de </w:t>
      </w:r>
      <w:r w:rsidRPr="2D58A3B5" w:rsidR="00F02E3D">
        <w:rPr>
          <w:rFonts w:ascii="Georgia" w:hAnsi="Georgia"/>
          <w:sz w:val="21"/>
          <w:szCs w:val="21"/>
        </w:rPr>
        <w:t xml:space="preserve">11 </w:t>
      </w:r>
      <w:r w:rsidRPr="2D58A3B5" w:rsidR="40A4F907">
        <w:rPr>
          <w:rFonts w:ascii="Georgia" w:hAnsi="Georgia"/>
          <w:sz w:val="21"/>
          <w:szCs w:val="21"/>
        </w:rPr>
        <w:t xml:space="preserve">a </w:t>
      </w:r>
      <w:r w:rsidRPr="2D58A3B5" w:rsidR="00B47F68">
        <w:rPr>
          <w:rFonts w:ascii="Georgia" w:hAnsi="Georgia"/>
          <w:sz w:val="21"/>
          <w:szCs w:val="21"/>
        </w:rPr>
        <w:t>42 metros</w:t>
      </w:r>
      <w:r w:rsidRPr="2D58A3B5" w:rsidR="40A4F907">
        <w:rPr>
          <w:rFonts w:ascii="Georgia" w:hAnsi="Georgia"/>
          <w:sz w:val="21"/>
          <w:szCs w:val="21"/>
        </w:rPr>
        <w:t xml:space="preserve"> e cinco seções ajustáveis por meio de um cilindro de quatro estágios. É possível deslocar a extensão de sua lança articulada de duas seções (de </w:t>
      </w:r>
      <w:r w:rsidRPr="2D58A3B5" w:rsidR="00080F58">
        <w:rPr>
          <w:rFonts w:ascii="Georgia" w:hAnsi="Georgia"/>
          <w:sz w:val="21"/>
          <w:szCs w:val="21"/>
        </w:rPr>
        <w:t>15 metros</w:t>
      </w:r>
      <w:r w:rsidRPr="2D58A3B5" w:rsidR="40A4F907">
        <w:rPr>
          <w:rFonts w:ascii="Georgia" w:hAnsi="Georgia"/>
          <w:sz w:val="21"/>
          <w:szCs w:val="21"/>
        </w:rPr>
        <w:t xml:space="preserve">) em 0°, 20° e 40°, proporcionando um ponto de fixação útil, o que aumenta o apelo do guindaste para o setor de serviços públicos. Há também outra opção: um </w:t>
      </w:r>
      <w:proofErr w:type="spellStart"/>
      <w:r w:rsidRPr="2D58A3B5" w:rsidR="40A4F907">
        <w:rPr>
          <w:rFonts w:ascii="Georgia" w:hAnsi="Georgia"/>
          <w:sz w:val="21"/>
          <w:szCs w:val="21"/>
        </w:rPr>
        <w:t>jib</w:t>
      </w:r>
      <w:proofErr w:type="spellEnd"/>
      <w:r w:rsidRPr="2D58A3B5" w:rsidR="40A4F907">
        <w:rPr>
          <w:rFonts w:ascii="Georgia" w:hAnsi="Georgia"/>
          <w:sz w:val="21"/>
          <w:szCs w:val="21"/>
        </w:rPr>
        <w:t xml:space="preserve"> de serviço pesado de </w:t>
      </w:r>
      <w:r w:rsidRPr="2D58A3B5" w:rsidR="1EEA23A0">
        <w:rPr>
          <w:rFonts w:ascii="Georgia" w:hAnsi="Georgia"/>
          <w:sz w:val="21"/>
          <w:szCs w:val="21"/>
        </w:rPr>
        <w:t>3 m</w:t>
      </w:r>
      <w:r w:rsidRPr="2D58A3B5" w:rsidR="40A4F907">
        <w:rPr>
          <w:rFonts w:ascii="Georgia" w:hAnsi="Georgia"/>
          <w:sz w:val="21"/>
          <w:szCs w:val="21"/>
        </w:rPr>
        <w:t xml:space="preserve"> em deslocamento de 10°, armazenável no lado esquerdo da lança.</w:t>
      </w:r>
    </w:p>
    <w:p w:rsidRPr="00707A3A" w:rsidR="00807A06" w:rsidP="2D58A3B5" w:rsidRDefault="00807A06" w14:paraId="08DECA4B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3E57A2" w:rsidR="00807A06" w:rsidP="2D58A3B5" w:rsidRDefault="00807A06" w14:paraId="66034994" w14:textId="62474879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O motor a pistão e o tambor com canal principal e auxiliar permitem que </w:t>
      </w:r>
      <w:r w:rsidRPr="2D58A3B5" w:rsidR="5E4AEE9D">
        <w:rPr>
          <w:rFonts w:ascii="Georgia" w:hAnsi="Georgia"/>
          <w:sz w:val="21"/>
          <w:szCs w:val="21"/>
        </w:rPr>
        <w:t>o guincho</w:t>
      </w:r>
      <w:r w:rsidRPr="2D58A3B5" w:rsidR="00807A06">
        <w:rPr>
          <w:rFonts w:ascii="Georgia" w:hAnsi="Georgia"/>
          <w:sz w:val="21"/>
          <w:szCs w:val="21"/>
        </w:rPr>
        <w:t xml:space="preserve"> funcione em duas velocidades, o que proporciona uma operação sutil. A tração máxima permitida em seu cabo de aço de </w:t>
      </w:r>
      <w:r w:rsidRPr="2D58A3B5" w:rsidR="00A836D6">
        <w:rPr>
          <w:rFonts w:ascii="Georgia" w:hAnsi="Georgia"/>
          <w:sz w:val="21"/>
          <w:szCs w:val="21"/>
        </w:rPr>
        <w:t xml:space="preserve">180 </w:t>
      </w:r>
      <w:r w:rsidRPr="2D58A3B5" w:rsidR="1EEA23A0">
        <w:rPr>
          <w:rFonts w:ascii="Georgia" w:hAnsi="Georgia"/>
          <w:sz w:val="21"/>
          <w:szCs w:val="21"/>
        </w:rPr>
        <w:t>m</w:t>
      </w:r>
      <w:r w:rsidRPr="2D58A3B5" w:rsidR="00807A06">
        <w:rPr>
          <w:rFonts w:ascii="Georgia" w:hAnsi="Georgia"/>
          <w:sz w:val="21"/>
          <w:szCs w:val="21"/>
        </w:rPr>
        <w:t xml:space="preserve"> de 20 mm é de </w:t>
      </w:r>
      <w:r w:rsidRPr="2D58A3B5" w:rsidR="00295339">
        <w:rPr>
          <w:rFonts w:ascii="Georgia" w:hAnsi="Georgia"/>
          <w:sz w:val="21"/>
          <w:szCs w:val="21"/>
        </w:rPr>
        <w:t>7,200 kg</w:t>
      </w:r>
      <w:r w:rsidRPr="2D58A3B5" w:rsidR="00807A06">
        <w:rPr>
          <w:rFonts w:ascii="Georgia" w:hAnsi="Georgia"/>
          <w:sz w:val="21"/>
          <w:szCs w:val="21"/>
        </w:rPr>
        <w:t xml:space="preserve"> e a velocidade máxima de cabo único é de </w:t>
      </w:r>
      <w:r w:rsidRPr="2D58A3B5" w:rsidR="1EEA23A0">
        <w:rPr>
          <w:rFonts w:ascii="Georgia" w:hAnsi="Georgia"/>
          <w:sz w:val="21"/>
          <w:szCs w:val="21"/>
        </w:rPr>
        <w:t>110 m/min</w:t>
      </w:r>
      <w:r w:rsidRPr="2D58A3B5" w:rsidR="00807A06">
        <w:rPr>
          <w:rFonts w:ascii="Georgia" w:hAnsi="Georgia"/>
          <w:sz w:val="21"/>
          <w:szCs w:val="21"/>
        </w:rPr>
        <w:t>.</w:t>
      </w:r>
    </w:p>
    <w:p w:rsidRPr="003E57A2" w:rsidR="00807A06" w:rsidP="2D58A3B5" w:rsidRDefault="00807A06" w14:paraId="272AA4A9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3E57A2" w:rsidR="00807A06" w:rsidP="2D58A3B5" w:rsidRDefault="00807A06" w14:paraId="29FB9E78" w14:textId="0ADFF97C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00807A06">
        <w:rPr>
          <w:rFonts w:ascii="Georgia" w:hAnsi="Georgia"/>
          <w:sz w:val="21"/>
          <w:szCs w:val="21"/>
        </w:rPr>
        <w:t xml:space="preserve">Embora os guinchos sejam montados sobre o contrapeso traseiro, uma câmera de guincho padrão </w:t>
      </w:r>
      <w:r w:rsidRPr="2D58A3B5" w:rsidR="67936186">
        <w:rPr>
          <w:rFonts w:ascii="Georgia" w:hAnsi="Georgia"/>
          <w:sz w:val="21"/>
          <w:szCs w:val="21"/>
        </w:rPr>
        <w:t>permite ao</w:t>
      </w:r>
      <w:r w:rsidRPr="2D58A3B5" w:rsidR="00807A06">
        <w:rPr>
          <w:rFonts w:ascii="Georgia" w:hAnsi="Georgia"/>
          <w:sz w:val="21"/>
          <w:szCs w:val="21"/>
        </w:rPr>
        <w:t xml:space="preserve"> operador monitorar toda a operação através do monitor de 7 polegadas instalado no interior da cabine. As câmeras traseiras padrão do lado direito melhoram ainda mais a experiência de monitoramento. O isolamento de </w:t>
      </w:r>
      <w:r w:rsidRPr="2D58A3B5" w:rsidR="0088080F">
        <w:rPr>
          <w:rFonts w:ascii="Georgia" w:hAnsi="Georgia"/>
          <w:sz w:val="21"/>
          <w:szCs w:val="21"/>
        </w:rPr>
        <w:t>som do compartimento</w:t>
      </w:r>
      <w:r w:rsidRPr="2D58A3B5" w:rsidR="00807A06">
        <w:rPr>
          <w:rFonts w:ascii="Georgia" w:hAnsi="Georgia"/>
          <w:sz w:val="21"/>
          <w:szCs w:val="21"/>
        </w:rPr>
        <w:t xml:space="preserve"> do motor permite uma comunicação silenciosa entre os operadores de carga e descarga no </w:t>
      </w:r>
      <w:r w:rsidRPr="2D58A3B5" w:rsidR="00486DF3">
        <w:rPr>
          <w:rFonts w:ascii="Georgia" w:hAnsi="Georgia"/>
          <w:sz w:val="21"/>
          <w:szCs w:val="21"/>
        </w:rPr>
        <w:t>local de trabalho</w:t>
      </w:r>
      <w:r w:rsidRPr="2D58A3B5" w:rsidR="00807A06">
        <w:rPr>
          <w:rFonts w:ascii="Georgia" w:hAnsi="Georgia"/>
          <w:sz w:val="21"/>
          <w:szCs w:val="21"/>
        </w:rPr>
        <w:t>.</w:t>
      </w:r>
    </w:p>
    <w:p w:rsidRPr="003E57A2" w:rsidR="00807A06" w:rsidP="2D58A3B5" w:rsidRDefault="00807A06" w14:paraId="34FB287A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707A3A" w:rsidR="00807A06" w:rsidP="40A4F907" w:rsidRDefault="40A4F907" w14:paraId="224CA3B8" w14:textId="2605BDDE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D58A3B5" w:rsidR="40A4F907">
        <w:rPr>
          <w:rFonts w:ascii="Georgia" w:hAnsi="Georgia"/>
          <w:sz w:val="21"/>
          <w:szCs w:val="21"/>
        </w:rPr>
        <w:t>A habilidade do operador de enxergar cargas distantes pode ser melhorada de várias maneiras, principalmente através da inclinação padrão de 20° da cabine disponível. Outros recursos opcionais incluem controle remoto via rádio pelo exterior da cabine</w:t>
      </w:r>
      <w:r w:rsidRPr="2D58A3B5" w:rsidR="00DB66E8">
        <w:rPr>
          <w:rFonts w:ascii="Georgia" w:hAnsi="Georgia"/>
          <w:sz w:val="21"/>
          <w:szCs w:val="21"/>
        </w:rPr>
        <w:t>,</w:t>
      </w:r>
      <w:r w:rsidRPr="2D58A3B5" w:rsidR="40A4F907">
        <w:rPr>
          <w:rFonts w:ascii="Georgia" w:hAnsi="Georgia"/>
          <w:sz w:val="21"/>
          <w:szCs w:val="21"/>
        </w:rPr>
        <w:t xml:space="preserve"> </w:t>
      </w:r>
      <w:r w:rsidRPr="2D58A3B5" w:rsidR="003B3D71">
        <w:rPr>
          <w:rFonts w:ascii="Georgia" w:hAnsi="Georgia"/>
          <w:sz w:val="21"/>
          <w:szCs w:val="21"/>
        </w:rPr>
        <w:t>c</w:t>
      </w:r>
      <w:r w:rsidRPr="2D58A3B5" w:rsidR="00FE7ED5">
        <w:rPr>
          <w:rFonts w:ascii="Georgia" w:hAnsi="Georgia"/>
          <w:sz w:val="21"/>
          <w:szCs w:val="21"/>
        </w:rPr>
        <w:t xml:space="preserve">omo </w:t>
      </w:r>
      <w:r w:rsidRPr="2D58A3B5" w:rsidR="003B3D71">
        <w:rPr>
          <w:rFonts w:ascii="Georgia" w:hAnsi="Georgia"/>
          <w:sz w:val="21"/>
          <w:szCs w:val="21"/>
        </w:rPr>
        <w:t xml:space="preserve">também </w:t>
      </w:r>
      <w:r w:rsidRPr="2D58A3B5" w:rsidR="00FE7ED5">
        <w:rPr>
          <w:rFonts w:ascii="Georgia" w:hAnsi="Georgia"/>
          <w:sz w:val="21"/>
          <w:szCs w:val="21"/>
        </w:rPr>
        <w:t>um</w:t>
      </w:r>
      <w:r w:rsidRPr="2D58A3B5" w:rsidR="00C511F9">
        <w:rPr>
          <w:rFonts w:ascii="Georgia" w:hAnsi="Georgia"/>
          <w:sz w:val="21"/>
          <w:szCs w:val="21"/>
        </w:rPr>
        <w:t xml:space="preserve"> terceiro </w:t>
      </w:r>
      <w:r w:rsidRPr="2D58A3B5" w:rsidR="00C511F9">
        <w:rPr>
          <w:rFonts w:ascii="Georgia" w:hAnsi="Georgia"/>
          <w:sz w:val="21"/>
          <w:szCs w:val="21"/>
        </w:rPr>
        <w:t xml:space="preserve">guincho perfeitamente adequado para </w:t>
      </w:r>
      <w:r w:rsidRPr="2D58A3B5" w:rsidR="007A37CC">
        <w:rPr>
          <w:rFonts w:ascii="Georgia" w:hAnsi="Georgia"/>
          <w:sz w:val="21"/>
          <w:szCs w:val="21"/>
        </w:rPr>
        <w:t>a construção</w:t>
      </w:r>
      <w:r w:rsidRPr="2D58A3B5" w:rsidR="00C511F9">
        <w:rPr>
          <w:rFonts w:ascii="Georgia" w:hAnsi="Georgia"/>
          <w:sz w:val="21"/>
          <w:szCs w:val="21"/>
        </w:rPr>
        <w:t xml:space="preserve"> de alicerces.</w:t>
      </w:r>
    </w:p>
    <w:p w:rsidRPr="00707A3A" w:rsidR="00807A06" w:rsidP="00807A06" w:rsidRDefault="00807A06" w14:paraId="713183B0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9404B0" w:rsidR="00807A06" w:rsidP="069E7706" w:rsidRDefault="00807A06" w14:paraId="1395D979" w14:textId="6E7A82F4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46999B86" w:rsidR="00807A06">
        <w:rPr>
          <w:rFonts w:ascii="Georgia" w:hAnsi="Georgia"/>
          <w:sz w:val="21"/>
          <w:szCs w:val="21"/>
        </w:rPr>
        <w:t xml:space="preserve">Os operadores também </w:t>
      </w:r>
      <w:r w:rsidRPr="46999B86" w:rsidR="67936186">
        <w:rPr>
          <w:rFonts w:ascii="Georgia" w:hAnsi="Georgia"/>
          <w:sz w:val="21"/>
          <w:szCs w:val="21"/>
        </w:rPr>
        <w:t>terão</w:t>
      </w:r>
      <w:r w:rsidRPr="46999B86" w:rsidR="00807A06">
        <w:rPr>
          <w:rFonts w:ascii="Georgia" w:hAnsi="Georgia"/>
          <w:sz w:val="21"/>
          <w:szCs w:val="21"/>
        </w:rPr>
        <w:t xml:space="preserve"> muitos outros benefícios ergonômicos da cabine de alta visibilidade, tais quais controles elétricos com eixo duplo, botões de controle do joystick para acessórios opcionais e o</w:t>
      </w:r>
      <w:r w:rsidRPr="46999B86" w:rsidR="00807A06">
        <w:rPr>
          <w:rFonts w:ascii="Georgia" w:hAnsi="Georgia"/>
          <w:sz w:val="21"/>
          <w:szCs w:val="21"/>
        </w:rPr>
        <w:t xml:space="preserve"> Limitador de capacidade nominal gráfico. Esse sistema ativa uma advertência audiovisual e um </w:t>
      </w:r>
      <w:r w:rsidRPr="46999B86" w:rsidR="00807A06">
        <w:rPr>
          <w:rFonts w:ascii="Georgia" w:hAnsi="Georgia"/>
          <w:sz w:val="21"/>
          <w:szCs w:val="21"/>
        </w:rPr>
        <w:t>bloqueio da alavanca de comando sempre que os limites de carga estão se aproximando ou são excedidos. Além disso,</w:t>
      </w:r>
      <w:r w:rsidRPr="46999B86" w:rsidR="67936186">
        <w:rPr>
          <w:rFonts w:ascii="Georgia" w:hAnsi="Georgia"/>
          <w:sz w:val="21"/>
          <w:szCs w:val="21"/>
        </w:rPr>
        <w:t xml:space="preserve"> o sistema</w:t>
      </w:r>
      <w:r w:rsidRPr="46999B86" w:rsidR="00807A06">
        <w:rPr>
          <w:rFonts w:ascii="Georgia" w:hAnsi="Georgia"/>
          <w:sz w:val="21"/>
          <w:szCs w:val="21"/>
        </w:rPr>
        <w:t xml:space="preserve"> fornece dados sobre o ângulo, comprimento e raio da lança, assim como sobre a carga máxima permitida, o momento da carga e as leituras do </w:t>
      </w:r>
      <w:r w:rsidRPr="46999B86" w:rsidR="00DB66E8">
        <w:rPr>
          <w:rFonts w:ascii="Georgia" w:hAnsi="Georgia"/>
          <w:sz w:val="21"/>
          <w:szCs w:val="21"/>
        </w:rPr>
        <w:t>clinômetro</w:t>
      </w:r>
      <w:r w:rsidRPr="46999B86" w:rsidR="00807A06">
        <w:rPr>
          <w:rFonts w:ascii="Georgia" w:hAnsi="Georgia"/>
          <w:sz w:val="21"/>
          <w:szCs w:val="21"/>
        </w:rPr>
        <w:t>.</w:t>
      </w:r>
    </w:p>
    <w:p w:rsidR="46999B86" w:rsidP="46999B86" w:rsidRDefault="46999B86" w14:paraId="2F08850E" w14:textId="60644D4A">
      <w:pPr>
        <w:pStyle w:val="Normal"/>
        <w:spacing w:line="276" w:lineRule="auto"/>
        <w:rPr>
          <w:rFonts w:ascii="Georgia" w:hAnsi="Georgia"/>
          <w:sz w:val="21"/>
          <w:szCs w:val="21"/>
        </w:rPr>
      </w:pPr>
    </w:p>
    <w:p w:rsidR="46999B86" w:rsidP="46999B86" w:rsidRDefault="46999B86" w14:paraId="6A5D29EE" w14:textId="34D3640E">
      <w:pPr>
        <w:pStyle w:val="Normal"/>
        <w:spacing w:line="276" w:lineRule="auto"/>
        <w:rPr>
          <w:rFonts w:ascii="Georgia" w:hAnsi="Georgia"/>
          <w:sz w:val="21"/>
          <w:szCs w:val="21"/>
        </w:rPr>
      </w:pPr>
      <w:r w:rsidRPr="46999B86" w:rsidR="46999B86">
        <w:rPr>
          <w:rFonts w:ascii="Georgia" w:hAnsi="Georgia"/>
          <w:sz w:val="21"/>
          <w:szCs w:val="21"/>
        </w:rPr>
        <w:t xml:space="preserve">Para mais informações sobre o Grove GHC85, clique </w:t>
      </w:r>
      <w:hyperlink r:id="R65ec04ec33454598">
        <w:r w:rsidRPr="46999B86" w:rsidR="46999B86">
          <w:rPr>
            <w:rStyle w:val="Hyperlink"/>
            <w:rFonts w:ascii="Georgia" w:hAnsi="Georgia"/>
            <w:sz w:val="21"/>
            <w:szCs w:val="21"/>
          </w:rPr>
          <w:t>aqui</w:t>
        </w:r>
      </w:hyperlink>
      <w:r w:rsidRPr="46999B86" w:rsidR="46999B86">
        <w:rPr>
          <w:rFonts w:ascii="Georgia" w:hAnsi="Georgia"/>
          <w:sz w:val="21"/>
          <w:szCs w:val="21"/>
        </w:rPr>
        <w:t>.</w:t>
      </w:r>
    </w:p>
    <w:p w:rsidRPr="009404B0" w:rsidR="00742E8C" w:rsidP="4A884494" w:rsidRDefault="00742E8C" w14:paraId="76C4A509" w14:textId="77777777">
      <w:pPr>
        <w:spacing w:line="276" w:lineRule="auto"/>
        <w:rPr>
          <w:rFonts w:ascii="Georgia" w:hAnsi="Georgia"/>
          <w:sz w:val="21"/>
          <w:szCs w:val="21"/>
        </w:rPr>
      </w:pPr>
    </w:p>
    <w:p w:rsidRPr="009404B0" w:rsidR="00A57F06" w:rsidP="00A57F06" w:rsidRDefault="00A678F4" w14:paraId="70FC3F4E" w14:textId="77777777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9404B0">
        <w:rPr>
          <w:rFonts w:ascii="Georgia" w:hAnsi="Georgia"/>
          <w:sz w:val="21"/>
          <w:szCs w:val="21"/>
        </w:rPr>
        <w:t>—FIM—</w:t>
      </w:r>
    </w:p>
    <w:p w:rsidRPr="009404B0" w:rsidR="00A57F06" w:rsidP="00A57F06" w:rsidRDefault="00A57F06" w14:paraId="1815890D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Pr="00C503BB" w:rsidR="1B73896E" w:rsidP="1B73896E" w:rsidRDefault="1B73896E" w14:paraId="0D3778FD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Pr="00C503BB" w:rsidR="04B7C7BF" w:rsidP="2998B9DB" w:rsidRDefault="04B7C7BF" w14:paraId="24293D68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>CONTATO</w:t>
      </w:r>
    </w:p>
    <w:p w:rsidRPr="00C503BB" w:rsidR="00837C49" w:rsidP="00837C49" w:rsidRDefault="00422C79" w14:paraId="5D257ACC" w14:textId="77777777">
      <w:pPr>
        <w:spacing w:line="240" w:lineRule="exact"/>
      </w:pPr>
      <w:r>
        <w:rPr>
          <w:rFonts w:ascii="Verdana" w:hAnsi="Verdana"/>
          <w:b/>
          <w:bCs/>
          <w:color w:val="41525C"/>
          <w:sz w:val="18"/>
          <w:szCs w:val="18"/>
        </w:rPr>
        <w:t xml:space="preserve">Amy </w:t>
      </w:r>
      <w:proofErr w:type="spellStart"/>
      <w:r>
        <w:rPr>
          <w:rFonts w:ascii="Verdana" w:hAnsi="Verdana"/>
          <w:b/>
          <w:bCs/>
          <w:color w:val="41525C"/>
          <w:sz w:val="18"/>
          <w:szCs w:val="18"/>
        </w:rPr>
        <w:t>Crouse</w:t>
      </w:r>
      <w:proofErr w:type="spellEnd"/>
      <w:r>
        <w:rPr>
          <w:sz w:val="18"/>
          <w:szCs w:val="18"/>
        </w:rPr>
        <w:t xml:space="preserve">                                                                   </w:t>
      </w:r>
    </w:p>
    <w:p w:rsidRPr="00C503BB" w:rsidR="00837C49" w:rsidP="00837C49" w:rsidRDefault="00837C49" w14:paraId="01E4D0E9" w14:textId="77777777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 xml:space="preserve">                                                                          </w:t>
      </w:r>
    </w:p>
    <w:p w:rsidRPr="00C503BB" w:rsidR="00837C49" w:rsidP="00837C49" w:rsidRDefault="00837C49" w14:paraId="422F243B" w14:textId="77777777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 xml:space="preserve">Tel. +1 717 593 5960                                    </w:t>
      </w:r>
    </w:p>
    <w:p w:rsidRPr="00C503BB" w:rsidR="00837C49" w:rsidP="00837C49" w:rsidRDefault="003C3959" w14:paraId="258DBE02" w14:textId="77777777">
      <w:pPr>
        <w:spacing w:line="240" w:lineRule="exact"/>
      </w:pPr>
      <w:hyperlink w:history="1" r:id="rId12">
        <w:r w:rsidR="002D69F1">
          <w:rPr>
            <w:rStyle w:val="Hyperlink"/>
            <w:rFonts w:ascii="Verdana" w:hAnsi="Verdana"/>
            <w:sz w:val="18"/>
            <w:szCs w:val="18"/>
          </w:rPr>
          <w:t>amy.crouse@manitowoc.com</w:t>
        </w:r>
      </w:hyperlink>
      <w:r w:rsidR="002D69F1">
        <w:rPr>
          <w:rFonts w:ascii="Verdana" w:hAnsi="Verdana"/>
          <w:color w:val="41525C"/>
          <w:sz w:val="18"/>
          <w:szCs w:val="18"/>
        </w:rPr>
        <w:t xml:space="preserve">                    </w:t>
      </w:r>
    </w:p>
    <w:p w:rsidRPr="00C503BB" w:rsidR="04B7C7BF" w:rsidP="2998B9DB" w:rsidRDefault="04B7C7BF" w14:paraId="49BF23A6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 xml:space="preserve"> </w:t>
      </w:r>
    </w:p>
    <w:p w:rsidRPr="00C503BB" w:rsidR="00A10301" w:rsidP="00A10301" w:rsidRDefault="00A10301" w14:paraId="44C777BD" w14:textId="77777777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SOBRE A THE MANITOWOC COMPANY, INC.</w:t>
      </w:r>
    </w:p>
    <w:p w:rsidRPr="00C503BB" w:rsidR="00A10301" w:rsidP="00A10301" w:rsidRDefault="00FF69F7" w14:paraId="33495EBC" w14:textId="7256A547">
      <w:pPr>
        <w:rPr>
          <w:rFonts w:ascii="Verdana" w:hAnsi="Verdana" w:eastAsia="Verdana" w:cs="Verdana"/>
          <w:color w:val="41525C"/>
          <w:sz w:val="18"/>
          <w:szCs w:val="18"/>
        </w:rPr>
      </w:pPr>
      <w:r w:rsidRPr="46999B86" w:rsidR="00FF69F7">
        <w:rPr>
          <w:rFonts w:ascii="Verdana" w:hAnsi="Verdana"/>
          <w:color w:val="41525C"/>
          <w:sz w:val="18"/>
          <w:szCs w:val="18"/>
        </w:rPr>
        <w:t xml:space="preserve">A The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Company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, Inc. foi fundada em 1902 e tem mais de 119 anos de tradição no fornecimento de produtos de alta qualidade, focados nas necessidades do cliente e em serviços de suporte para os seus mercados. A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 é uma das líderes mundiais em soluções de engenharia de elevação. A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, por meio de suas subsidiárias, projeta, </w:t>
      </w:r>
      <w:proofErr w:type="gramStart"/>
      <w:r w:rsidRPr="46999B86" w:rsidR="00FF69F7">
        <w:rPr>
          <w:rFonts w:ascii="Verdana" w:hAnsi="Verdana"/>
          <w:color w:val="41525C"/>
          <w:sz w:val="18"/>
          <w:szCs w:val="18"/>
        </w:rPr>
        <w:t>fabrica</w:t>
      </w:r>
      <w:proofErr w:type="gram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, comercializa e presta suporte a linhas completas de produtos como guindastes hidráulicos móveis, guindastes de esteira de lança treliçada, guindastes montados sobre caminhões e gruas de torre sob as marcas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Aspen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Equipment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, Grove,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, MGX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Equipment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 Services,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National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 Crane,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 w:rsidRPr="46999B86" w:rsidR="00FF69F7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46999B86" w:rsidR="00FF69F7">
        <w:rPr>
          <w:rFonts w:ascii="Verdana" w:hAnsi="Verdana"/>
          <w:color w:val="41525C"/>
          <w:sz w:val="18"/>
          <w:szCs w:val="18"/>
        </w:rPr>
        <w:t>.</w:t>
      </w:r>
    </w:p>
    <w:p w:rsidRPr="00C503BB" w:rsidR="00A10301" w:rsidP="00A10301" w:rsidRDefault="00A10301" w14:paraId="20C41A4E" w14:textId="77777777">
      <w:pPr>
        <w:rPr>
          <w:rFonts w:ascii="Verdana" w:hAnsi="Verdana"/>
          <w:color w:val="595959" w:themeColor="text1" w:themeTint="A6"/>
        </w:rPr>
      </w:pPr>
    </w:p>
    <w:p w:rsidRPr="00C503BB" w:rsidR="00A10301" w:rsidP="00A10301" w:rsidRDefault="00A10301" w14:paraId="1E31EB2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C503BB" w:rsidR="00A10301" w:rsidP="00A10301" w:rsidRDefault="00A10301" w14:paraId="7C179960" w14:textId="77777777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C503BB" w:rsidR="00A10301" w:rsidP="00A10301" w:rsidRDefault="00A10301" w14:paraId="3063E007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EUA</w:t>
      </w:r>
    </w:p>
    <w:p w:rsidRPr="00C503BB" w:rsidR="00A10301" w:rsidP="00A10301" w:rsidRDefault="00A10301" w14:paraId="0296329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:rsidRPr="00C503BB" w:rsidR="2998B9DB" w:rsidP="2998B9DB" w:rsidRDefault="003C3959" w14:paraId="5720116A" w14:textId="77777777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w:history="1" r:id="rId13">
        <w:r w:rsidR="002D69F1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Pr="00C503BB" w:rsidR="2998B9DB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3959" w:rsidRDefault="003C3959" w14:paraId="64C40229" w14:textId="77777777">
      <w:r>
        <w:separator/>
      </w:r>
    </w:p>
  </w:endnote>
  <w:endnote w:type="continuationSeparator" w:id="0">
    <w:p w:rsidR="003C3959" w:rsidRDefault="003C3959" w14:paraId="1661BC1B" w14:textId="77777777">
      <w:r>
        <w:continuationSeparator/>
      </w:r>
    </w:p>
  </w:endnote>
  <w:endnote w:type="continuationNotice" w:id="1">
    <w:p w:rsidR="003C3959" w:rsidRDefault="003C3959" w14:paraId="6DF55F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2583E435" w14:textId="77777777">
      <w:tc>
        <w:tcPr>
          <w:tcW w:w="3135" w:type="dxa"/>
        </w:tcPr>
        <w:p w:rsidR="00807A06" w:rsidP="043DB58B" w:rsidRDefault="00807A06" w14:paraId="746A7B8D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412C47E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F08F3F5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4FD695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665C2AE2" w14:textId="77777777">
      <w:tc>
        <w:tcPr>
          <w:tcW w:w="3135" w:type="dxa"/>
        </w:tcPr>
        <w:p w:rsidR="00807A06" w:rsidP="043DB58B" w:rsidRDefault="00807A06" w14:paraId="6D05C63C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1192CC62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7B78452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78E60BE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3959" w:rsidRDefault="003C3959" w14:paraId="477A0463" w14:textId="77777777">
      <w:r>
        <w:separator/>
      </w:r>
    </w:p>
  </w:footnote>
  <w:footnote w:type="continuationSeparator" w:id="0">
    <w:p w:rsidR="003C3959" w:rsidRDefault="003C3959" w14:paraId="424E2C7B" w14:textId="77777777">
      <w:r>
        <w:continuationSeparator/>
      </w:r>
    </w:p>
  </w:footnote>
  <w:footnote w:type="continuationNotice" w:id="1">
    <w:p w:rsidR="003C3959" w:rsidRDefault="003C3959" w14:paraId="316159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A06" w:rsidP="00163032" w:rsidRDefault="002E2A59" w14:paraId="7F82DCA8" w14:textId="04385526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2E2A59">
      <w:rPr>
        <w:rFonts w:ascii="Verdana" w:hAnsi="Verdana"/>
        <w:b/>
        <w:bCs/>
        <w:color w:val="41525C"/>
        <w:sz w:val="18"/>
        <w:szCs w:val="18"/>
      </w:rPr>
      <w:t>Grove aumenta portfólio de guindastes de esteira telescópicos com novo GHC85</w:t>
    </w:r>
  </w:p>
  <w:p w:rsidRPr="00164A29" w:rsidR="00807A06" w:rsidP="00163032" w:rsidRDefault="00DC1C05" w14:paraId="5A58163C" w14:textId="5F92E807">
    <w:pPr>
      <w:spacing w:line="276" w:lineRule="auto"/>
      <w:rPr>
        <w:rFonts w:ascii="Verdana" w:hAnsi="Verdana"/>
        <w:color w:val="ED1C2A"/>
        <w:sz w:val="18"/>
        <w:szCs w:val="18"/>
      </w:rPr>
    </w:pPr>
    <w:r w:rsidRPr="46999B86" w:rsidR="46999B86">
      <w:rPr>
        <w:rFonts w:ascii="Verdana" w:hAnsi="Verdana"/>
        <w:color w:val="41525C"/>
        <w:sz w:val="18"/>
        <w:szCs w:val="18"/>
      </w:rPr>
      <w:t>4</w:t>
    </w:r>
    <w:r w:rsidRPr="46999B86" w:rsidR="46999B86">
      <w:rPr>
        <w:rFonts w:ascii="Verdana" w:hAnsi="Verdana"/>
        <w:color w:val="41525C"/>
        <w:sz w:val="18"/>
        <w:szCs w:val="18"/>
      </w:rPr>
      <w:t xml:space="preserve"> de abril de 2022</w:t>
    </w:r>
  </w:p>
  <w:p w:rsidR="00807A06" w:rsidRDefault="00807A06" w14:paraId="0059E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7AF0DFB6" w14:textId="77777777">
      <w:tc>
        <w:tcPr>
          <w:tcW w:w="3135" w:type="dxa"/>
        </w:tcPr>
        <w:p w:rsidR="00807A06" w:rsidP="043DB58B" w:rsidRDefault="00807A06" w14:paraId="3998E447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97A3E00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21A96769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05C34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Consola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Aria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Consola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Aria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Consolas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0935487">
    <w:abstractNumId w:val="13"/>
  </w:num>
  <w:num w:numId="2" w16cid:durableId="178856673">
    <w:abstractNumId w:val="14"/>
  </w:num>
  <w:num w:numId="3" w16cid:durableId="472061107">
    <w:abstractNumId w:val="9"/>
  </w:num>
  <w:num w:numId="4" w16cid:durableId="445124854">
    <w:abstractNumId w:val="17"/>
  </w:num>
  <w:num w:numId="5" w16cid:durableId="630866576">
    <w:abstractNumId w:val="7"/>
  </w:num>
  <w:num w:numId="6" w16cid:durableId="1767573836">
    <w:abstractNumId w:val="12"/>
  </w:num>
  <w:num w:numId="7" w16cid:durableId="944340176">
    <w:abstractNumId w:val="8"/>
  </w:num>
  <w:num w:numId="8" w16cid:durableId="200166494">
    <w:abstractNumId w:val="3"/>
  </w:num>
  <w:num w:numId="9" w16cid:durableId="1541168888">
    <w:abstractNumId w:val="18"/>
  </w:num>
  <w:num w:numId="10" w16cid:durableId="673453491">
    <w:abstractNumId w:val="1"/>
  </w:num>
  <w:num w:numId="11" w16cid:durableId="1108501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081460">
    <w:abstractNumId w:val="4"/>
  </w:num>
  <w:num w:numId="13" w16cid:durableId="731656903">
    <w:abstractNumId w:val="2"/>
  </w:num>
  <w:num w:numId="14" w16cid:durableId="12004115">
    <w:abstractNumId w:val="16"/>
  </w:num>
  <w:num w:numId="15" w16cid:durableId="1445925885">
    <w:abstractNumId w:val="11"/>
  </w:num>
  <w:num w:numId="16" w16cid:durableId="1897083928">
    <w:abstractNumId w:val="10"/>
  </w:num>
  <w:num w:numId="17" w16cid:durableId="1336419736">
    <w:abstractNumId w:val="15"/>
  </w:num>
  <w:num w:numId="18" w16cid:durableId="1316764291">
    <w:abstractNumId w:val="0"/>
  </w:num>
  <w:num w:numId="19" w16cid:durableId="907574626">
    <w:abstractNumId w:val="6"/>
  </w:num>
  <w:num w:numId="20" w16cid:durableId="1423992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424D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0F58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453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29F1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5F59"/>
    <w:rsid w:val="000E619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3E32"/>
    <w:rsid w:val="00114EEA"/>
    <w:rsid w:val="00116378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3AC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3780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3C9F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1A0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1F7B5C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371C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5339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3AD"/>
    <w:rsid w:val="002C73FB"/>
    <w:rsid w:val="002C7F71"/>
    <w:rsid w:val="002D08F1"/>
    <w:rsid w:val="002D1C44"/>
    <w:rsid w:val="002D201B"/>
    <w:rsid w:val="002D359D"/>
    <w:rsid w:val="002D3602"/>
    <w:rsid w:val="002D5009"/>
    <w:rsid w:val="002D66B8"/>
    <w:rsid w:val="002D69F1"/>
    <w:rsid w:val="002D6C8F"/>
    <w:rsid w:val="002D74EA"/>
    <w:rsid w:val="002D7E24"/>
    <w:rsid w:val="002E0D2E"/>
    <w:rsid w:val="002E2756"/>
    <w:rsid w:val="002E2A59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CAE"/>
    <w:rsid w:val="003B3D48"/>
    <w:rsid w:val="003B3D71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959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A2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5579"/>
    <w:rsid w:val="004667E3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1CFB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6DF3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2E9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6F9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47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21DD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3C4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052D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95E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E7D6A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07A3A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17C7E"/>
    <w:rsid w:val="00717C7E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1C2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AB4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880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1B09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7CC"/>
    <w:rsid w:val="007A3B5C"/>
    <w:rsid w:val="007A4178"/>
    <w:rsid w:val="007A4830"/>
    <w:rsid w:val="007A5E80"/>
    <w:rsid w:val="007A6ECB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49A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80F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277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48E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404B0"/>
    <w:rsid w:val="0094077D"/>
    <w:rsid w:val="009408FA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379D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1E7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46FB1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42E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25F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6D6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33F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C9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68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968A6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5BAA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11F9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2BBD"/>
    <w:rsid w:val="00C6321C"/>
    <w:rsid w:val="00C63EE3"/>
    <w:rsid w:val="00C643A9"/>
    <w:rsid w:val="00C64B80"/>
    <w:rsid w:val="00C65169"/>
    <w:rsid w:val="00C659AF"/>
    <w:rsid w:val="00C67904"/>
    <w:rsid w:val="00C67F65"/>
    <w:rsid w:val="00C710A7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3D2E"/>
    <w:rsid w:val="00C9430F"/>
    <w:rsid w:val="00C94C6D"/>
    <w:rsid w:val="00C955A7"/>
    <w:rsid w:val="00CA0621"/>
    <w:rsid w:val="00CA20FF"/>
    <w:rsid w:val="00CA2D47"/>
    <w:rsid w:val="00CA3F5E"/>
    <w:rsid w:val="00CA4564"/>
    <w:rsid w:val="00CA4631"/>
    <w:rsid w:val="00CA48A8"/>
    <w:rsid w:val="00CA54D5"/>
    <w:rsid w:val="00CA5F39"/>
    <w:rsid w:val="00CA72F1"/>
    <w:rsid w:val="00CA7FD4"/>
    <w:rsid w:val="00CB22D9"/>
    <w:rsid w:val="00CB341B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4E04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0B8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66C1F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6F44"/>
    <w:rsid w:val="00D87006"/>
    <w:rsid w:val="00D871F3"/>
    <w:rsid w:val="00D87708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B66E8"/>
    <w:rsid w:val="00DC0673"/>
    <w:rsid w:val="00DC11D5"/>
    <w:rsid w:val="00DC1C0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3FFF"/>
    <w:rsid w:val="00DF4F36"/>
    <w:rsid w:val="00DF5F16"/>
    <w:rsid w:val="00DF7E5B"/>
    <w:rsid w:val="00DF7E6D"/>
    <w:rsid w:val="00E0128F"/>
    <w:rsid w:val="00E02814"/>
    <w:rsid w:val="00E029F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3991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0D3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676A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E7334"/>
    <w:rsid w:val="00EF07A9"/>
    <w:rsid w:val="00EF280A"/>
    <w:rsid w:val="00EF2EC5"/>
    <w:rsid w:val="00EF2F81"/>
    <w:rsid w:val="00EF62A4"/>
    <w:rsid w:val="00EF77BE"/>
    <w:rsid w:val="00EF7F31"/>
    <w:rsid w:val="00F02E3D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6157"/>
    <w:rsid w:val="00F27121"/>
    <w:rsid w:val="00F27759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E7ED5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76FF2C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9AA61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9E7706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EA425B"/>
    <w:rsid w:val="08F35246"/>
    <w:rsid w:val="0933A7EF"/>
    <w:rsid w:val="0935869E"/>
    <w:rsid w:val="0938EBA1"/>
    <w:rsid w:val="0945D37E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21E31D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0608E"/>
    <w:rsid w:val="0E9DB759"/>
    <w:rsid w:val="0EA34E46"/>
    <w:rsid w:val="0F1107C2"/>
    <w:rsid w:val="0F4DE022"/>
    <w:rsid w:val="0F7DA1C6"/>
    <w:rsid w:val="0F8917BC"/>
    <w:rsid w:val="0FC06078"/>
    <w:rsid w:val="0FC3EE3B"/>
    <w:rsid w:val="101BF237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17B880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3630E5"/>
    <w:rsid w:val="16476C9E"/>
    <w:rsid w:val="164F5942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86FA04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A57269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EEA23A0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25984E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614C13"/>
    <w:rsid w:val="247570FA"/>
    <w:rsid w:val="24A215BF"/>
    <w:rsid w:val="24D4ACDD"/>
    <w:rsid w:val="24E26CBE"/>
    <w:rsid w:val="2507F84E"/>
    <w:rsid w:val="25146437"/>
    <w:rsid w:val="252350F7"/>
    <w:rsid w:val="254756E5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8A3B5"/>
    <w:rsid w:val="2D5A7525"/>
    <w:rsid w:val="2D5AB8DF"/>
    <w:rsid w:val="2D722ADB"/>
    <w:rsid w:val="2D888130"/>
    <w:rsid w:val="2D9630C9"/>
    <w:rsid w:val="2DCD573B"/>
    <w:rsid w:val="2E480715"/>
    <w:rsid w:val="2E7B895B"/>
    <w:rsid w:val="2E942181"/>
    <w:rsid w:val="2ED97A36"/>
    <w:rsid w:val="2EE6B150"/>
    <w:rsid w:val="2EFF65BD"/>
    <w:rsid w:val="2F01E52C"/>
    <w:rsid w:val="2F2852B3"/>
    <w:rsid w:val="2F28D5AA"/>
    <w:rsid w:val="30549477"/>
    <w:rsid w:val="3071984D"/>
    <w:rsid w:val="30CDD18B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64FF57"/>
    <w:rsid w:val="33806CB7"/>
    <w:rsid w:val="33972AD4"/>
    <w:rsid w:val="3405724D"/>
    <w:rsid w:val="34145D38"/>
    <w:rsid w:val="346262A9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4209F2"/>
    <w:rsid w:val="3A5182FD"/>
    <w:rsid w:val="3A6A7ADC"/>
    <w:rsid w:val="3A8C6081"/>
    <w:rsid w:val="3AF4D516"/>
    <w:rsid w:val="3B104820"/>
    <w:rsid w:val="3B2DF1DD"/>
    <w:rsid w:val="3B64C1E5"/>
    <w:rsid w:val="3B80E9F7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4F907"/>
    <w:rsid w:val="40A5F82D"/>
    <w:rsid w:val="40E3F555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9CA841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999B86"/>
    <w:rsid w:val="46A88D6F"/>
    <w:rsid w:val="46CDDF66"/>
    <w:rsid w:val="47226F0D"/>
    <w:rsid w:val="472631C8"/>
    <w:rsid w:val="47585E87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2CA2D"/>
    <w:rsid w:val="49EDDD41"/>
    <w:rsid w:val="49FBF28A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0E2DE2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CAC6DC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0A9E32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11F4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AEE9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936186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3577AC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08E8CF"/>
    <w:rsid w:val="72666D7F"/>
    <w:rsid w:val="72F9FCF2"/>
    <w:rsid w:val="7379F786"/>
    <w:rsid w:val="73F004CC"/>
    <w:rsid w:val="740CF019"/>
    <w:rsid w:val="7425CB5A"/>
    <w:rsid w:val="7452C862"/>
    <w:rsid w:val="74556763"/>
    <w:rsid w:val="74B227AB"/>
    <w:rsid w:val="74B2649F"/>
    <w:rsid w:val="75212D49"/>
    <w:rsid w:val="7562CBBB"/>
    <w:rsid w:val="75640BC6"/>
    <w:rsid w:val="756FFEF8"/>
    <w:rsid w:val="7582D08D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6A8849"/>
    <w:rsid w:val="77905E66"/>
    <w:rsid w:val="77D18EED"/>
    <w:rsid w:val="783402A9"/>
    <w:rsid w:val="786B28DE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0F5D75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0FCB"/>
  <w15:docId w15:val="{4DFCA20E-8C7B-7045-856D-FAFD4E4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styleId="DocumentMapChar" w:customStyle="1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styleId="apple-converted-space" w:customStyle="1">
    <w:name w:val="apple-converted-space"/>
    <w:basedOn w:val="DefaultParagraphFont"/>
    <w:rsid w:val="00A0014C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B28C7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FB28C7"/>
  </w:style>
  <w:style w:type="character" w:styleId="eop" w:customStyle="1">
    <w:name w:val="eop"/>
    <w:basedOn w:val="DefaultParagraphFont"/>
    <w:rsid w:val="00FB28C7"/>
  </w:style>
  <w:style w:type="character" w:styleId="link-without-visited-state" w:customStyle="1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manitowoc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my.crouse@manitowoc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manitowoc.com/pt/grove/guindastes-de-esteira-telescopicos/ghc85" TargetMode="External" Id="R65ec04ec334545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  <UserInfo>
        <DisplayName>Molly McQueeny</DisplayName>
        <AccountId>8500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E32A3-996F-1E4F-8954-E6B91EBB6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94</cp:revision>
  <dcterms:created xsi:type="dcterms:W3CDTF">2022-02-16T18:17:00Z</dcterms:created>
  <dcterms:modified xsi:type="dcterms:W3CDTF">2022-03-31T22:23:42Z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