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0092578F" w:rsidRPr="00164A29" w:rsidRDefault="00C50BBB" w:rsidP="42F06CD5">
      <w:pPr>
        <w:spacing w:line="276" w:lineRule="auto"/>
        <w:jc w:val="right"/>
        <w:outlineLvl w:val="0"/>
        <w:rPr>
          <w:rFonts w:ascii="Verdana" w:hAnsi="Verdana"/>
          <w:color w:val="41525C"/>
          <w:sz w:val="18"/>
          <w:szCs w:val="18"/>
        </w:rPr>
      </w:pPr>
      <w:r w:rsidRPr="00971F14">
        <w:rPr>
          <w:rFonts w:ascii="Verdana" w:hAnsi="Verdana"/>
          <w:color w:val="41525C"/>
          <w:sz w:val="18"/>
          <w:szCs w:val="18"/>
        </w:rPr>
        <w:t>1</w:t>
      </w:r>
      <w:r w:rsidR="00971F14" w:rsidRPr="00971F14">
        <w:rPr>
          <w:rFonts w:ascii="Verdana" w:hAnsi="Verdana"/>
          <w:color w:val="41525C"/>
          <w:sz w:val="18"/>
          <w:szCs w:val="18"/>
        </w:rPr>
        <w:t>4</w:t>
      </w:r>
      <w:r w:rsidRPr="00971F14">
        <w:rPr>
          <w:rFonts w:ascii="Verdana" w:hAnsi="Verdana"/>
          <w:color w:val="41525C"/>
          <w:sz w:val="18"/>
          <w:szCs w:val="18"/>
        </w:rPr>
        <w:t xml:space="preserve">. </w:t>
      </w:r>
      <w:r w:rsidR="00971F14" w:rsidRPr="00971F14">
        <w:rPr>
          <w:rFonts w:ascii="Verdana" w:hAnsi="Verdana"/>
          <w:color w:val="41525C"/>
          <w:sz w:val="18"/>
          <w:szCs w:val="18"/>
        </w:rPr>
        <w:t>Sep</w:t>
      </w:r>
      <w:r w:rsidRPr="00971F14">
        <w:rPr>
          <w:rFonts w:ascii="Verdana" w:hAnsi="Verdana"/>
          <w:color w:val="41525C"/>
          <w:sz w:val="18"/>
          <w:szCs w:val="18"/>
        </w:rPr>
        <w:t xml:space="preserve"> 2022</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00397856" w:rsidRPr="001D046B" w:rsidRDefault="00397856" w:rsidP="00397856">
      <w:pPr>
        <w:spacing w:line="276" w:lineRule="auto"/>
        <w:outlineLvl w:val="0"/>
        <w:rPr>
          <w:rFonts w:ascii="Georgia" w:hAnsi="Georgia"/>
          <w:b/>
          <w:sz w:val="28"/>
          <w:szCs w:val="28"/>
        </w:rPr>
      </w:pPr>
      <w:r>
        <w:rPr>
          <w:rFonts w:ascii="Georgia" w:hAnsi="Georgia"/>
          <w:b/>
          <w:sz w:val="28"/>
          <w:szCs w:val="28"/>
        </w:rPr>
        <w:t>Merkel Autokrane wählt zwei Grove All-Terrain-Krane für komplexen Tandemhub</w:t>
      </w:r>
    </w:p>
    <w:p w:rsidR="00397856" w:rsidRDefault="00397856" w:rsidP="00397856">
      <w:pPr>
        <w:spacing w:line="276" w:lineRule="auto"/>
        <w:rPr>
          <w:rFonts w:ascii="Georgia" w:hAnsi="Georgia"/>
          <w:sz w:val="21"/>
          <w:szCs w:val="21"/>
        </w:rPr>
      </w:pPr>
    </w:p>
    <w:p w:rsidR="00397856" w:rsidRPr="00266610" w:rsidRDefault="00397856" w:rsidP="00397856">
      <w:pPr>
        <w:pStyle w:val="ListParagraph"/>
        <w:numPr>
          <w:ilvl w:val="0"/>
          <w:numId w:val="3"/>
        </w:numPr>
        <w:tabs>
          <w:tab w:val="left" w:pos="1055"/>
          <w:tab w:val="left" w:pos="4111"/>
          <w:tab w:val="left" w:pos="5812"/>
          <w:tab w:val="left" w:pos="7371"/>
        </w:tabs>
        <w:spacing w:line="276" w:lineRule="auto"/>
        <w:rPr>
          <w:rFonts w:ascii="Georgia" w:hAnsi="Georgia" w:cs="Georgia"/>
          <w:i/>
          <w:iCs/>
          <w:sz w:val="21"/>
          <w:szCs w:val="21"/>
        </w:rPr>
      </w:pPr>
      <w:r>
        <w:rPr>
          <w:rFonts w:ascii="Georgia" w:hAnsi="Georgia"/>
          <w:i/>
          <w:iCs/>
          <w:sz w:val="21"/>
          <w:szCs w:val="21"/>
        </w:rPr>
        <w:t>Ein Grove GMK5250XL-1 und ein GMK5250L machten sich gemeinsam ans Werk, um mehrere Betonfertigteile für ein neues Parkhaus in der Hauptgeschäftsstelle eines Online-Händlers im oberfränkischen Bamberg in Position zu heben.</w:t>
      </w:r>
    </w:p>
    <w:p w:rsidR="00397856" w:rsidRPr="00397856" w:rsidRDefault="00397856" w:rsidP="00397856">
      <w:pPr>
        <w:pStyle w:val="ListParagraph"/>
        <w:widowControl w:val="0"/>
        <w:numPr>
          <w:ilvl w:val="0"/>
          <w:numId w:val="3"/>
        </w:numPr>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r>
        <w:rPr>
          <w:rFonts w:ascii="Georgia" w:hAnsi="Georgia"/>
          <w:i/>
          <w:iCs/>
          <w:sz w:val="21"/>
          <w:szCs w:val="21"/>
        </w:rPr>
        <w:t xml:space="preserve">Die beiden All-Terrain-Krane erledigten den Einbau sämtlicher Betonträger auch unter Einsatz von Tandemhüben während eines einzigen </w:t>
      </w:r>
      <w:r w:rsidRPr="00397856">
        <w:rPr>
          <w:rFonts w:ascii="Georgia" w:hAnsi="Georgia"/>
          <w:i/>
          <w:iCs/>
          <w:sz w:val="21"/>
          <w:szCs w:val="21"/>
        </w:rPr>
        <w:t>Tages.</w:t>
      </w:r>
    </w:p>
    <w:p w:rsidR="00397856" w:rsidRDefault="00397856" w:rsidP="00397856">
      <w:pPr>
        <w:widowControl w:val="0"/>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p>
    <w:p w:rsidR="00397856" w:rsidRDefault="00397856" w:rsidP="00397856">
      <w:pPr>
        <w:widowControl w:val="0"/>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r w:rsidRPr="00397856">
        <w:rPr>
          <w:rFonts w:ascii="Georgia" w:hAnsi="Georgia"/>
          <w:sz w:val="21"/>
          <w:szCs w:val="21"/>
        </w:rPr>
        <w:t>Der Krandienstleister Merkel Autokrane GmbH</w:t>
      </w:r>
      <w:r>
        <w:rPr>
          <w:rFonts w:ascii="Georgia" w:hAnsi="Georgia"/>
          <w:sz w:val="21"/>
          <w:szCs w:val="21"/>
        </w:rPr>
        <w:t xml:space="preserve"> setzte bei einem schwierigen Tandemhub im oberfränkischen Landkreis Bamberg auf zwei seiner Grove All-Terrain-Krane mit einer Tragfähigkeit von je 250 t. Der GMK5250XL-1 und der GMK5250L wurden zum Bau eines mehrstöckigen Parkhauses </w:t>
      </w:r>
      <w:r w:rsidRPr="00397856">
        <w:rPr>
          <w:rFonts w:ascii="Georgia" w:hAnsi="Georgia"/>
          <w:sz w:val="21"/>
          <w:szCs w:val="21"/>
        </w:rPr>
        <w:t>für einen</w:t>
      </w:r>
      <w:r>
        <w:rPr>
          <w:rFonts w:ascii="Georgia" w:hAnsi="Georgia"/>
          <w:sz w:val="21"/>
          <w:szCs w:val="21"/>
        </w:rPr>
        <w:t xml:space="preserve"> der weltweit größten </w:t>
      </w:r>
      <w:r w:rsidRPr="00FB2B75">
        <w:rPr>
          <w:rFonts w:ascii="Georgia" w:hAnsi="Georgia"/>
          <w:sz w:val="21"/>
          <w:szCs w:val="21"/>
        </w:rPr>
        <w:t>Online-Fachhändler für Musikinstrumente</w:t>
      </w:r>
      <w:r>
        <w:rPr>
          <w:rFonts w:ascii="Georgia" w:hAnsi="Georgia"/>
          <w:sz w:val="21"/>
          <w:szCs w:val="21"/>
        </w:rPr>
        <w:t xml:space="preserve"> </w:t>
      </w:r>
      <w:r w:rsidRPr="00E377FD">
        <w:rPr>
          <w:rFonts w:ascii="Georgia" w:hAnsi="Georgia"/>
          <w:sz w:val="21"/>
          <w:szCs w:val="21"/>
        </w:rPr>
        <w:t>entsandt</w:t>
      </w:r>
      <w:r w:rsidRPr="00FB2B75">
        <w:rPr>
          <w:rFonts w:ascii="Georgia" w:hAnsi="Georgia"/>
          <w:sz w:val="21"/>
          <w:szCs w:val="21"/>
        </w:rPr>
        <w:t>.</w:t>
      </w:r>
      <w:r>
        <w:rPr>
          <w:rFonts w:ascii="Georgia" w:hAnsi="Georgia"/>
          <w:sz w:val="21"/>
          <w:szCs w:val="21"/>
        </w:rPr>
        <w:t xml:space="preserve"> </w:t>
      </w:r>
    </w:p>
    <w:p w:rsidR="00397856" w:rsidRDefault="00397856" w:rsidP="00397856">
      <w:pPr>
        <w:widowControl w:val="0"/>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p>
    <w:p w:rsidR="00397856" w:rsidRDefault="00397856" w:rsidP="00397856">
      <w:pPr>
        <w:widowControl w:val="0"/>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r>
        <w:rPr>
          <w:rFonts w:ascii="Georgia" w:hAnsi="Georgia"/>
          <w:sz w:val="21"/>
          <w:szCs w:val="21"/>
        </w:rPr>
        <w:t xml:space="preserve">„Es handelte sich dabei um ein Projekt, bei dem während der Planung verschiedene unterirdisch verlaufende Versorgungsleitungen berücksichtigt werden mussten. Das bedeutete, dass auf der Baustelle kein größerer Kran Platz fand. Aus diesem Grund wählte Karlheinz Göring, Außendienst der Firm Merkel, zwei der vorhandenen Grove All-Terrain-Krane auf fünf Achsen aus, die im Tandem eingesetzt wurden, um die Betonteile in Position zu heben. Dank ihrer Leistungsfähigkeit und Reichweite kamen die Fünfachser mit den besonderen Herausforderungen dieses Projekts problemlos zurecht“, sagte Dieter Popp, regionaler Verkaufsleiter bei Manitowoc. „Und mit dem Grove CCS-Kransteuerungssystem konnten die Kranfahrer die Bewegungen </w:t>
      </w:r>
      <w:r w:rsidRPr="00397856">
        <w:rPr>
          <w:rFonts w:ascii="Georgia" w:hAnsi="Georgia"/>
          <w:sz w:val="21"/>
          <w:szCs w:val="21"/>
        </w:rPr>
        <w:t xml:space="preserve">per </w:t>
      </w:r>
      <w:r w:rsidRPr="009D3832">
        <w:rPr>
          <w:rFonts w:ascii="Georgia" w:hAnsi="Georgia"/>
          <w:sz w:val="21"/>
          <w:szCs w:val="21"/>
        </w:rPr>
        <w:t>Joysticks fein justieren</w:t>
      </w:r>
      <w:r>
        <w:rPr>
          <w:rFonts w:ascii="Georgia" w:hAnsi="Georgia"/>
          <w:sz w:val="21"/>
          <w:szCs w:val="21"/>
        </w:rPr>
        <w:t>, was eine präzisere Steuerung ermöglichte – ein für diesen technisch anspruchsvollen Tandemhub überaus nützliches Funktionsmerkmal.“</w:t>
      </w:r>
    </w:p>
    <w:p w:rsidR="00397856" w:rsidRDefault="00397856" w:rsidP="00397856">
      <w:pPr>
        <w:widowControl w:val="0"/>
        <w:tabs>
          <w:tab w:val="left" w:pos="1055"/>
          <w:tab w:val="left" w:pos="4111"/>
          <w:tab w:val="left" w:pos="5812"/>
          <w:tab w:val="left" w:pos="7371"/>
        </w:tabs>
        <w:autoSpaceDE w:val="0"/>
        <w:autoSpaceDN w:val="0"/>
        <w:adjustRightInd w:val="0"/>
        <w:spacing w:line="276" w:lineRule="auto"/>
        <w:rPr>
          <w:rFonts w:ascii="Georgia" w:hAnsi="Georgia" w:cs="Open Sans"/>
          <w:sz w:val="21"/>
          <w:szCs w:val="21"/>
        </w:rPr>
      </w:pPr>
    </w:p>
    <w:p w:rsidR="00397856" w:rsidRDefault="00397856" w:rsidP="00397856">
      <w:pPr>
        <w:spacing w:line="276" w:lineRule="auto"/>
        <w:rPr>
          <w:rFonts w:ascii="Georgia" w:hAnsi="Georgia" w:cs="Georgia"/>
          <w:sz w:val="21"/>
          <w:szCs w:val="21"/>
        </w:rPr>
      </w:pPr>
      <w:r>
        <w:rPr>
          <w:rFonts w:ascii="Georgia" w:hAnsi="Georgia"/>
          <w:sz w:val="21"/>
          <w:szCs w:val="21"/>
        </w:rPr>
        <w:t>Die beiden Grove Krane platzierten mehrere Betonträger für das Parkhaus, das zwei Untergeschosse und drei überirdische Stockwerke umfasst. Beide Krane wurden für diese Arbeit mit 80 t Gegengewicht ausgerüst</w:t>
      </w:r>
      <w:r w:rsidRPr="00FB2B75">
        <w:rPr>
          <w:rFonts w:ascii="Georgia" w:hAnsi="Georgia"/>
          <w:sz w:val="21"/>
          <w:szCs w:val="21"/>
        </w:rPr>
        <w:t>et, wobei die Ausladung beim GMK5250XL-1 39 m und beim GMK5250L 46 m betrug.</w:t>
      </w:r>
      <w:r>
        <w:rPr>
          <w:rFonts w:ascii="Georgia" w:hAnsi="Georgia"/>
          <w:sz w:val="21"/>
          <w:szCs w:val="21"/>
        </w:rPr>
        <w:t xml:space="preserve"> Alle jeweils 16 m langen und 13 t schweren Träger wurden innerhalb nur eines einzigen </w:t>
      </w:r>
      <w:r w:rsidRPr="00397856">
        <w:rPr>
          <w:rFonts w:ascii="Georgia" w:hAnsi="Georgia"/>
          <w:sz w:val="21"/>
          <w:szCs w:val="21"/>
        </w:rPr>
        <w:t>Tages</w:t>
      </w:r>
      <w:r>
        <w:rPr>
          <w:rFonts w:ascii="Georgia" w:hAnsi="Georgia"/>
          <w:sz w:val="21"/>
          <w:szCs w:val="21"/>
        </w:rPr>
        <w:t xml:space="preserve"> platziert.</w:t>
      </w:r>
    </w:p>
    <w:p w:rsidR="00397856" w:rsidRDefault="00397856" w:rsidP="00397856">
      <w:pPr>
        <w:spacing w:line="276" w:lineRule="auto"/>
        <w:rPr>
          <w:rFonts w:ascii="Georgia" w:hAnsi="Georgia" w:cs="Georgia"/>
          <w:sz w:val="21"/>
          <w:szCs w:val="21"/>
        </w:rPr>
      </w:pPr>
    </w:p>
    <w:p w:rsidR="00397856" w:rsidRDefault="00397856" w:rsidP="00397856">
      <w:pPr>
        <w:spacing w:line="276" w:lineRule="auto"/>
        <w:rPr>
          <w:rFonts w:ascii="Georgia" w:hAnsi="Georgia"/>
          <w:sz w:val="21"/>
          <w:szCs w:val="21"/>
        </w:rPr>
      </w:pPr>
      <w:r>
        <w:rPr>
          <w:rFonts w:ascii="Georgia" w:hAnsi="Georgia"/>
          <w:sz w:val="21"/>
          <w:szCs w:val="21"/>
        </w:rPr>
        <w:t>Der GMK5250XL-1 von Merkel Autokrane ist der neuere der beiden bei dem Projekt eingesetzten Krane. Mit seinem 78,5 m langen TWIN-LOCK™ Teleskopausleger</w:t>
      </w:r>
      <w:r w:rsidRPr="00133BB3">
        <w:rPr>
          <w:rFonts w:ascii="Georgia" w:hAnsi="Georgia"/>
          <w:sz w:val="21"/>
          <w:szCs w:val="21"/>
        </w:rPr>
        <w:t xml:space="preserve"> </w:t>
      </w:r>
      <w:r>
        <w:rPr>
          <w:rFonts w:ascii="Georgia" w:hAnsi="Georgia"/>
          <w:sz w:val="21"/>
          <w:szCs w:val="21"/>
        </w:rPr>
        <w:t>verfügt dieser Kran über den längsten Hauptausleger in seiner Klasse. Zudem kann er</w:t>
      </w:r>
      <w:r w:rsidRPr="00FB2B75">
        <w:rPr>
          <w:rFonts w:ascii="Georgia" w:hAnsi="Georgia"/>
          <w:sz w:val="21"/>
          <w:szCs w:val="21"/>
        </w:rPr>
        <w:t xml:space="preserve"> mit der Doppelklappspitze samt Ausleger- und Spitzenverlängerungsstücken eine maximale Höhe von 109 m </w:t>
      </w:r>
      <w:r>
        <w:rPr>
          <w:rFonts w:ascii="Georgia" w:hAnsi="Georgia"/>
          <w:sz w:val="21"/>
          <w:szCs w:val="21"/>
        </w:rPr>
        <w:t>erreichen.</w:t>
      </w:r>
    </w:p>
    <w:p w:rsidR="00397856" w:rsidRDefault="00397856" w:rsidP="00CB1B0A">
      <w:pPr>
        <w:spacing w:line="276" w:lineRule="auto"/>
        <w:rPr>
          <w:rFonts w:ascii="Georgia" w:hAnsi="Georgia" w:cs="Georgia"/>
          <w:sz w:val="21"/>
          <w:szCs w:val="21"/>
        </w:rPr>
      </w:pPr>
      <w:r>
        <w:rPr>
          <w:rFonts w:ascii="Georgia" w:hAnsi="Georgia"/>
          <w:sz w:val="21"/>
          <w:szCs w:val="21"/>
        </w:rPr>
        <w:lastRenderedPageBreak/>
        <w:t>Unter- und Oberwagen des Krans werden von einem Mercedes OM471LA EUROMOT 5-Motor angetrieben. Dank seiner besonderen Motorentechnologie lassen sich mit dem GMK5250XL-1 Kraftstoffeinsparungen von bis zu 30 % gegenüber Kranmodellen früherer Generationen erzielen.</w:t>
      </w:r>
    </w:p>
    <w:p w:rsidR="00397856" w:rsidRDefault="00397856" w:rsidP="00CB1B0A">
      <w:pPr>
        <w:spacing w:line="276" w:lineRule="auto"/>
        <w:rPr>
          <w:rFonts w:ascii="Georgia" w:hAnsi="Georgia" w:cs="Georgia"/>
          <w:sz w:val="21"/>
          <w:szCs w:val="21"/>
        </w:rPr>
      </w:pPr>
    </w:p>
    <w:p w:rsidR="00397856" w:rsidRDefault="00397856" w:rsidP="00CB1B0A">
      <w:pPr>
        <w:spacing w:line="276" w:lineRule="auto"/>
        <w:rPr>
          <w:rFonts w:ascii="Georgia" w:hAnsi="Georgia" w:cs="Georgia"/>
          <w:sz w:val="21"/>
          <w:szCs w:val="21"/>
        </w:rPr>
      </w:pPr>
      <w:r>
        <w:rPr>
          <w:rFonts w:ascii="Georgia" w:hAnsi="Georgia"/>
          <w:sz w:val="21"/>
          <w:szCs w:val="21"/>
        </w:rPr>
        <w:t xml:space="preserve">Neben dem GMK5250XL-1 war der GMK5250L von Merkel Autokrane im Einsatz. Dieser 250 Tonner verfügt über einen 70 m langen Hauptausleger und kann Lasten von bis zu </w:t>
      </w:r>
      <w:r w:rsidRPr="00CB1B0A">
        <w:rPr>
          <w:rFonts w:ascii="Georgia" w:hAnsi="Georgia"/>
          <w:sz w:val="21"/>
          <w:szCs w:val="21"/>
        </w:rPr>
        <w:t>28,0 t</w:t>
      </w:r>
      <w:r>
        <w:rPr>
          <w:rFonts w:ascii="Georgia" w:hAnsi="Georgia"/>
          <w:sz w:val="21"/>
          <w:szCs w:val="21"/>
        </w:rPr>
        <w:t xml:space="preserve"> auf einen Radius von bis zu 22 m heben. Der GMK5250L lässt sich am Einsatzort in kürzester Zeit aufstellen; das patentierte MEGATRAK</w:t>
      </w:r>
      <w:r>
        <w:rPr>
          <w:rFonts w:ascii="Georgia" w:hAnsi="Georgia"/>
          <w:sz w:val="21"/>
          <w:szCs w:val="21"/>
          <w:vertAlign w:val="superscript"/>
        </w:rPr>
        <w:t>®</w:t>
      </w:r>
      <w:r>
        <w:rPr>
          <w:rFonts w:ascii="Georgia" w:hAnsi="Georgia"/>
          <w:sz w:val="21"/>
          <w:szCs w:val="21"/>
        </w:rPr>
        <w:t xml:space="preserve"> Fahrwerk, mit dem alle Grove All-Terrain-Krane ausgerüstet sind, bietet ein ausgesprochen angenehmes Fahrgefühl - auch in schwierigstem Gelände. </w:t>
      </w:r>
    </w:p>
    <w:p w:rsidR="00397856" w:rsidRDefault="00397856" w:rsidP="00CB1B0A">
      <w:pPr>
        <w:spacing w:line="276" w:lineRule="auto"/>
        <w:rPr>
          <w:rFonts w:ascii="Georgia" w:hAnsi="Georgia" w:cs="Georgia"/>
          <w:sz w:val="21"/>
          <w:szCs w:val="21"/>
        </w:rPr>
      </w:pPr>
    </w:p>
    <w:p w:rsidR="00397856" w:rsidRDefault="00397856" w:rsidP="00CB1B0A">
      <w:pPr>
        <w:pStyle w:val="PlainText"/>
        <w:spacing w:line="276" w:lineRule="auto"/>
        <w:rPr>
          <w:rFonts w:ascii="Georgia" w:hAnsi="Georgia"/>
          <w:sz w:val="21"/>
        </w:rPr>
      </w:pPr>
      <w:r w:rsidRPr="00CB1B0A">
        <w:rPr>
          <w:rFonts w:ascii="Georgia" w:hAnsi="Georgia"/>
          <w:sz w:val="21"/>
        </w:rPr>
        <w:t>Merkel Autokrane GmbH bietet Kran-, Montage- und Transportdienstleistungen, insbesondere in Nordbayern, aber auch bundesweit an. Mit erfahrenen und bestens geschulten Mitarbeitern und Mitarbeiterinnen sowie mit einem modern ausgestatteten Fuhrpark, bestehend aus Mobil- und Ladekränen, Transport- und Spezialfahrzeugen ist das Unternehmen seit über 23 Jahren als regional etablierter und zuverlässiger Partner für alle Anforderungen in den Bereichen Krandienstleistung, Montage und Transport bekannt. Im Fuhrpark des Krandienstleisters befinden sich unter anderem aktuell vier Grove Krane.</w:t>
      </w:r>
      <w:r w:rsidRPr="007B3077">
        <w:rPr>
          <w:rFonts w:ascii="Georgia" w:hAnsi="Georgia"/>
          <w:sz w:val="21"/>
        </w:rPr>
        <w:t xml:space="preserve"> </w:t>
      </w:r>
      <w:r>
        <w:rPr>
          <w:rFonts w:ascii="Georgia" w:hAnsi="Georgia"/>
          <w:sz w:val="21"/>
        </w:rPr>
        <w:t>Neben</w:t>
      </w:r>
      <w:r w:rsidRPr="007B3077">
        <w:rPr>
          <w:rFonts w:ascii="Georgia" w:hAnsi="Georgia"/>
          <w:sz w:val="21"/>
        </w:rPr>
        <w:t xml:space="preserve"> dem GMK5250XL-1 und dem GMK5250L, die während des Tandemhubs im Einsatz waren, </w:t>
      </w:r>
      <w:r>
        <w:rPr>
          <w:rFonts w:ascii="Georgia" w:hAnsi="Georgia"/>
          <w:sz w:val="21"/>
        </w:rPr>
        <w:t xml:space="preserve">werden auch ein </w:t>
      </w:r>
      <w:r w:rsidRPr="007B3077">
        <w:rPr>
          <w:rFonts w:ascii="Georgia" w:hAnsi="Georgia"/>
          <w:sz w:val="21"/>
        </w:rPr>
        <w:t xml:space="preserve">Grove GMK4090 und </w:t>
      </w:r>
      <w:r>
        <w:rPr>
          <w:rFonts w:ascii="Georgia" w:hAnsi="Georgia"/>
          <w:sz w:val="21"/>
        </w:rPr>
        <w:t xml:space="preserve"> ein</w:t>
      </w:r>
      <w:r w:rsidRPr="007B3077">
        <w:rPr>
          <w:rFonts w:ascii="Georgia" w:hAnsi="Georgia"/>
          <w:sz w:val="21"/>
        </w:rPr>
        <w:t xml:space="preserve"> Grove GMK5150L</w:t>
      </w:r>
      <w:r>
        <w:rPr>
          <w:rFonts w:ascii="Georgia" w:hAnsi="Georgia"/>
          <w:sz w:val="21"/>
        </w:rPr>
        <w:t xml:space="preserve"> genutzt</w:t>
      </w:r>
      <w:r w:rsidRPr="007B3077">
        <w:rPr>
          <w:rFonts w:ascii="Georgia" w:hAnsi="Georgia"/>
          <w:sz w:val="21"/>
        </w:rPr>
        <w:t xml:space="preserve">. </w:t>
      </w:r>
    </w:p>
    <w:p w:rsidR="00397856" w:rsidRDefault="00397856" w:rsidP="00CB1B0A">
      <w:pPr>
        <w:pStyle w:val="PlainText"/>
        <w:spacing w:line="276" w:lineRule="auto"/>
        <w:rPr>
          <w:rFonts w:ascii="Georgia" w:hAnsi="Georgia"/>
          <w:sz w:val="21"/>
        </w:rPr>
      </w:pPr>
    </w:p>
    <w:p w:rsidR="00397856" w:rsidRPr="007B3077" w:rsidRDefault="00397856" w:rsidP="00CB1B0A">
      <w:pPr>
        <w:pStyle w:val="PlainText"/>
        <w:spacing w:line="276" w:lineRule="auto"/>
        <w:rPr>
          <w:rFonts w:ascii="Georgia" w:hAnsi="Georgia"/>
          <w:sz w:val="21"/>
        </w:rPr>
      </w:pPr>
      <w:r w:rsidRPr="007B3077">
        <w:rPr>
          <w:rFonts w:ascii="Georgia" w:hAnsi="Georgia"/>
          <w:sz w:val="21"/>
        </w:rPr>
        <w:t xml:space="preserve">Die Firma betreute das </w:t>
      </w:r>
      <w:r w:rsidRPr="00CB1B0A">
        <w:rPr>
          <w:rFonts w:ascii="Georgia" w:hAnsi="Georgia"/>
          <w:sz w:val="21"/>
        </w:rPr>
        <w:t>Projekt direkt über</w:t>
      </w:r>
      <w:r w:rsidRPr="007B3077">
        <w:rPr>
          <w:rFonts w:ascii="Georgia" w:hAnsi="Georgia"/>
          <w:sz w:val="21"/>
        </w:rPr>
        <w:t xml:space="preserve"> ihre Hauptgeschäftsstelle im nahegelegenen Bamberg. Weitere Niederlassungen von Merkel Autokrane befinden sich in Schlüsselfeld, Burgkunstadt und Nürnberg. </w:t>
      </w:r>
    </w:p>
    <w:p w:rsidR="00397856" w:rsidRPr="00BD6ED1" w:rsidRDefault="00397856" w:rsidP="00CB1B0A">
      <w:pPr>
        <w:spacing w:line="276" w:lineRule="auto"/>
        <w:rPr>
          <w:rFonts w:ascii="Georgia" w:hAnsi="Georgia" w:cs="Georgia"/>
          <w:sz w:val="21"/>
          <w:szCs w:val="21"/>
        </w:rPr>
      </w:pPr>
    </w:p>
    <w:p w:rsidR="00397856" w:rsidRDefault="00397856" w:rsidP="0039785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rsidR="00A56D91" w:rsidRPr="006A69FE" w:rsidRDefault="00A56D91" w:rsidP="003F1926">
      <w:pPr>
        <w:tabs>
          <w:tab w:val="left" w:pos="1055"/>
          <w:tab w:val="left" w:pos="4111"/>
          <w:tab w:val="left" w:pos="5812"/>
          <w:tab w:val="left" w:pos="7371"/>
        </w:tabs>
        <w:spacing w:line="276" w:lineRule="auto"/>
        <w:jc w:val="center"/>
        <w:rPr>
          <w:rFonts w:ascii="Georgia" w:hAnsi="Georgia" w:cs="Georgia"/>
          <w:sz w:val="21"/>
          <w:szCs w:val="21"/>
        </w:rPr>
      </w:pP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164A29" w:rsidRPr="006A69FE" w:rsidRDefault="7F9D8EDC" w:rsidP="7F9D8EDC">
      <w:pPr>
        <w:spacing w:line="276" w:lineRule="auto"/>
        <w:outlineLvl w:val="0"/>
        <w:rPr>
          <w:rFonts w:ascii="Verdana" w:eastAsia="Verdana" w:hAnsi="Verdana" w:cs="Verdana"/>
          <w:b/>
          <w:bCs/>
          <w:color w:val="41525C"/>
          <w:sz w:val="18"/>
          <w:szCs w:val="18"/>
        </w:rPr>
      </w:pPr>
      <w:r>
        <w:rPr>
          <w:rFonts w:ascii="Verdana" w:hAnsi="Verdana"/>
          <w:color w:val="ED1C2A"/>
          <w:sz w:val="18"/>
          <w:szCs w:val="18"/>
        </w:rPr>
        <w:t>ANSPRECHPARTNER</w:t>
      </w:r>
    </w:p>
    <w:p w:rsidR="003D0A5C" w:rsidRPr="006A69FE" w:rsidRDefault="00571F3F" w:rsidP="7F9D8EDC">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Insa Heim</w:t>
      </w:r>
      <w:r>
        <w:rPr>
          <w:sz w:val="18"/>
          <w:szCs w:val="18"/>
        </w:rPr>
        <w:tab/>
      </w:r>
    </w:p>
    <w:p w:rsidR="00CB61CA" w:rsidRDefault="00CB61CA" w:rsidP="7F9D8EDC">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Marketing Communication Manager | Mobilkrane Europa &amp; Afrika</w:t>
      </w:r>
    </w:p>
    <w:p w:rsidR="003D0A5C" w:rsidRPr="00BD6ED1" w:rsidRDefault="003D0A5C" w:rsidP="7F9D8EDC">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r>
        <w:rPr>
          <w:sz w:val="18"/>
          <w:szCs w:val="18"/>
        </w:rPr>
        <w:tab/>
      </w:r>
    </w:p>
    <w:p w:rsidR="003D0A5C" w:rsidRPr="00BD6ED1" w:rsidRDefault="003D0A5C" w:rsidP="7F9D8EDC">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Tel. +49 4421 294 4170</w:t>
      </w:r>
      <w:r>
        <w:rPr>
          <w:rFonts w:ascii="Verdana" w:hAnsi="Verdana"/>
          <w:color w:val="41525C"/>
          <w:sz w:val="18"/>
          <w:szCs w:val="18"/>
        </w:rPr>
        <w:tab/>
      </w:r>
    </w:p>
    <w:p w:rsidR="00D4675D" w:rsidRPr="00BD6ED1" w:rsidRDefault="002F1414" w:rsidP="7F9D8EDC">
      <w:pPr>
        <w:tabs>
          <w:tab w:val="left" w:pos="1055"/>
          <w:tab w:val="left" w:pos="3969"/>
          <w:tab w:val="left" w:pos="6379"/>
          <w:tab w:val="left" w:pos="7371"/>
        </w:tabs>
        <w:spacing w:line="276" w:lineRule="auto"/>
        <w:rPr>
          <w:rFonts w:ascii="Verdana" w:hAnsi="Verdana"/>
          <w:color w:val="41525C"/>
          <w:sz w:val="18"/>
          <w:szCs w:val="18"/>
        </w:rPr>
      </w:pPr>
      <w:hyperlink r:id="rId12" w:history="1">
        <w:r w:rsidR="00DF339C">
          <w:rPr>
            <w:rStyle w:val="Hyperlink"/>
            <w:rFonts w:ascii="Verdana" w:hAnsi="Verdana"/>
            <w:sz w:val="18"/>
            <w:szCs w:val="18"/>
          </w:rPr>
          <w:t>insa.heim@manitowoc.com</w:t>
        </w:r>
      </w:hyperlink>
      <w:r w:rsidR="00DF339C">
        <w:rPr>
          <w:rFonts w:ascii="Verdana" w:hAnsi="Verdana"/>
          <w:color w:val="41525C"/>
          <w:sz w:val="18"/>
          <w:szCs w:val="18"/>
        </w:rPr>
        <w:tab/>
      </w:r>
    </w:p>
    <w:p w:rsidR="00B1559E" w:rsidRPr="00BD6ED1" w:rsidRDefault="00B1559E" w:rsidP="7F9D8EDC">
      <w:pPr>
        <w:tabs>
          <w:tab w:val="left" w:pos="1055"/>
          <w:tab w:val="left" w:pos="3969"/>
          <w:tab w:val="left" w:pos="6379"/>
          <w:tab w:val="left" w:pos="7371"/>
        </w:tabs>
        <w:spacing w:line="276" w:lineRule="auto"/>
        <w:rPr>
          <w:rStyle w:val="Hyperlink"/>
          <w:rFonts w:ascii="Verdana" w:eastAsia="Verdana" w:hAnsi="Verdana" w:cs="Verdana"/>
          <w:color w:val="41525C"/>
          <w:sz w:val="18"/>
          <w:szCs w:val="18"/>
        </w:rPr>
      </w:pPr>
    </w:p>
    <w:p w:rsidR="00B1559E" w:rsidRPr="00BD6ED1" w:rsidRDefault="00B1559E" w:rsidP="7F9D8EDC">
      <w:pPr>
        <w:tabs>
          <w:tab w:val="left" w:pos="1055"/>
          <w:tab w:val="left" w:pos="3969"/>
          <w:tab w:val="left" w:pos="6379"/>
          <w:tab w:val="left" w:pos="7371"/>
        </w:tabs>
        <w:spacing w:line="276" w:lineRule="auto"/>
        <w:rPr>
          <w:rFonts w:ascii="Verdana" w:eastAsia="Verdana" w:hAnsi="Verdana" w:cs="Verdana"/>
          <w:b/>
          <w:bCs/>
          <w:color w:val="41525C"/>
          <w:sz w:val="18"/>
          <w:szCs w:val="18"/>
        </w:rPr>
      </w:pPr>
    </w:p>
    <w:p w:rsidR="003B0B5A" w:rsidRPr="00F94DBE" w:rsidRDefault="7F9D8EDC" w:rsidP="7F9D8EDC">
      <w:pPr>
        <w:widowControl w:val="0"/>
        <w:autoSpaceDE w:val="0"/>
        <w:autoSpaceDN w:val="0"/>
        <w:adjustRightInd w:val="0"/>
        <w:rPr>
          <w:rFonts w:ascii="Verdana" w:eastAsia="Verdana" w:hAnsi="Verdana" w:cs="Verdana"/>
          <w:color w:val="FF0000"/>
          <w:sz w:val="18"/>
          <w:szCs w:val="18"/>
          <w:lang w:val="en-US"/>
        </w:rPr>
      </w:pPr>
      <w:r w:rsidRPr="00F94DBE">
        <w:rPr>
          <w:rFonts w:ascii="Verdana" w:hAnsi="Verdana"/>
          <w:color w:val="FF0000"/>
          <w:sz w:val="18"/>
          <w:szCs w:val="18"/>
          <w:lang w:val="en-US"/>
        </w:rPr>
        <w:t>ÜBER THE MANITOWOC COMPANY INC.</w:t>
      </w:r>
    </w:p>
    <w:p w:rsidR="1B7CC787" w:rsidRDefault="1B7CC787" w:rsidP="019E498E">
      <w:pPr>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w:t>
      </w:r>
      <w:r w:rsidR="00971F14">
        <w:rPr>
          <w:rFonts w:ascii="Verdana" w:hAnsi="Verdana"/>
          <w:color w:val="000000" w:themeColor="text1"/>
          <w:sz w:val="18"/>
          <w:szCs w:val="18"/>
        </w:rPr>
        <w:t>20</w:t>
      </w:r>
      <w:r>
        <w:rPr>
          <w:rFonts w:ascii="Verdana" w:hAnsi="Verdana"/>
          <w:color w:val="000000" w:themeColor="text1"/>
          <w:sz w:val="18"/>
          <w:szCs w:val="18"/>
        </w:rPr>
        <w:t xml:space="preserve">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42F06CD5" w:rsidRDefault="42F06CD5" w:rsidP="42F06CD5">
      <w:pPr>
        <w:rPr>
          <w:rFonts w:ascii="Verdana" w:eastAsia="Verdana" w:hAnsi="Verdana" w:cs="Verdana"/>
        </w:rPr>
      </w:pPr>
    </w:p>
    <w:p w:rsidR="00F4696A" w:rsidRPr="00A678F4" w:rsidRDefault="00F4696A" w:rsidP="7F9D8EDC">
      <w:pPr>
        <w:spacing w:line="276" w:lineRule="auto"/>
        <w:rPr>
          <w:rFonts w:ascii="Verdana" w:eastAsia="Verdana" w:hAnsi="Verdana" w:cs="Verdana"/>
          <w:color w:val="41525C"/>
          <w:sz w:val="18"/>
          <w:szCs w:val="18"/>
        </w:rPr>
      </w:pPr>
    </w:p>
    <w:p w:rsidR="00A678F4" w:rsidRPr="00F94DBE" w:rsidRDefault="7F9D8EDC" w:rsidP="7F9D8EDC">
      <w:pPr>
        <w:spacing w:line="276" w:lineRule="auto"/>
        <w:outlineLvl w:val="0"/>
        <w:rPr>
          <w:rFonts w:ascii="Verdana" w:eastAsia="Verdana" w:hAnsi="Verdana" w:cs="Verdana"/>
          <w:sz w:val="18"/>
          <w:szCs w:val="18"/>
          <w:lang w:val="en-US"/>
        </w:rPr>
      </w:pPr>
      <w:r w:rsidRPr="00F94DBE">
        <w:rPr>
          <w:rFonts w:ascii="Verdana" w:hAnsi="Verdana"/>
          <w:color w:val="ED1C2A"/>
          <w:sz w:val="18"/>
          <w:szCs w:val="18"/>
          <w:lang w:val="en-US"/>
        </w:rPr>
        <w:t>THE MANITOWOC COMPANY, INC.</w:t>
      </w:r>
    </w:p>
    <w:p w:rsidR="00BE4994" w:rsidRPr="00F94DBE" w:rsidRDefault="7F9D8EDC" w:rsidP="42F06CD5">
      <w:pPr>
        <w:spacing w:line="276" w:lineRule="auto"/>
        <w:rPr>
          <w:rFonts w:ascii="Verdana" w:eastAsia="Verdana" w:hAnsi="Verdana" w:cs="Verdana"/>
          <w:color w:val="41525C"/>
          <w:sz w:val="18"/>
          <w:szCs w:val="18"/>
          <w:lang w:val="en-US"/>
        </w:rPr>
      </w:pPr>
      <w:r w:rsidRPr="00F94DBE">
        <w:rPr>
          <w:rFonts w:ascii="Verdana" w:hAnsi="Verdana"/>
          <w:color w:val="41525C"/>
          <w:sz w:val="18"/>
          <w:szCs w:val="18"/>
          <w:lang w:val="en-US"/>
        </w:rPr>
        <w:t>One Park Plaza – 11270 West Park Place – Suite 1000 – Milwaukee, WI 53224, USA</w:t>
      </w:r>
    </w:p>
    <w:p w:rsidR="00BE4994" w:rsidRPr="00057864" w:rsidRDefault="0D0DDB95" w:rsidP="0D0DDB95">
      <w:pPr>
        <w:spacing w:line="276" w:lineRule="auto"/>
        <w:rPr>
          <w:rFonts w:ascii="Verdana" w:eastAsia="Verdana" w:hAnsi="Verdana" w:cs="Verdana"/>
          <w:sz w:val="18"/>
          <w:szCs w:val="18"/>
        </w:rPr>
      </w:pPr>
      <w:r>
        <w:rPr>
          <w:rFonts w:ascii="Verdana" w:hAnsi="Verdana"/>
          <w:color w:val="41525C"/>
          <w:sz w:val="18"/>
          <w:szCs w:val="18"/>
        </w:rPr>
        <w:t>Tel. +1 414 760 4600</w:t>
      </w:r>
    </w:p>
    <w:p w:rsidR="005053D2" w:rsidRPr="009741DD" w:rsidRDefault="002F1414" w:rsidP="7F9D8EDC">
      <w:pPr>
        <w:spacing w:line="276" w:lineRule="auto"/>
        <w:rPr>
          <w:rFonts w:ascii="Verdana" w:eastAsia="Verdana" w:hAnsi="Verdana" w:cs="Verdana"/>
          <w:b/>
          <w:bCs/>
          <w:color w:val="41525C"/>
          <w:sz w:val="18"/>
          <w:szCs w:val="18"/>
          <w:u w:val="single"/>
        </w:rPr>
      </w:pPr>
      <w:hyperlink r:id="rId13" w:history="1">
        <w:r w:rsidR="00DF339C">
          <w:rPr>
            <w:rStyle w:val="Hyperlink"/>
            <w:rFonts w:ascii="Verdana" w:hAnsi="Verdana"/>
            <w:b/>
            <w:bCs/>
            <w:color w:val="41525C"/>
            <w:sz w:val="18"/>
            <w:szCs w:val="18"/>
          </w:rPr>
          <w:t>www.manitowoc.com</w:t>
        </w:r>
      </w:hyperlink>
    </w:p>
    <w:sectPr w:rsidR="005053D2" w:rsidRPr="009741DD"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83B" w:rsidRDefault="0014083B">
      <w:r>
        <w:separator/>
      </w:r>
    </w:p>
  </w:endnote>
  <w:endnote w:type="continuationSeparator" w:id="0">
    <w:p w:rsidR="0014083B" w:rsidRDefault="00140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83B" w:rsidRDefault="0014083B">
      <w:r>
        <w:separator/>
      </w:r>
    </w:p>
  </w:footnote>
  <w:footnote w:type="continuationSeparator" w:id="0">
    <w:p w:rsidR="0014083B" w:rsidRDefault="00140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D6" w:rsidRPr="00164A29" w:rsidRDefault="008D393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Merkel Autokrane wählt Grove-AT-Krane für komplexen Tandemhub</w:t>
    </w:r>
  </w:p>
  <w:p w:rsidR="00B631D6" w:rsidRPr="00164A29" w:rsidRDefault="006552EE" w:rsidP="42F06CD5">
    <w:pPr>
      <w:spacing w:line="276" w:lineRule="auto"/>
      <w:rPr>
        <w:rFonts w:ascii="Verdana" w:hAnsi="Verdana"/>
        <w:color w:val="41525C"/>
        <w:sz w:val="18"/>
        <w:szCs w:val="18"/>
      </w:rPr>
    </w:pPr>
    <w:r>
      <w:rPr>
        <w:rFonts w:ascii="Verdana" w:hAnsi="Verdana"/>
        <w:color w:val="41525C"/>
        <w:sz w:val="18"/>
        <w:szCs w:val="18"/>
      </w:rPr>
      <w:t>14.</w:t>
    </w:r>
    <w:r w:rsidR="0050333C" w:rsidRPr="00971F14">
      <w:rPr>
        <w:rFonts w:ascii="Verdana" w:hAnsi="Verdana"/>
        <w:color w:val="41525C"/>
        <w:sz w:val="18"/>
        <w:szCs w:val="18"/>
      </w:rPr>
      <w:t xml:space="preserve"> </w:t>
    </w:r>
    <w:r>
      <w:rPr>
        <w:rFonts w:ascii="Verdana" w:hAnsi="Verdana"/>
        <w:color w:val="41525C"/>
        <w:sz w:val="18"/>
        <w:szCs w:val="18"/>
      </w:rPr>
      <w:t>Sep</w:t>
    </w:r>
    <w:r w:rsidR="0050333C" w:rsidRPr="00971F14">
      <w:rPr>
        <w:rFonts w:ascii="Verdana" w:hAnsi="Verdana"/>
        <w:color w:val="41525C"/>
        <w:sz w:val="18"/>
        <w:szCs w:val="18"/>
      </w:rPr>
      <w:t xml:space="preserve"> 2022</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hybridMultilevel"/>
    <w:tmpl w:val="384AEE9E"/>
    <w:lvl w:ilvl="0" w:tplc="690C6E3C">
      <w:start w:val="1"/>
      <w:numFmt w:val="bullet"/>
      <w:lvlText w:val=""/>
      <w:lvlJc w:val="left"/>
      <w:pPr>
        <w:tabs>
          <w:tab w:val="num" w:pos="720"/>
        </w:tabs>
        <w:ind w:left="720" w:hanging="360"/>
      </w:pPr>
      <w:rPr>
        <w:rFonts w:ascii="Symbol" w:hAnsi="Symbol" w:hint="default"/>
        <w:sz w:val="20"/>
      </w:rPr>
    </w:lvl>
    <w:lvl w:ilvl="1" w:tplc="6B3EB41C">
      <w:start w:val="1"/>
      <w:numFmt w:val="bullet"/>
      <w:lvlText w:val="o"/>
      <w:lvlJc w:val="left"/>
      <w:pPr>
        <w:tabs>
          <w:tab w:val="num" w:pos="1440"/>
        </w:tabs>
        <w:ind w:left="1440" w:hanging="360"/>
      </w:pPr>
      <w:rPr>
        <w:rFonts w:ascii="Courier New" w:hAnsi="Courier New" w:cs="Times New Roman" w:hint="default"/>
        <w:sz w:val="20"/>
      </w:rPr>
    </w:lvl>
    <w:lvl w:ilvl="2" w:tplc="0E704B56">
      <w:start w:val="1"/>
      <w:numFmt w:val="bullet"/>
      <w:lvlText w:val=""/>
      <w:lvlJc w:val="left"/>
      <w:pPr>
        <w:tabs>
          <w:tab w:val="num" w:pos="2160"/>
        </w:tabs>
        <w:ind w:left="2160" w:hanging="360"/>
      </w:pPr>
      <w:rPr>
        <w:rFonts w:ascii="Wingdings" w:hAnsi="Wingdings" w:hint="default"/>
        <w:sz w:val="20"/>
      </w:rPr>
    </w:lvl>
    <w:lvl w:ilvl="3" w:tplc="A962A232">
      <w:start w:val="1"/>
      <w:numFmt w:val="bullet"/>
      <w:lvlText w:val=""/>
      <w:lvlJc w:val="left"/>
      <w:pPr>
        <w:tabs>
          <w:tab w:val="num" w:pos="2880"/>
        </w:tabs>
        <w:ind w:left="2880" w:hanging="360"/>
      </w:pPr>
      <w:rPr>
        <w:rFonts w:ascii="Wingdings" w:hAnsi="Wingdings" w:hint="default"/>
        <w:sz w:val="20"/>
      </w:rPr>
    </w:lvl>
    <w:lvl w:ilvl="4" w:tplc="C95AF9EE">
      <w:start w:val="1"/>
      <w:numFmt w:val="bullet"/>
      <w:lvlText w:val=""/>
      <w:lvlJc w:val="left"/>
      <w:pPr>
        <w:tabs>
          <w:tab w:val="num" w:pos="3600"/>
        </w:tabs>
        <w:ind w:left="3600" w:hanging="360"/>
      </w:pPr>
      <w:rPr>
        <w:rFonts w:ascii="Wingdings" w:hAnsi="Wingdings" w:hint="default"/>
        <w:sz w:val="20"/>
      </w:rPr>
    </w:lvl>
    <w:lvl w:ilvl="5" w:tplc="A5ECD1E8">
      <w:start w:val="1"/>
      <w:numFmt w:val="bullet"/>
      <w:lvlText w:val=""/>
      <w:lvlJc w:val="left"/>
      <w:pPr>
        <w:tabs>
          <w:tab w:val="num" w:pos="4320"/>
        </w:tabs>
        <w:ind w:left="4320" w:hanging="360"/>
      </w:pPr>
      <w:rPr>
        <w:rFonts w:ascii="Wingdings" w:hAnsi="Wingdings" w:hint="default"/>
        <w:sz w:val="20"/>
      </w:rPr>
    </w:lvl>
    <w:lvl w:ilvl="6" w:tplc="6734CF3A">
      <w:start w:val="1"/>
      <w:numFmt w:val="bullet"/>
      <w:lvlText w:val=""/>
      <w:lvlJc w:val="left"/>
      <w:pPr>
        <w:tabs>
          <w:tab w:val="num" w:pos="5040"/>
        </w:tabs>
        <w:ind w:left="5040" w:hanging="360"/>
      </w:pPr>
      <w:rPr>
        <w:rFonts w:ascii="Wingdings" w:hAnsi="Wingdings" w:hint="default"/>
        <w:sz w:val="20"/>
      </w:rPr>
    </w:lvl>
    <w:lvl w:ilvl="7" w:tplc="8CF28AD4">
      <w:start w:val="1"/>
      <w:numFmt w:val="bullet"/>
      <w:lvlText w:val=""/>
      <w:lvlJc w:val="left"/>
      <w:pPr>
        <w:tabs>
          <w:tab w:val="num" w:pos="5760"/>
        </w:tabs>
        <w:ind w:left="5760" w:hanging="360"/>
      </w:pPr>
      <w:rPr>
        <w:rFonts w:ascii="Wingdings" w:hAnsi="Wingdings" w:hint="default"/>
        <w:sz w:val="20"/>
      </w:rPr>
    </w:lvl>
    <w:lvl w:ilvl="8" w:tplc="53042A1C">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804B60"/>
    <w:rsid w:val="00002133"/>
    <w:rsid w:val="00003D82"/>
    <w:rsid w:val="00005F74"/>
    <w:rsid w:val="00007FF2"/>
    <w:rsid w:val="000114F2"/>
    <w:rsid w:val="00014D8A"/>
    <w:rsid w:val="000172C9"/>
    <w:rsid w:val="000225F8"/>
    <w:rsid w:val="00022E8A"/>
    <w:rsid w:val="000306B2"/>
    <w:rsid w:val="00030BEE"/>
    <w:rsid w:val="00033A4B"/>
    <w:rsid w:val="00034578"/>
    <w:rsid w:val="00035822"/>
    <w:rsid w:val="00042F47"/>
    <w:rsid w:val="00046012"/>
    <w:rsid w:val="0005150F"/>
    <w:rsid w:val="00051CCE"/>
    <w:rsid w:val="00051F75"/>
    <w:rsid w:val="00052603"/>
    <w:rsid w:val="0005270E"/>
    <w:rsid w:val="00053803"/>
    <w:rsid w:val="00053C35"/>
    <w:rsid w:val="00057658"/>
    <w:rsid w:val="00062831"/>
    <w:rsid w:val="0006310D"/>
    <w:rsid w:val="00065A26"/>
    <w:rsid w:val="00070802"/>
    <w:rsid w:val="0007116F"/>
    <w:rsid w:val="00071EEB"/>
    <w:rsid w:val="000725FB"/>
    <w:rsid w:val="00075EDE"/>
    <w:rsid w:val="000819C1"/>
    <w:rsid w:val="0008353F"/>
    <w:rsid w:val="00083F23"/>
    <w:rsid w:val="00085502"/>
    <w:rsid w:val="00085F09"/>
    <w:rsid w:val="000869EE"/>
    <w:rsid w:val="000A618C"/>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00C23"/>
    <w:rsid w:val="001112E6"/>
    <w:rsid w:val="001128CA"/>
    <w:rsid w:val="00116C63"/>
    <w:rsid w:val="00117569"/>
    <w:rsid w:val="00120BC3"/>
    <w:rsid w:val="001222FA"/>
    <w:rsid w:val="0012401C"/>
    <w:rsid w:val="00127FF4"/>
    <w:rsid w:val="00133817"/>
    <w:rsid w:val="00133BB3"/>
    <w:rsid w:val="00137100"/>
    <w:rsid w:val="0014083B"/>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475"/>
    <w:rsid w:val="001B1687"/>
    <w:rsid w:val="001B2EC3"/>
    <w:rsid w:val="001B54D3"/>
    <w:rsid w:val="001C0797"/>
    <w:rsid w:val="001C1EAE"/>
    <w:rsid w:val="001C2EBF"/>
    <w:rsid w:val="001C3608"/>
    <w:rsid w:val="001C6DCC"/>
    <w:rsid w:val="001D046B"/>
    <w:rsid w:val="001D43E2"/>
    <w:rsid w:val="001D535D"/>
    <w:rsid w:val="001D5B76"/>
    <w:rsid w:val="001D6E6C"/>
    <w:rsid w:val="001D7FC6"/>
    <w:rsid w:val="001E23EF"/>
    <w:rsid w:val="001E39A3"/>
    <w:rsid w:val="001E4088"/>
    <w:rsid w:val="001E7EB7"/>
    <w:rsid w:val="001F0832"/>
    <w:rsid w:val="001F2A82"/>
    <w:rsid w:val="001F452D"/>
    <w:rsid w:val="001F544B"/>
    <w:rsid w:val="001F7754"/>
    <w:rsid w:val="0020131D"/>
    <w:rsid w:val="00201646"/>
    <w:rsid w:val="00201C65"/>
    <w:rsid w:val="0020233A"/>
    <w:rsid w:val="00203C59"/>
    <w:rsid w:val="00207B61"/>
    <w:rsid w:val="00210135"/>
    <w:rsid w:val="0022144C"/>
    <w:rsid w:val="00222A4F"/>
    <w:rsid w:val="002235B3"/>
    <w:rsid w:val="002243A7"/>
    <w:rsid w:val="0022453C"/>
    <w:rsid w:val="002252D3"/>
    <w:rsid w:val="00231F98"/>
    <w:rsid w:val="00235A86"/>
    <w:rsid w:val="00242BFB"/>
    <w:rsid w:val="002436CE"/>
    <w:rsid w:val="0024398D"/>
    <w:rsid w:val="00246C58"/>
    <w:rsid w:val="002507C8"/>
    <w:rsid w:val="0025349B"/>
    <w:rsid w:val="00254A5B"/>
    <w:rsid w:val="00255310"/>
    <w:rsid w:val="002559DC"/>
    <w:rsid w:val="00256053"/>
    <w:rsid w:val="00260D73"/>
    <w:rsid w:val="00261AAD"/>
    <w:rsid w:val="00262B1C"/>
    <w:rsid w:val="00262FC7"/>
    <w:rsid w:val="00263C0C"/>
    <w:rsid w:val="0026422B"/>
    <w:rsid w:val="00266610"/>
    <w:rsid w:val="002753ED"/>
    <w:rsid w:val="0027658A"/>
    <w:rsid w:val="0028081D"/>
    <w:rsid w:val="002821D4"/>
    <w:rsid w:val="00285F5F"/>
    <w:rsid w:val="00286843"/>
    <w:rsid w:val="00287E07"/>
    <w:rsid w:val="00291708"/>
    <w:rsid w:val="002942F9"/>
    <w:rsid w:val="00294477"/>
    <w:rsid w:val="00294C07"/>
    <w:rsid w:val="0029600C"/>
    <w:rsid w:val="002973F4"/>
    <w:rsid w:val="0029799F"/>
    <w:rsid w:val="00297D44"/>
    <w:rsid w:val="002A3B75"/>
    <w:rsid w:val="002A4743"/>
    <w:rsid w:val="002A57B3"/>
    <w:rsid w:val="002A6CBE"/>
    <w:rsid w:val="002A730A"/>
    <w:rsid w:val="002B11B7"/>
    <w:rsid w:val="002B36D3"/>
    <w:rsid w:val="002B3CD6"/>
    <w:rsid w:val="002B4131"/>
    <w:rsid w:val="002B661D"/>
    <w:rsid w:val="002B662E"/>
    <w:rsid w:val="002B7BAC"/>
    <w:rsid w:val="002C13C5"/>
    <w:rsid w:val="002C1B6C"/>
    <w:rsid w:val="002C3754"/>
    <w:rsid w:val="002C40E9"/>
    <w:rsid w:val="002D1C44"/>
    <w:rsid w:val="002D5CA2"/>
    <w:rsid w:val="002E2756"/>
    <w:rsid w:val="002E41F1"/>
    <w:rsid w:val="002E61D0"/>
    <w:rsid w:val="002E793B"/>
    <w:rsid w:val="002F1414"/>
    <w:rsid w:val="002F2715"/>
    <w:rsid w:val="002F48A7"/>
    <w:rsid w:val="003028C8"/>
    <w:rsid w:val="0030349B"/>
    <w:rsid w:val="00303BD6"/>
    <w:rsid w:val="003045AE"/>
    <w:rsid w:val="0030501A"/>
    <w:rsid w:val="003077F1"/>
    <w:rsid w:val="00311F6C"/>
    <w:rsid w:val="00313457"/>
    <w:rsid w:val="00313877"/>
    <w:rsid w:val="00313F2B"/>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141"/>
    <w:rsid w:val="0036196B"/>
    <w:rsid w:val="00363EDD"/>
    <w:rsid w:val="0036530E"/>
    <w:rsid w:val="003657A3"/>
    <w:rsid w:val="00373196"/>
    <w:rsid w:val="00373DC1"/>
    <w:rsid w:val="0038058D"/>
    <w:rsid w:val="00382D56"/>
    <w:rsid w:val="00386623"/>
    <w:rsid w:val="0038729D"/>
    <w:rsid w:val="00387943"/>
    <w:rsid w:val="00391744"/>
    <w:rsid w:val="00396985"/>
    <w:rsid w:val="003970E8"/>
    <w:rsid w:val="00397856"/>
    <w:rsid w:val="003A1CDB"/>
    <w:rsid w:val="003A1EB0"/>
    <w:rsid w:val="003A378A"/>
    <w:rsid w:val="003A7E95"/>
    <w:rsid w:val="003A7F10"/>
    <w:rsid w:val="003B0794"/>
    <w:rsid w:val="003B0B5A"/>
    <w:rsid w:val="003B0D30"/>
    <w:rsid w:val="003B20DE"/>
    <w:rsid w:val="003B2344"/>
    <w:rsid w:val="003B31F9"/>
    <w:rsid w:val="003B6CE8"/>
    <w:rsid w:val="003C0916"/>
    <w:rsid w:val="003C1DDA"/>
    <w:rsid w:val="003C1E7D"/>
    <w:rsid w:val="003C2EB4"/>
    <w:rsid w:val="003C4A2A"/>
    <w:rsid w:val="003C550D"/>
    <w:rsid w:val="003C6629"/>
    <w:rsid w:val="003C7E93"/>
    <w:rsid w:val="003D0484"/>
    <w:rsid w:val="003D0A5C"/>
    <w:rsid w:val="003D1853"/>
    <w:rsid w:val="003D3FBA"/>
    <w:rsid w:val="003D7129"/>
    <w:rsid w:val="003E1BD0"/>
    <w:rsid w:val="003E31C0"/>
    <w:rsid w:val="003E68ED"/>
    <w:rsid w:val="003F1926"/>
    <w:rsid w:val="003F46E7"/>
    <w:rsid w:val="0040002D"/>
    <w:rsid w:val="00401096"/>
    <w:rsid w:val="0040560B"/>
    <w:rsid w:val="00406A6D"/>
    <w:rsid w:val="0040727E"/>
    <w:rsid w:val="0041091D"/>
    <w:rsid w:val="00411459"/>
    <w:rsid w:val="00411594"/>
    <w:rsid w:val="004138BE"/>
    <w:rsid w:val="00413CF0"/>
    <w:rsid w:val="00414689"/>
    <w:rsid w:val="00414CF6"/>
    <w:rsid w:val="004200E9"/>
    <w:rsid w:val="004211A1"/>
    <w:rsid w:val="00421B87"/>
    <w:rsid w:val="00422497"/>
    <w:rsid w:val="00422FCF"/>
    <w:rsid w:val="00426B72"/>
    <w:rsid w:val="004337D9"/>
    <w:rsid w:val="00435CF7"/>
    <w:rsid w:val="0043695C"/>
    <w:rsid w:val="00441B7D"/>
    <w:rsid w:val="0044404F"/>
    <w:rsid w:val="004442D3"/>
    <w:rsid w:val="004446E7"/>
    <w:rsid w:val="00450286"/>
    <w:rsid w:val="004534DE"/>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1ACD"/>
    <w:rsid w:val="004E3245"/>
    <w:rsid w:val="004E3878"/>
    <w:rsid w:val="004F304C"/>
    <w:rsid w:val="004F49FB"/>
    <w:rsid w:val="004F4D30"/>
    <w:rsid w:val="004F5A33"/>
    <w:rsid w:val="005011F9"/>
    <w:rsid w:val="0050190D"/>
    <w:rsid w:val="00502609"/>
    <w:rsid w:val="0050333C"/>
    <w:rsid w:val="005053D2"/>
    <w:rsid w:val="00506C1D"/>
    <w:rsid w:val="00511EAA"/>
    <w:rsid w:val="005121F4"/>
    <w:rsid w:val="005123F7"/>
    <w:rsid w:val="005127AF"/>
    <w:rsid w:val="00512975"/>
    <w:rsid w:val="00515556"/>
    <w:rsid w:val="005158D6"/>
    <w:rsid w:val="00517806"/>
    <w:rsid w:val="00517F19"/>
    <w:rsid w:val="00523E0B"/>
    <w:rsid w:val="005245B4"/>
    <w:rsid w:val="00525E57"/>
    <w:rsid w:val="00530ACF"/>
    <w:rsid w:val="00531765"/>
    <w:rsid w:val="00533011"/>
    <w:rsid w:val="005404E5"/>
    <w:rsid w:val="00544E83"/>
    <w:rsid w:val="00545ED3"/>
    <w:rsid w:val="00552A33"/>
    <w:rsid w:val="00553749"/>
    <w:rsid w:val="00554571"/>
    <w:rsid w:val="00554AD8"/>
    <w:rsid w:val="005567E5"/>
    <w:rsid w:val="00557CE8"/>
    <w:rsid w:val="00557E33"/>
    <w:rsid w:val="005614A1"/>
    <w:rsid w:val="005641C1"/>
    <w:rsid w:val="005655CC"/>
    <w:rsid w:val="0056789C"/>
    <w:rsid w:val="00570267"/>
    <w:rsid w:val="00571F3F"/>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E766C"/>
    <w:rsid w:val="005E7FF1"/>
    <w:rsid w:val="005F541E"/>
    <w:rsid w:val="005F69D2"/>
    <w:rsid w:val="005F777B"/>
    <w:rsid w:val="005F7F05"/>
    <w:rsid w:val="005F7F83"/>
    <w:rsid w:val="00613C4F"/>
    <w:rsid w:val="006145DA"/>
    <w:rsid w:val="006151AF"/>
    <w:rsid w:val="00615606"/>
    <w:rsid w:val="00615A32"/>
    <w:rsid w:val="006208C7"/>
    <w:rsid w:val="00621648"/>
    <w:rsid w:val="00622AF8"/>
    <w:rsid w:val="006249C6"/>
    <w:rsid w:val="00624C5F"/>
    <w:rsid w:val="0063480E"/>
    <w:rsid w:val="0064562A"/>
    <w:rsid w:val="0064682A"/>
    <w:rsid w:val="00646B75"/>
    <w:rsid w:val="0064796C"/>
    <w:rsid w:val="00650834"/>
    <w:rsid w:val="00651B01"/>
    <w:rsid w:val="006552EE"/>
    <w:rsid w:val="0065569C"/>
    <w:rsid w:val="00655A52"/>
    <w:rsid w:val="006560C5"/>
    <w:rsid w:val="006577DE"/>
    <w:rsid w:val="00662B6F"/>
    <w:rsid w:val="00663632"/>
    <w:rsid w:val="00664A44"/>
    <w:rsid w:val="00672362"/>
    <w:rsid w:val="00672CCD"/>
    <w:rsid w:val="00673FBD"/>
    <w:rsid w:val="006740DB"/>
    <w:rsid w:val="00675256"/>
    <w:rsid w:val="00676102"/>
    <w:rsid w:val="006762BE"/>
    <w:rsid w:val="006770D6"/>
    <w:rsid w:val="006823C2"/>
    <w:rsid w:val="00684DC4"/>
    <w:rsid w:val="00685D48"/>
    <w:rsid w:val="006865DD"/>
    <w:rsid w:val="0068709C"/>
    <w:rsid w:val="00687EE0"/>
    <w:rsid w:val="00690310"/>
    <w:rsid w:val="00692D04"/>
    <w:rsid w:val="006937AE"/>
    <w:rsid w:val="0069480B"/>
    <w:rsid w:val="006979C3"/>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5ECE"/>
    <w:rsid w:val="006E0EBB"/>
    <w:rsid w:val="006E171C"/>
    <w:rsid w:val="006E26BE"/>
    <w:rsid w:val="006E6036"/>
    <w:rsid w:val="006F275B"/>
    <w:rsid w:val="006F38E3"/>
    <w:rsid w:val="006F4D1D"/>
    <w:rsid w:val="006F6F14"/>
    <w:rsid w:val="0070354D"/>
    <w:rsid w:val="00704B94"/>
    <w:rsid w:val="00706E74"/>
    <w:rsid w:val="0071309E"/>
    <w:rsid w:val="007170BE"/>
    <w:rsid w:val="00720BEB"/>
    <w:rsid w:val="0072152C"/>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1796"/>
    <w:rsid w:val="00785AB3"/>
    <w:rsid w:val="0078607A"/>
    <w:rsid w:val="007863B7"/>
    <w:rsid w:val="0078732C"/>
    <w:rsid w:val="00787627"/>
    <w:rsid w:val="007940A4"/>
    <w:rsid w:val="00794896"/>
    <w:rsid w:val="007959F4"/>
    <w:rsid w:val="0079659E"/>
    <w:rsid w:val="007A0552"/>
    <w:rsid w:val="007A083A"/>
    <w:rsid w:val="007A3B5C"/>
    <w:rsid w:val="007A4178"/>
    <w:rsid w:val="007A6FDC"/>
    <w:rsid w:val="007B1434"/>
    <w:rsid w:val="007B4C3D"/>
    <w:rsid w:val="007B6CB5"/>
    <w:rsid w:val="007C4F42"/>
    <w:rsid w:val="007C5573"/>
    <w:rsid w:val="007D02CF"/>
    <w:rsid w:val="007D29F4"/>
    <w:rsid w:val="007D2B04"/>
    <w:rsid w:val="007D376C"/>
    <w:rsid w:val="007D6854"/>
    <w:rsid w:val="007E03EE"/>
    <w:rsid w:val="007E3D38"/>
    <w:rsid w:val="007F03A6"/>
    <w:rsid w:val="007F3132"/>
    <w:rsid w:val="007F4EB6"/>
    <w:rsid w:val="007F740C"/>
    <w:rsid w:val="008008EB"/>
    <w:rsid w:val="00801325"/>
    <w:rsid w:val="00801B89"/>
    <w:rsid w:val="00803E17"/>
    <w:rsid w:val="00804B60"/>
    <w:rsid w:val="008067FE"/>
    <w:rsid w:val="00810B8D"/>
    <w:rsid w:val="00813770"/>
    <w:rsid w:val="0081566E"/>
    <w:rsid w:val="008159D1"/>
    <w:rsid w:val="00821058"/>
    <w:rsid w:val="0082404B"/>
    <w:rsid w:val="0082424B"/>
    <w:rsid w:val="00827CE7"/>
    <w:rsid w:val="00831A87"/>
    <w:rsid w:val="00841023"/>
    <w:rsid w:val="00842E4F"/>
    <w:rsid w:val="00843B90"/>
    <w:rsid w:val="00843BF2"/>
    <w:rsid w:val="00845647"/>
    <w:rsid w:val="008506E9"/>
    <w:rsid w:val="00853112"/>
    <w:rsid w:val="0085558D"/>
    <w:rsid w:val="008573FF"/>
    <w:rsid w:val="00861267"/>
    <w:rsid w:val="008628E6"/>
    <w:rsid w:val="008775DC"/>
    <w:rsid w:val="00877E0E"/>
    <w:rsid w:val="008805D6"/>
    <w:rsid w:val="00882D97"/>
    <w:rsid w:val="00886E84"/>
    <w:rsid w:val="008951E1"/>
    <w:rsid w:val="008A2386"/>
    <w:rsid w:val="008A6CA2"/>
    <w:rsid w:val="008B2A65"/>
    <w:rsid w:val="008B33DA"/>
    <w:rsid w:val="008B5701"/>
    <w:rsid w:val="008C1BA2"/>
    <w:rsid w:val="008C3FE2"/>
    <w:rsid w:val="008C53A6"/>
    <w:rsid w:val="008C5FCC"/>
    <w:rsid w:val="008C76A9"/>
    <w:rsid w:val="008D0268"/>
    <w:rsid w:val="008D06A9"/>
    <w:rsid w:val="008D070A"/>
    <w:rsid w:val="008D0C53"/>
    <w:rsid w:val="008D3939"/>
    <w:rsid w:val="008D3C36"/>
    <w:rsid w:val="008D60EA"/>
    <w:rsid w:val="008E08B9"/>
    <w:rsid w:val="008E1D4F"/>
    <w:rsid w:val="008E3692"/>
    <w:rsid w:val="008E3D72"/>
    <w:rsid w:val="008E6224"/>
    <w:rsid w:val="008E7F60"/>
    <w:rsid w:val="008F7999"/>
    <w:rsid w:val="009028C4"/>
    <w:rsid w:val="00903D24"/>
    <w:rsid w:val="009102EE"/>
    <w:rsid w:val="009110C3"/>
    <w:rsid w:val="0091125F"/>
    <w:rsid w:val="00911905"/>
    <w:rsid w:val="009121C5"/>
    <w:rsid w:val="009161F0"/>
    <w:rsid w:val="00917AFF"/>
    <w:rsid w:val="00922303"/>
    <w:rsid w:val="0092285E"/>
    <w:rsid w:val="009230E5"/>
    <w:rsid w:val="00923C6D"/>
    <w:rsid w:val="009246BB"/>
    <w:rsid w:val="0092578F"/>
    <w:rsid w:val="00926715"/>
    <w:rsid w:val="00926D10"/>
    <w:rsid w:val="00926FF9"/>
    <w:rsid w:val="00931475"/>
    <w:rsid w:val="009341C1"/>
    <w:rsid w:val="009344AF"/>
    <w:rsid w:val="00940C11"/>
    <w:rsid w:val="00941092"/>
    <w:rsid w:val="009416B3"/>
    <w:rsid w:val="00941D0A"/>
    <w:rsid w:val="009428AF"/>
    <w:rsid w:val="00944B7D"/>
    <w:rsid w:val="009466E7"/>
    <w:rsid w:val="00950A65"/>
    <w:rsid w:val="00952341"/>
    <w:rsid w:val="0095692B"/>
    <w:rsid w:val="0095733C"/>
    <w:rsid w:val="00960384"/>
    <w:rsid w:val="009626C2"/>
    <w:rsid w:val="00963664"/>
    <w:rsid w:val="00963E93"/>
    <w:rsid w:val="00966644"/>
    <w:rsid w:val="00970253"/>
    <w:rsid w:val="00971F14"/>
    <w:rsid w:val="009741DD"/>
    <w:rsid w:val="009749F6"/>
    <w:rsid w:val="009751FE"/>
    <w:rsid w:val="00976361"/>
    <w:rsid w:val="009768A8"/>
    <w:rsid w:val="00976A5C"/>
    <w:rsid w:val="00976FBC"/>
    <w:rsid w:val="00980D0F"/>
    <w:rsid w:val="00984766"/>
    <w:rsid w:val="009873B8"/>
    <w:rsid w:val="0098774E"/>
    <w:rsid w:val="00987A35"/>
    <w:rsid w:val="009904AF"/>
    <w:rsid w:val="009964E8"/>
    <w:rsid w:val="00996DE0"/>
    <w:rsid w:val="00997A03"/>
    <w:rsid w:val="009A3225"/>
    <w:rsid w:val="009A6E06"/>
    <w:rsid w:val="009A75BC"/>
    <w:rsid w:val="009A7686"/>
    <w:rsid w:val="009B0F2D"/>
    <w:rsid w:val="009B5056"/>
    <w:rsid w:val="009C2054"/>
    <w:rsid w:val="009C79E2"/>
    <w:rsid w:val="009D441B"/>
    <w:rsid w:val="009D67DB"/>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955"/>
    <w:rsid w:val="00A32CAF"/>
    <w:rsid w:val="00A346B3"/>
    <w:rsid w:val="00A34856"/>
    <w:rsid w:val="00A34887"/>
    <w:rsid w:val="00A350F5"/>
    <w:rsid w:val="00A371E2"/>
    <w:rsid w:val="00A42B30"/>
    <w:rsid w:val="00A43118"/>
    <w:rsid w:val="00A450FE"/>
    <w:rsid w:val="00A5001E"/>
    <w:rsid w:val="00A51C8F"/>
    <w:rsid w:val="00A5689E"/>
    <w:rsid w:val="00A569E1"/>
    <w:rsid w:val="00A56D91"/>
    <w:rsid w:val="00A60880"/>
    <w:rsid w:val="00A6160A"/>
    <w:rsid w:val="00A63D49"/>
    <w:rsid w:val="00A64030"/>
    <w:rsid w:val="00A65FAA"/>
    <w:rsid w:val="00A678F4"/>
    <w:rsid w:val="00A70CA6"/>
    <w:rsid w:val="00A71F99"/>
    <w:rsid w:val="00A72684"/>
    <w:rsid w:val="00A75EFD"/>
    <w:rsid w:val="00A777B7"/>
    <w:rsid w:val="00A83243"/>
    <w:rsid w:val="00A832B3"/>
    <w:rsid w:val="00A8349A"/>
    <w:rsid w:val="00A84002"/>
    <w:rsid w:val="00A858CC"/>
    <w:rsid w:val="00A86E97"/>
    <w:rsid w:val="00A87A56"/>
    <w:rsid w:val="00A954E8"/>
    <w:rsid w:val="00A97AE0"/>
    <w:rsid w:val="00A97FDF"/>
    <w:rsid w:val="00AA2E6E"/>
    <w:rsid w:val="00AA38ED"/>
    <w:rsid w:val="00AA392F"/>
    <w:rsid w:val="00AA57AF"/>
    <w:rsid w:val="00AA7D34"/>
    <w:rsid w:val="00AB46AD"/>
    <w:rsid w:val="00AC04C2"/>
    <w:rsid w:val="00AC16D5"/>
    <w:rsid w:val="00AC2828"/>
    <w:rsid w:val="00AC287D"/>
    <w:rsid w:val="00AC302E"/>
    <w:rsid w:val="00AC5D6A"/>
    <w:rsid w:val="00AD1308"/>
    <w:rsid w:val="00AD24CA"/>
    <w:rsid w:val="00AE10DA"/>
    <w:rsid w:val="00AE392A"/>
    <w:rsid w:val="00AE494A"/>
    <w:rsid w:val="00AE4CD1"/>
    <w:rsid w:val="00AE572F"/>
    <w:rsid w:val="00AE5856"/>
    <w:rsid w:val="00AE6286"/>
    <w:rsid w:val="00AF17EC"/>
    <w:rsid w:val="00AF21CF"/>
    <w:rsid w:val="00AF488C"/>
    <w:rsid w:val="00B00332"/>
    <w:rsid w:val="00B007B7"/>
    <w:rsid w:val="00B00BC1"/>
    <w:rsid w:val="00B04E31"/>
    <w:rsid w:val="00B059EE"/>
    <w:rsid w:val="00B066E8"/>
    <w:rsid w:val="00B13BB2"/>
    <w:rsid w:val="00B15065"/>
    <w:rsid w:val="00B1559E"/>
    <w:rsid w:val="00B17D1C"/>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63623"/>
    <w:rsid w:val="00B701ED"/>
    <w:rsid w:val="00B708D1"/>
    <w:rsid w:val="00B747DC"/>
    <w:rsid w:val="00B756C9"/>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B6A5A"/>
    <w:rsid w:val="00BC011A"/>
    <w:rsid w:val="00BC1768"/>
    <w:rsid w:val="00BC2353"/>
    <w:rsid w:val="00BC7428"/>
    <w:rsid w:val="00BD6ED1"/>
    <w:rsid w:val="00BD7311"/>
    <w:rsid w:val="00BE095D"/>
    <w:rsid w:val="00BE0CA2"/>
    <w:rsid w:val="00BE2C4C"/>
    <w:rsid w:val="00BE441C"/>
    <w:rsid w:val="00BE4994"/>
    <w:rsid w:val="00BE5624"/>
    <w:rsid w:val="00BE5DAB"/>
    <w:rsid w:val="00BE6A27"/>
    <w:rsid w:val="00BE6BE5"/>
    <w:rsid w:val="00BF213B"/>
    <w:rsid w:val="00BF3E61"/>
    <w:rsid w:val="00BF4FD6"/>
    <w:rsid w:val="00C06AD9"/>
    <w:rsid w:val="00C06F98"/>
    <w:rsid w:val="00C07290"/>
    <w:rsid w:val="00C07A6C"/>
    <w:rsid w:val="00C118B0"/>
    <w:rsid w:val="00C163C7"/>
    <w:rsid w:val="00C16962"/>
    <w:rsid w:val="00C16977"/>
    <w:rsid w:val="00C211D8"/>
    <w:rsid w:val="00C24216"/>
    <w:rsid w:val="00C24C49"/>
    <w:rsid w:val="00C24CF9"/>
    <w:rsid w:val="00C272EE"/>
    <w:rsid w:val="00C273B0"/>
    <w:rsid w:val="00C3007B"/>
    <w:rsid w:val="00C319AD"/>
    <w:rsid w:val="00C33D9B"/>
    <w:rsid w:val="00C41E90"/>
    <w:rsid w:val="00C44AAB"/>
    <w:rsid w:val="00C45983"/>
    <w:rsid w:val="00C45BFA"/>
    <w:rsid w:val="00C507E5"/>
    <w:rsid w:val="00C50BBB"/>
    <w:rsid w:val="00C533D6"/>
    <w:rsid w:val="00C533EE"/>
    <w:rsid w:val="00C60E35"/>
    <w:rsid w:val="00C61C67"/>
    <w:rsid w:val="00C6321C"/>
    <w:rsid w:val="00C67904"/>
    <w:rsid w:val="00C726F5"/>
    <w:rsid w:val="00C76361"/>
    <w:rsid w:val="00C80E25"/>
    <w:rsid w:val="00C82188"/>
    <w:rsid w:val="00C82C60"/>
    <w:rsid w:val="00C83318"/>
    <w:rsid w:val="00C842CB"/>
    <w:rsid w:val="00C85503"/>
    <w:rsid w:val="00C85965"/>
    <w:rsid w:val="00C86293"/>
    <w:rsid w:val="00C86F4F"/>
    <w:rsid w:val="00C8750C"/>
    <w:rsid w:val="00C91001"/>
    <w:rsid w:val="00C91672"/>
    <w:rsid w:val="00C94C6D"/>
    <w:rsid w:val="00CA0621"/>
    <w:rsid w:val="00CA3F5E"/>
    <w:rsid w:val="00CA72F1"/>
    <w:rsid w:val="00CB1B0A"/>
    <w:rsid w:val="00CB61CA"/>
    <w:rsid w:val="00CB781A"/>
    <w:rsid w:val="00CC06CB"/>
    <w:rsid w:val="00CC1C20"/>
    <w:rsid w:val="00CC2CBB"/>
    <w:rsid w:val="00CC2FF5"/>
    <w:rsid w:val="00CC3FEF"/>
    <w:rsid w:val="00CC4148"/>
    <w:rsid w:val="00CC5679"/>
    <w:rsid w:val="00CC789C"/>
    <w:rsid w:val="00CD1858"/>
    <w:rsid w:val="00CD2A8D"/>
    <w:rsid w:val="00CD42E1"/>
    <w:rsid w:val="00CE01A8"/>
    <w:rsid w:val="00CE1D87"/>
    <w:rsid w:val="00CE3868"/>
    <w:rsid w:val="00CF0D73"/>
    <w:rsid w:val="00CF2CA8"/>
    <w:rsid w:val="00CF33DF"/>
    <w:rsid w:val="00CF437D"/>
    <w:rsid w:val="00D02221"/>
    <w:rsid w:val="00D02798"/>
    <w:rsid w:val="00D040E0"/>
    <w:rsid w:val="00D061B2"/>
    <w:rsid w:val="00D06590"/>
    <w:rsid w:val="00D111D3"/>
    <w:rsid w:val="00D117A2"/>
    <w:rsid w:val="00D12BE8"/>
    <w:rsid w:val="00D12E75"/>
    <w:rsid w:val="00D147B4"/>
    <w:rsid w:val="00D15534"/>
    <w:rsid w:val="00D1632B"/>
    <w:rsid w:val="00D200A5"/>
    <w:rsid w:val="00D20EC5"/>
    <w:rsid w:val="00D22203"/>
    <w:rsid w:val="00D22C9C"/>
    <w:rsid w:val="00D252AC"/>
    <w:rsid w:val="00D26D6B"/>
    <w:rsid w:val="00D31529"/>
    <w:rsid w:val="00D342AB"/>
    <w:rsid w:val="00D34B1D"/>
    <w:rsid w:val="00D36AB0"/>
    <w:rsid w:val="00D376BF"/>
    <w:rsid w:val="00D4675D"/>
    <w:rsid w:val="00D472EC"/>
    <w:rsid w:val="00D535EA"/>
    <w:rsid w:val="00D54980"/>
    <w:rsid w:val="00D60BB2"/>
    <w:rsid w:val="00D620D6"/>
    <w:rsid w:val="00D6323E"/>
    <w:rsid w:val="00D7005C"/>
    <w:rsid w:val="00D70AE7"/>
    <w:rsid w:val="00D711AF"/>
    <w:rsid w:val="00D73713"/>
    <w:rsid w:val="00D8087A"/>
    <w:rsid w:val="00D81569"/>
    <w:rsid w:val="00D92D35"/>
    <w:rsid w:val="00D936B8"/>
    <w:rsid w:val="00D93D30"/>
    <w:rsid w:val="00D9635A"/>
    <w:rsid w:val="00DA4229"/>
    <w:rsid w:val="00DA7126"/>
    <w:rsid w:val="00DB05E4"/>
    <w:rsid w:val="00DB06DC"/>
    <w:rsid w:val="00DB0C19"/>
    <w:rsid w:val="00DB3B04"/>
    <w:rsid w:val="00DB5A7A"/>
    <w:rsid w:val="00DC0673"/>
    <w:rsid w:val="00DC21A5"/>
    <w:rsid w:val="00DC2E6A"/>
    <w:rsid w:val="00DC35C5"/>
    <w:rsid w:val="00DC3691"/>
    <w:rsid w:val="00DC470E"/>
    <w:rsid w:val="00DD037A"/>
    <w:rsid w:val="00DD107F"/>
    <w:rsid w:val="00DD1469"/>
    <w:rsid w:val="00DD1D2B"/>
    <w:rsid w:val="00DD21C7"/>
    <w:rsid w:val="00DD32F5"/>
    <w:rsid w:val="00DD480F"/>
    <w:rsid w:val="00DD6AC7"/>
    <w:rsid w:val="00DE0775"/>
    <w:rsid w:val="00DE2459"/>
    <w:rsid w:val="00DF0382"/>
    <w:rsid w:val="00DF08B4"/>
    <w:rsid w:val="00DF0E38"/>
    <w:rsid w:val="00DF15A4"/>
    <w:rsid w:val="00DF339C"/>
    <w:rsid w:val="00DF37DC"/>
    <w:rsid w:val="00DF3AF2"/>
    <w:rsid w:val="00DF5F16"/>
    <w:rsid w:val="00DF7E6D"/>
    <w:rsid w:val="00E02BFD"/>
    <w:rsid w:val="00E0667E"/>
    <w:rsid w:val="00E06736"/>
    <w:rsid w:val="00E13284"/>
    <w:rsid w:val="00E135D9"/>
    <w:rsid w:val="00E144EC"/>
    <w:rsid w:val="00E21933"/>
    <w:rsid w:val="00E23205"/>
    <w:rsid w:val="00E267FA"/>
    <w:rsid w:val="00E274B0"/>
    <w:rsid w:val="00E377FD"/>
    <w:rsid w:val="00E4000C"/>
    <w:rsid w:val="00E41A62"/>
    <w:rsid w:val="00E42F3F"/>
    <w:rsid w:val="00E4361E"/>
    <w:rsid w:val="00E539AB"/>
    <w:rsid w:val="00E54762"/>
    <w:rsid w:val="00E55DD7"/>
    <w:rsid w:val="00E56AAD"/>
    <w:rsid w:val="00E578C7"/>
    <w:rsid w:val="00E6225E"/>
    <w:rsid w:val="00E642B4"/>
    <w:rsid w:val="00E67858"/>
    <w:rsid w:val="00E715B2"/>
    <w:rsid w:val="00E77F3D"/>
    <w:rsid w:val="00E81989"/>
    <w:rsid w:val="00E82CB6"/>
    <w:rsid w:val="00E83369"/>
    <w:rsid w:val="00E84796"/>
    <w:rsid w:val="00E84969"/>
    <w:rsid w:val="00E84B76"/>
    <w:rsid w:val="00E8621B"/>
    <w:rsid w:val="00E86A4C"/>
    <w:rsid w:val="00E913C3"/>
    <w:rsid w:val="00E95A66"/>
    <w:rsid w:val="00E96C1D"/>
    <w:rsid w:val="00E972E3"/>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6F6B"/>
    <w:rsid w:val="00F05CD5"/>
    <w:rsid w:val="00F1074D"/>
    <w:rsid w:val="00F10B60"/>
    <w:rsid w:val="00F1425A"/>
    <w:rsid w:val="00F16E0F"/>
    <w:rsid w:val="00F1702B"/>
    <w:rsid w:val="00F179B3"/>
    <w:rsid w:val="00F17E27"/>
    <w:rsid w:val="00F21D82"/>
    <w:rsid w:val="00F24CBA"/>
    <w:rsid w:val="00F24CF7"/>
    <w:rsid w:val="00F30D0A"/>
    <w:rsid w:val="00F36575"/>
    <w:rsid w:val="00F3708C"/>
    <w:rsid w:val="00F3751E"/>
    <w:rsid w:val="00F41C55"/>
    <w:rsid w:val="00F45B99"/>
    <w:rsid w:val="00F4696A"/>
    <w:rsid w:val="00F527A5"/>
    <w:rsid w:val="00F52BFE"/>
    <w:rsid w:val="00F56577"/>
    <w:rsid w:val="00F56C2B"/>
    <w:rsid w:val="00F63ECA"/>
    <w:rsid w:val="00F63FE1"/>
    <w:rsid w:val="00F6482E"/>
    <w:rsid w:val="00F653E0"/>
    <w:rsid w:val="00F74D7C"/>
    <w:rsid w:val="00F82331"/>
    <w:rsid w:val="00F824E1"/>
    <w:rsid w:val="00F82E1C"/>
    <w:rsid w:val="00F85516"/>
    <w:rsid w:val="00F86215"/>
    <w:rsid w:val="00F946AD"/>
    <w:rsid w:val="00F94DBE"/>
    <w:rsid w:val="00F96ECD"/>
    <w:rsid w:val="00FA2FB8"/>
    <w:rsid w:val="00FA47C2"/>
    <w:rsid w:val="00FA4C7F"/>
    <w:rsid w:val="00FA5AE0"/>
    <w:rsid w:val="00FA71C3"/>
    <w:rsid w:val="00FB1B17"/>
    <w:rsid w:val="00FB2206"/>
    <w:rsid w:val="00FB2B75"/>
    <w:rsid w:val="00FB42D5"/>
    <w:rsid w:val="00FB6302"/>
    <w:rsid w:val="00FB7791"/>
    <w:rsid w:val="00FC19BC"/>
    <w:rsid w:val="00FC26D7"/>
    <w:rsid w:val="00FC31B1"/>
    <w:rsid w:val="00FC5F6C"/>
    <w:rsid w:val="00FC64B5"/>
    <w:rsid w:val="00FC6B68"/>
    <w:rsid w:val="00FC7FF0"/>
    <w:rsid w:val="00FD0CBE"/>
    <w:rsid w:val="00FD1A2F"/>
    <w:rsid w:val="00FD544B"/>
    <w:rsid w:val="00FE4B51"/>
    <w:rsid w:val="00FE4B5A"/>
    <w:rsid w:val="00FF412B"/>
    <w:rsid w:val="00FF663E"/>
    <w:rsid w:val="019E498E"/>
    <w:rsid w:val="025AE473"/>
    <w:rsid w:val="0D0DDB95"/>
    <w:rsid w:val="13CF9F79"/>
    <w:rsid w:val="1B7CC787"/>
    <w:rsid w:val="230EB843"/>
    <w:rsid w:val="2639C03D"/>
    <w:rsid w:val="3038E61A"/>
    <w:rsid w:val="413DD1F7"/>
    <w:rsid w:val="42A7BE30"/>
    <w:rsid w:val="42F06CD5"/>
    <w:rsid w:val="464BC3FD"/>
    <w:rsid w:val="4C280F9C"/>
    <w:rsid w:val="6978E202"/>
    <w:rsid w:val="708FFD76"/>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
    <w:name w:val="Unresolved Mention"/>
    <w:basedOn w:val="DefaultParagraphFont"/>
    <w:rsid w:val="00266610"/>
    <w:rPr>
      <w:color w:val="605E5C"/>
      <w:shd w:val="clear" w:color="auto" w:fill="E1DFDD"/>
    </w:rPr>
  </w:style>
  <w:style w:type="paragraph" w:styleId="Revision">
    <w:name w:val="Revision"/>
    <w:hidden/>
    <w:uiPriority w:val="99"/>
    <w:semiHidden/>
    <w:rsid w:val="00BD6ED1"/>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53739967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769510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52C4-A09A-429B-A635-A9B183E85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4EBAA-E4DC-4CF1-94EB-0917E0C73675}">
  <ds:schemaRefs>
    <ds:schemaRef ds:uri="http://schemas.microsoft.com/sharepoint/v3/contenttype/forms"/>
  </ds:schemaRefs>
</ds:datastoreItem>
</file>

<file path=customXml/itemProps3.xml><?xml version="1.0" encoding="utf-8"?>
<ds:datastoreItem xmlns:ds="http://schemas.openxmlformats.org/officeDocument/2006/customXml" ds:itemID="{1FF6F265-13CF-4D5D-B892-B55CE27B9568}">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725ED33C-3EC5-4C91-A5C9-8D04F937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4375</Characters>
  <Application>Microsoft Office Word</Application>
  <DocSecurity>0</DocSecurity>
  <Lines>36</Lines>
  <Paragraphs>10</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2022-09-07T17:10:00Z</dcterms:created>
  <dcterms:modified xsi:type="dcterms:W3CDTF">2022-09-08T17:48:00Z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