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F87181" w:rsidRDefault="00C72182" w:rsidP="00FE2E37">
      <w:pPr>
        <w:tabs>
          <w:tab w:val="left" w:pos="6096"/>
        </w:tabs>
        <w:jc w:val="right"/>
        <w:rPr>
          <w:rFonts w:ascii="Verdana" w:hAnsi="Verdana"/>
          <w:color w:val="ED1C2A"/>
          <w:sz w:val="30"/>
          <w:szCs w:val="30"/>
        </w:rPr>
      </w:pPr>
      <w:r w:rsidRPr="00F87181">
        <w:rPr>
          <w:rFonts w:ascii="Georgia" w:hAnsi="Georgia"/>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92578F" w:rsidRPr="00F87181">
        <w:rPr>
          <w:rFonts w:ascii="Verdana" w:hAnsi="Verdana"/>
          <w:color w:val="ED1C2A"/>
          <w:sz w:val="30"/>
          <w:szCs w:val="30"/>
        </w:rPr>
        <w:t>NEWS RELEASE</w:t>
      </w:r>
    </w:p>
    <w:p w:rsidR="0092578F" w:rsidRPr="00F87181" w:rsidRDefault="00F26D52" w:rsidP="5EF8E147">
      <w:pPr>
        <w:jc w:val="right"/>
        <w:rPr>
          <w:rFonts w:ascii="Verdana" w:hAnsi="Verdana"/>
          <w:color w:val="41525C"/>
          <w:sz w:val="18"/>
          <w:szCs w:val="18"/>
        </w:rPr>
      </w:pPr>
      <w:r>
        <w:rPr>
          <w:rFonts w:ascii="Verdana" w:hAnsi="Verdana"/>
          <w:color w:val="41525C"/>
          <w:sz w:val="18"/>
          <w:szCs w:val="18"/>
        </w:rPr>
        <w:t>September 8,</w:t>
      </w:r>
      <w:r w:rsidR="5EF8E147" w:rsidRPr="00F87181">
        <w:rPr>
          <w:rFonts w:ascii="Verdana" w:hAnsi="Verdana"/>
          <w:color w:val="41525C"/>
          <w:sz w:val="18"/>
          <w:szCs w:val="18"/>
        </w:rPr>
        <w:t xml:space="preserve"> 20</w:t>
      </w:r>
      <w:r w:rsidR="15E675AE" w:rsidRPr="00F87181">
        <w:rPr>
          <w:rFonts w:ascii="Verdana" w:hAnsi="Verdana"/>
          <w:color w:val="41525C"/>
          <w:sz w:val="18"/>
          <w:szCs w:val="18"/>
        </w:rPr>
        <w:t>2</w:t>
      </w:r>
      <w:r w:rsidR="00A75591" w:rsidRPr="00F87181">
        <w:rPr>
          <w:rFonts w:ascii="Verdana" w:hAnsi="Verdana"/>
          <w:color w:val="41525C"/>
          <w:sz w:val="18"/>
          <w:szCs w:val="18"/>
        </w:rPr>
        <w:t>2</w:t>
      </w:r>
    </w:p>
    <w:p w:rsidR="0065068E" w:rsidRPr="00F87181" w:rsidRDefault="0065068E" w:rsidP="0065068E">
      <w:pPr>
        <w:spacing w:line="276" w:lineRule="auto"/>
        <w:rPr>
          <w:rFonts w:ascii="Verdana" w:hAnsi="Verdana"/>
          <w:color w:val="ED1C2A"/>
          <w:sz w:val="30"/>
          <w:szCs w:val="30"/>
        </w:rPr>
      </w:pPr>
    </w:p>
    <w:p w:rsidR="0065068E" w:rsidRPr="00F87181" w:rsidRDefault="0065068E" w:rsidP="0065068E">
      <w:pPr>
        <w:tabs>
          <w:tab w:val="left" w:pos="6096"/>
        </w:tabs>
        <w:spacing w:line="276" w:lineRule="auto"/>
        <w:rPr>
          <w:rFonts w:ascii="Verdana" w:hAnsi="Verdana"/>
          <w:color w:val="ED1C2A"/>
          <w:sz w:val="30"/>
          <w:szCs w:val="30"/>
        </w:rPr>
      </w:pPr>
    </w:p>
    <w:p w:rsidR="0065068E" w:rsidRPr="00F87181" w:rsidRDefault="00B8686E" w:rsidP="00044FC7">
      <w:pPr>
        <w:spacing w:line="276" w:lineRule="auto"/>
        <w:rPr>
          <w:rFonts w:ascii="Georgia" w:hAnsi="Georgia"/>
          <w:b/>
          <w:sz w:val="28"/>
          <w:szCs w:val="28"/>
        </w:rPr>
      </w:pPr>
      <w:r w:rsidRPr="00F87181">
        <w:rPr>
          <w:rFonts w:ascii="Georgia" w:hAnsi="Georgia"/>
          <w:b/>
          <w:sz w:val="28"/>
          <w:szCs w:val="28"/>
        </w:rPr>
        <w:t xml:space="preserve">Manitowoc </w:t>
      </w:r>
      <w:r w:rsidR="00F60F9A" w:rsidRPr="00F87181">
        <w:rPr>
          <w:rFonts w:ascii="Georgia" w:hAnsi="Georgia"/>
          <w:b/>
          <w:sz w:val="28"/>
          <w:szCs w:val="28"/>
        </w:rPr>
        <w:t>MLC650 mak</w:t>
      </w:r>
      <w:r w:rsidR="00654C49" w:rsidRPr="00F87181">
        <w:rPr>
          <w:rFonts w:ascii="Georgia" w:hAnsi="Georgia"/>
          <w:b/>
          <w:sz w:val="28"/>
          <w:szCs w:val="28"/>
        </w:rPr>
        <w:t>es turbine installation a breeze on</w:t>
      </w:r>
      <w:r w:rsidR="00F60F9A" w:rsidRPr="00F87181">
        <w:rPr>
          <w:rFonts w:ascii="Georgia" w:hAnsi="Georgia"/>
          <w:b/>
          <w:sz w:val="28"/>
          <w:szCs w:val="28"/>
        </w:rPr>
        <w:t xml:space="preserve"> South Korean win</w:t>
      </w:r>
      <w:r w:rsidR="00B32E64" w:rsidRPr="00F87181">
        <w:rPr>
          <w:rFonts w:ascii="Georgia" w:hAnsi="Georgia"/>
          <w:b/>
          <w:sz w:val="28"/>
          <w:szCs w:val="28"/>
        </w:rPr>
        <w:t xml:space="preserve">d </w:t>
      </w:r>
      <w:r w:rsidR="00654C49" w:rsidRPr="00F87181">
        <w:rPr>
          <w:rFonts w:ascii="Georgia" w:hAnsi="Georgia"/>
          <w:b/>
          <w:sz w:val="28"/>
          <w:szCs w:val="28"/>
        </w:rPr>
        <w:t>farm</w:t>
      </w:r>
    </w:p>
    <w:p w:rsidR="00A75591" w:rsidRPr="00F87181" w:rsidRDefault="00A75591" w:rsidP="00044FC7">
      <w:pPr>
        <w:spacing w:line="276" w:lineRule="auto"/>
        <w:rPr>
          <w:rFonts w:ascii="Georgia" w:hAnsi="Georgia"/>
          <w:sz w:val="21"/>
          <w:szCs w:val="21"/>
        </w:rPr>
      </w:pPr>
    </w:p>
    <w:p w:rsidR="0082599B" w:rsidRPr="00F87181" w:rsidRDefault="00965355" w:rsidP="00A75591">
      <w:pPr>
        <w:pStyle w:val="ListParagraph"/>
        <w:numPr>
          <w:ilvl w:val="0"/>
          <w:numId w:val="4"/>
        </w:numPr>
        <w:tabs>
          <w:tab w:val="left" w:pos="1055"/>
          <w:tab w:val="left" w:pos="4111"/>
          <w:tab w:val="left" w:pos="5812"/>
          <w:tab w:val="left" w:pos="7371"/>
        </w:tabs>
        <w:rPr>
          <w:rFonts w:ascii="Georgia" w:hAnsi="Georgia" w:cs="Georgia"/>
          <w:i/>
          <w:sz w:val="21"/>
          <w:szCs w:val="21"/>
          <w:lang w:val="en-US"/>
        </w:rPr>
      </w:pPr>
      <w:r w:rsidRPr="00F87181">
        <w:rPr>
          <w:rFonts w:ascii="Georgia" w:hAnsi="Georgia" w:cs="Open Sans"/>
          <w:i/>
          <w:sz w:val="21"/>
          <w:szCs w:val="21"/>
          <w:lang w:val="en-US"/>
        </w:rPr>
        <w:t xml:space="preserve">The crane is owned by </w:t>
      </w:r>
      <w:proofErr w:type="spellStart"/>
      <w:r w:rsidR="00E75FA2" w:rsidRPr="00F87181">
        <w:rPr>
          <w:rFonts w:ascii="Georgia" w:hAnsi="Georgia" w:cs="Open Sans"/>
          <w:i/>
          <w:sz w:val="21"/>
          <w:szCs w:val="21"/>
          <w:lang w:val="en-US"/>
        </w:rPr>
        <w:t>Shinui</w:t>
      </w:r>
      <w:proofErr w:type="spellEnd"/>
      <w:r w:rsidR="00E75FA2" w:rsidRPr="00F87181">
        <w:rPr>
          <w:rFonts w:ascii="Georgia" w:hAnsi="Georgia" w:cs="Open Sans"/>
          <w:i/>
          <w:sz w:val="21"/>
          <w:szCs w:val="21"/>
          <w:lang w:val="en-US"/>
        </w:rPr>
        <w:t xml:space="preserve"> Petra</w:t>
      </w:r>
      <w:r w:rsidR="00E60D45" w:rsidRPr="00F87181">
        <w:rPr>
          <w:rFonts w:ascii="Georgia" w:hAnsi="Georgia" w:cs="Open Sans"/>
          <w:i/>
          <w:sz w:val="21"/>
          <w:szCs w:val="21"/>
          <w:lang w:val="en-US"/>
        </w:rPr>
        <w:t xml:space="preserve"> and </w:t>
      </w:r>
      <w:r w:rsidR="00431772" w:rsidRPr="00F87181">
        <w:rPr>
          <w:rFonts w:ascii="Georgia" w:hAnsi="Georgia" w:cs="Open Sans"/>
          <w:i/>
          <w:sz w:val="21"/>
          <w:szCs w:val="21"/>
          <w:lang w:val="en-US"/>
        </w:rPr>
        <w:t>comes with Manitowoc’s</w:t>
      </w:r>
      <w:r w:rsidR="00E60D45" w:rsidRPr="00F87181">
        <w:rPr>
          <w:rFonts w:ascii="Georgia" w:hAnsi="Georgia" w:cs="Open Sans"/>
          <w:i/>
          <w:sz w:val="21"/>
          <w:szCs w:val="21"/>
          <w:lang w:val="en-US"/>
        </w:rPr>
        <w:t xml:space="preserve"> </w:t>
      </w:r>
      <w:r w:rsidR="00155B45">
        <w:rPr>
          <w:rFonts w:ascii="Georgia" w:hAnsi="Georgia" w:cs="Open Sans"/>
          <w:i/>
          <w:sz w:val="21"/>
          <w:szCs w:val="21"/>
          <w:lang w:val="en-US"/>
        </w:rPr>
        <w:t xml:space="preserve">3.5 m </w:t>
      </w:r>
      <w:r w:rsidR="00E60D45" w:rsidRPr="00F87181">
        <w:rPr>
          <w:rFonts w:ascii="Georgia" w:hAnsi="Georgia" w:cs="Open Sans"/>
          <w:i/>
          <w:sz w:val="21"/>
          <w:szCs w:val="21"/>
          <w:lang w:val="en-US"/>
        </w:rPr>
        <w:t>wide boom</w:t>
      </w:r>
      <w:r w:rsidR="00FF6FA7" w:rsidRPr="00F87181">
        <w:rPr>
          <w:rFonts w:ascii="Georgia" w:hAnsi="Georgia" w:cs="Open Sans"/>
          <w:i/>
          <w:sz w:val="21"/>
          <w:szCs w:val="21"/>
          <w:lang w:val="en-US"/>
        </w:rPr>
        <w:t xml:space="preserve"> </w:t>
      </w:r>
      <w:r w:rsidR="00E60D45" w:rsidRPr="00F87181">
        <w:rPr>
          <w:rFonts w:ascii="Georgia" w:hAnsi="Georgia" w:cs="Open Sans"/>
          <w:i/>
          <w:sz w:val="21"/>
          <w:szCs w:val="21"/>
          <w:lang w:val="en-US"/>
        </w:rPr>
        <w:t xml:space="preserve">kit option – it is the </w:t>
      </w:r>
      <w:r w:rsidR="008C269B" w:rsidRPr="00F87181">
        <w:rPr>
          <w:rFonts w:ascii="Georgia" w:hAnsi="Georgia" w:cs="Open Sans"/>
          <w:i/>
          <w:sz w:val="21"/>
          <w:szCs w:val="21"/>
          <w:lang w:val="en-US"/>
        </w:rPr>
        <w:t>first MLC</w:t>
      </w:r>
      <w:r w:rsidR="00E60D45" w:rsidRPr="00F87181">
        <w:rPr>
          <w:rFonts w:ascii="Georgia" w:hAnsi="Georgia" w:cs="Open Sans"/>
          <w:i/>
          <w:sz w:val="21"/>
          <w:szCs w:val="21"/>
          <w:lang w:val="en-US"/>
        </w:rPr>
        <w:t xml:space="preserve">650 outside of North America to </w:t>
      </w:r>
      <w:r w:rsidR="0082599B">
        <w:rPr>
          <w:rFonts w:ascii="Georgia" w:hAnsi="Georgia" w:cs="Open Sans"/>
          <w:i/>
          <w:sz w:val="21"/>
          <w:szCs w:val="21"/>
          <w:lang w:val="en-US"/>
        </w:rPr>
        <w:t>utilize</w:t>
      </w:r>
      <w:r w:rsidR="006E673D" w:rsidRPr="00F87181">
        <w:rPr>
          <w:rFonts w:ascii="Georgia" w:hAnsi="Georgia" w:cs="Open Sans"/>
          <w:i/>
          <w:sz w:val="21"/>
          <w:szCs w:val="21"/>
          <w:lang w:val="en-US"/>
        </w:rPr>
        <w:t xml:space="preserve"> th</w:t>
      </w:r>
      <w:r w:rsidR="00431772" w:rsidRPr="00F87181">
        <w:rPr>
          <w:rFonts w:ascii="Georgia" w:hAnsi="Georgia" w:cs="Open Sans"/>
          <w:i/>
          <w:sz w:val="21"/>
          <w:szCs w:val="21"/>
          <w:lang w:val="en-US"/>
        </w:rPr>
        <w:t>is</w:t>
      </w:r>
      <w:r w:rsidR="006E673D" w:rsidRPr="00F87181">
        <w:rPr>
          <w:rFonts w:ascii="Georgia" w:hAnsi="Georgia" w:cs="Open Sans"/>
          <w:i/>
          <w:sz w:val="21"/>
          <w:szCs w:val="21"/>
          <w:lang w:val="en-US"/>
        </w:rPr>
        <w:t xml:space="preserve"> performance-</w:t>
      </w:r>
      <w:r w:rsidR="00296C6E" w:rsidRPr="00F87181">
        <w:rPr>
          <w:rFonts w:ascii="Georgia" w:hAnsi="Georgia" w:cs="Open Sans"/>
          <w:i/>
          <w:sz w:val="21"/>
          <w:szCs w:val="21"/>
          <w:lang w:val="en-US"/>
        </w:rPr>
        <w:t>enhancing</w:t>
      </w:r>
      <w:r w:rsidR="006E673D" w:rsidRPr="00F87181">
        <w:rPr>
          <w:rFonts w:ascii="Georgia" w:hAnsi="Georgia" w:cs="Open Sans"/>
          <w:i/>
          <w:sz w:val="21"/>
          <w:szCs w:val="21"/>
          <w:lang w:val="en-US"/>
        </w:rPr>
        <w:t xml:space="preserve"> attachment</w:t>
      </w:r>
      <w:r w:rsidR="0082599B">
        <w:rPr>
          <w:rFonts w:ascii="Georgia" w:hAnsi="Georgia" w:cs="Open Sans"/>
          <w:i/>
          <w:sz w:val="21"/>
          <w:szCs w:val="21"/>
          <w:lang w:val="en-US"/>
        </w:rPr>
        <w:t>.</w:t>
      </w:r>
      <w:r w:rsidR="006E673D" w:rsidRPr="00F87181">
        <w:rPr>
          <w:rFonts w:ascii="Georgia" w:hAnsi="Georgia" w:cs="Open Sans"/>
          <w:i/>
          <w:sz w:val="21"/>
          <w:szCs w:val="21"/>
          <w:lang w:val="en-US"/>
        </w:rPr>
        <w:t xml:space="preserve"> </w:t>
      </w:r>
    </w:p>
    <w:p w:rsidR="0065068E" w:rsidRPr="00F87181" w:rsidRDefault="0082599B" w:rsidP="00C20D20">
      <w:pPr>
        <w:pStyle w:val="ListParagraph"/>
        <w:numPr>
          <w:ilvl w:val="0"/>
          <w:numId w:val="4"/>
        </w:numPr>
        <w:tabs>
          <w:tab w:val="left" w:pos="1055"/>
          <w:tab w:val="left" w:pos="4111"/>
          <w:tab w:val="left" w:pos="5812"/>
          <w:tab w:val="left" w:pos="7371"/>
        </w:tabs>
      </w:pPr>
      <w:r w:rsidRPr="00C20D20">
        <w:rPr>
          <w:rFonts w:ascii="Georgia" w:hAnsi="Georgia" w:cs="Open Sans"/>
          <w:i/>
          <w:sz w:val="21"/>
          <w:szCs w:val="21"/>
        </w:rPr>
        <w:t xml:space="preserve">Due to difficult site conditions, no other crane could be used - with its VPC-MAX </w:t>
      </w:r>
      <w:proofErr w:type="gramStart"/>
      <w:r w:rsidRPr="00C20D20">
        <w:rPr>
          <w:rFonts w:ascii="Georgia" w:hAnsi="Georgia" w:cs="Open Sans"/>
          <w:i/>
          <w:sz w:val="21"/>
          <w:szCs w:val="21"/>
        </w:rPr>
        <w:t>technology,</w:t>
      </w:r>
      <w:proofErr w:type="gramEnd"/>
      <w:r w:rsidRPr="00C20D20">
        <w:rPr>
          <w:rFonts w:ascii="Georgia" w:hAnsi="Georgia" w:cs="Open Sans"/>
          <w:i/>
          <w:sz w:val="21"/>
          <w:szCs w:val="21"/>
        </w:rPr>
        <w:t xml:space="preserve"> the MLC 650 requires only 10% of </w:t>
      </w:r>
      <w:r w:rsidR="00635E70">
        <w:rPr>
          <w:rFonts w:ascii="Georgia" w:hAnsi="Georgia" w:cs="Open Sans"/>
          <w:i/>
          <w:sz w:val="21"/>
          <w:szCs w:val="21"/>
        </w:rPr>
        <w:t xml:space="preserve">the </w:t>
      </w:r>
      <w:r w:rsidRPr="00C20D20">
        <w:rPr>
          <w:rFonts w:ascii="Georgia" w:hAnsi="Georgia" w:cs="Open Sans"/>
          <w:i/>
          <w:sz w:val="21"/>
          <w:szCs w:val="21"/>
        </w:rPr>
        <w:t xml:space="preserve">ground preparation </w:t>
      </w:r>
      <w:r w:rsidR="008D31A9">
        <w:rPr>
          <w:rFonts w:ascii="Georgia" w:hAnsi="Georgia" w:cs="Open Sans"/>
          <w:i/>
          <w:sz w:val="21"/>
          <w:szCs w:val="21"/>
        </w:rPr>
        <w:t>compared with</w:t>
      </w:r>
      <w:r w:rsidRPr="00C20D20">
        <w:rPr>
          <w:rFonts w:ascii="Georgia" w:hAnsi="Georgia" w:cs="Open Sans"/>
          <w:i/>
          <w:sz w:val="21"/>
          <w:szCs w:val="21"/>
        </w:rPr>
        <w:t xml:space="preserve"> competitors.</w:t>
      </w:r>
    </w:p>
    <w:p w:rsidR="0082599B" w:rsidRDefault="0082599B" w:rsidP="002D4E15">
      <w:pPr>
        <w:spacing w:line="276" w:lineRule="auto"/>
        <w:rPr>
          <w:rFonts w:ascii="Georgia" w:hAnsi="Georgia"/>
          <w:color w:val="222222"/>
          <w:sz w:val="21"/>
          <w:szCs w:val="20"/>
        </w:rPr>
      </w:pPr>
    </w:p>
    <w:p w:rsidR="002D4E15" w:rsidRPr="00F87181" w:rsidRDefault="002D4E15" w:rsidP="002D4E15">
      <w:pPr>
        <w:spacing w:line="276" w:lineRule="auto"/>
        <w:rPr>
          <w:rFonts w:ascii="Georgia" w:eastAsiaTheme="minorEastAsia" w:hAnsi="Georgia" w:cs="Arial"/>
          <w:sz w:val="21"/>
          <w:lang w:eastAsia="ko-KR"/>
        </w:rPr>
      </w:pPr>
      <w:r w:rsidRPr="00F87181">
        <w:rPr>
          <w:rFonts w:ascii="Georgia" w:hAnsi="Georgia"/>
          <w:color w:val="222222"/>
          <w:sz w:val="21"/>
          <w:szCs w:val="20"/>
        </w:rPr>
        <w:t xml:space="preserve">The first Manitowoc </w:t>
      </w:r>
      <w:hyperlink r:id="rId12" w:history="1">
        <w:r w:rsidRPr="00F87181">
          <w:rPr>
            <w:rStyle w:val="Hyperlink"/>
            <w:rFonts w:ascii="Georgia" w:hAnsi="Georgia"/>
            <w:sz w:val="21"/>
            <w:szCs w:val="20"/>
          </w:rPr>
          <w:t>MLC650</w:t>
        </w:r>
      </w:hyperlink>
      <w:r w:rsidRPr="00F87181">
        <w:rPr>
          <w:rFonts w:ascii="Georgia" w:hAnsi="Georgia"/>
          <w:color w:val="222222"/>
          <w:sz w:val="21"/>
          <w:szCs w:val="20"/>
        </w:rPr>
        <w:t xml:space="preserve"> </w:t>
      </w:r>
      <w:r w:rsidR="00FF6FA7" w:rsidRPr="00F87181">
        <w:rPr>
          <w:rFonts w:ascii="Georgia" w:hAnsi="Georgia"/>
          <w:color w:val="222222"/>
          <w:sz w:val="21"/>
          <w:szCs w:val="20"/>
        </w:rPr>
        <w:t>outside of North America to feature its</w:t>
      </w:r>
      <w:r w:rsidRPr="00F87181">
        <w:rPr>
          <w:rFonts w:ascii="Georgia" w:hAnsi="Georgia"/>
          <w:color w:val="222222"/>
          <w:sz w:val="21"/>
          <w:szCs w:val="20"/>
        </w:rPr>
        <w:t xml:space="preserve"> 3.5 m-wide boom insert kit option has begun work on a large wind farm installation in southwestern </w:t>
      </w:r>
      <w:r w:rsidRPr="00F87181">
        <w:rPr>
          <w:rFonts w:ascii="Georgia" w:hAnsi="Georgia" w:cs="Arial"/>
          <w:sz w:val="21"/>
        </w:rPr>
        <w:t>South</w:t>
      </w:r>
      <w:r w:rsidRPr="00F87181">
        <w:rPr>
          <w:rFonts w:ascii="Georgia" w:hAnsi="Georgia"/>
          <w:color w:val="222222"/>
          <w:sz w:val="21"/>
          <w:szCs w:val="20"/>
        </w:rPr>
        <w:t xml:space="preserve"> Korea. </w:t>
      </w:r>
      <w:r w:rsidR="002E01C1" w:rsidRPr="00F87181">
        <w:rPr>
          <w:rFonts w:ascii="Georgia" w:hAnsi="Georgia"/>
          <w:color w:val="222222"/>
          <w:sz w:val="21"/>
          <w:szCs w:val="20"/>
        </w:rPr>
        <w:t>O</w:t>
      </w:r>
      <w:r w:rsidRPr="00F87181">
        <w:rPr>
          <w:rFonts w:ascii="Georgia" w:hAnsi="Georgia"/>
          <w:sz w:val="21"/>
        </w:rPr>
        <w:t xml:space="preserve">wned by </w:t>
      </w:r>
      <w:proofErr w:type="spellStart"/>
      <w:r w:rsidRPr="00F87181">
        <w:rPr>
          <w:rFonts w:ascii="Georgia" w:eastAsia="Malgun Gothic" w:hAnsi="Georgia" w:cs="Malgun Gothic"/>
          <w:sz w:val="21"/>
          <w:lang w:eastAsia="ko-KR"/>
        </w:rPr>
        <w:t>Shinui</w:t>
      </w:r>
      <w:proofErr w:type="spellEnd"/>
      <w:r w:rsidRPr="00F87181">
        <w:rPr>
          <w:rFonts w:ascii="Georgia" w:eastAsia="Malgun Gothic" w:hAnsi="Georgia" w:cs="Malgun Gothic"/>
          <w:sz w:val="21"/>
          <w:lang w:eastAsia="ko-KR"/>
        </w:rPr>
        <w:t xml:space="preserve"> Petra, a</w:t>
      </w:r>
      <w:r w:rsidRPr="00F87181">
        <w:rPr>
          <w:rFonts w:ascii="Georgia" w:hAnsi="Georgia"/>
          <w:sz w:val="21"/>
        </w:rPr>
        <w:t xml:space="preserve"> leading equipment rental</w:t>
      </w:r>
      <w:r w:rsidR="000E4A24" w:rsidRPr="00F87181">
        <w:rPr>
          <w:rFonts w:ascii="Georgia" w:hAnsi="Georgia"/>
          <w:sz w:val="21"/>
        </w:rPr>
        <w:t xml:space="preserve"> company</w:t>
      </w:r>
      <w:r w:rsidRPr="00F87181">
        <w:rPr>
          <w:rFonts w:ascii="Georgia" w:hAnsi="Georgia"/>
          <w:sz w:val="21"/>
        </w:rPr>
        <w:t xml:space="preserve"> and </w:t>
      </w:r>
      <w:r w:rsidR="00425A1B">
        <w:rPr>
          <w:rFonts w:ascii="Georgia" w:hAnsi="Georgia"/>
          <w:sz w:val="21"/>
        </w:rPr>
        <w:t>long-time</w:t>
      </w:r>
      <w:r w:rsidR="008C269B" w:rsidRPr="00F87181">
        <w:rPr>
          <w:rFonts w:ascii="Georgia" w:hAnsi="Georgia"/>
          <w:sz w:val="21"/>
        </w:rPr>
        <w:t xml:space="preserve"> </w:t>
      </w:r>
      <w:r w:rsidRPr="00F87181">
        <w:rPr>
          <w:rFonts w:ascii="Georgia" w:hAnsi="Georgia"/>
          <w:sz w:val="21"/>
        </w:rPr>
        <w:t>Manitowoc</w:t>
      </w:r>
      <w:r w:rsidR="00425A1B">
        <w:rPr>
          <w:rFonts w:ascii="Georgia" w:hAnsi="Georgia"/>
          <w:sz w:val="21"/>
        </w:rPr>
        <w:t xml:space="preserve"> customer</w:t>
      </w:r>
      <w:r w:rsidRPr="00F87181">
        <w:rPr>
          <w:rFonts w:ascii="Georgia" w:hAnsi="Georgia"/>
          <w:sz w:val="21"/>
        </w:rPr>
        <w:t xml:space="preserve">, the </w:t>
      </w:r>
      <w:r w:rsidR="00FA15AF">
        <w:rPr>
          <w:rFonts w:ascii="Georgia" w:hAnsi="Georgia"/>
          <w:sz w:val="21"/>
        </w:rPr>
        <w:t xml:space="preserve">crawler </w:t>
      </w:r>
      <w:r w:rsidRPr="00F87181">
        <w:rPr>
          <w:rFonts w:ascii="Georgia" w:hAnsi="Georgia"/>
          <w:sz w:val="21"/>
        </w:rPr>
        <w:t xml:space="preserve">crane arrived at </w:t>
      </w:r>
      <w:proofErr w:type="spellStart"/>
      <w:r w:rsidRPr="00F87181">
        <w:rPr>
          <w:rFonts w:ascii="Georgia" w:eastAsiaTheme="minorEastAsia" w:hAnsi="Georgia" w:cs="Arial"/>
          <w:sz w:val="21"/>
          <w:lang w:eastAsia="ko-KR"/>
        </w:rPr>
        <w:t>DaeMyung</w:t>
      </w:r>
      <w:proofErr w:type="spellEnd"/>
      <w:r w:rsidRPr="00F87181">
        <w:rPr>
          <w:rFonts w:ascii="Georgia" w:eastAsiaTheme="minorEastAsia" w:hAnsi="Georgia" w:cs="Arial"/>
          <w:sz w:val="21"/>
          <w:lang w:eastAsia="ko-KR"/>
        </w:rPr>
        <w:t xml:space="preserve"> Energy’s</w:t>
      </w:r>
      <w:r w:rsidRPr="00F87181">
        <w:rPr>
          <w:rFonts w:ascii="Georgia" w:hAnsi="Georgia"/>
          <w:sz w:val="21"/>
        </w:rPr>
        <w:t xml:space="preserve"> mountaintop site in </w:t>
      </w:r>
      <w:proofErr w:type="spellStart"/>
      <w:r w:rsidRPr="00F87181">
        <w:rPr>
          <w:rFonts w:ascii="Georgia" w:hAnsi="Georgia" w:cs="Arial"/>
          <w:sz w:val="21"/>
        </w:rPr>
        <w:t>Hwasun</w:t>
      </w:r>
      <w:proofErr w:type="spellEnd"/>
      <w:r w:rsidRPr="00F87181">
        <w:rPr>
          <w:rFonts w:ascii="Georgia" w:hAnsi="Georgia" w:cs="Arial"/>
          <w:sz w:val="21"/>
        </w:rPr>
        <w:t xml:space="preserve">-gun, </w:t>
      </w:r>
      <w:proofErr w:type="spellStart"/>
      <w:r w:rsidRPr="00F87181">
        <w:rPr>
          <w:rFonts w:ascii="Georgia" w:hAnsi="Georgia" w:cs="Arial"/>
          <w:sz w:val="21"/>
        </w:rPr>
        <w:t>Jeollanam</w:t>
      </w:r>
      <w:proofErr w:type="spellEnd"/>
      <w:r w:rsidRPr="00F87181">
        <w:rPr>
          <w:rFonts w:ascii="Georgia" w:hAnsi="Georgia" w:cs="Arial"/>
          <w:sz w:val="21"/>
        </w:rPr>
        <w:t xml:space="preserve">-do on June 1. </w:t>
      </w:r>
      <w:proofErr w:type="gramStart"/>
      <w:r w:rsidR="00AE7456">
        <w:rPr>
          <w:rFonts w:ascii="Georgia" w:hAnsi="Georgia" w:cs="Arial"/>
          <w:sz w:val="21"/>
        </w:rPr>
        <w:t>M</w:t>
      </w:r>
      <w:r w:rsidR="00AE7456" w:rsidRPr="00F87181">
        <w:rPr>
          <w:rFonts w:ascii="Georgia" w:eastAsiaTheme="minorEastAsia" w:hAnsi="Georgia" w:cs="Arial"/>
          <w:sz w:val="21"/>
          <w:lang w:eastAsia="ko-KR"/>
        </w:rPr>
        <w:t xml:space="preserve">ain contractor </w:t>
      </w:r>
      <w:hyperlink r:id="rId13" w:history="1">
        <w:proofErr w:type="spellStart"/>
        <w:r w:rsidR="00AE7456" w:rsidRPr="00F87181">
          <w:rPr>
            <w:rStyle w:val="Hyperlink"/>
            <w:rFonts w:ascii="Georgia" w:eastAsiaTheme="minorEastAsia" w:hAnsi="Georgia" w:cs="Arial"/>
            <w:sz w:val="21"/>
            <w:lang w:eastAsia="ko-KR"/>
          </w:rPr>
          <w:t>DongBang</w:t>
        </w:r>
        <w:proofErr w:type="spellEnd"/>
        <w:r w:rsidR="00AE7456" w:rsidRPr="00F87181">
          <w:rPr>
            <w:rStyle w:val="Hyperlink"/>
            <w:rFonts w:ascii="Georgia" w:eastAsiaTheme="minorEastAsia" w:hAnsi="Georgia" w:cs="Arial"/>
            <w:sz w:val="21"/>
            <w:lang w:eastAsia="ko-KR"/>
          </w:rPr>
          <w:t xml:space="preserve"> Co</w:t>
        </w:r>
      </w:hyperlink>
      <w:r w:rsidR="00AE7456" w:rsidRPr="00F87181">
        <w:rPr>
          <w:rFonts w:ascii="Georgia" w:eastAsiaTheme="minorEastAsia" w:hAnsi="Georgia" w:cs="Arial"/>
          <w:sz w:val="21"/>
          <w:lang w:eastAsia="ko-KR"/>
        </w:rPr>
        <w:t>.</w:t>
      </w:r>
      <w:proofErr w:type="gramEnd"/>
      <w:r w:rsidR="00AE7456" w:rsidRPr="00F87181">
        <w:rPr>
          <w:rFonts w:ascii="Georgia" w:eastAsiaTheme="minorEastAsia" w:hAnsi="Georgia" w:cs="Arial"/>
          <w:sz w:val="21"/>
          <w:lang w:eastAsia="ko-KR"/>
        </w:rPr>
        <w:t xml:space="preserve"> </w:t>
      </w:r>
      <w:proofErr w:type="gramStart"/>
      <w:r w:rsidR="00AE7456" w:rsidRPr="00F87181">
        <w:rPr>
          <w:rFonts w:ascii="Georgia" w:eastAsiaTheme="minorEastAsia" w:hAnsi="Georgia" w:cs="Arial"/>
          <w:sz w:val="21"/>
          <w:lang w:eastAsia="ko-KR"/>
        </w:rPr>
        <w:t>and</w:t>
      </w:r>
      <w:proofErr w:type="gramEnd"/>
      <w:r w:rsidR="00AE7456" w:rsidRPr="00F87181">
        <w:rPr>
          <w:rFonts w:ascii="Georgia" w:eastAsiaTheme="minorEastAsia" w:hAnsi="Georgia" w:cs="Arial"/>
          <w:sz w:val="21"/>
          <w:lang w:eastAsia="ko-KR"/>
        </w:rPr>
        <w:t xml:space="preserve"> sub-contractor </w:t>
      </w:r>
      <w:proofErr w:type="spellStart"/>
      <w:r w:rsidR="00AE7456" w:rsidRPr="00F87181">
        <w:rPr>
          <w:rFonts w:ascii="Georgia" w:eastAsiaTheme="minorEastAsia" w:hAnsi="Georgia" w:cs="Arial"/>
          <w:sz w:val="21"/>
          <w:lang w:eastAsia="ko-KR"/>
        </w:rPr>
        <w:t>Hanbit</w:t>
      </w:r>
      <w:proofErr w:type="spellEnd"/>
      <w:r w:rsidR="00AE7456" w:rsidRPr="00F87181">
        <w:rPr>
          <w:rFonts w:ascii="Georgia" w:eastAsiaTheme="minorEastAsia" w:hAnsi="Georgia" w:cs="Arial"/>
          <w:sz w:val="21"/>
          <w:lang w:eastAsia="ko-KR"/>
        </w:rPr>
        <w:t xml:space="preserve"> Wind Tower will keep </w:t>
      </w:r>
      <w:r w:rsidR="00AE7456" w:rsidRPr="00F87181">
        <w:rPr>
          <w:rFonts w:ascii="Georgia" w:hAnsi="Georgia" w:cs="Arial"/>
          <w:sz w:val="21"/>
        </w:rPr>
        <w:t xml:space="preserve">the MLC650 busy on site until </w:t>
      </w:r>
      <w:r w:rsidR="00AE7456" w:rsidRPr="00F87181">
        <w:rPr>
          <w:rFonts w:ascii="Georgia" w:eastAsiaTheme="minorEastAsia" w:hAnsi="Georgia" w:cs="Arial"/>
          <w:sz w:val="21"/>
          <w:lang w:eastAsia="ko-KR"/>
        </w:rPr>
        <w:t>the end of this year</w:t>
      </w:r>
      <w:r w:rsidR="00AE7456">
        <w:rPr>
          <w:rFonts w:ascii="Georgia" w:eastAsiaTheme="minorEastAsia" w:hAnsi="Georgia" w:cs="Arial"/>
          <w:sz w:val="21"/>
          <w:lang w:eastAsia="ko-KR"/>
        </w:rPr>
        <w:t xml:space="preserve">. </w:t>
      </w:r>
      <w:r w:rsidR="003662B5">
        <w:rPr>
          <w:rFonts w:ascii="Georgia" w:hAnsi="Georgia" w:cs="Arial"/>
          <w:sz w:val="21"/>
        </w:rPr>
        <w:t>There are</w:t>
      </w:r>
      <w:r w:rsidR="00BF4BD5" w:rsidRPr="00F87181">
        <w:rPr>
          <w:rFonts w:ascii="Georgia" w:hAnsi="Georgia" w:cs="Arial"/>
          <w:sz w:val="21"/>
        </w:rPr>
        <w:t xml:space="preserve"> eleven</w:t>
      </w:r>
      <w:r w:rsidRPr="00F87181">
        <w:rPr>
          <w:rFonts w:ascii="Georgia" w:hAnsi="Georgia" w:cs="Arial"/>
          <w:sz w:val="21"/>
        </w:rPr>
        <w:t xml:space="preserve"> 4.8 MW-capacity Siemens wind turbines to erect, requiring the </w:t>
      </w:r>
      <w:r w:rsidR="00003B43" w:rsidRPr="00F87181">
        <w:rPr>
          <w:rFonts w:ascii="Georgia" w:hAnsi="Georgia" w:cs="Arial"/>
          <w:sz w:val="21"/>
        </w:rPr>
        <w:t>installation</w:t>
      </w:r>
      <w:r w:rsidRPr="00F87181">
        <w:rPr>
          <w:rFonts w:ascii="Georgia" w:hAnsi="Georgia" w:cs="Arial"/>
          <w:sz w:val="21"/>
        </w:rPr>
        <w:t xml:space="preserve"> of 85 t</w:t>
      </w:r>
      <w:r w:rsidR="00003B43" w:rsidRPr="00F87181">
        <w:rPr>
          <w:rFonts w:ascii="Georgia" w:hAnsi="Georgia" w:cs="Arial"/>
          <w:sz w:val="21"/>
        </w:rPr>
        <w:t xml:space="preserve"> </w:t>
      </w:r>
      <w:r w:rsidR="00D73CF2" w:rsidRPr="00F87181">
        <w:rPr>
          <w:rFonts w:ascii="Georgia" w:hAnsi="Georgia" w:cs="Arial"/>
          <w:sz w:val="21"/>
        </w:rPr>
        <w:t>nacelles</w:t>
      </w:r>
      <w:r w:rsidR="00003B43" w:rsidRPr="00F87181">
        <w:rPr>
          <w:rFonts w:ascii="Georgia" w:hAnsi="Georgia" w:cs="Arial"/>
          <w:sz w:val="21"/>
        </w:rPr>
        <w:t xml:space="preserve"> at</w:t>
      </w:r>
      <w:r w:rsidRPr="00F87181">
        <w:rPr>
          <w:rFonts w:ascii="Georgia" w:hAnsi="Georgia" w:cs="Arial"/>
          <w:sz w:val="21"/>
        </w:rPr>
        <w:t xml:space="preserve"> 130 m </w:t>
      </w:r>
      <w:r w:rsidR="00D73CF2" w:rsidRPr="00F87181">
        <w:rPr>
          <w:rFonts w:ascii="Georgia" w:hAnsi="Georgia" w:cs="Arial"/>
          <w:sz w:val="21"/>
        </w:rPr>
        <w:t>heights</w:t>
      </w:r>
      <w:r w:rsidR="00605763">
        <w:rPr>
          <w:rFonts w:ascii="Georgia" w:hAnsi="Georgia" w:cs="Arial"/>
          <w:sz w:val="21"/>
        </w:rPr>
        <w:t>.</w:t>
      </w:r>
    </w:p>
    <w:p w:rsidR="002D4E15" w:rsidRPr="00F87181" w:rsidRDefault="002D4E15" w:rsidP="002D4E15">
      <w:pPr>
        <w:spacing w:line="276" w:lineRule="auto"/>
        <w:rPr>
          <w:rFonts w:ascii="Georgia" w:eastAsiaTheme="minorEastAsia" w:hAnsi="Georgia" w:cs="Arial"/>
          <w:sz w:val="21"/>
          <w:lang w:eastAsia="ko-KR"/>
        </w:rPr>
      </w:pPr>
    </w:p>
    <w:p w:rsidR="002D4E15" w:rsidRPr="00F87181" w:rsidRDefault="00B75FEC" w:rsidP="001A649D">
      <w:pPr>
        <w:spacing w:line="276" w:lineRule="auto"/>
        <w:rPr>
          <w:rFonts w:ascii="Georgia" w:hAnsi="Georgia"/>
          <w:sz w:val="21"/>
          <w:szCs w:val="18"/>
        </w:rPr>
      </w:pPr>
      <w:proofErr w:type="spellStart"/>
      <w:r w:rsidRPr="00F87181">
        <w:rPr>
          <w:rFonts w:ascii="Georgia" w:eastAsiaTheme="minorEastAsia" w:hAnsi="Georgia" w:cs="Arial"/>
          <w:sz w:val="21"/>
          <w:lang w:eastAsia="ko-KR"/>
        </w:rPr>
        <w:t>Shinui</w:t>
      </w:r>
      <w:proofErr w:type="spellEnd"/>
      <w:r w:rsidRPr="00F87181">
        <w:rPr>
          <w:rFonts w:ascii="Georgia" w:eastAsiaTheme="minorEastAsia" w:hAnsi="Georgia" w:cs="Arial"/>
          <w:sz w:val="21"/>
          <w:lang w:eastAsia="ko-KR"/>
        </w:rPr>
        <w:t xml:space="preserve"> Petra’s MLC650 is f</w:t>
      </w:r>
      <w:r w:rsidR="002D4E15" w:rsidRPr="00F87181">
        <w:rPr>
          <w:rFonts w:ascii="Georgia" w:eastAsiaTheme="minorEastAsia" w:hAnsi="Georgia" w:cs="Arial"/>
          <w:sz w:val="21"/>
          <w:lang w:eastAsia="ko-KR"/>
        </w:rPr>
        <w:t xml:space="preserve">itted with Manitowoc’s unique </w:t>
      </w:r>
      <w:hyperlink r:id="rId14" w:history="1">
        <w:r w:rsidR="002D4E15" w:rsidRPr="00F87181">
          <w:rPr>
            <w:rStyle w:val="Hyperlink"/>
            <w:rFonts w:ascii="Georgia" w:eastAsiaTheme="minorEastAsia" w:hAnsi="Georgia" w:cs="Arial"/>
            <w:sz w:val="21"/>
            <w:lang w:eastAsia="ko-KR"/>
          </w:rPr>
          <w:t>VPC-MAX</w:t>
        </w:r>
      </w:hyperlink>
      <w:r w:rsidR="002D4E15" w:rsidRPr="00F87181">
        <w:rPr>
          <w:rFonts w:ascii="Georgia" w:eastAsiaTheme="minorEastAsia" w:hAnsi="Georgia" w:cs="Arial"/>
          <w:sz w:val="21"/>
          <w:lang w:eastAsia="ko-KR"/>
        </w:rPr>
        <w:t xml:space="preserve"> technology</w:t>
      </w:r>
      <w:r w:rsidR="00332AD9" w:rsidRPr="00F87181">
        <w:rPr>
          <w:rFonts w:ascii="Georgia" w:eastAsiaTheme="minorEastAsia" w:hAnsi="Georgia" w:cs="Arial"/>
          <w:sz w:val="21"/>
          <w:lang w:eastAsia="ko-KR"/>
        </w:rPr>
        <w:t>,</w:t>
      </w:r>
      <w:r w:rsidR="002D4E15" w:rsidRPr="00F87181">
        <w:rPr>
          <w:rFonts w:ascii="Georgia" w:eastAsiaTheme="minorEastAsia" w:hAnsi="Georgia" w:cs="Arial"/>
          <w:sz w:val="21"/>
          <w:lang w:eastAsia="ko-KR"/>
        </w:rPr>
        <w:t xml:space="preserve"> which adds an extra 50 t of capacity </w:t>
      </w:r>
      <w:proofErr w:type="gramStart"/>
      <w:r w:rsidR="002D4E15" w:rsidRPr="00F87181">
        <w:rPr>
          <w:rFonts w:ascii="Georgia" w:eastAsiaTheme="minorEastAsia" w:hAnsi="Georgia" w:cs="Arial"/>
          <w:sz w:val="21"/>
          <w:lang w:eastAsia="ko-KR"/>
        </w:rPr>
        <w:t>to the standard crane’s 650 t</w:t>
      </w:r>
      <w:proofErr w:type="gramEnd"/>
      <w:r w:rsidR="00CD3542" w:rsidRPr="00F87181">
        <w:rPr>
          <w:rFonts w:ascii="Georgia" w:eastAsiaTheme="minorEastAsia" w:hAnsi="Georgia" w:cs="Arial"/>
          <w:sz w:val="21"/>
          <w:lang w:eastAsia="ko-KR"/>
        </w:rPr>
        <w:t xml:space="preserve">. </w:t>
      </w:r>
      <w:r w:rsidR="00A11D15">
        <w:rPr>
          <w:rFonts w:ascii="Georgia" w:eastAsiaTheme="minorEastAsia" w:hAnsi="Georgia" w:cs="Arial"/>
          <w:sz w:val="21"/>
          <w:lang w:eastAsia="ko-KR"/>
        </w:rPr>
        <w:t>In addition</w:t>
      </w:r>
      <w:r w:rsidR="00CD3542" w:rsidRPr="00F87181">
        <w:rPr>
          <w:rFonts w:ascii="Georgia" w:eastAsiaTheme="minorEastAsia" w:hAnsi="Georgia" w:cs="Arial"/>
          <w:sz w:val="21"/>
          <w:lang w:eastAsia="ko-KR"/>
        </w:rPr>
        <w:t xml:space="preserve">, the </w:t>
      </w:r>
      <w:r w:rsidR="00155B45">
        <w:rPr>
          <w:rFonts w:ascii="Georgia" w:eastAsiaTheme="minorEastAsia" w:hAnsi="Georgia" w:cs="Arial"/>
          <w:sz w:val="21"/>
          <w:lang w:eastAsia="ko-KR"/>
        </w:rPr>
        <w:t xml:space="preserve">3.5 m </w:t>
      </w:r>
      <w:r w:rsidR="00CD3542" w:rsidRPr="00F87181">
        <w:rPr>
          <w:rFonts w:ascii="Georgia" w:eastAsiaTheme="minorEastAsia" w:hAnsi="Georgia" w:cs="Arial"/>
          <w:sz w:val="21"/>
          <w:lang w:eastAsia="ko-KR"/>
        </w:rPr>
        <w:t>wide boom option</w:t>
      </w:r>
      <w:r w:rsidR="002D4E15" w:rsidRPr="00F87181">
        <w:rPr>
          <w:rFonts w:ascii="Georgia" w:eastAsiaTheme="minorEastAsia" w:hAnsi="Georgia" w:cs="Arial"/>
          <w:sz w:val="21"/>
          <w:lang w:eastAsia="ko-KR"/>
        </w:rPr>
        <w:t xml:space="preserve"> </w:t>
      </w:r>
      <w:r w:rsidR="009A3A29" w:rsidRPr="00F87181">
        <w:rPr>
          <w:rFonts w:ascii="Georgia" w:eastAsiaTheme="minorEastAsia" w:hAnsi="Georgia" w:cs="Arial"/>
          <w:sz w:val="21"/>
          <w:lang w:eastAsia="ko-KR"/>
        </w:rPr>
        <w:t>(which has 500 mm of extra width compared with standard sections)</w:t>
      </w:r>
      <w:r w:rsidR="00D6125F" w:rsidRPr="00F87181">
        <w:rPr>
          <w:rFonts w:ascii="Georgia" w:eastAsiaTheme="minorEastAsia" w:hAnsi="Georgia" w:cs="Arial"/>
          <w:sz w:val="21"/>
          <w:lang w:eastAsia="ko-KR"/>
        </w:rPr>
        <w:t xml:space="preserve"> delivers</w:t>
      </w:r>
      <w:r w:rsidR="002D4E15" w:rsidRPr="00F87181">
        <w:rPr>
          <w:rFonts w:ascii="Georgia" w:eastAsiaTheme="minorEastAsia" w:hAnsi="Georgia" w:cs="Arial"/>
          <w:sz w:val="21"/>
          <w:lang w:eastAsia="ko-KR"/>
        </w:rPr>
        <w:t xml:space="preserve"> </w:t>
      </w:r>
      <w:r w:rsidR="00A11D15">
        <w:rPr>
          <w:rFonts w:ascii="Georgia" w:eastAsiaTheme="minorEastAsia" w:hAnsi="Georgia" w:cs="Arial"/>
          <w:sz w:val="21"/>
          <w:lang w:eastAsia="ko-KR"/>
        </w:rPr>
        <w:t>an additional</w:t>
      </w:r>
      <w:r w:rsidR="00D6125F" w:rsidRPr="00F87181">
        <w:rPr>
          <w:rFonts w:ascii="Georgia" w:eastAsiaTheme="minorEastAsia" w:hAnsi="Georgia" w:cs="Arial"/>
          <w:sz w:val="21"/>
          <w:lang w:eastAsia="ko-KR"/>
        </w:rPr>
        <w:t xml:space="preserve"> </w:t>
      </w:r>
      <w:r w:rsidR="002D4E15" w:rsidRPr="00F87181">
        <w:rPr>
          <w:rFonts w:ascii="Georgia" w:eastAsiaTheme="minorEastAsia" w:hAnsi="Georgia" w:cs="Arial"/>
          <w:sz w:val="21"/>
          <w:lang w:eastAsia="ko-KR"/>
        </w:rPr>
        <w:t>30% gain</w:t>
      </w:r>
      <w:r w:rsidR="00D6125F" w:rsidRPr="00F87181">
        <w:rPr>
          <w:rFonts w:ascii="Georgia" w:eastAsiaTheme="minorEastAsia" w:hAnsi="Georgia" w:cs="Arial"/>
          <w:sz w:val="21"/>
          <w:lang w:eastAsia="ko-KR"/>
        </w:rPr>
        <w:t xml:space="preserve"> in capacity. With this </w:t>
      </w:r>
      <w:r w:rsidR="00A11D15">
        <w:rPr>
          <w:rFonts w:ascii="Georgia" w:eastAsiaTheme="minorEastAsia" w:hAnsi="Georgia" w:cs="Arial"/>
          <w:sz w:val="21"/>
          <w:lang w:eastAsia="ko-KR"/>
        </w:rPr>
        <w:t>amount of</w:t>
      </w:r>
      <w:r w:rsidR="00BD6518" w:rsidRPr="00F87181">
        <w:rPr>
          <w:rFonts w:ascii="Georgia" w:eastAsiaTheme="minorEastAsia" w:hAnsi="Georgia" w:cs="Arial"/>
          <w:sz w:val="21"/>
          <w:lang w:eastAsia="ko-KR"/>
        </w:rPr>
        <w:t xml:space="preserve"> </w:t>
      </w:r>
      <w:r w:rsidR="00A11D15">
        <w:rPr>
          <w:rFonts w:ascii="Georgia" w:eastAsiaTheme="minorEastAsia" w:hAnsi="Georgia" w:cs="Arial"/>
          <w:sz w:val="21"/>
          <w:lang w:eastAsia="ko-KR"/>
        </w:rPr>
        <w:t>lifting capacity</w:t>
      </w:r>
      <w:r w:rsidR="00BD6518" w:rsidRPr="00F87181">
        <w:rPr>
          <w:rFonts w:ascii="Georgia" w:eastAsiaTheme="minorEastAsia" w:hAnsi="Georgia" w:cs="Arial"/>
          <w:sz w:val="21"/>
          <w:lang w:eastAsia="ko-KR"/>
        </w:rPr>
        <w:t>, th</w:t>
      </w:r>
      <w:r w:rsidR="002D4E15" w:rsidRPr="00F87181">
        <w:rPr>
          <w:rFonts w:ascii="Georgia" w:eastAsiaTheme="minorEastAsia" w:hAnsi="Georgia" w:cs="Arial"/>
          <w:sz w:val="21"/>
          <w:lang w:eastAsia="ko-KR"/>
        </w:rPr>
        <w:t xml:space="preserve">e </w:t>
      </w:r>
      <w:r w:rsidR="00BD6518" w:rsidRPr="00F87181">
        <w:rPr>
          <w:rFonts w:ascii="Georgia" w:eastAsiaTheme="minorEastAsia" w:hAnsi="Georgia" w:cs="Arial"/>
          <w:sz w:val="21"/>
          <w:lang w:eastAsia="ko-KR"/>
        </w:rPr>
        <w:t>secure</w:t>
      </w:r>
      <w:r w:rsidR="002D4E15" w:rsidRPr="00F87181">
        <w:rPr>
          <w:rFonts w:ascii="Georgia" w:eastAsiaTheme="minorEastAsia" w:hAnsi="Georgia" w:cs="Arial"/>
          <w:sz w:val="21"/>
          <w:lang w:eastAsia="ko-KR"/>
        </w:rPr>
        <w:t xml:space="preserve"> handling of the large loads </w:t>
      </w:r>
      <w:r w:rsidR="00BD6518" w:rsidRPr="00F87181">
        <w:rPr>
          <w:rFonts w:ascii="Georgia" w:eastAsiaTheme="minorEastAsia" w:hAnsi="Georgia" w:cs="Arial"/>
          <w:sz w:val="21"/>
          <w:lang w:eastAsia="ko-KR"/>
        </w:rPr>
        <w:t xml:space="preserve">on the wind farm will be no problem. </w:t>
      </w:r>
      <w:r w:rsidR="002474FF" w:rsidRPr="00F87181">
        <w:rPr>
          <w:rFonts w:ascii="Georgia" w:eastAsiaTheme="minorEastAsia" w:hAnsi="Georgia" w:cs="Arial"/>
          <w:sz w:val="21"/>
          <w:lang w:eastAsia="ko-KR"/>
        </w:rPr>
        <w:t xml:space="preserve">Furthermore, </w:t>
      </w:r>
      <w:r w:rsidR="00327F8C" w:rsidRPr="00F87181">
        <w:rPr>
          <w:rFonts w:ascii="Georgia" w:eastAsiaTheme="minorEastAsia" w:hAnsi="Georgia" w:cs="Arial"/>
          <w:sz w:val="21"/>
          <w:lang w:eastAsia="ko-KR"/>
        </w:rPr>
        <w:t xml:space="preserve">the design of </w:t>
      </w:r>
      <w:r w:rsidR="002474FF" w:rsidRPr="00F87181">
        <w:rPr>
          <w:rFonts w:ascii="Georgia" w:eastAsiaTheme="minorEastAsia" w:hAnsi="Georgia" w:cs="Arial"/>
          <w:sz w:val="21"/>
          <w:lang w:eastAsia="ko-KR"/>
        </w:rPr>
        <w:t xml:space="preserve">Manitowoc’s Variable Position Counterweight </w:t>
      </w:r>
      <w:r w:rsidR="00327F8C" w:rsidRPr="00F87181">
        <w:rPr>
          <w:rFonts w:ascii="Georgia" w:eastAsiaTheme="minorEastAsia" w:hAnsi="Georgia" w:cs="Arial"/>
          <w:sz w:val="21"/>
          <w:lang w:eastAsia="ko-KR"/>
        </w:rPr>
        <w:t xml:space="preserve">system </w:t>
      </w:r>
      <w:r w:rsidR="00155B45">
        <w:rPr>
          <w:rFonts w:ascii="Georgia" w:eastAsiaTheme="minorEastAsia" w:hAnsi="Georgia" w:cs="Arial"/>
          <w:sz w:val="21"/>
          <w:lang w:eastAsia="ko-KR"/>
        </w:rPr>
        <w:t>eliminates</w:t>
      </w:r>
      <w:r w:rsidR="00327F8C" w:rsidRPr="00F87181">
        <w:rPr>
          <w:rFonts w:ascii="Georgia" w:eastAsiaTheme="minorEastAsia" w:hAnsi="Georgia" w:cs="Arial"/>
          <w:sz w:val="21"/>
          <w:lang w:eastAsia="ko-KR"/>
        </w:rPr>
        <w:t xml:space="preserve"> the </w:t>
      </w:r>
      <w:r w:rsidR="00155B45">
        <w:rPr>
          <w:rFonts w:ascii="Georgia" w:eastAsiaTheme="minorEastAsia" w:hAnsi="Georgia" w:cs="Arial"/>
          <w:sz w:val="21"/>
          <w:lang w:eastAsia="ko-KR"/>
        </w:rPr>
        <w:t>need for</w:t>
      </w:r>
      <w:r w:rsidR="00327F8C" w:rsidRPr="00F87181">
        <w:rPr>
          <w:rFonts w:ascii="Georgia" w:eastAsiaTheme="minorEastAsia" w:hAnsi="Georgia" w:cs="Arial"/>
          <w:sz w:val="21"/>
          <w:lang w:eastAsia="ko-KR"/>
        </w:rPr>
        <w:t xml:space="preserve"> counterweight on the </w:t>
      </w:r>
      <w:proofErr w:type="spellStart"/>
      <w:r w:rsidR="00327F8C" w:rsidRPr="00F87181">
        <w:rPr>
          <w:rFonts w:ascii="Georgia" w:eastAsiaTheme="minorEastAsia" w:hAnsi="Georgia" w:cs="Arial"/>
          <w:sz w:val="21"/>
          <w:lang w:eastAsia="ko-KR"/>
        </w:rPr>
        <w:t>carbody</w:t>
      </w:r>
      <w:proofErr w:type="spellEnd"/>
      <w:r w:rsidR="00327F8C" w:rsidRPr="00F87181">
        <w:rPr>
          <w:rFonts w:ascii="Georgia" w:eastAsiaTheme="minorEastAsia" w:hAnsi="Georgia" w:cs="Arial"/>
          <w:sz w:val="21"/>
          <w:lang w:eastAsia="ko-KR"/>
        </w:rPr>
        <w:t xml:space="preserve">. </w:t>
      </w:r>
    </w:p>
    <w:p w:rsidR="00BF4BD5" w:rsidRPr="00F87181" w:rsidRDefault="00BF4BD5" w:rsidP="002D4E15">
      <w:pPr>
        <w:spacing w:line="276" w:lineRule="auto"/>
        <w:rPr>
          <w:rFonts w:ascii="Georgia" w:eastAsiaTheme="minorEastAsia" w:hAnsi="Georgia" w:cs="Arial"/>
          <w:sz w:val="21"/>
          <w:lang w:eastAsia="ko-KR"/>
        </w:rPr>
      </w:pPr>
    </w:p>
    <w:p w:rsidR="00BF4BD5" w:rsidRPr="00F87181" w:rsidRDefault="00BF4BD5" w:rsidP="002D4E15">
      <w:pPr>
        <w:spacing w:line="276" w:lineRule="auto"/>
        <w:rPr>
          <w:rFonts w:ascii="Georgia" w:eastAsiaTheme="minorEastAsia" w:hAnsi="Georgia" w:cs="Arial"/>
          <w:b/>
          <w:sz w:val="21"/>
          <w:lang w:eastAsia="ko-KR"/>
        </w:rPr>
      </w:pPr>
      <w:r w:rsidRPr="00F87181">
        <w:rPr>
          <w:rFonts w:ascii="Georgia" w:eastAsiaTheme="minorEastAsia" w:hAnsi="Georgia" w:cs="Arial"/>
          <w:b/>
          <w:sz w:val="21"/>
          <w:lang w:eastAsia="ko-KR"/>
        </w:rPr>
        <w:t>The one and only</w:t>
      </w:r>
    </w:p>
    <w:p w:rsidR="002D4E15" w:rsidRPr="00F87181" w:rsidRDefault="002D4E15" w:rsidP="002D4E15">
      <w:pPr>
        <w:spacing w:line="276" w:lineRule="auto"/>
        <w:rPr>
          <w:rFonts w:ascii="Georgia" w:eastAsiaTheme="minorEastAsia" w:hAnsi="Georgia" w:cs="Arial"/>
          <w:sz w:val="21"/>
          <w:lang w:eastAsia="ko-KR"/>
        </w:rPr>
      </w:pPr>
    </w:p>
    <w:p w:rsidR="00E872AA" w:rsidRDefault="00C143AA" w:rsidP="002D4E15">
      <w:pPr>
        <w:spacing w:line="276" w:lineRule="auto"/>
        <w:rPr>
          <w:rFonts w:ascii="Georgia" w:hAnsi="Georgia"/>
          <w:color w:val="000000"/>
          <w:spacing w:val="3"/>
          <w:sz w:val="21"/>
          <w:szCs w:val="18"/>
        </w:rPr>
      </w:pPr>
      <w:r>
        <w:rPr>
          <w:rFonts w:ascii="Georgia" w:eastAsiaTheme="minorEastAsia" w:hAnsi="Georgia" w:cs="Arial"/>
          <w:sz w:val="21"/>
          <w:lang w:eastAsia="ko-KR"/>
        </w:rPr>
        <w:t xml:space="preserve">While the MLC650’s unique </w:t>
      </w:r>
      <w:r w:rsidR="00A11D15">
        <w:rPr>
          <w:rFonts w:ascii="Georgia" w:eastAsiaTheme="minorEastAsia" w:hAnsi="Georgia" w:cs="Arial"/>
          <w:sz w:val="21"/>
          <w:lang w:eastAsia="ko-KR"/>
        </w:rPr>
        <w:t xml:space="preserve">benefits </w:t>
      </w:r>
      <w:r w:rsidR="00B9093F">
        <w:rPr>
          <w:rFonts w:ascii="Georgia" w:eastAsiaTheme="minorEastAsia" w:hAnsi="Georgia" w:cs="Arial"/>
          <w:sz w:val="21"/>
          <w:lang w:eastAsia="ko-KR"/>
        </w:rPr>
        <w:t>made it an obvious candidate for the wind farm project, the real clincher was</w:t>
      </w:r>
      <w:r w:rsidR="00A11D15">
        <w:rPr>
          <w:rFonts w:ascii="Georgia" w:eastAsiaTheme="minorEastAsia" w:hAnsi="Georgia" w:cs="Arial"/>
          <w:sz w:val="21"/>
          <w:lang w:eastAsia="ko-KR"/>
        </w:rPr>
        <w:t xml:space="preserve"> its ability to perform required lifts in</w:t>
      </w:r>
      <w:r w:rsidR="00B9093F">
        <w:rPr>
          <w:rFonts w:ascii="Georgia" w:eastAsiaTheme="minorEastAsia" w:hAnsi="Georgia" w:cs="Arial"/>
          <w:sz w:val="21"/>
          <w:lang w:eastAsia="ko-KR"/>
        </w:rPr>
        <w:t xml:space="preserve"> </w:t>
      </w:r>
      <w:r w:rsidR="002D4E15" w:rsidRPr="00F87181">
        <w:rPr>
          <w:rFonts w:ascii="Georgia" w:eastAsiaTheme="minorEastAsia" w:hAnsi="Georgia" w:cs="Arial"/>
          <w:sz w:val="21"/>
          <w:lang w:eastAsia="ko-KR"/>
        </w:rPr>
        <w:t xml:space="preserve">difficult site conditions, </w:t>
      </w:r>
      <w:r w:rsidR="00E872AA">
        <w:rPr>
          <w:rFonts w:ascii="Georgia" w:eastAsiaTheme="minorEastAsia" w:hAnsi="Georgia" w:cs="Arial"/>
          <w:sz w:val="21"/>
          <w:lang w:eastAsia="ko-KR"/>
        </w:rPr>
        <w:t>as</w:t>
      </w:r>
      <w:r w:rsidR="002D4E15" w:rsidRPr="00F87181">
        <w:rPr>
          <w:rFonts w:ascii="Georgia" w:eastAsiaTheme="minorEastAsia" w:hAnsi="Georgia" w:cs="Arial"/>
          <w:sz w:val="21"/>
          <w:lang w:eastAsia="ko-KR"/>
        </w:rPr>
        <w:t xml:space="preserve"> </w:t>
      </w:r>
      <w:proofErr w:type="spellStart"/>
      <w:r w:rsidR="002D4E15" w:rsidRPr="00F87181">
        <w:rPr>
          <w:rFonts w:ascii="Georgia" w:hAnsi="Georgia"/>
          <w:color w:val="000000"/>
          <w:spacing w:val="3"/>
          <w:sz w:val="21"/>
          <w:szCs w:val="18"/>
        </w:rPr>
        <w:t>Shinui</w:t>
      </w:r>
      <w:proofErr w:type="spellEnd"/>
      <w:r w:rsidR="002D4E15" w:rsidRPr="00F87181">
        <w:rPr>
          <w:rFonts w:ascii="Georgia" w:hAnsi="Georgia"/>
          <w:color w:val="000000"/>
          <w:spacing w:val="3"/>
          <w:sz w:val="21"/>
          <w:szCs w:val="18"/>
        </w:rPr>
        <w:t xml:space="preserve"> Petra’s president and CEO,</w:t>
      </w:r>
      <w:r w:rsidR="002D4E15" w:rsidRPr="00F87181">
        <w:rPr>
          <w:rFonts w:ascii="Georgia" w:eastAsiaTheme="minorEastAsia" w:hAnsi="Georgia" w:cs="Arial"/>
          <w:sz w:val="21"/>
          <w:lang w:eastAsia="ko-KR"/>
        </w:rPr>
        <w:t xml:space="preserve"> </w:t>
      </w:r>
      <w:proofErr w:type="spellStart"/>
      <w:r w:rsidR="002D4E15" w:rsidRPr="00F87181">
        <w:rPr>
          <w:rFonts w:ascii="Georgia" w:hAnsi="Georgia"/>
          <w:color w:val="000000"/>
          <w:spacing w:val="3"/>
          <w:sz w:val="21"/>
          <w:szCs w:val="18"/>
        </w:rPr>
        <w:t>Choi</w:t>
      </w:r>
      <w:proofErr w:type="spellEnd"/>
      <w:r w:rsidR="002D4E15" w:rsidRPr="00F87181">
        <w:rPr>
          <w:rFonts w:ascii="Georgia" w:hAnsi="Georgia"/>
          <w:color w:val="000000"/>
          <w:spacing w:val="3"/>
          <w:sz w:val="21"/>
          <w:szCs w:val="18"/>
        </w:rPr>
        <w:t xml:space="preserve"> </w:t>
      </w:r>
      <w:proofErr w:type="spellStart"/>
      <w:r w:rsidR="002D4E15" w:rsidRPr="00F87181">
        <w:rPr>
          <w:rFonts w:ascii="Georgia" w:hAnsi="Georgia"/>
          <w:color w:val="000000"/>
          <w:spacing w:val="3"/>
          <w:sz w:val="21"/>
          <w:szCs w:val="18"/>
        </w:rPr>
        <w:t>Byung</w:t>
      </w:r>
      <w:proofErr w:type="spellEnd"/>
      <w:r w:rsidR="002D4E15" w:rsidRPr="00F87181">
        <w:rPr>
          <w:rFonts w:ascii="Georgia" w:hAnsi="Georgia"/>
          <w:color w:val="000000"/>
          <w:spacing w:val="3"/>
          <w:sz w:val="21"/>
          <w:szCs w:val="18"/>
        </w:rPr>
        <w:t xml:space="preserve"> </w:t>
      </w:r>
      <w:proofErr w:type="spellStart"/>
      <w:r w:rsidR="002D4E15" w:rsidRPr="00F87181">
        <w:rPr>
          <w:rFonts w:ascii="Georgia" w:hAnsi="Georgia"/>
          <w:color w:val="000000"/>
          <w:spacing w:val="3"/>
          <w:sz w:val="21"/>
          <w:szCs w:val="18"/>
        </w:rPr>
        <w:t>E</w:t>
      </w:r>
      <w:r w:rsidR="00E90C86">
        <w:rPr>
          <w:rFonts w:ascii="Georgia" w:hAnsi="Georgia"/>
          <w:color w:val="000000"/>
          <w:spacing w:val="3"/>
          <w:sz w:val="21"/>
          <w:szCs w:val="18"/>
        </w:rPr>
        <w:t>un</w:t>
      </w:r>
      <w:proofErr w:type="spellEnd"/>
      <w:r w:rsidR="00E872AA">
        <w:rPr>
          <w:rFonts w:ascii="Georgia" w:hAnsi="Georgia"/>
          <w:color w:val="000000"/>
          <w:spacing w:val="3"/>
          <w:sz w:val="21"/>
          <w:szCs w:val="18"/>
        </w:rPr>
        <w:t xml:space="preserve"> explained.</w:t>
      </w:r>
    </w:p>
    <w:p w:rsidR="00E872AA" w:rsidRDefault="00E872AA" w:rsidP="002D4E15">
      <w:pPr>
        <w:spacing w:line="276" w:lineRule="auto"/>
        <w:rPr>
          <w:rFonts w:ascii="Georgia" w:hAnsi="Georgia"/>
          <w:color w:val="000000"/>
          <w:spacing w:val="3"/>
          <w:sz w:val="21"/>
          <w:szCs w:val="18"/>
        </w:rPr>
      </w:pPr>
    </w:p>
    <w:p w:rsidR="002D4E15" w:rsidRPr="00F87181" w:rsidRDefault="002D4E15" w:rsidP="002D4E15">
      <w:pPr>
        <w:spacing w:line="276" w:lineRule="auto"/>
        <w:rPr>
          <w:rFonts w:ascii="Georgia" w:eastAsiaTheme="minorEastAsia" w:hAnsi="Georgia" w:cs="Arial"/>
          <w:sz w:val="21"/>
          <w:lang w:eastAsia="ko-KR"/>
        </w:rPr>
      </w:pPr>
      <w:r w:rsidRPr="00F87181">
        <w:rPr>
          <w:rFonts w:ascii="Georgia" w:hAnsi="Georgia"/>
          <w:color w:val="21344C"/>
          <w:sz w:val="21"/>
          <w:szCs w:val="16"/>
          <w:shd w:val="clear" w:color="auto" w:fill="FFFFFF"/>
        </w:rPr>
        <w:t>“</w:t>
      </w:r>
      <w:r w:rsidR="00F3699F">
        <w:rPr>
          <w:rFonts w:ascii="Georgia" w:hAnsi="Georgia"/>
          <w:color w:val="21344C"/>
          <w:sz w:val="21"/>
          <w:szCs w:val="16"/>
          <w:shd w:val="clear" w:color="auto" w:fill="FFFFFF"/>
        </w:rPr>
        <w:t>Limits from local government authorities meant the space on the j</w:t>
      </w:r>
      <w:r w:rsidRPr="00F87181">
        <w:rPr>
          <w:rFonts w:ascii="Georgia" w:hAnsi="Georgia"/>
          <w:color w:val="21344C"/>
          <w:sz w:val="21"/>
          <w:szCs w:val="16"/>
          <w:shd w:val="clear" w:color="auto" w:fill="FFFFFF"/>
        </w:rPr>
        <w:t xml:space="preserve">obsite </w:t>
      </w:r>
      <w:r w:rsidR="00F3699F">
        <w:rPr>
          <w:rFonts w:ascii="Georgia" w:hAnsi="Georgia"/>
          <w:color w:val="21344C"/>
          <w:sz w:val="21"/>
          <w:szCs w:val="16"/>
          <w:shd w:val="clear" w:color="auto" w:fill="FFFFFF"/>
        </w:rPr>
        <w:t>to position the crane was strictly</w:t>
      </w:r>
      <w:r w:rsidRPr="00F87181">
        <w:rPr>
          <w:rFonts w:ascii="Georgia" w:hAnsi="Georgia"/>
          <w:color w:val="21344C"/>
          <w:sz w:val="21"/>
          <w:szCs w:val="16"/>
          <w:shd w:val="clear" w:color="auto" w:fill="FFFFFF"/>
        </w:rPr>
        <w:t xml:space="preserve"> </w:t>
      </w:r>
      <w:r w:rsidRPr="00F87181">
        <w:rPr>
          <w:rFonts w:ascii="Georgia" w:eastAsiaTheme="minorEastAsia" w:hAnsi="Georgia" w:cs="Arial"/>
          <w:sz w:val="21"/>
          <w:lang w:eastAsia="ko-KR"/>
        </w:rPr>
        <w:t xml:space="preserve">limited </w:t>
      </w:r>
      <w:r w:rsidRPr="00F87181">
        <w:rPr>
          <w:rFonts w:ascii="Georgia" w:hAnsi="Georgia"/>
          <w:color w:val="21344C"/>
          <w:sz w:val="21"/>
          <w:szCs w:val="16"/>
          <w:shd w:val="clear" w:color="auto" w:fill="FFFFFF"/>
        </w:rPr>
        <w:t xml:space="preserve">to </w:t>
      </w:r>
      <w:r w:rsidRPr="00F87181">
        <w:rPr>
          <w:rFonts w:ascii="Georgia" w:eastAsiaTheme="minorEastAsia" w:hAnsi="Georgia" w:cs="Arial"/>
          <w:sz w:val="21"/>
          <w:lang w:eastAsia="ko-KR"/>
        </w:rPr>
        <w:t>30 m x 50 m</w:t>
      </w:r>
      <w:r w:rsidR="00FC2605">
        <w:rPr>
          <w:rFonts w:ascii="Georgia" w:eastAsiaTheme="minorEastAsia" w:hAnsi="Georgia" w:cs="Arial"/>
          <w:sz w:val="21"/>
          <w:lang w:eastAsia="ko-KR"/>
        </w:rPr>
        <w:t xml:space="preserve">, </w:t>
      </w:r>
      <w:r w:rsidRPr="00F87181">
        <w:rPr>
          <w:rFonts w:ascii="Georgia" w:eastAsiaTheme="minorEastAsia" w:hAnsi="Georgia" w:cs="Arial"/>
          <w:sz w:val="21"/>
          <w:lang w:eastAsia="ko-KR"/>
        </w:rPr>
        <w:t xml:space="preserve">to preserve </w:t>
      </w:r>
      <w:r w:rsidR="00312C3B">
        <w:rPr>
          <w:rFonts w:ascii="Georgia" w:eastAsiaTheme="minorEastAsia" w:hAnsi="Georgia" w:cs="Arial"/>
          <w:sz w:val="21"/>
          <w:lang w:eastAsia="ko-KR"/>
        </w:rPr>
        <w:t>surrounding</w:t>
      </w:r>
      <w:r w:rsidRPr="00F87181">
        <w:rPr>
          <w:rFonts w:ascii="Georgia" w:eastAsiaTheme="minorEastAsia" w:hAnsi="Georgia" w:cs="Arial"/>
          <w:sz w:val="21"/>
          <w:lang w:eastAsia="ko-KR"/>
        </w:rPr>
        <w:t xml:space="preserve"> trees </w:t>
      </w:r>
      <w:r w:rsidR="00312C3B">
        <w:rPr>
          <w:rFonts w:ascii="Georgia" w:eastAsiaTheme="minorEastAsia" w:hAnsi="Georgia" w:cs="Arial"/>
          <w:sz w:val="21"/>
          <w:lang w:eastAsia="ko-KR"/>
        </w:rPr>
        <w:t>and limit damage to the ground surface</w:t>
      </w:r>
      <w:r w:rsidRPr="00F87181">
        <w:rPr>
          <w:rFonts w:ascii="Georgia" w:eastAsiaTheme="minorEastAsia" w:hAnsi="Georgia" w:cs="Arial"/>
          <w:sz w:val="21"/>
          <w:lang w:eastAsia="ko-KR"/>
        </w:rPr>
        <w:t>,” he said. “</w:t>
      </w:r>
      <w:r w:rsidR="00DC77FF">
        <w:rPr>
          <w:rFonts w:ascii="Georgia" w:eastAsiaTheme="minorEastAsia" w:hAnsi="Georgia" w:cs="Arial"/>
          <w:sz w:val="21"/>
          <w:lang w:eastAsia="ko-KR"/>
        </w:rPr>
        <w:t xml:space="preserve">The only real competitor to the MLC650 needs a working radius of 44 m, </w:t>
      </w:r>
      <w:r w:rsidR="00EC5FA8">
        <w:rPr>
          <w:rFonts w:ascii="Georgia" w:eastAsiaTheme="minorEastAsia" w:hAnsi="Georgia" w:cs="Arial"/>
          <w:sz w:val="21"/>
          <w:lang w:eastAsia="ko-KR"/>
        </w:rPr>
        <w:t>which immediately ruled it out.</w:t>
      </w:r>
      <w:r w:rsidRPr="00F87181">
        <w:rPr>
          <w:rFonts w:ascii="Georgia" w:eastAsiaTheme="minorEastAsia" w:hAnsi="Georgia" w:cs="Arial"/>
          <w:sz w:val="21"/>
          <w:lang w:eastAsia="ko-KR"/>
        </w:rPr>
        <w:t>”</w:t>
      </w:r>
    </w:p>
    <w:p w:rsidR="002D4E15" w:rsidRPr="00F87181" w:rsidRDefault="002D4E15" w:rsidP="002D4E15">
      <w:pPr>
        <w:spacing w:line="276" w:lineRule="auto"/>
        <w:rPr>
          <w:rFonts w:ascii="Georgia" w:eastAsiaTheme="minorEastAsia" w:hAnsi="Georgia" w:cs="Arial"/>
          <w:sz w:val="21"/>
          <w:lang w:eastAsia="ko-KR"/>
        </w:rPr>
      </w:pPr>
    </w:p>
    <w:p w:rsidR="002D4E15" w:rsidRPr="00F87181" w:rsidRDefault="002D4E15" w:rsidP="002D4E15">
      <w:pPr>
        <w:spacing w:line="276" w:lineRule="auto"/>
        <w:rPr>
          <w:rFonts w:ascii="Georgia" w:eastAsiaTheme="minorEastAsia" w:hAnsi="Georgia" w:cs="Arial"/>
          <w:sz w:val="21"/>
          <w:lang w:eastAsia="ko-KR"/>
        </w:rPr>
      </w:pPr>
      <w:r w:rsidRPr="00F87181">
        <w:rPr>
          <w:rFonts w:ascii="Georgia" w:eastAsiaTheme="minorEastAsia" w:hAnsi="Georgia" w:cs="Arial"/>
          <w:sz w:val="21"/>
          <w:lang w:eastAsia="ko-KR"/>
        </w:rPr>
        <w:t xml:space="preserve">A further complication </w:t>
      </w:r>
      <w:r w:rsidR="00457356">
        <w:rPr>
          <w:rFonts w:ascii="Georgia" w:eastAsiaTheme="minorEastAsia" w:hAnsi="Georgia" w:cs="Arial"/>
          <w:sz w:val="21"/>
          <w:lang w:eastAsia="ko-KR"/>
        </w:rPr>
        <w:t xml:space="preserve">on the project is </w:t>
      </w:r>
      <w:r w:rsidRPr="00F87181">
        <w:rPr>
          <w:rFonts w:ascii="Georgia" w:eastAsiaTheme="minorEastAsia" w:hAnsi="Georgia" w:cs="Arial"/>
          <w:sz w:val="21"/>
          <w:lang w:eastAsia="ko-KR"/>
        </w:rPr>
        <w:t>the site’s steep, narrow</w:t>
      </w:r>
      <w:r w:rsidR="00693032">
        <w:rPr>
          <w:rFonts w:ascii="Georgia" w:eastAsiaTheme="minorEastAsia" w:hAnsi="Georgia" w:cs="Arial"/>
          <w:sz w:val="21"/>
          <w:lang w:eastAsia="ko-KR"/>
        </w:rPr>
        <w:t>,</w:t>
      </w:r>
      <w:r w:rsidRPr="00F87181">
        <w:rPr>
          <w:rFonts w:ascii="Georgia" w:eastAsiaTheme="minorEastAsia" w:hAnsi="Georgia" w:cs="Arial"/>
          <w:sz w:val="21"/>
          <w:lang w:eastAsia="ko-KR"/>
        </w:rPr>
        <w:t xml:space="preserve"> and </w:t>
      </w:r>
      <w:r w:rsidR="00A01AF8">
        <w:rPr>
          <w:rFonts w:ascii="Georgia" w:eastAsiaTheme="minorEastAsia" w:hAnsi="Georgia" w:cs="Arial"/>
          <w:sz w:val="21"/>
          <w:lang w:eastAsia="ko-KR"/>
        </w:rPr>
        <w:t>winding</w:t>
      </w:r>
      <w:r w:rsidRPr="00F87181">
        <w:rPr>
          <w:rFonts w:ascii="Georgia" w:eastAsiaTheme="minorEastAsia" w:hAnsi="Georgia" w:cs="Arial"/>
          <w:sz w:val="21"/>
          <w:lang w:eastAsia="ko-KR"/>
        </w:rPr>
        <w:t xml:space="preserve"> access road. However, the MLC650’s optimized design and compact dimensions enable it to be transported in just </w:t>
      </w:r>
      <w:r w:rsidR="00BF4BD5" w:rsidRPr="00A01AF8">
        <w:rPr>
          <w:rFonts w:ascii="Georgia" w:eastAsiaTheme="minorEastAsia" w:hAnsi="Georgia" w:cs="Arial"/>
          <w:sz w:val="21"/>
          <w:lang w:eastAsia="ko-KR"/>
        </w:rPr>
        <w:t>45</w:t>
      </w:r>
      <w:r w:rsidRPr="00F87181">
        <w:rPr>
          <w:rFonts w:ascii="Georgia" w:eastAsiaTheme="minorEastAsia" w:hAnsi="Georgia" w:cs="Arial"/>
          <w:sz w:val="21"/>
          <w:lang w:eastAsia="ko-KR"/>
        </w:rPr>
        <w:t xml:space="preserve"> loads. </w:t>
      </w:r>
      <w:r w:rsidR="007228F0">
        <w:rPr>
          <w:rFonts w:ascii="Georgia" w:eastAsiaTheme="minorEastAsia" w:hAnsi="Georgia" w:cs="Arial"/>
          <w:sz w:val="21"/>
          <w:lang w:eastAsia="ko-KR"/>
        </w:rPr>
        <w:lastRenderedPageBreak/>
        <w:t>The crane’s</w:t>
      </w:r>
      <w:r w:rsidRPr="00F87181">
        <w:rPr>
          <w:rFonts w:ascii="Georgia" w:eastAsiaTheme="minorEastAsia" w:hAnsi="Georgia" w:cs="Arial"/>
          <w:sz w:val="21"/>
          <w:lang w:eastAsia="ko-KR"/>
        </w:rPr>
        <w:t xml:space="preserve"> </w:t>
      </w:r>
      <w:r w:rsidRPr="00F87181">
        <w:rPr>
          <w:rFonts w:ascii="Georgia" w:hAnsi="Georgia" w:cs="Arial"/>
          <w:sz w:val="21"/>
        </w:rPr>
        <w:t xml:space="preserve">main boom </w:t>
      </w:r>
      <w:r w:rsidRPr="00F87181">
        <w:rPr>
          <w:rFonts w:ascii="Georgia" w:eastAsiaTheme="minorEastAsia" w:hAnsi="Georgia" w:cs="Arial"/>
          <w:sz w:val="21"/>
          <w:lang w:eastAsia="ko-KR"/>
        </w:rPr>
        <w:t xml:space="preserve">was assembled </w:t>
      </w:r>
      <w:r w:rsidR="007228F0">
        <w:rPr>
          <w:rFonts w:ascii="Georgia" w:eastAsiaTheme="minorEastAsia" w:hAnsi="Georgia" w:cs="Arial"/>
          <w:sz w:val="21"/>
          <w:lang w:eastAsia="ko-KR"/>
        </w:rPr>
        <w:t>in the air, while suspended above</w:t>
      </w:r>
      <w:r w:rsidRPr="00F87181">
        <w:rPr>
          <w:rFonts w:ascii="Georgia" w:eastAsiaTheme="minorEastAsia" w:hAnsi="Georgia" w:cs="Arial"/>
          <w:sz w:val="21"/>
          <w:lang w:eastAsia="ko-KR"/>
        </w:rPr>
        <w:t xml:space="preserve"> the inclined access road</w:t>
      </w:r>
      <w:r w:rsidRPr="00F87181">
        <w:rPr>
          <w:rFonts w:ascii="Georgia" w:hAnsi="Georgia" w:cs="Arial"/>
          <w:sz w:val="21"/>
        </w:rPr>
        <w:t xml:space="preserve">, with </w:t>
      </w:r>
      <w:r w:rsidR="00B555F3" w:rsidRPr="00F87181">
        <w:rPr>
          <w:rFonts w:ascii="Georgia" w:eastAsiaTheme="minorEastAsia" w:hAnsi="Georgia" w:cs="Arial"/>
          <w:sz w:val="21"/>
          <w:lang w:eastAsia="ko-KR"/>
        </w:rPr>
        <w:t>its</w:t>
      </w:r>
      <w:r w:rsidRPr="00F87181">
        <w:rPr>
          <w:rFonts w:ascii="Georgia" w:eastAsiaTheme="minorEastAsia" w:hAnsi="Georgia" w:cs="Arial"/>
          <w:sz w:val="21"/>
          <w:lang w:eastAsia="ko-KR"/>
        </w:rPr>
        <w:t xml:space="preserve"> </w:t>
      </w:r>
      <w:r w:rsidR="00BF4BD5" w:rsidRPr="00F87181">
        <w:rPr>
          <w:rFonts w:ascii="Georgia" w:eastAsiaTheme="minorEastAsia" w:hAnsi="Georgia" w:cs="Arial"/>
          <w:sz w:val="21"/>
          <w:lang w:eastAsia="ko-KR"/>
        </w:rPr>
        <w:t xml:space="preserve">four </w:t>
      </w:r>
      <w:r w:rsidRPr="00F87181">
        <w:rPr>
          <w:rFonts w:ascii="Georgia" w:eastAsiaTheme="minorEastAsia" w:hAnsi="Georgia" w:cs="Arial"/>
          <w:sz w:val="21"/>
          <w:lang w:eastAsia="ko-KR"/>
        </w:rPr>
        <w:t>3.5 m</w:t>
      </w:r>
      <w:r w:rsidR="00E4246C">
        <w:rPr>
          <w:rFonts w:ascii="Georgia" w:eastAsiaTheme="minorEastAsia" w:hAnsi="Georgia" w:cs="Arial"/>
          <w:sz w:val="21"/>
          <w:lang w:eastAsia="ko-KR"/>
        </w:rPr>
        <w:t xml:space="preserve"> </w:t>
      </w:r>
      <w:r w:rsidRPr="00F87181">
        <w:rPr>
          <w:rFonts w:ascii="Georgia" w:eastAsiaTheme="minorEastAsia" w:hAnsi="Georgia" w:cs="Arial"/>
          <w:sz w:val="21"/>
          <w:lang w:eastAsia="ko-KR"/>
        </w:rPr>
        <w:t xml:space="preserve">wide inserts quickly and </w:t>
      </w:r>
      <w:r w:rsidR="00E4246C">
        <w:rPr>
          <w:rFonts w:ascii="Georgia" w:eastAsiaTheme="minorEastAsia" w:hAnsi="Georgia" w:cs="Arial"/>
          <w:sz w:val="21"/>
          <w:lang w:eastAsia="ko-KR"/>
        </w:rPr>
        <w:t>securely</w:t>
      </w:r>
      <w:r w:rsidRPr="00F87181">
        <w:rPr>
          <w:rFonts w:ascii="Georgia" w:eastAsiaTheme="minorEastAsia" w:hAnsi="Georgia" w:cs="Arial"/>
          <w:sz w:val="21"/>
          <w:lang w:eastAsia="ko-KR"/>
        </w:rPr>
        <w:t xml:space="preserve"> aligning thanks to Manitowoc’s Fast Aligning Connection Technology (FACT Connectors) with hydraulically actuated pins.</w:t>
      </w:r>
    </w:p>
    <w:p w:rsidR="002D4E15" w:rsidRPr="00F87181" w:rsidRDefault="002D4E15" w:rsidP="002D4E15">
      <w:pPr>
        <w:spacing w:line="276" w:lineRule="auto"/>
        <w:rPr>
          <w:rFonts w:ascii="Georgia" w:eastAsiaTheme="minorEastAsia" w:hAnsi="Georgia" w:cs="Arial"/>
          <w:sz w:val="21"/>
          <w:lang w:eastAsia="ko-KR"/>
        </w:rPr>
      </w:pPr>
    </w:p>
    <w:p w:rsidR="002D4E15" w:rsidRPr="00F87181" w:rsidRDefault="002D4E15" w:rsidP="002D4E15">
      <w:pPr>
        <w:spacing w:line="276" w:lineRule="auto"/>
        <w:rPr>
          <w:rFonts w:ascii="Georgia" w:eastAsiaTheme="minorEastAsia" w:hAnsi="Georgia" w:cs="Arial"/>
          <w:sz w:val="21"/>
          <w:lang w:eastAsia="ko-KR"/>
        </w:rPr>
      </w:pPr>
      <w:r w:rsidRPr="00F87181">
        <w:rPr>
          <w:rFonts w:ascii="Georgia" w:eastAsiaTheme="minorEastAsia" w:hAnsi="Georgia" w:cs="Arial"/>
          <w:sz w:val="21"/>
          <w:lang w:eastAsia="ko-KR"/>
        </w:rPr>
        <w:t>“</w:t>
      </w:r>
      <w:r w:rsidR="00223DE0">
        <w:rPr>
          <w:rFonts w:ascii="Georgia" w:eastAsiaTheme="minorEastAsia" w:hAnsi="Georgia" w:cs="Arial"/>
          <w:sz w:val="21"/>
          <w:lang w:eastAsia="ko-KR"/>
        </w:rPr>
        <w:t>For these kinds of challenges</w:t>
      </w:r>
      <w:r w:rsidR="00330149">
        <w:rPr>
          <w:rFonts w:ascii="Georgia" w:eastAsiaTheme="minorEastAsia" w:hAnsi="Georgia" w:cs="Arial"/>
          <w:sz w:val="21"/>
          <w:lang w:eastAsia="ko-KR"/>
        </w:rPr>
        <w:t>,</w:t>
      </w:r>
      <w:r w:rsidR="00223DE0">
        <w:rPr>
          <w:rFonts w:ascii="Georgia" w:eastAsiaTheme="minorEastAsia" w:hAnsi="Georgia" w:cs="Arial"/>
          <w:sz w:val="21"/>
          <w:lang w:eastAsia="ko-KR"/>
        </w:rPr>
        <w:t xml:space="preserve"> there</w:t>
      </w:r>
      <w:r w:rsidRPr="00F87181">
        <w:rPr>
          <w:rFonts w:ascii="Georgia" w:eastAsiaTheme="minorEastAsia" w:hAnsi="Georgia" w:cs="Arial"/>
          <w:sz w:val="21"/>
          <w:lang w:eastAsia="ko-KR"/>
        </w:rPr>
        <w:t xml:space="preserve"> is no other </w:t>
      </w:r>
      <w:r w:rsidR="00BF4BD5" w:rsidRPr="00F87181">
        <w:rPr>
          <w:rFonts w:ascii="Georgia" w:eastAsiaTheme="minorEastAsia" w:hAnsi="Georgia" w:cs="Arial"/>
          <w:sz w:val="21"/>
          <w:lang w:eastAsia="ko-KR"/>
        </w:rPr>
        <w:t>solution</w:t>
      </w:r>
      <w:r w:rsidR="00223DE0">
        <w:rPr>
          <w:rFonts w:ascii="Georgia" w:eastAsiaTheme="minorEastAsia" w:hAnsi="Georgia" w:cs="Arial"/>
          <w:sz w:val="21"/>
          <w:lang w:eastAsia="ko-KR"/>
        </w:rPr>
        <w:t xml:space="preserve">. </w:t>
      </w:r>
      <w:r w:rsidR="00693032">
        <w:rPr>
          <w:rFonts w:ascii="Georgia" w:eastAsiaTheme="minorEastAsia" w:hAnsi="Georgia" w:cs="Arial"/>
          <w:sz w:val="21"/>
          <w:lang w:eastAsia="ko-KR"/>
        </w:rPr>
        <w:t>Some</w:t>
      </w:r>
      <w:r w:rsidRPr="00F87181">
        <w:rPr>
          <w:rFonts w:ascii="Georgia" w:eastAsiaTheme="minorEastAsia" w:hAnsi="Georgia" w:cs="Arial"/>
          <w:sz w:val="21"/>
          <w:lang w:eastAsia="ko-KR"/>
        </w:rPr>
        <w:t xml:space="preserve"> </w:t>
      </w:r>
      <w:r w:rsidR="00332100">
        <w:rPr>
          <w:rFonts w:ascii="Georgia" w:eastAsiaTheme="minorEastAsia" w:hAnsi="Georgia" w:cs="Arial"/>
          <w:sz w:val="21"/>
          <w:lang w:eastAsia="ko-KR"/>
        </w:rPr>
        <w:t xml:space="preserve">of our </w:t>
      </w:r>
      <w:r w:rsidRPr="00F87181">
        <w:rPr>
          <w:rFonts w:ascii="Georgia" w:eastAsiaTheme="minorEastAsia" w:hAnsi="Georgia" w:cs="Arial"/>
          <w:sz w:val="21"/>
          <w:lang w:eastAsia="ko-KR"/>
        </w:rPr>
        <w:t xml:space="preserve">customers will not consider anything other than the MLC650 </w:t>
      </w:r>
      <w:r w:rsidR="00332100">
        <w:rPr>
          <w:rFonts w:ascii="Georgia" w:eastAsiaTheme="minorEastAsia" w:hAnsi="Georgia" w:cs="Arial"/>
          <w:sz w:val="21"/>
          <w:lang w:eastAsia="ko-KR"/>
        </w:rPr>
        <w:t xml:space="preserve">because of </w:t>
      </w:r>
      <w:r w:rsidRPr="00F87181">
        <w:rPr>
          <w:rFonts w:ascii="Georgia" w:eastAsiaTheme="minorEastAsia" w:hAnsi="Georgia" w:cs="Arial"/>
          <w:sz w:val="21"/>
          <w:lang w:eastAsia="ko-KR"/>
        </w:rPr>
        <w:t xml:space="preserve">its compact size and reduced impact on access roads and soil conditions,” </w:t>
      </w:r>
      <w:r w:rsidR="00C12637">
        <w:rPr>
          <w:rFonts w:ascii="Georgia" w:eastAsiaTheme="minorEastAsia" w:hAnsi="Georgia" w:cs="Arial"/>
          <w:sz w:val="21"/>
          <w:lang w:eastAsia="ko-KR"/>
        </w:rPr>
        <w:t xml:space="preserve">said </w:t>
      </w:r>
      <w:r w:rsidRPr="00F87181">
        <w:rPr>
          <w:rFonts w:ascii="Georgia" w:eastAsiaTheme="minorEastAsia" w:hAnsi="Georgia" w:cs="Arial"/>
          <w:sz w:val="21"/>
          <w:lang w:eastAsia="ko-KR"/>
        </w:rPr>
        <w:t xml:space="preserve">Choi. “Inland wind towers normally sit at the top of mountains where space is very tight, or near the coast where the soil is softer. The MLC650 produces less ground pressure because </w:t>
      </w:r>
      <w:r w:rsidR="00C12637">
        <w:rPr>
          <w:rFonts w:ascii="Georgia" w:eastAsiaTheme="minorEastAsia" w:hAnsi="Georgia" w:cs="Arial"/>
          <w:sz w:val="21"/>
          <w:lang w:eastAsia="ko-KR"/>
        </w:rPr>
        <w:t>its</w:t>
      </w:r>
      <w:r w:rsidRPr="00F87181">
        <w:rPr>
          <w:rFonts w:ascii="Georgia" w:eastAsiaTheme="minorEastAsia" w:hAnsi="Georgia" w:cs="Arial"/>
          <w:sz w:val="21"/>
          <w:lang w:eastAsia="ko-KR"/>
        </w:rPr>
        <w:t xml:space="preserve"> weight is distributed through the crawlers as evenly as possible. Also, it only requires ground preparation within the perimeter of the tracks rather than </w:t>
      </w:r>
      <w:r w:rsidR="00BE0A1A">
        <w:rPr>
          <w:rFonts w:ascii="Georgia" w:eastAsiaTheme="minorEastAsia" w:hAnsi="Georgia" w:cs="Arial"/>
          <w:sz w:val="21"/>
          <w:lang w:eastAsia="ko-KR"/>
        </w:rPr>
        <w:t xml:space="preserve">across </w:t>
      </w:r>
      <w:r w:rsidRPr="00F87181">
        <w:rPr>
          <w:rFonts w:ascii="Georgia" w:eastAsiaTheme="minorEastAsia" w:hAnsi="Georgia" w:cs="Arial"/>
          <w:sz w:val="21"/>
          <w:lang w:eastAsia="ko-KR"/>
        </w:rPr>
        <w:t xml:space="preserve">the </w:t>
      </w:r>
      <w:r w:rsidR="00047838" w:rsidRPr="00F87181">
        <w:rPr>
          <w:rFonts w:ascii="Georgia" w:eastAsiaTheme="minorEastAsia" w:hAnsi="Georgia" w:cs="Arial"/>
          <w:sz w:val="21"/>
          <w:lang w:eastAsia="ko-KR"/>
        </w:rPr>
        <w:t xml:space="preserve">entire </w:t>
      </w:r>
      <w:r w:rsidRPr="00F87181">
        <w:rPr>
          <w:rFonts w:ascii="Georgia" w:eastAsiaTheme="minorEastAsia" w:hAnsi="Georgia" w:cs="Arial"/>
          <w:sz w:val="21"/>
          <w:lang w:eastAsia="ko-KR"/>
        </w:rPr>
        <w:t>swing radius</w:t>
      </w:r>
      <w:r w:rsidR="00B555F3" w:rsidRPr="00F87181">
        <w:rPr>
          <w:rFonts w:ascii="Georgia" w:eastAsiaTheme="minorEastAsia" w:hAnsi="Georgia" w:cs="Arial"/>
          <w:sz w:val="21"/>
          <w:lang w:eastAsia="ko-KR"/>
        </w:rPr>
        <w:t>,</w:t>
      </w:r>
      <w:r w:rsidRPr="00F87181">
        <w:rPr>
          <w:rFonts w:ascii="Georgia" w:eastAsiaTheme="minorEastAsia" w:hAnsi="Georgia" w:cs="Arial"/>
          <w:sz w:val="21"/>
          <w:lang w:eastAsia="ko-KR"/>
        </w:rPr>
        <w:t xml:space="preserve"> </w:t>
      </w:r>
      <w:r w:rsidR="00BE0A1A">
        <w:rPr>
          <w:rFonts w:ascii="Georgia" w:eastAsiaTheme="minorEastAsia" w:hAnsi="Georgia" w:cs="Arial"/>
          <w:sz w:val="21"/>
          <w:lang w:eastAsia="ko-KR"/>
        </w:rPr>
        <w:t>because</w:t>
      </w:r>
      <w:r w:rsidRPr="00F87181">
        <w:rPr>
          <w:rFonts w:ascii="Georgia" w:eastAsiaTheme="minorEastAsia" w:hAnsi="Georgia" w:cs="Arial"/>
          <w:sz w:val="21"/>
          <w:lang w:eastAsia="ko-KR"/>
        </w:rPr>
        <w:t xml:space="preserve"> the VPC-MAX remains </w:t>
      </w:r>
      <w:r w:rsidR="00BE0A1A">
        <w:rPr>
          <w:rFonts w:ascii="Georgia" w:eastAsiaTheme="minorEastAsia" w:hAnsi="Georgia" w:cs="Arial"/>
          <w:sz w:val="21"/>
          <w:lang w:eastAsia="ko-KR"/>
        </w:rPr>
        <w:t>suspended</w:t>
      </w:r>
      <w:r w:rsidR="004805AB">
        <w:rPr>
          <w:rFonts w:ascii="Georgia" w:eastAsiaTheme="minorEastAsia" w:hAnsi="Georgia" w:cs="Arial"/>
          <w:sz w:val="21"/>
          <w:lang w:eastAsia="ko-KR"/>
        </w:rPr>
        <w:t>, so there are huge savings</w:t>
      </w:r>
      <w:r w:rsidRPr="00F87181">
        <w:rPr>
          <w:rFonts w:ascii="Georgia" w:eastAsiaTheme="minorEastAsia" w:hAnsi="Georgia" w:cs="Arial"/>
          <w:sz w:val="21"/>
          <w:lang w:eastAsia="ko-KR"/>
        </w:rPr>
        <w:t>.”</w:t>
      </w:r>
    </w:p>
    <w:p w:rsidR="002D4E15" w:rsidRPr="00F87181" w:rsidRDefault="002D4E15" w:rsidP="002D4E15">
      <w:pPr>
        <w:spacing w:line="276" w:lineRule="auto"/>
        <w:rPr>
          <w:rFonts w:ascii="Georgia" w:eastAsiaTheme="minorEastAsia" w:hAnsi="Georgia" w:cs="Arial"/>
          <w:sz w:val="21"/>
          <w:lang w:eastAsia="ko-KR"/>
        </w:rPr>
      </w:pPr>
    </w:p>
    <w:p w:rsidR="002D4E15" w:rsidRPr="00F87181" w:rsidRDefault="002D4E15" w:rsidP="002D4E15">
      <w:pPr>
        <w:spacing w:line="276" w:lineRule="auto"/>
        <w:rPr>
          <w:rFonts w:ascii="Georgia" w:eastAsiaTheme="minorEastAsia" w:hAnsi="Georgia" w:cs="Arial"/>
          <w:sz w:val="21"/>
          <w:lang w:eastAsia="ko-KR"/>
        </w:rPr>
      </w:pPr>
      <w:r w:rsidRPr="00F87181">
        <w:rPr>
          <w:rFonts w:ascii="Georgia" w:eastAsiaTheme="minorEastAsia" w:hAnsi="Georgia" w:cs="Arial"/>
          <w:sz w:val="21"/>
          <w:lang w:eastAsia="ko-KR"/>
        </w:rPr>
        <w:t xml:space="preserve">Configured with a </w:t>
      </w:r>
      <w:r w:rsidRPr="00F87181">
        <w:rPr>
          <w:rFonts w:ascii="Georgia" w:hAnsi="Georgia" w:cs="Arial"/>
          <w:sz w:val="21"/>
        </w:rPr>
        <w:t>146 m main boom,</w:t>
      </w:r>
      <w:r w:rsidRPr="00F87181">
        <w:rPr>
          <w:rFonts w:ascii="Georgia" w:eastAsiaTheme="minorEastAsia" w:hAnsi="Georgia" w:cs="Arial"/>
          <w:sz w:val="21"/>
          <w:lang w:eastAsia="ko-KR"/>
        </w:rPr>
        <w:t xml:space="preserve"> </w:t>
      </w:r>
      <w:r w:rsidRPr="00F87181">
        <w:rPr>
          <w:rFonts w:ascii="Georgia" w:hAnsi="Georgia" w:cs="Arial"/>
          <w:sz w:val="21"/>
        </w:rPr>
        <w:t>7.6</w:t>
      </w:r>
      <w:r w:rsidR="00B4740D">
        <w:rPr>
          <w:rFonts w:ascii="Georgia" w:hAnsi="Georgia" w:cs="Arial"/>
          <w:sz w:val="21"/>
        </w:rPr>
        <w:t xml:space="preserve"> </w:t>
      </w:r>
      <w:r w:rsidRPr="00F87181">
        <w:rPr>
          <w:rFonts w:ascii="Georgia" w:hAnsi="Georgia" w:cs="Arial"/>
          <w:sz w:val="21"/>
        </w:rPr>
        <w:t>m extended upper boom point and 400</w:t>
      </w:r>
      <w:r w:rsidR="00281431">
        <w:rPr>
          <w:rFonts w:ascii="Georgia" w:hAnsi="Georgia" w:cs="Arial"/>
          <w:sz w:val="21"/>
        </w:rPr>
        <w:t xml:space="preserve"> </w:t>
      </w:r>
      <w:r w:rsidRPr="00F87181">
        <w:rPr>
          <w:rFonts w:ascii="Georgia" w:hAnsi="Georgia" w:cs="Arial"/>
          <w:sz w:val="21"/>
        </w:rPr>
        <w:t>t</w:t>
      </w:r>
      <w:r w:rsidR="00281431">
        <w:rPr>
          <w:rFonts w:ascii="Georgia" w:hAnsi="Georgia" w:cs="Arial"/>
          <w:sz w:val="21"/>
        </w:rPr>
        <w:t xml:space="preserve"> of</w:t>
      </w:r>
      <w:r w:rsidR="00047838" w:rsidRPr="00F87181">
        <w:rPr>
          <w:rFonts w:ascii="Georgia" w:hAnsi="Georgia" w:cs="Arial"/>
          <w:sz w:val="21"/>
        </w:rPr>
        <w:t xml:space="preserve"> </w:t>
      </w:r>
      <w:r w:rsidRPr="00F87181">
        <w:rPr>
          <w:rFonts w:ascii="Georgia" w:hAnsi="Georgia" w:cs="Arial"/>
          <w:sz w:val="21"/>
        </w:rPr>
        <w:t xml:space="preserve">counterweight, the crane is </w:t>
      </w:r>
      <w:r w:rsidR="00281431">
        <w:rPr>
          <w:rFonts w:ascii="Georgia" w:hAnsi="Georgia" w:cs="Arial"/>
          <w:sz w:val="21"/>
        </w:rPr>
        <w:t>mostly</w:t>
      </w:r>
      <w:r w:rsidRPr="00F87181">
        <w:rPr>
          <w:rFonts w:ascii="Georgia" w:hAnsi="Georgia" w:cs="Arial"/>
          <w:sz w:val="21"/>
        </w:rPr>
        <w:t xml:space="preserve"> working at </w:t>
      </w:r>
      <w:r w:rsidR="0061714D">
        <w:rPr>
          <w:rFonts w:ascii="Georgia" w:hAnsi="Georgia" w:cs="Arial"/>
          <w:sz w:val="21"/>
        </w:rPr>
        <w:t xml:space="preserve">a </w:t>
      </w:r>
      <w:r w:rsidRPr="00F87181">
        <w:rPr>
          <w:rFonts w:ascii="Georgia" w:hAnsi="Georgia" w:cs="Arial"/>
          <w:sz w:val="21"/>
        </w:rPr>
        <w:t xml:space="preserve">28 m radius. </w:t>
      </w:r>
      <w:r w:rsidR="006041DF" w:rsidRPr="006041DF">
        <w:rPr>
          <w:rFonts w:ascii="Georgia" w:eastAsiaTheme="minorEastAsia" w:hAnsi="Georgia" w:cs="Arial"/>
          <w:sz w:val="21"/>
          <w:lang w:eastAsia="ko-KR"/>
        </w:rPr>
        <w:t xml:space="preserve">Manitowoc's local office in Korea is providing close engineering and technical support to </w:t>
      </w:r>
      <w:proofErr w:type="spellStart"/>
      <w:r w:rsidR="006041DF" w:rsidRPr="006041DF">
        <w:rPr>
          <w:rFonts w:ascii="Georgia" w:eastAsiaTheme="minorEastAsia" w:hAnsi="Georgia" w:cs="Arial"/>
          <w:sz w:val="21"/>
          <w:lang w:eastAsia="ko-KR"/>
        </w:rPr>
        <w:t>Shinui</w:t>
      </w:r>
      <w:proofErr w:type="spellEnd"/>
      <w:r w:rsidR="006041DF" w:rsidRPr="006041DF">
        <w:rPr>
          <w:rFonts w:ascii="Georgia" w:eastAsiaTheme="minorEastAsia" w:hAnsi="Georgia" w:cs="Arial"/>
          <w:sz w:val="21"/>
          <w:lang w:eastAsia="ko-KR"/>
        </w:rPr>
        <w:t xml:space="preserve"> Petra as well as on-site expertise when required due to the size and frequent exposure of the jobsite to high wind speeds.</w:t>
      </w:r>
    </w:p>
    <w:p w:rsidR="002D4E15" w:rsidRPr="00F87181" w:rsidRDefault="002D4E15" w:rsidP="002D4E15">
      <w:pPr>
        <w:spacing w:line="276" w:lineRule="auto"/>
        <w:rPr>
          <w:rFonts w:ascii="Georgia" w:eastAsiaTheme="minorEastAsia" w:hAnsi="Georgia" w:cs="Arial"/>
          <w:sz w:val="21"/>
          <w:lang w:eastAsia="ko-KR"/>
        </w:rPr>
      </w:pPr>
    </w:p>
    <w:p w:rsidR="002D4E15" w:rsidRPr="00F87181" w:rsidRDefault="002D4E15" w:rsidP="002D4E15">
      <w:pPr>
        <w:spacing w:line="276" w:lineRule="auto"/>
        <w:rPr>
          <w:rFonts w:ascii="Georgia" w:eastAsiaTheme="minorEastAsia" w:hAnsi="Georgia" w:cs="Arial"/>
          <w:sz w:val="21"/>
          <w:lang w:eastAsia="ko-KR"/>
        </w:rPr>
      </w:pPr>
      <w:r w:rsidRPr="00F87181">
        <w:rPr>
          <w:rFonts w:ascii="Georgia" w:eastAsiaTheme="minorEastAsia" w:hAnsi="Georgia" w:cs="Arial"/>
          <w:sz w:val="21"/>
          <w:lang w:eastAsia="ko-KR"/>
        </w:rPr>
        <w:t xml:space="preserve">The </w:t>
      </w:r>
      <w:proofErr w:type="spellStart"/>
      <w:r w:rsidRPr="00F87181">
        <w:rPr>
          <w:rFonts w:ascii="Georgia" w:hAnsi="Georgia" w:cs="Arial"/>
          <w:sz w:val="21"/>
        </w:rPr>
        <w:t>Hwasun</w:t>
      </w:r>
      <w:proofErr w:type="spellEnd"/>
      <w:r w:rsidRPr="00F87181">
        <w:rPr>
          <w:rFonts w:ascii="Georgia" w:hAnsi="Georgia" w:cs="Arial"/>
          <w:sz w:val="21"/>
        </w:rPr>
        <w:t>-gun</w:t>
      </w:r>
      <w:r w:rsidRPr="00F87181">
        <w:rPr>
          <w:rFonts w:ascii="Georgia" w:eastAsiaTheme="minorEastAsia" w:hAnsi="Georgia" w:cs="Arial"/>
          <w:sz w:val="21"/>
          <w:lang w:eastAsia="ko-KR"/>
        </w:rPr>
        <w:t xml:space="preserve"> </w:t>
      </w:r>
      <w:proofErr w:type="spellStart"/>
      <w:r w:rsidRPr="00F87181">
        <w:rPr>
          <w:rFonts w:ascii="Georgia" w:eastAsiaTheme="minorEastAsia" w:hAnsi="Georgia" w:cs="Arial"/>
          <w:sz w:val="21"/>
          <w:lang w:eastAsia="ko-KR"/>
        </w:rPr>
        <w:t>windfarm</w:t>
      </w:r>
      <w:proofErr w:type="spellEnd"/>
      <w:r w:rsidRPr="00F87181">
        <w:rPr>
          <w:rFonts w:ascii="Georgia" w:eastAsiaTheme="minorEastAsia" w:hAnsi="Georgia" w:cs="Arial"/>
          <w:sz w:val="21"/>
          <w:lang w:eastAsia="ko-KR"/>
        </w:rPr>
        <w:t xml:space="preserve"> is the third </w:t>
      </w:r>
      <w:r w:rsidR="00700F45">
        <w:rPr>
          <w:rFonts w:ascii="Georgia" w:eastAsiaTheme="minorEastAsia" w:hAnsi="Georgia" w:cs="Arial"/>
          <w:sz w:val="21"/>
          <w:lang w:eastAsia="ko-KR"/>
        </w:rPr>
        <w:t xml:space="preserve">jobsite where the </w:t>
      </w:r>
      <w:r w:rsidRPr="00F87181">
        <w:rPr>
          <w:rFonts w:ascii="Georgia" w:eastAsiaTheme="minorEastAsia" w:hAnsi="Georgia" w:cs="Arial"/>
          <w:sz w:val="21"/>
          <w:lang w:eastAsia="ko-KR"/>
        </w:rPr>
        <w:t>3.5 m boom</w:t>
      </w:r>
      <w:r w:rsidR="00994202">
        <w:rPr>
          <w:rFonts w:ascii="Georgia" w:eastAsiaTheme="minorEastAsia" w:hAnsi="Georgia" w:cs="Arial"/>
          <w:sz w:val="21"/>
          <w:lang w:eastAsia="ko-KR"/>
        </w:rPr>
        <w:t xml:space="preserve"> kit</w:t>
      </w:r>
      <w:r w:rsidRPr="00F87181">
        <w:rPr>
          <w:rFonts w:ascii="Georgia" w:eastAsiaTheme="minorEastAsia" w:hAnsi="Georgia" w:cs="Arial"/>
          <w:sz w:val="21"/>
          <w:lang w:eastAsia="ko-KR"/>
        </w:rPr>
        <w:t xml:space="preserve"> </w:t>
      </w:r>
      <w:r w:rsidR="00700F45">
        <w:rPr>
          <w:rFonts w:ascii="Georgia" w:eastAsiaTheme="minorEastAsia" w:hAnsi="Georgia" w:cs="Arial"/>
          <w:sz w:val="21"/>
          <w:lang w:eastAsia="ko-KR"/>
        </w:rPr>
        <w:t xml:space="preserve">was used </w:t>
      </w:r>
      <w:r w:rsidRPr="00F87181">
        <w:rPr>
          <w:rFonts w:ascii="Georgia" w:eastAsiaTheme="minorEastAsia" w:hAnsi="Georgia" w:cs="Arial"/>
          <w:sz w:val="21"/>
          <w:lang w:eastAsia="ko-KR"/>
        </w:rPr>
        <w:t xml:space="preserve">since </w:t>
      </w:r>
      <w:proofErr w:type="spellStart"/>
      <w:r w:rsidRPr="00F87181">
        <w:rPr>
          <w:rFonts w:ascii="Georgia" w:eastAsiaTheme="minorEastAsia" w:hAnsi="Georgia" w:cs="Arial"/>
          <w:sz w:val="21"/>
          <w:lang w:eastAsia="ko-KR"/>
        </w:rPr>
        <w:t>Shinui</w:t>
      </w:r>
      <w:proofErr w:type="spellEnd"/>
      <w:r w:rsidRPr="00F87181">
        <w:rPr>
          <w:rFonts w:ascii="Georgia" w:eastAsiaTheme="minorEastAsia" w:hAnsi="Georgia" w:cs="Arial"/>
          <w:sz w:val="21"/>
          <w:lang w:eastAsia="ko-KR"/>
        </w:rPr>
        <w:t xml:space="preserve"> Petra acquired the MLC650 in 2016; the </w:t>
      </w:r>
      <w:hyperlink r:id="rId15" w:history="1">
        <w:r w:rsidRPr="00F87181">
          <w:rPr>
            <w:rStyle w:val="Hyperlink"/>
            <w:rFonts w:ascii="Georgia" w:eastAsiaTheme="minorEastAsia" w:hAnsi="Georgia" w:cs="Arial"/>
            <w:sz w:val="21"/>
            <w:lang w:eastAsia="ko-KR"/>
          </w:rPr>
          <w:t>first</w:t>
        </w:r>
      </w:hyperlink>
      <w:r w:rsidRPr="00F87181">
        <w:rPr>
          <w:rFonts w:ascii="Georgia" w:eastAsiaTheme="minorEastAsia" w:hAnsi="Georgia" w:cs="Arial"/>
          <w:sz w:val="21"/>
          <w:lang w:eastAsia="ko-KR"/>
        </w:rPr>
        <w:t xml:space="preserve"> to arrive in the country. </w:t>
      </w:r>
      <w:r w:rsidR="00994202">
        <w:rPr>
          <w:rFonts w:ascii="Georgia" w:eastAsiaTheme="minorEastAsia" w:hAnsi="Georgia" w:cs="Arial"/>
          <w:sz w:val="21"/>
          <w:lang w:eastAsia="ko-KR"/>
        </w:rPr>
        <w:t>It is a p</w:t>
      </w:r>
      <w:r w:rsidRPr="00F87181">
        <w:rPr>
          <w:rFonts w:ascii="Georgia" w:eastAsiaTheme="minorEastAsia" w:hAnsi="Georgia" w:cs="Arial"/>
          <w:sz w:val="21"/>
          <w:lang w:eastAsia="ko-KR"/>
        </w:rPr>
        <w:t xml:space="preserve">articularly useful </w:t>
      </w:r>
      <w:r w:rsidR="00994202">
        <w:rPr>
          <w:rFonts w:ascii="Georgia" w:eastAsiaTheme="minorEastAsia" w:hAnsi="Georgia" w:cs="Arial"/>
          <w:sz w:val="21"/>
          <w:lang w:eastAsia="ko-KR"/>
        </w:rPr>
        <w:t xml:space="preserve">option </w:t>
      </w:r>
      <w:r w:rsidR="00F05B97">
        <w:rPr>
          <w:rFonts w:ascii="Georgia" w:eastAsiaTheme="minorEastAsia" w:hAnsi="Georgia" w:cs="Arial"/>
          <w:sz w:val="21"/>
          <w:lang w:eastAsia="ko-KR"/>
        </w:rPr>
        <w:t>for projects requiring</w:t>
      </w:r>
      <w:r w:rsidRPr="00F87181">
        <w:rPr>
          <w:rFonts w:ascii="Georgia" w:eastAsiaTheme="minorEastAsia" w:hAnsi="Georgia" w:cs="Arial"/>
          <w:sz w:val="21"/>
          <w:lang w:eastAsia="ko-KR"/>
        </w:rPr>
        <w:t xml:space="preserve"> long boom </w:t>
      </w:r>
      <w:r w:rsidR="00F05B97">
        <w:rPr>
          <w:rFonts w:ascii="Georgia" w:eastAsiaTheme="minorEastAsia" w:hAnsi="Georgia" w:cs="Arial"/>
          <w:sz w:val="21"/>
          <w:lang w:eastAsia="ko-KR"/>
        </w:rPr>
        <w:t xml:space="preserve">plus </w:t>
      </w:r>
      <w:r w:rsidRPr="00F87181">
        <w:rPr>
          <w:rFonts w:ascii="Georgia" w:eastAsiaTheme="minorEastAsia" w:hAnsi="Georgia" w:cs="Arial"/>
          <w:sz w:val="21"/>
          <w:lang w:eastAsia="ko-KR"/>
        </w:rPr>
        <w:t>luffing jib</w:t>
      </w:r>
      <w:r w:rsidR="00DF63DA">
        <w:rPr>
          <w:rFonts w:ascii="Georgia" w:eastAsiaTheme="minorEastAsia" w:hAnsi="Georgia" w:cs="Arial"/>
          <w:sz w:val="21"/>
          <w:lang w:eastAsia="ko-KR"/>
        </w:rPr>
        <w:t xml:space="preserve"> configurations. The</w:t>
      </w:r>
      <w:r w:rsidRPr="00F87181">
        <w:rPr>
          <w:rFonts w:ascii="Georgia" w:eastAsiaTheme="minorEastAsia" w:hAnsi="Georgia" w:cs="Arial"/>
          <w:sz w:val="21"/>
          <w:lang w:eastAsia="ko-KR"/>
        </w:rPr>
        <w:t xml:space="preserve"> kit enables the crane to complete more demanding jobs from the same compact footprint</w:t>
      </w:r>
      <w:r w:rsidR="00DF63DA">
        <w:rPr>
          <w:rFonts w:ascii="Georgia" w:eastAsiaTheme="minorEastAsia" w:hAnsi="Georgia" w:cs="Arial"/>
          <w:sz w:val="21"/>
          <w:lang w:eastAsia="ko-KR"/>
        </w:rPr>
        <w:t xml:space="preserve"> but</w:t>
      </w:r>
      <w:r w:rsidRPr="00F87181">
        <w:rPr>
          <w:rFonts w:ascii="Georgia" w:eastAsiaTheme="minorEastAsia" w:hAnsi="Georgia" w:cs="Arial"/>
          <w:sz w:val="21"/>
          <w:lang w:eastAsia="ko-KR"/>
        </w:rPr>
        <w:t xml:space="preserve"> without increasing setup time or cost.</w:t>
      </w:r>
      <w:r w:rsidR="00C7096C">
        <w:rPr>
          <w:rFonts w:ascii="Georgia" w:eastAsiaTheme="minorEastAsia" w:hAnsi="Georgia" w:cs="Arial"/>
          <w:sz w:val="21"/>
          <w:lang w:eastAsia="ko-KR"/>
        </w:rPr>
        <w:t xml:space="preserve"> </w:t>
      </w:r>
    </w:p>
    <w:p w:rsidR="002D4E15" w:rsidRDefault="002D4E15" w:rsidP="002D4E15">
      <w:pPr>
        <w:spacing w:line="276" w:lineRule="auto"/>
        <w:rPr>
          <w:rFonts w:ascii="Georgia" w:eastAsiaTheme="minorEastAsia" w:hAnsi="Georgia" w:cs="Arial"/>
          <w:sz w:val="21"/>
          <w:lang w:eastAsia="ko-KR"/>
        </w:rPr>
      </w:pPr>
    </w:p>
    <w:p w:rsidR="007449BF" w:rsidRPr="00F05581" w:rsidRDefault="00F05581" w:rsidP="002D4E15">
      <w:pPr>
        <w:spacing w:line="276" w:lineRule="auto"/>
        <w:rPr>
          <w:rFonts w:ascii="Georgia" w:eastAsiaTheme="minorEastAsia" w:hAnsi="Georgia" w:cs="Arial"/>
          <w:b/>
          <w:bCs/>
          <w:sz w:val="21"/>
          <w:lang w:eastAsia="ko-KR"/>
        </w:rPr>
      </w:pPr>
      <w:r w:rsidRPr="00F05581">
        <w:rPr>
          <w:rFonts w:ascii="Georgia" w:eastAsiaTheme="minorEastAsia" w:hAnsi="Georgia" w:cs="Arial"/>
          <w:b/>
          <w:bCs/>
          <w:sz w:val="21"/>
          <w:lang w:eastAsia="ko-KR"/>
        </w:rPr>
        <w:t>Preference for high performance</w:t>
      </w:r>
    </w:p>
    <w:p w:rsidR="00047838" w:rsidRPr="00F87181" w:rsidRDefault="00047838" w:rsidP="002D4E15">
      <w:pPr>
        <w:spacing w:line="276" w:lineRule="auto"/>
        <w:rPr>
          <w:rFonts w:ascii="Georgia" w:hAnsi="Georgia"/>
          <w:sz w:val="21"/>
        </w:rPr>
      </w:pPr>
    </w:p>
    <w:p w:rsidR="002D4E15" w:rsidRPr="00F87181" w:rsidRDefault="002D4E15" w:rsidP="002D4E15">
      <w:pPr>
        <w:spacing w:line="276" w:lineRule="auto"/>
        <w:rPr>
          <w:rFonts w:ascii="Georgia" w:hAnsi="Georgia"/>
          <w:sz w:val="21"/>
        </w:rPr>
      </w:pPr>
      <w:proofErr w:type="spellStart"/>
      <w:r w:rsidRPr="00F87181">
        <w:rPr>
          <w:rFonts w:ascii="Georgia" w:hAnsi="Georgia"/>
          <w:sz w:val="21"/>
        </w:rPr>
        <w:t>Shinui</w:t>
      </w:r>
      <w:proofErr w:type="spellEnd"/>
      <w:r w:rsidRPr="00F87181">
        <w:rPr>
          <w:rFonts w:ascii="Georgia" w:hAnsi="Georgia"/>
          <w:sz w:val="21"/>
        </w:rPr>
        <w:t xml:space="preserve"> Petra has a strong preference for Manitowoc’s </w:t>
      </w:r>
      <w:r w:rsidR="003974EA">
        <w:rPr>
          <w:rFonts w:ascii="Georgia" w:hAnsi="Georgia"/>
          <w:sz w:val="21"/>
        </w:rPr>
        <w:t>crawler</w:t>
      </w:r>
      <w:r w:rsidRPr="00F87181">
        <w:rPr>
          <w:rFonts w:ascii="Georgia" w:hAnsi="Georgia"/>
          <w:sz w:val="21"/>
        </w:rPr>
        <w:t xml:space="preserve"> cranes, also owning one </w:t>
      </w:r>
      <w:hyperlink r:id="rId16" w:history="1">
        <w:r w:rsidRPr="00F87181">
          <w:rPr>
            <w:rStyle w:val="Hyperlink"/>
            <w:rFonts w:ascii="Georgia" w:eastAsiaTheme="minorEastAsia" w:hAnsi="Georgia" w:cs="Arial"/>
            <w:sz w:val="21"/>
            <w:lang w:eastAsia="ko-KR"/>
          </w:rPr>
          <w:t>MLC165</w:t>
        </w:r>
      </w:hyperlink>
      <w:r w:rsidRPr="00F87181">
        <w:rPr>
          <w:rFonts w:ascii="Georgia" w:eastAsiaTheme="minorEastAsia" w:hAnsi="Georgia" w:cs="Arial"/>
          <w:sz w:val="21"/>
          <w:lang w:eastAsia="ko-KR"/>
        </w:rPr>
        <w:t xml:space="preserve"> and four</w:t>
      </w:r>
      <w:r w:rsidR="00A87F36" w:rsidRPr="00F87181">
        <w:rPr>
          <w:rFonts w:ascii="Georgia" w:eastAsiaTheme="minorEastAsia" w:hAnsi="Georgia" w:cs="Arial"/>
          <w:sz w:val="21"/>
          <w:lang w:eastAsia="ko-KR"/>
        </w:rPr>
        <w:t xml:space="preserve"> Model</w:t>
      </w:r>
      <w:r w:rsidRPr="00F87181">
        <w:rPr>
          <w:rFonts w:ascii="Georgia" w:eastAsiaTheme="minorEastAsia" w:hAnsi="Georgia" w:cs="Arial"/>
          <w:sz w:val="21"/>
          <w:lang w:eastAsia="ko-KR"/>
        </w:rPr>
        <w:t xml:space="preserve"> </w:t>
      </w:r>
      <w:hyperlink r:id="rId17" w:history="1">
        <w:r w:rsidRPr="00F87181">
          <w:rPr>
            <w:rStyle w:val="Hyperlink"/>
            <w:rFonts w:ascii="Georgia" w:eastAsiaTheme="minorEastAsia" w:hAnsi="Georgia" w:cs="Arial"/>
            <w:sz w:val="21"/>
            <w:lang w:eastAsia="ko-KR"/>
          </w:rPr>
          <w:t>12000</w:t>
        </w:r>
      </w:hyperlink>
      <w:r w:rsidRPr="00F87181">
        <w:rPr>
          <w:rFonts w:ascii="Georgia" w:eastAsiaTheme="minorEastAsia" w:hAnsi="Georgia" w:cs="Arial"/>
          <w:sz w:val="21"/>
          <w:lang w:eastAsia="ko-KR"/>
        </w:rPr>
        <w:t xml:space="preserve"> </w:t>
      </w:r>
      <w:r w:rsidR="00800347">
        <w:rPr>
          <w:rFonts w:ascii="Georgia" w:eastAsiaTheme="minorEastAsia" w:hAnsi="Georgia" w:cs="Arial"/>
          <w:sz w:val="21"/>
          <w:lang w:eastAsia="ko-KR"/>
        </w:rPr>
        <w:t xml:space="preserve">cranes. </w:t>
      </w:r>
      <w:r w:rsidR="00842FB7">
        <w:rPr>
          <w:rFonts w:ascii="Georgia" w:eastAsiaTheme="minorEastAsia" w:hAnsi="Georgia" w:cs="Arial"/>
          <w:sz w:val="21"/>
          <w:lang w:eastAsia="ko-KR"/>
        </w:rPr>
        <w:t>The company also has</w:t>
      </w:r>
      <w:r w:rsidRPr="00F87181">
        <w:rPr>
          <w:rFonts w:ascii="Georgia" w:eastAsiaTheme="minorEastAsia" w:hAnsi="Georgia" w:cs="Arial"/>
          <w:sz w:val="21"/>
          <w:lang w:eastAsia="ko-KR"/>
        </w:rPr>
        <w:t xml:space="preserve"> </w:t>
      </w:r>
      <w:r w:rsidR="000A5D22">
        <w:rPr>
          <w:rFonts w:ascii="Georgia" w:eastAsiaTheme="minorEastAsia" w:hAnsi="Georgia" w:cs="Arial"/>
          <w:sz w:val="21"/>
          <w:lang w:eastAsia="ko-KR"/>
        </w:rPr>
        <w:t>seven Potain luffing jib cranes: three</w:t>
      </w:r>
      <w:r w:rsidRPr="00F87181">
        <w:rPr>
          <w:rFonts w:ascii="Georgia" w:hAnsi="Georgia"/>
          <w:sz w:val="21"/>
        </w:rPr>
        <w:t xml:space="preserve"> </w:t>
      </w:r>
      <w:hyperlink r:id="rId18" w:history="1">
        <w:r w:rsidRPr="00F87181">
          <w:rPr>
            <w:rStyle w:val="Hyperlink"/>
            <w:rFonts w:ascii="Georgia" w:eastAsiaTheme="minorEastAsia" w:hAnsi="Georgia" w:cs="Arial"/>
            <w:sz w:val="21"/>
            <w:lang w:eastAsia="ko-KR"/>
          </w:rPr>
          <w:t>MR</w:t>
        </w:r>
        <w:r w:rsidR="00842FB7">
          <w:rPr>
            <w:rStyle w:val="Hyperlink"/>
            <w:rFonts w:ascii="Georgia" w:eastAsiaTheme="minorEastAsia" w:hAnsi="Georgia" w:cs="Arial"/>
            <w:sz w:val="21"/>
            <w:lang w:eastAsia="ko-KR"/>
          </w:rPr>
          <w:t xml:space="preserve"> </w:t>
        </w:r>
        <w:r w:rsidRPr="00F87181">
          <w:rPr>
            <w:rStyle w:val="Hyperlink"/>
            <w:rFonts w:ascii="Georgia" w:eastAsiaTheme="minorEastAsia" w:hAnsi="Georgia" w:cs="Arial"/>
            <w:sz w:val="21"/>
            <w:lang w:eastAsia="ko-KR"/>
          </w:rPr>
          <w:t>608</w:t>
        </w:r>
      </w:hyperlink>
      <w:r w:rsidRPr="00F87181">
        <w:rPr>
          <w:rFonts w:ascii="Georgia" w:eastAsiaTheme="minorEastAsia" w:hAnsi="Georgia" w:cs="Arial"/>
          <w:sz w:val="21"/>
          <w:lang w:eastAsia="ko-KR"/>
        </w:rPr>
        <w:t xml:space="preserve"> </w:t>
      </w:r>
      <w:r w:rsidR="000A5D22">
        <w:rPr>
          <w:rFonts w:ascii="Georgia" w:eastAsiaTheme="minorEastAsia" w:hAnsi="Georgia" w:cs="Arial"/>
          <w:sz w:val="21"/>
          <w:lang w:eastAsia="ko-KR"/>
        </w:rPr>
        <w:t xml:space="preserve">units </w:t>
      </w:r>
      <w:r w:rsidRPr="00F87181">
        <w:rPr>
          <w:rFonts w:ascii="Georgia" w:eastAsiaTheme="minorEastAsia" w:hAnsi="Georgia" w:cs="Arial"/>
          <w:sz w:val="21"/>
          <w:lang w:eastAsia="ko-KR"/>
        </w:rPr>
        <w:t>and four</w:t>
      </w:r>
      <w:r w:rsidR="00842FB7">
        <w:rPr>
          <w:rFonts w:ascii="Georgia" w:eastAsiaTheme="minorEastAsia" w:hAnsi="Georgia" w:cs="Arial"/>
          <w:sz w:val="21"/>
          <w:lang w:eastAsia="ko-KR"/>
        </w:rPr>
        <w:t xml:space="preserve"> </w:t>
      </w:r>
      <w:hyperlink r:id="rId19" w:history="1">
        <w:r w:rsidRPr="00F87181">
          <w:rPr>
            <w:rStyle w:val="Hyperlink"/>
            <w:rFonts w:ascii="Georgia" w:eastAsiaTheme="minorEastAsia" w:hAnsi="Georgia" w:cs="Arial"/>
            <w:sz w:val="21"/>
            <w:lang w:eastAsia="ko-KR"/>
          </w:rPr>
          <w:t>MCR</w:t>
        </w:r>
        <w:r w:rsidR="00842FB7">
          <w:rPr>
            <w:rStyle w:val="Hyperlink"/>
            <w:rFonts w:ascii="Georgia" w:eastAsiaTheme="minorEastAsia" w:hAnsi="Georgia" w:cs="Arial"/>
            <w:sz w:val="21"/>
            <w:lang w:eastAsia="ko-KR"/>
          </w:rPr>
          <w:t xml:space="preserve"> </w:t>
        </w:r>
        <w:r w:rsidRPr="00F87181">
          <w:rPr>
            <w:rStyle w:val="Hyperlink"/>
            <w:rFonts w:ascii="Georgia" w:eastAsiaTheme="minorEastAsia" w:hAnsi="Georgia" w:cs="Arial"/>
            <w:sz w:val="21"/>
            <w:lang w:eastAsia="ko-KR"/>
          </w:rPr>
          <w:t>225</w:t>
        </w:r>
      </w:hyperlink>
      <w:r w:rsidRPr="00F87181">
        <w:rPr>
          <w:rFonts w:ascii="Georgia" w:eastAsiaTheme="minorEastAsia" w:hAnsi="Georgia" w:cs="Arial"/>
          <w:sz w:val="21"/>
          <w:lang w:eastAsia="ko-KR"/>
        </w:rPr>
        <w:t xml:space="preserve"> </w:t>
      </w:r>
      <w:r w:rsidR="000A5D22">
        <w:rPr>
          <w:rFonts w:ascii="Georgia" w:eastAsiaTheme="minorEastAsia" w:hAnsi="Georgia" w:cs="Arial"/>
          <w:sz w:val="21"/>
          <w:lang w:eastAsia="ko-KR"/>
        </w:rPr>
        <w:t>units.</w:t>
      </w:r>
      <w:r w:rsidRPr="00F87181">
        <w:rPr>
          <w:rFonts w:ascii="Georgia" w:hAnsi="Georgia"/>
          <w:sz w:val="21"/>
        </w:rPr>
        <w:t xml:space="preserve"> </w:t>
      </w:r>
    </w:p>
    <w:p w:rsidR="0065068E" w:rsidRPr="00F87181" w:rsidRDefault="0065068E" w:rsidP="00044FC7">
      <w:pPr>
        <w:spacing w:line="276" w:lineRule="auto"/>
        <w:rPr>
          <w:rFonts w:ascii="Georgia" w:hAnsi="Georgia" w:cs="Georgia"/>
          <w:sz w:val="21"/>
          <w:szCs w:val="21"/>
        </w:rPr>
      </w:pPr>
    </w:p>
    <w:p w:rsidR="00A75591" w:rsidRPr="00F87181" w:rsidRDefault="00A75591" w:rsidP="00A75591">
      <w:pPr>
        <w:tabs>
          <w:tab w:val="left" w:pos="1055"/>
          <w:tab w:val="left" w:pos="4111"/>
          <w:tab w:val="left" w:pos="5812"/>
          <w:tab w:val="left" w:pos="7371"/>
        </w:tabs>
        <w:spacing w:line="276" w:lineRule="auto"/>
        <w:jc w:val="center"/>
        <w:rPr>
          <w:rFonts w:ascii="Georgia" w:hAnsi="Georgia" w:cs="Georgia"/>
          <w:sz w:val="21"/>
          <w:szCs w:val="21"/>
        </w:rPr>
      </w:pPr>
      <w:r w:rsidRPr="00F87181">
        <w:rPr>
          <w:rFonts w:ascii="Georgia" w:hAnsi="Georgia" w:cs="Georgia"/>
          <w:sz w:val="21"/>
          <w:szCs w:val="21"/>
        </w:rPr>
        <w:t>-END-</w:t>
      </w:r>
    </w:p>
    <w:p w:rsidR="00A75591" w:rsidRPr="00F87181" w:rsidRDefault="00A75591" w:rsidP="00A75591">
      <w:pPr>
        <w:tabs>
          <w:tab w:val="left" w:pos="1055"/>
          <w:tab w:val="left" w:pos="4111"/>
          <w:tab w:val="left" w:pos="5812"/>
          <w:tab w:val="left" w:pos="7371"/>
        </w:tabs>
        <w:spacing w:line="276" w:lineRule="auto"/>
        <w:jc w:val="center"/>
        <w:rPr>
          <w:rFonts w:ascii="Georgia" w:hAnsi="Georgia" w:cs="Georgia"/>
          <w:sz w:val="21"/>
          <w:szCs w:val="21"/>
        </w:rPr>
      </w:pPr>
    </w:p>
    <w:tbl>
      <w:tblPr>
        <w:tblStyle w:val="TableGrid"/>
        <w:tblW w:w="0" w:type="auto"/>
        <w:tblLook w:val="04A0"/>
      </w:tblPr>
      <w:tblGrid>
        <w:gridCol w:w="9408"/>
      </w:tblGrid>
      <w:tr w:rsidR="00A75591" w:rsidRPr="00F87181">
        <w:tc>
          <w:tcPr>
            <w:tcW w:w="9408" w:type="dxa"/>
          </w:tcPr>
          <w:p w:rsidR="00A75591" w:rsidRPr="00F87181" w:rsidRDefault="00A75591" w:rsidP="00F60F9A">
            <w:pPr>
              <w:tabs>
                <w:tab w:val="left" w:pos="1055"/>
                <w:tab w:val="left" w:pos="4111"/>
                <w:tab w:val="left" w:pos="5812"/>
                <w:tab w:val="left" w:pos="7371"/>
              </w:tabs>
              <w:spacing w:line="276" w:lineRule="auto"/>
              <w:jc w:val="center"/>
              <w:rPr>
                <w:rFonts w:ascii="Georgia" w:eastAsia="Georgia" w:hAnsi="Georgia" w:cs="Georgia"/>
                <w:sz w:val="21"/>
                <w:szCs w:val="21"/>
              </w:rPr>
            </w:pPr>
            <w:r w:rsidRPr="00F87181">
              <w:rPr>
                <w:rFonts w:ascii="Georgia" w:eastAsia="Georgia" w:hAnsi="Georgia" w:cs="Georgia"/>
                <w:sz w:val="21"/>
                <w:szCs w:val="21"/>
              </w:rPr>
              <w:t>Social media caption</w:t>
            </w:r>
          </w:p>
        </w:tc>
      </w:tr>
      <w:tr w:rsidR="00A75591" w:rsidRPr="00F87181">
        <w:tc>
          <w:tcPr>
            <w:tcW w:w="9408" w:type="dxa"/>
          </w:tcPr>
          <w:p w:rsidR="00A75591" w:rsidRPr="00F87181" w:rsidRDefault="001A4B42" w:rsidP="001A4B42">
            <w:pPr>
              <w:tabs>
                <w:tab w:val="left" w:pos="1055"/>
                <w:tab w:val="left" w:pos="4111"/>
                <w:tab w:val="left" w:pos="5812"/>
                <w:tab w:val="left" w:pos="7371"/>
              </w:tabs>
              <w:spacing w:line="276" w:lineRule="auto"/>
              <w:jc w:val="center"/>
              <w:rPr>
                <w:rFonts w:ascii="Georgia" w:eastAsia="Georgia" w:hAnsi="Georgia" w:cs="Georgia"/>
                <w:sz w:val="21"/>
                <w:szCs w:val="21"/>
              </w:rPr>
            </w:pPr>
            <w:r w:rsidRPr="00F87181">
              <w:rPr>
                <w:rFonts w:ascii="Georgia" w:eastAsia="Georgia" w:hAnsi="Georgia" w:cs="Georgia"/>
                <w:sz w:val="21"/>
                <w:szCs w:val="21"/>
              </w:rPr>
              <w:t>South Korea’s first Manitowoc MLC650 is building another wind farm, this time using the 3.5 m boom-insert kit for higher capacity. Literally</w:t>
            </w:r>
            <w:r w:rsidR="00F54FFE">
              <w:rPr>
                <w:rFonts w:ascii="Georgia" w:eastAsia="Georgia" w:hAnsi="Georgia" w:cs="Georgia"/>
                <w:sz w:val="21"/>
                <w:szCs w:val="21"/>
              </w:rPr>
              <w:t>,</w:t>
            </w:r>
            <w:r w:rsidRPr="00F87181">
              <w:rPr>
                <w:rFonts w:ascii="Georgia" w:eastAsia="Georgia" w:hAnsi="Georgia" w:cs="Georgia"/>
                <w:sz w:val="21"/>
                <w:szCs w:val="21"/>
              </w:rPr>
              <w:t xml:space="preserve"> no other crane </w:t>
            </w:r>
            <w:r w:rsidR="00700F45">
              <w:rPr>
                <w:rFonts w:ascii="Georgia" w:eastAsia="Georgia" w:hAnsi="Georgia" w:cs="Georgia"/>
                <w:sz w:val="21"/>
                <w:szCs w:val="21"/>
              </w:rPr>
              <w:t>would be cap</w:t>
            </w:r>
            <w:r w:rsidR="003E4E34">
              <w:rPr>
                <w:rFonts w:ascii="Georgia" w:eastAsia="Georgia" w:hAnsi="Georgia" w:cs="Georgia"/>
                <w:sz w:val="21"/>
                <w:szCs w:val="21"/>
              </w:rPr>
              <w:t>able</w:t>
            </w:r>
            <w:r w:rsidR="00700F45">
              <w:rPr>
                <w:rFonts w:ascii="Georgia" w:eastAsia="Georgia" w:hAnsi="Georgia" w:cs="Georgia"/>
                <w:sz w:val="21"/>
                <w:szCs w:val="21"/>
              </w:rPr>
              <w:t xml:space="preserve"> to </w:t>
            </w:r>
            <w:r w:rsidRPr="00F87181">
              <w:rPr>
                <w:rFonts w:ascii="Georgia" w:eastAsia="Georgia" w:hAnsi="Georgia" w:cs="Georgia"/>
                <w:sz w:val="21"/>
                <w:szCs w:val="21"/>
              </w:rPr>
              <w:t>do</w:t>
            </w:r>
            <w:r w:rsidR="00A75591" w:rsidRPr="00F87181">
              <w:rPr>
                <w:rFonts w:ascii="Georgia" w:eastAsia="Georgia" w:hAnsi="Georgia" w:cs="Georgia"/>
                <w:sz w:val="21"/>
                <w:szCs w:val="21"/>
              </w:rPr>
              <w:t xml:space="preserve">. Read more here [LINK]. </w:t>
            </w:r>
          </w:p>
        </w:tc>
      </w:tr>
    </w:tbl>
    <w:p w:rsidR="0065068E" w:rsidRPr="00F87181"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rsidR="00164A29" w:rsidRPr="00F87181" w:rsidRDefault="00164A29" w:rsidP="00044FC7">
      <w:pPr>
        <w:spacing w:line="276" w:lineRule="auto"/>
        <w:rPr>
          <w:rFonts w:ascii="Verdana" w:hAnsi="Verdana"/>
          <w:b/>
          <w:color w:val="41525C"/>
          <w:sz w:val="18"/>
          <w:szCs w:val="18"/>
        </w:rPr>
      </w:pPr>
      <w:r w:rsidRPr="00F87181">
        <w:rPr>
          <w:rFonts w:ascii="Verdana" w:hAnsi="Verdana"/>
          <w:color w:val="ED1C2A"/>
          <w:sz w:val="18"/>
          <w:szCs w:val="18"/>
        </w:rPr>
        <w:t>CONTACT</w:t>
      </w:r>
    </w:p>
    <w:p w:rsidR="00164A29" w:rsidRPr="00F87181" w:rsidRDefault="0092035D" w:rsidP="00044FC7">
      <w:pPr>
        <w:tabs>
          <w:tab w:val="left" w:pos="3969"/>
        </w:tabs>
        <w:spacing w:line="276" w:lineRule="auto"/>
        <w:rPr>
          <w:rFonts w:ascii="Verdana" w:hAnsi="Verdana"/>
          <w:b/>
          <w:color w:val="41525C"/>
          <w:sz w:val="18"/>
          <w:szCs w:val="18"/>
        </w:rPr>
      </w:pPr>
      <w:r w:rsidRPr="00F87181">
        <w:rPr>
          <w:rFonts w:ascii="Verdana" w:hAnsi="Verdana"/>
          <w:b/>
          <w:color w:val="41525C"/>
          <w:sz w:val="18"/>
          <w:szCs w:val="18"/>
        </w:rPr>
        <w:t>Crystal Chi</w:t>
      </w:r>
      <w:r w:rsidR="00A678F4" w:rsidRPr="00F87181">
        <w:rPr>
          <w:rFonts w:ascii="Verdana" w:hAnsi="Verdana"/>
          <w:sz w:val="18"/>
          <w:szCs w:val="18"/>
        </w:rPr>
        <w:tab/>
      </w:r>
    </w:p>
    <w:p w:rsidR="00164A29" w:rsidRPr="00F87181" w:rsidRDefault="00164A29" w:rsidP="00044FC7">
      <w:pPr>
        <w:tabs>
          <w:tab w:val="left" w:pos="3969"/>
        </w:tabs>
        <w:spacing w:line="276" w:lineRule="auto"/>
        <w:rPr>
          <w:rFonts w:ascii="Verdana" w:hAnsi="Verdana"/>
          <w:color w:val="41525C"/>
          <w:sz w:val="18"/>
          <w:szCs w:val="18"/>
        </w:rPr>
      </w:pPr>
      <w:r w:rsidRPr="00F87181">
        <w:rPr>
          <w:rFonts w:ascii="Verdana" w:hAnsi="Verdana"/>
          <w:color w:val="41525C"/>
          <w:sz w:val="18"/>
          <w:szCs w:val="18"/>
        </w:rPr>
        <w:t>Manitowoc</w:t>
      </w:r>
      <w:r w:rsidR="00A678F4" w:rsidRPr="00F87181">
        <w:rPr>
          <w:rFonts w:ascii="Verdana" w:hAnsi="Verdana"/>
          <w:sz w:val="18"/>
          <w:szCs w:val="18"/>
        </w:rPr>
        <w:tab/>
      </w:r>
    </w:p>
    <w:p w:rsidR="00164A29" w:rsidRPr="00F87181" w:rsidRDefault="00D4675D" w:rsidP="00044FC7">
      <w:pPr>
        <w:tabs>
          <w:tab w:val="left" w:pos="3969"/>
        </w:tabs>
        <w:spacing w:line="276" w:lineRule="auto"/>
        <w:rPr>
          <w:rFonts w:ascii="Verdana" w:hAnsi="Verdana"/>
          <w:color w:val="41525C"/>
          <w:sz w:val="18"/>
          <w:szCs w:val="18"/>
        </w:rPr>
      </w:pPr>
      <w:r w:rsidRPr="00F87181">
        <w:rPr>
          <w:rFonts w:ascii="Verdana" w:hAnsi="Verdana"/>
          <w:color w:val="41525C"/>
          <w:sz w:val="18"/>
          <w:szCs w:val="18"/>
        </w:rPr>
        <w:t xml:space="preserve">T </w:t>
      </w:r>
      <w:r w:rsidR="009704D8" w:rsidRPr="00F87181">
        <w:rPr>
          <w:rFonts w:ascii="Verdana" w:hAnsi="Verdana"/>
          <w:color w:val="41525C"/>
          <w:sz w:val="18"/>
          <w:szCs w:val="18"/>
        </w:rPr>
        <w:t>+</w:t>
      </w:r>
      <w:r w:rsidR="007860D9" w:rsidRPr="00F87181">
        <w:rPr>
          <w:rFonts w:ascii="Verdana" w:hAnsi="Verdana"/>
          <w:color w:val="41525C"/>
          <w:sz w:val="18"/>
          <w:szCs w:val="18"/>
        </w:rPr>
        <w:t>86</w:t>
      </w:r>
      <w:r w:rsidR="007D5373" w:rsidRPr="00F87181">
        <w:rPr>
          <w:rFonts w:ascii="Verdana" w:hAnsi="Verdana"/>
          <w:color w:val="41525C"/>
          <w:sz w:val="18"/>
          <w:szCs w:val="18"/>
        </w:rPr>
        <w:t xml:space="preserve"> </w:t>
      </w:r>
      <w:r w:rsidR="007860D9" w:rsidRPr="00F87181">
        <w:rPr>
          <w:rFonts w:ascii="Verdana" w:hAnsi="Verdana"/>
          <w:color w:val="41525C"/>
          <w:sz w:val="18"/>
          <w:szCs w:val="18"/>
        </w:rPr>
        <w:t>2164 570 066*103</w:t>
      </w:r>
      <w:r w:rsidR="00A678F4" w:rsidRPr="00F87181">
        <w:rPr>
          <w:rFonts w:ascii="Verdana" w:hAnsi="Verdana"/>
          <w:color w:val="41525C"/>
          <w:sz w:val="18"/>
          <w:szCs w:val="18"/>
        </w:rPr>
        <w:tab/>
      </w:r>
    </w:p>
    <w:p w:rsidR="00164A29" w:rsidRPr="00F87181" w:rsidRDefault="00E6047B" w:rsidP="00044FC7">
      <w:pPr>
        <w:tabs>
          <w:tab w:val="left" w:pos="1055"/>
          <w:tab w:val="left" w:pos="3969"/>
          <w:tab w:val="left" w:pos="6379"/>
          <w:tab w:val="left" w:pos="7371"/>
        </w:tabs>
        <w:spacing w:line="276" w:lineRule="auto"/>
        <w:rPr>
          <w:rFonts w:ascii="Verdana" w:hAnsi="Verdana"/>
          <w:b/>
          <w:color w:val="41525C"/>
          <w:sz w:val="18"/>
          <w:szCs w:val="18"/>
        </w:rPr>
      </w:pPr>
      <w:hyperlink r:id="rId20" w:history="1">
        <w:r w:rsidR="007860D9" w:rsidRPr="00F87181">
          <w:rPr>
            <w:rStyle w:val="Hyperlink"/>
            <w:rFonts w:ascii="Verdana" w:hAnsi="Verdana"/>
            <w:sz w:val="18"/>
            <w:szCs w:val="18"/>
          </w:rPr>
          <w:t>crystal.chi@manitowoc.com</w:t>
        </w:r>
      </w:hyperlink>
    </w:p>
    <w:p w:rsidR="00D4675D" w:rsidRPr="00F87181" w:rsidRDefault="00D4675D" w:rsidP="00044FC7">
      <w:pPr>
        <w:spacing w:line="276" w:lineRule="auto"/>
        <w:rPr>
          <w:rFonts w:ascii="Georgia" w:hAnsi="Georgia" w:cs="Arial"/>
          <w:sz w:val="19"/>
          <w:szCs w:val="19"/>
        </w:rPr>
      </w:pPr>
    </w:p>
    <w:p w:rsidR="006459F4" w:rsidRPr="00F87181" w:rsidRDefault="276302F9" w:rsidP="276302F9">
      <w:pPr>
        <w:widowControl w:val="0"/>
        <w:autoSpaceDE w:val="0"/>
        <w:autoSpaceDN w:val="0"/>
        <w:adjustRightInd w:val="0"/>
        <w:rPr>
          <w:rFonts w:ascii="Verdana" w:eastAsia="Verdana" w:hAnsi="Verdana" w:cs="Verdana"/>
          <w:color w:val="FF0000"/>
          <w:sz w:val="18"/>
          <w:szCs w:val="18"/>
        </w:rPr>
      </w:pPr>
      <w:proofErr w:type="gramStart"/>
      <w:r w:rsidRPr="00F87181">
        <w:rPr>
          <w:rFonts w:ascii="Verdana" w:eastAsia="Verdana" w:hAnsi="Verdana" w:cs="Verdana"/>
          <w:color w:val="FF0000"/>
          <w:sz w:val="18"/>
          <w:szCs w:val="18"/>
        </w:rPr>
        <w:lastRenderedPageBreak/>
        <w:t>ABOUT THE MANITOWOC COMPANY, INC.</w:t>
      </w:r>
      <w:proofErr w:type="gramEnd"/>
    </w:p>
    <w:p w:rsidR="7C0B3AAF" w:rsidRPr="00F87181" w:rsidRDefault="7C0B3AAF" w:rsidP="37B8CA0D">
      <w:pPr>
        <w:rPr>
          <w:rFonts w:ascii="Verdana" w:eastAsia="Verdana" w:hAnsi="Verdana" w:cs="Verdana"/>
          <w:color w:val="000000" w:themeColor="text1"/>
          <w:sz w:val="18"/>
          <w:szCs w:val="18"/>
        </w:rPr>
      </w:pPr>
      <w:r w:rsidRPr="00F87181">
        <w:rPr>
          <w:rFonts w:ascii="Verdana" w:eastAsia="Verdana" w:hAnsi="Verdana" w:cs="Verdana"/>
          <w:color w:val="000000" w:themeColor="text1"/>
          <w:sz w:val="18"/>
          <w:szCs w:val="18"/>
        </w:rPr>
        <w:t>The Manitowoc Company, Inc. was founded in 1902 and has over a 1</w:t>
      </w:r>
      <w:r w:rsidR="00765908">
        <w:rPr>
          <w:rFonts w:ascii="Verdana" w:eastAsia="Verdana" w:hAnsi="Verdana" w:cs="Verdana"/>
          <w:color w:val="000000" w:themeColor="text1"/>
          <w:sz w:val="18"/>
          <w:szCs w:val="18"/>
        </w:rPr>
        <w:t>20</w:t>
      </w:r>
      <w:r w:rsidRPr="00F87181">
        <w:rPr>
          <w:rFonts w:ascii="Verdana" w:eastAsia="Verdana" w:hAnsi="Verdana" w:cs="Verdana"/>
          <w:color w:val="000000" w:themeColor="text1"/>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F87181">
        <w:rPr>
          <w:rFonts w:ascii="Verdana" w:eastAsia="Verdana" w:hAnsi="Verdana" w:cs="Verdana"/>
          <w:color w:val="000000" w:themeColor="text1"/>
          <w:sz w:val="18"/>
          <w:szCs w:val="18"/>
        </w:rPr>
        <w:t>Potain</w:t>
      </w:r>
      <w:proofErr w:type="spellEnd"/>
      <w:r w:rsidRPr="00F87181">
        <w:rPr>
          <w:rFonts w:ascii="Verdana" w:eastAsia="Verdana" w:hAnsi="Verdana" w:cs="Verdana"/>
          <w:color w:val="000000" w:themeColor="text1"/>
          <w:sz w:val="18"/>
          <w:szCs w:val="18"/>
        </w:rPr>
        <w:t xml:space="preserve">, and </w:t>
      </w:r>
      <w:proofErr w:type="spellStart"/>
      <w:r w:rsidRPr="00F87181">
        <w:rPr>
          <w:rFonts w:ascii="Verdana" w:eastAsia="Verdana" w:hAnsi="Verdana" w:cs="Verdana"/>
          <w:color w:val="000000" w:themeColor="text1"/>
          <w:sz w:val="18"/>
          <w:szCs w:val="18"/>
        </w:rPr>
        <w:t>Shuttlelift</w:t>
      </w:r>
      <w:proofErr w:type="spellEnd"/>
      <w:r w:rsidRPr="00F87181">
        <w:rPr>
          <w:rFonts w:ascii="Verdana" w:eastAsia="Verdana" w:hAnsi="Verdana" w:cs="Verdana"/>
          <w:color w:val="000000" w:themeColor="text1"/>
          <w:sz w:val="18"/>
          <w:szCs w:val="18"/>
        </w:rPr>
        <w:t xml:space="preserve"> brand names.</w:t>
      </w:r>
    </w:p>
    <w:p w:rsidR="6932C532" w:rsidRPr="00F87181" w:rsidRDefault="6932C532" w:rsidP="6932C532">
      <w:pPr>
        <w:rPr>
          <w:rFonts w:ascii="Verdana" w:eastAsia="Verdana" w:hAnsi="Verdana" w:cs="Verdana"/>
        </w:rPr>
      </w:pPr>
    </w:p>
    <w:p w:rsidR="00A678F4" w:rsidRPr="00F87181" w:rsidRDefault="00A678F4" w:rsidP="276302F9">
      <w:pPr>
        <w:spacing w:line="276" w:lineRule="auto"/>
        <w:rPr>
          <w:rFonts w:ascii="Verdana" w:eastAsia="Verdana" w:hAnsi="Verdana" w:cs="Verdana"/>
          <w:color w:val="41525C"/>
          <w:sz w:val="18"/>
          <w:szCs w:val="18"/>
        </w:rPr>
      </w:pPr>
    </w:p>
    <w:p w:rsidR="00A678F4" w:rsidRPr="00F87181" w:rsidRDefault="276302F9" w:rsidP="276302F9">
      <w:pPr>
        <w:spacing w:line="276" w:lineRule="auto"/>
        <w:rPr>
          <w:rFonts w:ascii="Verdana" w:eastAsia="Verdana" w:hAnsi="Verdana" w:cs="Verdana"/>
          <w:sz w:val="18"/>
          <w:szCs w:val="18"/>
        </w:rPr>
      </w:pPr>
      <w:proofErr w:type="gramStart"/>
      <w:r w:rsidRPr="00F87181">
        <w:rPr>
          <w:rFonts w:ascii="Verdana" w:eastAsia="Verdana" w:hAnsi="Verdana" w:cs="Verdana"/>
          <w:color w:val="ED1C2A"/>
          <w:sz w:val="18"/>
          <w:szCs w:val="18"/>
        </w:rPr>
        <w:t>THE MANITOWOC COMPANY, INC.</w:t>
      </w:r>
      <w:proofErr w:type="gramEnd"/>
    </w:p>
    <w:p w:rsidR="00B53A57" w:rsidRPr="00F87181" w:rsidRDefault="276302F9" w:rsidP="6932C532">
      <w:pPr>
        <w:spacing w:line="276" w:lineRule="auto"/>
        <w:rPr>
          <w:rFonts w:ascii="Verdana" w:eastAsia="Verdana" w:hAnsi="Verdana" w:cs="Verdana"/>
          <w:color w:val="41525C"/>
          <w:sz w:val="18"/>
          <w:szCs w:val="18"/>
        </w:rPr>
      </w:pPr>
      <w:r w:rsidRPr="00F87181">
        <w:rPr>
          <w:rFonts w:ascii="Verdana" w:eastAsia="Verdana" w:hAnsi="Verdana" w:cs="Verdana"/>
          <w:color w:val="41525C"/>
          <w:sz w:val="18"/>
          <w:szCs w:val="18"/>
        </w:rPr>
        <w:t>One Park Plaza – 11270 West Park Place – Suite 1000 – Milwaukee, WI 53224, USA</w:t>
      </w:r>
    </w:p>
    <w:p w:rsidR="00B53A57" w:rsidRPr="00F87181" w:rsidRDefault="276302F9" w:rsidP="276302F9">
      <w:pPr>
        <w:spacing w:line="276" w:lineRule="auto"/>
        <w:rPr>
          <w:rFonts w:ascii="Verdana" w:eastAsia="Verdana" w:hAnsi="Verdana" w:cs="Verdana"/>
          <w:sz w:val="18"/>
          <w:szCs w:val="18"/>
        </w:rPr>
      </w:pPr>
      <w:r w:rsidRPr="00F87181">
        <w:rPr>
          <w:rFonts w:ascii="Verdana" w:eastAsia="Verdana" w:hAnsi="Verdana" w:cs="Verdana"/>
          <w:color w:val="41525C"/>
          <w:sz w:val="18"/>
          <w:szCs w:val="18"/>
        </w:rPr>
        <w:t>T +1 414 760 4600</w:t>
      </w:r>
    </w:p>
    <w:p w:rsidR="007B3EED" w:rsidRPr="00F87181" w:rsidRDefault="00E6047B" w:rsidP="276302F9">
      <w:pPr>
        <w:spacing w:line="276" w:lineRule="auto"/>
        <w:rPr>
          <w:rFonts w:ascii="Verdana" w:eastAsia="Verdana" w:hAnsi="Verdana" w:cs="Verdana"/>
          <w:b/>
          <w:bCs/>
          <w:color w:val="41525C"/>
          <w:sz w:val="18"/>
          <w:szCs w:val="18"/>
          <w:u w:val="single"/>
        </w:rPr>
      </w:pPr>
      <w:hyperlink r:id="rId21" w:history="1">
        <w:r w:rsidR="0065068E" w:rsidRPr="00F87181">
          <w:rPr>
            <w:rStyle w:val="Hyperlink"/>
            <w:rFonts w:ascii="Verdana" w:eastAsia="Verdana" w:hAnsi="Verdana" w:cs="Verdana"/>
            <w:b/>
            <w:bCs/>
            <w:color w:val="41525C"/>
            <w:sz w:val="18"/>
            <w:szCs w:val="18"/>
          </w:rPr>
          <w:t>www.manitowoc.com</w:t>
        </w:r>
      </w:hyperlink>
      <w:r w:rsidR="00587442" w:rsidRPr="00F87181">
        <w:rPr>
          <w:rStyle w:val="Hyperlink"/>
          <w:rFonts w:ascii="Verdana" w:hAnsi="Verdana"/>
          <w:b/>
          <w:color w:val="41525C"/>
          <w:sz w:val="18"/>
          <w:szCs w:val="18"/>
        </w:rPr>
        <w:softHyphen/>
      </w:r>
    </w:p>
    <w:sectPr w:rsidR="007B3EED" w:rsidRPr="00F87181" w:rsidSect="007B3EED">
      <w:headerReference w:type="default" r:id="rId22"/>
      <w:footerReference w:type="default" r:id="rId23"/>
      <w:headerReference w:type="first" r:id="rId24"/>
      <w:footerReference w:type="first" r:id="rId25"/>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96" w:rsidRDefault="00682996">
      <w:r>
        <w:separator/>
      </w:r>
    </w:p>
  </w:endnote>
  <w:endnote w:type="continuationSeparator" w:id="0">
    <w:p w:rsidR="00682996" w:rsidRDefault="006829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B555F3">
      <w:tc>
        <w:tcPr>
          <w:tcW w:w="3139" w:type="dxa"/>
        </w:tcPr>
        <w:p w:rsidR="00B555F3" w:rsidRDefault="00B555F3" w:rsidP="5EF8E147">
          <w:pPr>
            <w:pStyle w:val="Header"/>
            <w:ind w:left="-115"/>
          </w:pPr>
        </w:p>
      </w:tc>
      <w:tc>
        <w:tcPr>
          <w:tcW w:w="3139" w:type="dxa"/>
        </w:tcPr>
        <w:p w:rsidR="00B555F3" w:rsidRDefault="00B555F3" w:rsidP="5EF8E147">
          <w:pPr>
            <w:pStyle w:val="Header"/>
            <w:jc w:val="center"/>
          </w:pPr>
        </w:p>
      </w:tc>
      <w:tc>
        <w:tcPr>
          <w:tcW w:w="3139" w:type="dxa"/>
        </w:tcPr>
        <w:p w:rsidR="00B555F3" w:rsidRDefault="00B555F3" w:rsidP="5EF8E147">
          <w:pPr>
            <w:pStyle w:val="Header"/>
            <w:ind w:right="-115"/>
            <w:jc w:val="right"/>
          </w:pPr>
        </w:p>
      </w:tc>
    </w:tr>
  </w:tbl>
  <w:p w:rsidR="00B555F3" w:rsidRDefault="00B555F3" w:rsidP="5EF8E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B555F3">
      <w:tc>
        <w:tcPr>
          <w:tcW w:w="3139" w:type="dxa"/>
        </w:tcPr>
        <w:p w:rsidR="00B555F3" w:rsidRDefault="00B555F3" w:rsidP="5EF8E147">
          <w:pPr>
            <w:pStyle w:val="Header"/>
            <w:ind w:left="-115"/>
          </w:pPr>
        </w:p>
      </w:tc>
      <w:tc>
        <w:tcPr>
          <w:tcW w:w="3139" w:type="dxa"/>
        </w:tcPr>
        <w:p w:rsidR="00B555F3" w:rsidRDefault="00B555F3" w:rsidP="5EF8E147">
          <w:pPr>
            <w:pStyle w:val="Header"/>
            <w:jc w:val="center"/>
          </w:pPr>
        </w:p>
      </w:tc>
      <w:tc>
        <w:tcPr>
          <w:tcW w:w="3139" w:type="dxa"/>
        </w:tcPr>
        <w:p w:rsidR="00B555F3" w:rsidRDefault="00B555F3" w:rsidP="5EF8E147">
          <w:pPr>
            <w:pStyle w:val="Header"/>
            <w:ind w:right="-115"/>
            <w:jc w:val="right"/>
          </w:pPr>
        </w:p>
      </w:tc>
    </w:tr>
  </w:tbl>
  <w:p w:rsidR="00B555F3" w:rsidRDefault="00B555F3" w:rsidP="5EF8E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96" w:rsidRDefault="00682996">
      <w:r>
        <w:separator/>
      </w:r>
    </w:p>
  </w:footnote>
  <w:footnote w:type="continuationSeparator" w:id="0">
    <w:p w:rsidR="00682996" w:rsidRDefault="00682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F3" w:rsidRPr="00B555F3" w:rsidRDefault="00EC5FA8" w:rsidP="00B555F3">
    <w:pPr>
      <w:spacing w:line="276" w:lineRule="auto"/>
      <w:rPr>
        <w:rFonts w:ascii="Verdana" w:hAnsi="Verdana"/>
        <w:b/>
        <w:sz w:val="18"/>
        <w:szCs w:val="28"/>
      </w:rPr>
    </w:pPr>
    <w:r>
      <w:rPr>
        <w:rFonts w:ascii="Verdana" w:hAnsi="Verdana"/>
        <w:b/>
        <w:sz w:val="18"/>
        <w:szCs w:val="28"/>
      </w:rPr>
      <w:t xml:space="preserve">Manitowoc </w:t>
    </w:r>
    <w:r w:rsidR="00B555F3" w:rsidRPr="00B555F3">
      <w:rPr>
        <w:rFonts w:ascii="Verdana" w:hAnsi="Verdana"/>
        <w:b/>
        <w:sz w:val="18"/>
        <w:szCs w:val="28"/>
      </w:rPr>
      <w:t xml:space="preserve">MLC650 </w:t>
    </w:r>
    <w:r>
      <w:rPr>
        <w:rFonts w:ascii="Verdana" w:hAnsi="Verdana"/>
        <w:b/>
        <w:sz w:val="18"/>
        <w:szCs w:val="28"/>
      </w:rPr>
      <w:t xml:space="preserve">makes turbine installation a breeze on </w:t>
    </w:r>
    <w:r w:rsidR="00B555F3" w:rsidRPr="00B555F3">
      <w:rPr>
        <w:rFonts w:ascii="Verdana" w:hAnsi="Verdana"/>
        <w:b/>
        <w:sz w:val="18"/>
        <w:szCs w:val="28"/>
      </w:rPr>
      <w:t xml:space="preserve">South Korean wind </w:t>
    </w:r>
    <w:r>
      <w:rPr>
        <w:rFonts w:ascii="Verdana" w:hAnsi="Verdana"/>
        <w:b/>
        <w:sz w:val="18"/>
        <w:szCs w:val="28"/>
      </w:rPr>
      <w:t>farm</w:t>
    </w:r>
  </w:p>
  <w:p w:rsidR="00B555F3" w:rsidRPr="00164A29" w:rsidRDefault="00613699" w:rsidP="6932C532">
    <w:pPr>
      <w:spacing w:line="276" w:lineRule="auto"/>
      <w:rPr>
        <w:rFonts w:ascii="Verdana" w:hAnsi="Verdana"/>
        <w:color w:val="41525C"/>
        <w:sz w:val="18"/>
        <w:szCs w:val="18"/>
      </w:rPr>
    </w:pPr>
    <w:r>
      <w:rPr>
        <w:rFonts w:ascii="Verdana" w:hAnsi="Verdana"/>
        <w:color w:val="41525C"/>
        <w:sz w:val="18"/>
        <w:szCs w:val="18"/>
      </w:rPr>
      <w:t>September 8,</w:t>
    </w:r>
    <w:r w:rsidR="00B555F3" w:rsidRPr="00613699">
      <w:rPr>
        <w:rFonts w:ascii="Verdana" w:hAnsi="Verdana"/>
        <w:color w:val="41525C"/>
        <w:sz w:val="18"/>
        <w:szCs w:val="18"/>
      </w:rPr>
      <w:t xml:space="preserve"> 2022</w:t>
    </w:r>
  </w:p>
  <w:p w:rsidR="00B555F3" w:rsidRPr="003E31C0" w:rsidRDefault="00B555F3" w:rsidP="00163032">
    <w:pPr>
      <w:spacing w:line="276" w:lineRule="auto"/>
      <w:rPr>
        <w:rFonts w:ascii="Verdana" w:hAnsi="Verdana"/>
        <w:sz w:val="16"/>
        <w:szCs w:val="16"/>
      </w:rPr>
    </w:pPr>
  </w:p>
  <w:p w:rsidR="00B555F3" w:rsidRDefault="00B555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B555F3">
      <w:tc>
        <w:tcPr>
          <w:tcW w:w="3139" w:type="dxa"/>
        </w:tcPr>
        <w:p w:rsidR="00B555F3" w:rsidRDefault="00B555F3" w:rsidP="5EF8E147">
          <w:pPr>
            <w:pStyle w:val="Header"/>
            <w:ind w:left="-115"/>
          </w:pPr>
        </w:p>
      </w:tc>
      <w:tc>
        <w:tcPr>
          <w:tcW w:w="3139" w:type="dxa"/>
        </w:tcPr>
        <w:p w:rsidR="00B555F3" w:rsidRDefault="00B555F3" w:rsidP="5EF8E147">
          <w:pPr>
            <w:pStyle w:val="Header"/>
            <w:jc w:val="center"/>
          </w:pPr>
        </w:p>
      </w:tc>
      <w:tc>
        <w:tcPr>
          <w:tcW w:w="3139" w:type="dxa"/>
        </w:tcPr>
        <w:p w:rsidR="00B555F3" w:rsidRDefault="00B555F3" w:rsidP="5EF8E147">
          <w:pPr>
            <w:pStyle w:val="Header"/>
            <w:ind w:right="-115"/>
            <w:jc w:val="right"/>
          </w:pPr>
        </w:p>
      </w:tc>
    </w:tr>
  </w:tbl>
  <w:p w:rsidR="00B555F3" w:rsidRDefault="00B555F3" w:rsidP="5EF8E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25C9"/>
    <w:multiLevelType w:val="hybridMultilevel"/>
    <w:tmpl w:val="5150D43A"/>
    <w:lvl w:ilvl="0" w:tplc="8BDE4110">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nsid w:val="1E1956A3"/>
    <w:multiLevelType w:val="hybridMultilevel"/>
    <w:tmpl w:val="EF50573A"/>
    <w:lvl w:ilvl="0" w:tplc="4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B6E6A"/>
    <w:multiLevelType w:val="multilevel"/>
    <w:tmpl w:val="6952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7276C7"/>
    <w:multiLevelType w:val="multilevel"/>
    <w:tmpl w:val="F15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33FB0"/>
    <w:multiLevelType w:val="multilevel"/>
    <w:tmpl w:val="FFB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5A1342"/>
    <w:multiLevelType w:val="hybridMultilevel"/>
    <w:tmpl w:val="5150D43A"/>
    <w:lvl w:ilvl="0" w:tplc="8BDE4110">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7"/>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1"/>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DU2tDSzsDAxMTcyNjRV0lEKTi0uzszPAykwrAUAfWRveSwAAAA="/>
    <w:docVar w:name="APWAFVersion" w:val="5.0"/>
  </w:docVars>
  <w:rsids>
    <w:rsidRoot w:val="00804B60"/>
    <w:rsid w:val="00002133"/>
    <w:rsid w:val="00003B4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6BB4"/>
    <w:rsid w:val="000376CF"/>
    <w:rsid w:val="00042F47"/>
    <w:rsid w:val="00044FC7"/>
    <w:rsid w:val="00046012"/>
    <w:rsid w:val="00047838"/>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5D22"/>
    <w:rsid w:val="000A75DA"/>
    <w:rsid w:val="000B0801"/>
    <w:rsid w:val="000B168F"/>
    <w:rsid w:val="000B374E"/>
    <w:rsid w:val="000B4AA8"/>
    <w:rsid w:val="000B4D86"/>
    <w:rsid w:val="000C0256"/>
    <w:rsid w:val="000C4051"/>
    <w:rsid w:val="000C672F"/>
    <w:rsid w:val="000C7CE9"/>
    <w:rsid w:val="000D0D1C"/>
    <w:rsid w:val="000D12D6"/>
    <w:rsid w:val="000D5C73"/>
    <w:rsid w:val="000D7310"/>
    <w:rsid w:val="000E030F"/>
    <w:rsid w:val="000E0422"/>
    <w:rsid w:val="000E0A3D"/>
    <w:rsid w:val="000E1612"/>
    <w:rsid w:val="000E25FD"/>
    <w:rsid w:val="000E44DA"/>
    <w:rsid w:val="000E4A24"/>
    <w:rsid w:val="000E5C6D"/>
    <w:rsid w:val="000E7485"/>
    <w:rsid w:val="000F29AF"/>
    <w:rsid w:val="000F5526"/>
    <w:rsid w:val="000F5D22"/>
    <w:rsid w:val="00103462"/>
    <w:rsid w:val="001053EA"/>
    <w:rsid w:val="00107015"/>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55B4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4B42"/>
    <w:rsid w:val="001A61C4"/>
    <w:rsid w:val="001A649D"/>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06A58"/>
    <w:rsid w:val="0022144C"/>
    <w:rsid w:val="00222A4F"/>
    <w:rsid w:val="002235B3"/>
    <w:rsid w:val="00223DE0"/>
    <w:rsid w:val="0022453C"/>
    <w:rsid w:val="002252D3"/>
    <w:rsid w:val="0022587B"/>
    <w:rsid w:val="00231E36"/>
    <w:rsid w:val="00231F98"/>
    <w:rsid w:val="002378FF"/>
    <w:rsid w:val="002436CE"/>
    <w:rsid w:val="00246C58"/>
    <w:rsid w:val="002474FF"/>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1431"/>
    <w:rsid w:val="002821D4"/>
    <w:rsid w:val="00285F5F"/>
    <w:rsid w:val="00286843"/>
    <w:rsid w:val="00287E07"/>
    <w:rsid w:val="00291708"/>
    <w:rsid w:val="002942F9"/>
    <w:rsid w:val="00294477"/>
    <w:rsid w:val="00295C79"/>
    <w:rsid w:val="0029600C"/>
    <w:rsid w:val="00296C6E"/>
    <w:rsid w:val="002976FC"/>
    <w:rsid w:val="0029799F"/>
    <w:rsid w:val="002A0AC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4E15"/>
    <w:rsid w:val="002E01C1"/>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2C3B"/>
    <w:rsid w:val="00314A3C"/>
    <w:rsid w:val="00317755"/>
    <w:rsid w:val="0032212B"/>
    <w:rsid w:val="003230B9"/>
    <w:rsid w:val="00327F8C"/>
    <w:rsid w:val="00330149"/>
    <w:rsid w:val="003313F5"/>
    <w:rsid w:val="00331D32"/>
    <w:rsid w:val="00332100"/>
    <w:rsid w:val="00332AD9"/>
    <w:rsid w:val="00337CB8"/>
    <w:rsid w:val="00340800"/>
    <w:rsid w:val="00340EE2"/>
    <w:rsid w:val="0034102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662B5"/>
    <w:rsid w:val="00373DC1"/>
    <w:rsid w:val="0038058D"/>
    <w:rsid w:val="00382A7A"/>
    <w:rsid w:val="00382D56"/>
    <w:rsid w:val="00386623"/>
    <w:rsid w:val="00386812"/>
    <w:rsid w:val="0038729D"/>
    <w:rsid w:val="00387943"/>
    <w:rsid w:val="00391744"/>
    <w:rsid w:val="00391FB6"/>
    <w:rsid w:val="00393757"/>
    <w:rsid w:val="00393C8F"/>
    <w:rsid w:val="00396985"/>
    <w:rsid w:val="003974EA"/>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4E34"/>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5A1B"/>
    <w:rsid w:val="00426B72"/>
    <w:rsid w:val="00431772"/>
    <w:rsid w:val="004337D9"/>
    <w:rsid w:val="00433B63"/>
    <w:rsid w:val="004348D4"/>
    <w:rsid w:val="00435CF7"/>
    <w:rsid w:val="00441B7D"/>
    <w:rsid w:val="0044404F"/>
    <w:rsid w:val="004442D3"/>
    <w:rsid w:val="00445363"/>
    <w:rsid w:val="00454463"/>
    <w:rsid w:val="0045658A"/>
    <w:rsid w:val="00457356"/>
    <w:rsid w:val="004578B3"/>
    <w:rsid w:val="00461F06"/>
    <w:rsid w:val="004625E6"/>
    <w:rsid w:val="00464C2E"/>
    <w:rsid w:val="004664E0"/>
    <w:rsid w:val="004741EF"/>
    <w:rsid w:val="00474F44"/>
    <w:rsid w:val="004769DB"/>
    <w:rsid w:val="004805AB"/>
    <w:rsid w:val="0048333E"/>
    <w:rsid w:val="00484BAD"/>
    <w:rsid w:val="00485AF2"/>
    <w:rsid w:val="00485E2A"/>
    <w:rsid w:val="00490E4F"/>
    <w:rsid w:val="004912AD"/>
    <w:rsid w:val="00493D2B"/>
    <w:rsid w:val="004941FF"/>
    <w:rsid w:val="00494523"/>
    <w:rsid w:val="00496617"/>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A72"/>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3270"/>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041DF"/>
    <w:rsid w:val="00605763"/>
    <w:rsid w:val="00613699"/>
    <w:rsid w:val="00613C4F"/>
    <w:rsid w:val="006145DA"/>
    <w:rsid w:val="00615194"/>
    <w:rsid w:val="00616F02"/>
    <w:rsid w:val="0061714D"/>
    <w:rsid w:val="00621648"/>
    <w:rsid w:val="006242AB"/>
    <w:rsid w:val="006249C6"/>
    <w:rsid w:val="00624A51"/>
    <w:rsid w:val="00624C5F"/>
    <w:rsid w:val="00630341"/>
    <w:rsid w:val="0063480E"/>
    <w:rsid w:val="00635E70"/>
    <w:rsid w:val="00636503"/>
    <w:rsid w:val="006377DE"/>
    <w:rsid w:val="0064562A"/>
    <w:rsid w:val="006459F4"/>
    <w:rsid w:val="0064682A"/>
    <w:rsid w:val="0064796C"/>
    <w:rsid w:val="0065068E"/>
    <w:rsid w:val="00650834"/>
    <w:rsid w:val="00651B01"/>
    <w:rsid w:val="00654C49"/>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2996"/>
    <w:rsid w:val="00684DC4"/>
    <w:rsid w:val="0068525D"/>
    <w:rsid w:val="00685D48"/>
    <w:rsid w:val="006865DD"/>
    <w:rsid w:val="0068709C"/>
    <w:rsid w:val="006876C0"/>
    <w:rsid w:val="00687EE0"/>
    <w:rsid w:val="00693032"/>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E673D"/>
    <w:rsid w:val="006F275B"/>
    <w:rsid w:val="006F4D1D"/>
    <w:rsid w:val="006F6F14"/>
    <w:rsid w:val="007001DA"/>
    <w:rsid w:val="00700B61"/>
    <w:rsid w:val="00700F45"/>
    <w:rsid w:val="0070354D"/>
    <w:rsid w:val="00703EC8"/>
    <w:rsid w:val="00704D26"/>
    <w:rsid w:val="00706E74"/>
    <w:rsid w:val="00707EF8"/>
    <w:rsid w:val="0071309E"/>
    <w:rsid w:val="007170BE"/>
    <w:rsid w:val="00717E2D"/>
    <w:rsid w:val="00720BEB"/>
    <w:rsid w:val="007215E7"/>
    <w:rsid w:val="007228F0"/>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49BF"/>
    <w:rsid w:val="00746268"/>
    <w:rsid w:val="00746561"/>
    <w:rsid w:val="00746956"/>
    <w:rsid w:val="00750E31"/>
    <w:rsid w:val="007510AC"/>
    <w:rsid w:val="00751267"/>
    <w:rsid w:val="007523FB"/>
    <w:rsid w:val="00757120"/>
    <w:rsid w:val="007572AC"/>
    <w:rsid w:val="007576CF"/>
    <w:rsid w:val="00757C8B"/>
    <w:rsid w:val="007615C1"/>
    <w:rsid w:val="0076520B"/>
    <w:rsid w:val="00765908"/>
    <w:rsid w:val="00765EB1"/>
    <w:rsid w:val="00767946"/>
    <w:rsid w:val="007728CD"/>
    <w:rsid w:val="00773197"/>
    <w:rsid w:val="007732E2"/>
    <w:rsid w:val="00776536"/>
    <w:rsid w:val="00777118"/>
    <w:rsid w:val="00777ABC"/>
    <w:rsid w:val="007834E0"/>
    <w:rsid w:val="00785AB3"/>
    <w:rsid w:val="007860D9"/>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0466"/>
    <w:rsid w:val="007D270C"/>
    <w:rsid w:val="007D29F4"/>
    <w:rsid w:val="007D376C"/>
    <w:rsid w:val="007D5373"/>
    <w:rsid w:val="007D6854"/>
    <w:rsid w:val="007D6F5B"/>
    <w:rsid w:val="007E03EE"/>
    <w:rsid w:val="007E3D38"/>
    <w:rsid w:val="007E568D"/>
    <w:rsid w:val="007F2161"/>
    <w:rsid w:val="007F3243"/>
    <w:rsid w:val="007F35B7"/>
    <w:rsid w:val="007F59E1"/>
    <w:rsid w:val="007F6509"/>
    <w:rsid w:val="007F740C"/>
    <w:rsid w:val="00800347"/>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1C9B"/>
    <w:rsid w:val="0082404B"/>
    <w:rsid w:val="00824167"/>
    <w:rsid w:val="0082599B"/>
    <w:rsid w:val="00831A87"/>
    <w:rsid w:val="008364A9"/>
    <w:rsid w:val="00837D74"/>
    <w:rsid w:val="00842E4F"/>
    <w:rsid w:val="00842FB7"/>
    <w:rsid w:val="00843B90"/>
    <w:rsid w:val="00843BF2"/>
    <w:rsid w:val="00845647"/>
    <w:rsid w:val="0085290D"/>
    <w:rsid w:val="00852C02"/>
    <w:rsid w:val="00853112"/>
    <w:rsid w:val="0085558D"/>
    <w:rsid w:val="0086025F"/>
    <w:rsid w:val="00861267"/>
    <w:rsid w:val="008653CD"/>
    <w:rsid w:val="00873396"/>
    <w:rsid w:val="00874434"/>
    <w:rsid w:val="00874E87"/>
    <w:rsid w:val="008775DC"/>
    <w:rsid w:val="00877E0E"/>
    <w:rsid w:val="00880359"/>
    <w:rsid w:val="00882D97"/>
    <w:rsid w:val="00883963"/>
    <w:rsid w:val="00886E84"/>
    <w:rsid w:val="008951E1"/>
    <w:rsid w:val="008A19EB"/>
    <w:rsid w:val="008A2386"/>
    <w:rsid w:val="008A3D5D"/>
    <w:rsid w:val="008A6CA2"/>
    <w:rsid w:val="008B2A65"/>
    <w:rsid w:val="008B33DA"/>
    <w:rsid w:val="008B3C6C"/>
    <w:rsid w:val="008B5701"/>
    <w:rsid w:val="008B5FDE"/>
    <w:rsid w:val="008B7B97"/>
    <w:rsid w:val="008C0053"/>
    <w:rsid w:val="008C269B"/>
    <w:rsid w:val="008C3FE2"/>
    <w:rsid w:val="008D00C6"/>
    <w:rsid w:val="008D0268"/>
    <w:rsid w:val="008D06A9"/>
    <w:rsid w:val="008D070A"/>
    <w:rsid w:val="008D0C53"/>
    <w:rsid w:val="008D31A9"/>
    <w:rsid w:val="008D3668"/>
    <w:rsid w:val="008D4F6D"/>
    <w:rsid w:val="008D60EA"/>
    <w:rsid w:val="008E12B3"/>
    <w:rsid w:val="008E1D4F"/>
    <w:rsid w:val="008E2F4A"/>
    <w:rsid w:val="008E3692"/>
    <w:rsid w:val="008E3D72"/>
    <w:rsid w:val="008E6227"/>
    <w:rsid w:val="008E7F60"/>
    <w:rsid w:val="008F7999"/>
    <w:rsid w:val="00903D24"/>
    <w:rsid w:val="0090520A"/>
    <w:rsid w:val="009101A4"/>
    <w:rsid w:val="009102EE"/>
    <w:rsid w:val="009111FB"/>
    <w:rsid w:val="0091125F"/>
    <w:rsid w:val="00913BE0"/>
    <w:rsid w:val="00916133"/>
    <w:rsid w:val="00916606"/>
    <w:rsid w:val="00917AFF"/>
    <w:rsid w:val="0092035D"/>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5355"/>
    <w:rsid w:val="00966644"/>
    <w:rsid w:val="00966E01"/>
    <w:rsid w:val="009704D8"/>
    <w:rsid w:val="00976361"/>
    <w:rsid w:val="009768A8"/>
    <w:rsid w:val="00976A5C"/>
    <w:rsid w:val="00976FBC"/>
    <w:rsid w:val="00984766"/>
    <w:rsid w:val="009873B8"/>
    <w:rsid w:val="009904AF"/>
    <w:rsid w:val="00991FA4"/>
    <w:rsid w:val="00994202"/>
    <w:rsid w:val="00995774"/>
    <w:rsid w:val="009964E8"/>
    <w:rsid w:val="009A3225"/>
    <w:rsid w:val="009A3A29"/>
    <w:rsid w:val="009A507C"/>
    <w:rsid w:val="009A6E06"/>
    <w:rsid w:val="009A75BC"/>
    <w:rsid w:val="009B0F2D"/>
    <w:rsid w:val="009B1400"/>
    <w:rsid w:val="009B5056"/>
    <w:rsid w:val="009C099C"/>
    <w:rsid w:val="009C2054"/>
    <w:rsid w:val="009C2FCC"/>
    <w:rsid w:val="009C79E2"/>
    <w:rsid w:val="009D4B61"/>
    <w:rsid w:val="009E0C7A"/>
    <w:rsid w:val="009E4B9E"/>
    <w:rsid w:val="009E73DE"/>
    <w:rsid w:val="009E7DC0"/>
    <w:rsid w:val="009E7E4A"/>
    <w:rsid w:val="009F0D22"/>
    <w:rsid w:val="009F2202"/>
    <w:rsid w:val="009F5917"/>
    <w:rsid w:val="00A01AF8"/>
    <w:rsid w:val="00A02582"/>
    <w:rsid w:val="00A02CCC"/>
    <w:rsid w:val="00A02F44"/>
    <w:rsid w:val="00A05039"/>
    <w:rsid w:val="00A06DE5"/>
    <w:rsid w:val="00A10A54"/>
    <w:rsid w:val="00A117A7"/>
    <w:rsid w:val="00A11D15"/>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18D"/>
    <w:rsid w:val="00A57A25"/>
    <w:rsid w:val="00A60880"/>
    <w:rsid w:val="00A615B8"/>
    <w:rsid w:val="00A6160A"/>
    <w:rsid w:val="00A63D49"/>
    <w:rsid w:val="00A64030"/>
    <w:rsid w:val="00A65BC4"/>
    <w:rsid w:val="00A65FAA"/>
    <w:rsid w:val="00A678E7"/>
    <w:rsid w:val="00A678F4"/>
    <w:rsid w:val="00A70CA6"/>
    <w:rsid w:val="00A7274C"/>
    <w:rsid w:val="00A73154"/>
    <w:rsid w:val="00A75591"/>
    <w:rsid w:val="00A75AFE"/>
    <w:rsid w:val="00A75EFD"/>
    <w:rsid w:val="00A76DE4"/>
    <w:rsid w:val="00A777B7"/>
    <w:rsid w:val="00A83243"/>
    <w:rsid w:val="00A832B3"/>
    <w:rsid w:val="00A8349A"/>
    <w:rsid w:val="00A84002"/>
    <w:rsid w:val="00A86A50"/>
    <w:rsid w:val="00A87A56"/>
    <w:rsid w:val="00A87F3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4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1E5"/>
    <w:rsid w:val="00B202EF"/>
    <w:rsid w:val="00B20864"/>
    <w:rsid w:val="00B21738"/>
    <w:rsid w:val="00B22607"/>
    <w:rsid w:val="00B30A29"/>
    <w:rsid w:val="00B30C5B"/>
    <w:rsid w:val="00B32E64"/>
    <w:rsid w:val="00B400C7"/>
    <w:rsid w:val="00B41A2D"/>
    <w:rsid w:val="00B41C25"/>
    <w:rsid w:val="00B4482E"/>
    <w:rsid w:val="00B46468"/>
    <w:rsid w:val="00B470EE"/>
    <w:rsid w:val="00B4740D"/>
    <w:rsid w:val="00B4744E"/>
    <w:rsid w:val="00B50840"/>
    <w:rsid w:val="00B50A1B"/>
    <w:rsid w:val="00B53A57"/>
    <w:rsid w:val="00B555F3"/>
    <w:rsid w:val="00B57475"/>
    <w:rsid w:val="00B61523"/>
    <w:rsid w:val="00B62726"/>
    <w:rsid w:val="00B631D6"/>
    <w:rsid w:val="00B6552F"/>
    <w:rsid w:val="00B701ED"/>
    <w:rsid w:val="00B710EE"/>
    <w:rsid w:val="00B7374A"/>
    <w:rsid w:val="00B747DC"/>
    <w:rsid w:val="00B75FEC"/>
    <w:rsid w:val="00B83938"/>
    <w:rsid w:val="00B84E34"/>
    <w:rsid w:val="00B8686E"/>
    <w:rsid w:val="00B8754B"/>
    <w:rsid w:val="00B9093F"/>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C76C3"/>
    <w:rsid w:val="00BD026D"/>
    <w:rsid w:val="00BD4EE5"/>
    <w:rsid w:val="00BD5DC1"/>
    <w:rsid w:val="00BD6518"/>
    <w:rsid w:val="00BD6D99"/>
    <w:rsid w:val="00BD7311"/>
    <w:rsid w:val="00BE095D"/>
    <w:rsid w:val="00BE0A1A"/>
    <w:rsid w:val="00BE0CA2"/>
    <w:rsid w:val="00BE2795"/>
    <w:rsid w:val="00BE2C4C"/>
    <w:rsid w:val="00BE5624"/>
    <w:rsid w:val="00BF16EA"/>
    <w:rsid w:val="00BF288C"/>
    <w:rsid w:val="00BF2C1C"/>
    <w:rsid w:val="00BF3E61"/>
    <w:rsid w:val="00BF4BD5"/>
    <w:rsid w:val="00BF4FD6"/>
    <w:rsid w:val="00BF6935"/>
    <w:rsid w:val="00C006DA"/>
    <w:rsid w:val="00C0136A"/>
    <w:rsid w:val="00C06AD9"/>
    <w:rsid w:val="00C06F98"/>
    <w:rsid w:val="00C07A6C"/>
    <w:rsid w:val="00C118B0"/>
    <w:rsid w:val="00C12637"/>
    <w:rsid w:val="00C143AA"/>
    <w:rsid w:val="00C15214"/>
    <w:rsid w:val="00C15FBA"/>
    <w:rsid w:val="00C16962"/>
    <w:rsid w:val="00C16977"/>
    <w:rsid w:val="00C2013F"/>
    <w:rsid w:val="00C20D20"/>
    <w:rsid w:val="00C211D8"/>
    <w:rsid w:val="00C24216"/>
    <w:rsid w:val="00C24C49"/>
    <w:rsid w:val="00C25464"/>
    <w:rsid w:val="00C273B0"/>
    <w:rsid w:val="00C3007B"/>
    <w:rsid w:val="00C3128B"/>
    <w:rsid w:val="00C350A5"/>
    <w:rsid w:val="00C404F8"/>
    <w:rsid w:val="00C412CE"/>
    <w:rsid w:val="00C41E90"/>
    <w:rsid w:val="00C4271B"/>
    <w:rsid w:val="00C44AAB"/>
    <w:rsid w:val="00C4572F"/>
    <w:rsid w:val="00C45983"/>
    <w:rsid w:val="00C45BFA"/>
    <w:rsid w:val="00C507E5"/>
    <w:rsid w:val="00C533D6"/>
    <w:rsid w:val="00C57A1C"/>
    <w:rsid w:val="00C6115E"/>
    <w:rsid w:val="00C6321C"/>
    <w:rsid w:val="00C63872"/>
    <w:rsid w:val="00C64718"/>
    <w:rsid w:val="00C656AC"/>
    <w:rsid w:val="00C66D02"/>
    <w:rsid w:val="00C7096C"/>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2EC2"/>
    <w:rsid w:val="00CC06CB"/>
    <w:rsid w:val="00CC1C20"/>
    <w:rsid w:val="00CC2CBB"/>
    <w:rsid w:val="00CC2FF5"/>
    <w:rsid w:val="00CC3FEF"/>
    <w:rsid w:val="00CC4C25"/>
    <w:rsid w:val="00CC789C"/>
    <w:rsid w:val="00CD1858"/>
    <w:rsid w:val="00CD3542"/>
    <w:rsid w:val="00CD4699"/>
    <w:rsid w:val="00CE01A8"/>
    <w:rsid w:val="00CE1D87"/>
    <w:rsid w:val="00CE3868"/>
    <w:rsid w:val="00CE3F9E"/>
    <w:rsid w:val="00CE51AF"/>
    <w:rsid w:val="00CE5A62"/>
    <w:rsid w:val="00CE5C8E"/>
    <w:rsid w:val="00CF0D73"/>
    <w:rsid w:val="00CF2CA8"/>
    <w:rsid w:val="00CF3143"/>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27009"/>
    <w:rsid w:val="00D3119D"/>
    <w:rsid w:val="00D31268"/>
    <w:rsid w:val="00D332DE"/>
    <w:rsid w:val="00D35483"/>
    <w:rsid w:val="00D36AB0"/>
    <w:rsid w:val="00D36BA6"/>
    <w:rsid w:val="00D376BF"/>
    <w:rsid w:val="00D4176A"/>
    <w:rsid w:val="00D45108"/>
    <w:rsid w:val="00D4675D"/>
    <w:rsid w:val="00D46E30"/>
    <w:rsid w:val="00D479D1"/>
    <w:rsid w:val="00D52918"/>
    <w:rsid w:val="00D57129"/>
    <w:rsid w:val="00D60BB2"/>
    <w:rsid w:val="00D6125F"/>
    <w:rsid w:val="00D615F7"/>
    <w:rsid w:val="00D6323E"/>
    <w:rsid w:val="00D63E3B"/>
    <w:rsid w:val="00D65B59"/>
    <w:rsid w:val="00D671F9"/>
    <w:rsid w:val="00D70AE7"/>
    <w:rsid w:val="00D711AF"/>
    <w:rsid w:val="00D73713"/>
    <w:rsid w:val="00D73CF2"/>
    <w:rsid w:val="00D74C92"/>
    <w:rsid w:val="00D778A2"/>
    <w:rsid w:val="00D81B12"/>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C77FF"/>
    <w:rsid w:val="00DD107F"/>
    <w:rsid w:val="00DD1469"/>
    <w:rsid w:val="00DD1D2B"/>
    <w:rsid w:val="00DD32F5"/>
    <w:rsid w:val="00DD480F"/>
    <w:rsid w:val="00DD583A"/>
    <w:rsid w:val="00DD627C"/>
    <w:rsid w:val="00DD6495"/>
    <w:rsid w:val="00DD6AC7"/>
    <w:rsid w:val="00DD7BEE"/>
    <w:rsid w:val="00DE2459"/>
    <w:rsid w:val="00DE3F72"/>
    <w:rsid w:val="00DF08B4"/>
    <w:rsid w:val="00DF0E38"/>
    <w:rsid w:val="00DF10D7"/>
    <w:rsid w:val="00DF15A4"/>
    <w:rsid w:val="00DF2786"/>
    <w:rsid w:val="00DF3AF2"/>
    <w:rsid w:val="00DF5F16"/>
    <w:rsid w:val="00DF63DA"/>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33895"/>
    <w:rsid w:val="00E41A62"/>
    <w:rsid w:val="00E4246C"/>
    <w:rsid w:val="00E42F3F"/>
    <w:rsid w:val="00E4361E"/>
    <w:rsid w:val="00E43E98"/>
    <w:rsid w:val="00E539AB"/>
    <w:rsid w:val="00E54762"/>
    <w:rsid w:val="00E55DD7"/>
    <w:rsid w:val="00E5625C"/>
    <w:rsid w:val="00E56913"/>
    <w:rsid w:val="00E56AAD"/>
    <w:rsid w:val="00E6047B"/>
    <w:rsid w:val="00E60D45"/>
    <w:rsid w:val="00E66AEE"/>
    <w:rsid w:val="00E7182F"/>
    <w:rsid w:val="00E75FA2"/>
    <w:rsid w:val="00E7768D"/>
    <w:rsid w:val="00E77F3D"/>
    <w:rsid w:val="00E81989"/>
    <w:rsid w:val="00E82CB6"/>
    <w:rsid w:val="00E83369"/>
    <w:rsid w:val="00E84969"/>
    <w:rsid w:val="00E8621B"/>
    <w:rsid w:val="00E872AA"/>
    <w:rsid w:val="00E90C86"/>
    <w:rsid w:val="00E9118F"/>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5FA8"/>
    <w:rsid w:val="00EC671B"/>
    <w:rsid w:val="00EC73D1"/>
    <w:rsid w:val="00EC7653"/>
    <w:rsid w:val="00ED0A38"/>
    <w:rsid w:val="00ED11A8"/>
    <w:rsid w:val="00ED1AF3"/>
    <w:rsid w:val="00ED3A8D"/>
    <w:rsid w:val="00ED5ED4"/>
    <w:rsid w:val="00ED7CE3"/>
    <w:rsid w:val="00EE0110"/>
    <w:rsid w:val="00EE09B9"/>
    <w:rsid w:val="00EE2DFE"/>
    <w:rsid w:val="00EE3D7D"/>
    <w:rsid w:val="00EE3F72"/>
    <w:rsid w:val="00F043CA"/>
    <w:rsid w:val="00F05581"/>
    <w:rsid w:val="00F05B97"/>
    <w:rsid w:val="00F07102"/>
    <w:rsid w:val="00F131A4"/>
    <w:rsid w:val="00F1425A"/>
    <w:rsid w:val="00F1702B"/>
    <w:rsid w:val="00F179B3"/>
    <w:rsid w:val="00F21D82"/>
    <w:rsid w:val="00F24CBA"/>
    <w:rsid w:val="00F25893"/>
    <w:rsid w:val="00F26D52"/>
    <w:rsid w:val="00F2763B"/>
    <w:rsid w:val="00F27C63"/>
    <w:rsid w:val="00F36365"/>
    <w:rsid w:val="00F3699F"/>
    <w:rsid w:val="00F3708C"/>
    <w:rsid w:val="00F41C55"/>
    <w:rsid w:val="00F44495"/>
    <w:rsid w:val="00F527A5"/>
    <w:rsid w:val="00F53DE0"/>
    <w:rsid w:val="00F54FFE"/>
    <w:rsid w:val="00F56577"/>
    <w:rsid w:val="00F56C2B"/>
    <w:rsid w:val="00F56CBD"/>
    <w:rsid w:val="00F60F9A"/>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87181"/>
    <w:rsid w:val="00F904AD"/>
    <w:rsid w:val="00F935F8"/>
    <w:rsid w:val="00F94025"/>
    <w:rsid w:val="00F96ECD"/>
    <w:rsid w:val="00FA15AF"/>
    <w:rsid w:val="00FA2FB8"/>
    <w:rsid w:val="00FA47C2"/>
    <w:rsid w:val="00FA4C7F"/>
    <w:rsid w:val="00FA5AE0"/>
    <w:rsid w:val="00FB14D0"/>
    <w:rsid w:val="00FB39C1"/>
    <w:rsid w:val="00FB6302"/>
    <w:rsid w:val="00FB7791"/>
    <w:rsid w:val="00FB7C65"/>
    <w:rsid w:val="00FC1147"/>
    <w:rsid w:val="00FC140C"/>
    <w:rsid w:val="00FC196A"/>
    <w:rsid w:val="00FC19BC"/>
    <w:rsid w:val="00FC2605"/>
    <w:rsid w:val="00FC31B1"/>
    <w:rsid w:val="00FC64B5"/>
    <w:rsid w:val="00FD0BBB"/>
    <w:rsid w:val="00FD1A2F"/>
    <w:rsid w:val="00FD3E35"/>
    <w:rsid w:val="00FE0BF2"/>
    <w:rsid w:val="00FE0CD8"/>
    <w:rsid w:val="00FE2E37"/>
    <w:rsid w:val="00FE4B51"/>
    <w:rsid w:val="00FE4B5A"/>
    <w:rsid w:val="00FE665F"/>
    <w:rsid w:val="00FF189D"/>
    <w:rsid w:val="00FF5370"/>
    <w:rsid w:val="00FF663E"/>
    <w:rsid w:val="00FF6A9D"/>
    <w:rsid w:val="00FF6FA7"/>
    <w:rsid w:val="15E675AE"/>
    <w:rsid w:val="1D1B071E"/>
    <w:rsid w:val="2064ADDD"/>
    <w:rsid w:val="276302F9"/>
    <w:rsid w:val="30A6D148"/>
    <w:rsid w:val="37B8CA0D"/>
    <w:rsid w:val="54380381"/>
    <w:rsid w:val="5EF8E147"/>
    <w:rsid w:val="6885893F"/>
    <w:rsid w:val="6932C532"/>
    <w:rsid w:val="6DF54C12"/>
    <w:rsid w:val="71926F72"/>
    <w:rsid w:val="7847877F"/>
    <w:rsid w:val="7C0B3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rsid w:val="005158D6"/>
    <w:rPr>
      <w:rFonts w:ascii="Tahoma" w:hAnsi="Tahoma" w:cs="Tahoma"/>
      <w:sz w:val="16"/>
      <w:szCs w:val="16"/>
    </w:rPr>
  </w:style>
  <w:style w:type="character" w:customStyle="1" w:styleId="BalloonTextChar">
    <w:name w:val="Balloon Text Char"/>
    <w:basedOn w:val="DefaultParagraphFont"/>
    <w:link w:val="BalloonText"/>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rsid w:val="00AE392A"/>
    <w:rPr>
      <w:b/>
      <w:bCs/>
    </w:rPr>
  </w:style>
  <w:style w:type="character" w:customStyle="1" w:styleId="CommentSubjectChar">
    <w:name w:val="Comment Subject Char"/>
    <w:basedOn w:val="CommentTextChar"/>
    <w:link w:val="CommentSubject"/>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rsid w:val="007860D9"/>
    <w:rPr>
      <w:color w:val="605E5C"/>
      <w:shd w:val="clear" w:color="auto" w:fill="E1DFDD"/>
    </w:rPr>
  </w:style>
  <w:style w:type="character" w:styleId="PlaceholderText">
    <w:name w:val="Placeholder Text"/>
    <w:basedOn w:val="DefaultParagraphFont"/>
    <w:uiPriority w:val="99"/>
    <w:semiHidden/>
    <w:rsid w:val="009C2FCC"/>
    <w:rPr>
      <w:color w:val="808080"/>
    </w:rPr>
  </w:style>
  <w:style w:type="paragraph" w:styleId="Revision">
    <w:name w:val="Revision"/>
    <w:hidden/>
    <w:uiPriority w:val="99"/>
    <w:semiHidden/>
    <w:rsid w:val="00155B45"/>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dongbang-engineering-and-construction-co-ltd" TargetMode="External"/><Relationship Id="rId18" Type="http://schemas.openxmlformats.org/officeDocument/2006/relationships/hyperlink" Target="https://www.manitowoc.com/potain/top-slewing-cranes/mr-60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nitowoccranes.com/" TargetMode="External"/><Relationship Id="rId7" Type="http://schemas.openxmlformats.org/officeDocument/2006/relationships/settings" Target="settings.xml"/><Relationship Id="rId12" Type="http://schemas.openxmlformats.org/officeDocument/2006/relationships/hyperlink" Target="https://www.manitowoc.com/manitowoc/lattice-boom-crawler-cranes/mlc650-vpc-max" TargetMode="External"/><Relationship Id="rId17" Type="http://schemas.openxmlformats.org/officeDocument/2006/relationships/hyperlink" Target="https://www.manitowoc.com/manitowoc/lattice-boom-crawler-cranes/12000-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nitowoc.com/manitowoc/lattice-boom-crawler-cranes/mlc165-1" TargetMode="External"/><Relationship Id="rId20" Type="http://schemas.openxmlformats.org/officeDocument/2006/relationships/hyperlink" Target="mailto:crystal.chi@manitowo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nitowoc.com/company/news/shinui-petra-takes-south-koreas-first-mlc650-crawler-cran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nitowoc.com/potain/top-slewing-cranes-asia/mcr-225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company/news/manitowoc-mlc650-successfully-completes-vpc-max-testin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B00C4F00-E387-41FC-9763-1B4C96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4.xml><?xml version="1.0" encoding="utf-8"?>
<ds:datastoreItem xmlns:ds="http://schemas.openxmlformats.org/officeDocument/2006/customXml" ds:itemID="{98D793A0-2FC1-4962-A137-1E735371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8</cp:revision>
  <dcterms:created xsi:type="dcterms:W3CDTF">2022-08-19T07:39:00Z</dcterms:created>
  <dcterms:modified xsi:type="dcterms:W3CDTF">2022-09-06T18:14:00Z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