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0744" w14:textId="7777777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62B98098" wp14:editId="01872DA6">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92578F" w:rsidRPr="003E31C0">
        <w:rPr>
          <w:rFonts w:ascii="Verdana" w:hAnsi="Verdana"/>
          <w:color w:val="ED1C2A"/>
          <w:sz w:val="30"/>
          <w:szCs w:val="30"/>
        </w:rPr>
        <w:t>NEWS RELEASE</w:t>
      </w:r>
    </w:p>
    <w:p w14:paraId="203A8D87" w14:textId="1AE6E00E" w:rsidR="0092578F" w:rsidRPr="00164A29" w:rsidRDefault="005A6A13" w:rsidP="5EF8E147">
      <w:pPr>
        <w:jc w:val="right"/>
        <w:rPr>
          <w:rFonts w:ascii="Verdana" w:hAnsi="Verdana"/>
          <w:color w:val="41525C"/>
          <w:sz w:val="18"/>
          <w:szCs w:val="18"/>
        </w:rPr>
      </w:pPr>
      <w:proofErr w:type="gramStart"/>
      <w:r>
        <w:rPr>
          <w:rFonts w:ascii="Verdana" w:hAnsi="Verdana"/>
          <w:color w:val="41525C"/>
          <w:sz w:val="18"/>
          <w:szCs w:val="18"/>
        </w:rPr>
        <w:t xml:space="preserve">June </w:t>
      </w:r>
      <w:r w:rsidRPr="005A6A13">
        <w:rPr>
          <w:rFonts w:ascii="Verdana" w:hAnsi="Verdana"/>
          <w:color w:val="41525C"/>
          <w:sz w:val="18"/>
          <w:szCs w:val="18"/>
          <w:highlight w:val="yellow"/>
        </w:rPr>
        <w:t>XX</w:t>
      </w:r>
      <w:r>
        <w:rPr>
          <w:rFonts w:ascii="Verdana" w:hAnsi="Verdana"/>
          <w:color w:val="41525C"/>
          <w:sz w:val="18"/>
          <w:szCs w:val="18"/>
        </w:rPr>
        <w:t>,</w:t>
      </w:r>
      <w:proofErr w:type="gramEnd"/>
      <w:r w:rsidR="5EF8E147" w:rsidRPr="6932C532">
        <w:rPr>
          <w:rFonts w:ascii="Verdana" w:hAnsi="Verdana"/>
          <w:color w:val="41525C"/>
          <w:sz w:val="18"/>
          <w:szCs w:val="18"/>
        </w:rPr>
        <w:t xml:space="preserve"> 20</w:t>
      </w:r>
      <w:r w:rsidR="15E675AE" w:rsidRPr="6932C532">
        <w:rPr>
          <w:rFonts w:ascii="Verdana" w:hAnsi="Verdana"/>
          <w:color w:val="41525C"/>
          <w:sz w:val="18"/>
          <w:szCs w:val="18"/>
        </w:rPr>
        <w:t>2</w:t>
      </w:r>
      <w:r w:rsidR="00A75591">
        <w:rPr>
          <w:rFonts w:ascii="Verdana" w:hAnsi="Verdana"/>
          <w:color w:val="41525C"/>
          <w:sz w:val="18"/>
          <w:szCs w:val="18"/>
        </w:rPr>
        <w:t>2</w:t>
      </w:r>
    </w:p>
    <w:p w14:paraId="01543503" w14:textId="77777777" w:rsidR="0065068E" w:rsidRDefault="0065068E" w:rsidP="0065068E">
      <w:pPr>
        <w:spacing w:line="276" w:lineRule="auto"/>
        <w:rPr>
          <w:rFonts w:ascii="Verdana" w:hAnsi="Verdana"/>
          <w:color w:val="ED1C2A"/>
          <w:sz w:val="30"/>
          <w:szCs w:val="30"/>
        </w:rPr>
      </w:pPr>
    </w:p>
    <w:p w14:paraId="26EA9A08" w14:textId="77777777" w:rsidR="001C0DB8" w:rsidRDefault="001C0DB8" w:rsidP="00044FC7">
      <w:pPr>
        <w:spacing w:line="276" w:lineRule="auto"/>
        <w:rPr>
          <w:rFonts w:ascii="Georgia" w:hAnsi="Georgia"/>
          <w:b/>
          <w:sz w:val="28"/>
          <w:szCs w:val="28"/>
        </w:rPr>
      </w:pPr>
    </w:p>
    <w:p w14:paraId="20D2399F" w14:textId="5792699D" w:rsidR="0065068E" w:rsidRPr="001D046B" w:rsidRDefault="00691496" w:rsidP="00044FC7">
      <w:pPr>
        <w:spacing w:line="276" w:lineRule="auto"/>
        <w:rPr>
          <w:rFonts w:ascii="Georgia" w:hAnsi="Georgia"/>
          <w:b/>
          <w:sz w:val="28"/>
          <w:szCs w:val="28"/>
        </w:rPr>
      </w:pPr>
      <w:r>
        <w:rPr>
          <w:rFonts w:ascii="Georgia" w:hAnsi="Georgia"/>
          <w:b/>
          <w:sz w:val="28"/>
          <w:szCs w:val="28"/>
        </w:rPr>
        <w:t>Manitowoc</w:t>
      </w:r>
      <w:r w:rsidR="0065068E">
        <w:rPr>
          <w:rFonts w:ascii="Georgia" w:hAnsi="Georgia"/>
          <w:b/>
          <w:sz w:val="28"/>
          <w:szCs w:val="28"/>
        </w:rPr>
        <w:t xml:space="preserve"> </w:t>
      </w:r>
      <w:r w:rsidR="00217D87">
        <w:rPr>
          <w:rFonts w:ascii="Georgia" w:hAnsi="Georgia"/>
          <w:b/>
          <w:sz w:val="28"/>
          <w:szCs w:val="28"/>
        </w:rPr>
        <w:t>launches new version of</w:t>
      </w:r>
      <w:r w:rsidR="00E70872">
        <w:rPr>
          <w:rFonts w:ascii="Georgia" w:hAnsi="Georgia"/>
          <w:b/>
          <w:sz w:val="28"/>
          <w:szCs w:val="28"/>
        </w:rPr>
        <w:t xml:space="preserve"> Potain MCT 565 </w:t>
      </w:r>
      <w:r w:rsidR="0064444E">
        <w:rPr>
          <w:rFonts w:ascii="Georgia" w:hAnsi="Georgia"/>
          <w:b/>
          <w:sz w:val="28"/>
          <w:szCs w:val="28"/>
        </w:rPr>
        <w:t xml:space="preserve">for </w:t>
      </w:r>
      <w:r>
        <w:rPr>
          <w:rFonts w:ascii="Georgia" w:hAnsi="Georgia"/>
          <w:b/>
          <w:sz w:val="28"/>
          <w:szCs w:val="28"/>
        </w:rPr>
        <w:t xml:space="preserve">short-jib </w:t>
      </w:r>
      <w:r w:rsidR="0064444E">
        <w:rPr>
          <w:rFonts w:ascii="Georgia" w:hAnsi="Georgia"/>
          <w:b/>
          <w:sz w:val="28"/>
          <w:szCs w:val="28"/>
        </w:rPr>
        <w:t>applications</w:t>
      </w:r>
    </w:p>
    <w:p w14:paraId="3BF95933" w14:textId="77777777" w:rsidR="00A75591" w:rsidRDefault="00A75591" w:rsidP="00044FC7">
      <w:pPr>
        <w:spacing w:line="276" w:lineRule="auto"/>
        <w:rPr>
          <w:rFonts w:ascii="Georgia" w:hAnsi="Georgia"/>
          <w:sz w:val="21"/>
          <w:szCs w:val="21"/>
        </w:rPr>
      </w:pPr>
    </w:p>
    <w:p w14:paraId="485B1938" w14:textId="44759D48" w:rsidR="00B4623E" w:rsidRPr="00B4623E" w:rsidRDefault="00461539" w:rsidP="00A75591">
      <w:pPr>
        <w:pStyle w:val="ListParagraph"/>
        <w:numPr>
          <w:ilvl w:val="0"/>
          <w:numId w:val="4"/>
        </w:numPr>
        <w:tabs>
          <w:tab w:val="left" w:pos="1055"/>
          <w:tab w:val="left" w:pos="4111"/>
          <w:tab w:val="left" w:pos="5812"/>
          <w:tab w:val="left" w:pos="7371"/>
        </w:tabs>
        <w:rPr>
          <w:rFonts w:ascii="Georgia" w:hAnsi="Georgia" w:cs="Georgia"/>
          <w:i/>
          <w:sz w:val="21"/>
          <w:szCs w:val="21"/>
          <w:lang w:val="en-US"/>
        </w:rPr>
      </w:pPr>
      <w:r w:rsidRPr="00461539">
        <w:rPr>
          <w:rFonts w:ascii="Georgia" w:hAnsi="Georgia" w:cs="Open Sans"/>
          <w:i/>
          <w:sz w:val="21"/>
          <w:szCs w:val="21"/>
        </w:rPr>
        <w:t xml:space="preserve">Since its launch three years ago, the China-made Potain MCT 565 topless crane has surpassed expectations on jobsites worldwide with a focus on </w:t>
      </w:r>
      <w:r>
        <w:rPr>
          <w:rFonts w:ascii="Georgia" w:hAnsi="Georgia" w:cs="Open Sans"/>
          <w:i/>
          <w:sz w:val="21"/>
          <w:szCs w:val="21"/>
        </w:rPr>
        <w:t>E</w:t>
      </w:r>
      <w:r w:rsidRPr="00461539">
        <w:rPr>
          <w:rFonts w:ascii="Georgia" w:hAnsi="Georgia" w:cs="Open Sans"/>
          <w:i/>
          <w:sz w:val="21"/>
          <w:szCs w:val="21"/>
        </w:rPr>
        <w:t xml:space="preserve">merging </w:t>
      </w:r>
      <w:r>
        <w:rPr>
          <w:rFonts w:ascii="Georgia" w:hAnsi="Georgia" w:cs="Open Sans"/>
          <w:i/>
          <w:sz w:val="21"/>
          <w:szCs w:val="21"/>
        </w:rPr>
        <w:t>M</w:t>
      </w:r>
      <w:r w:rsidRPr="00461539">
        <w:rPr>
          <w:rFonts w:ascii="Georgia" w:hAnsi="Georgia" w:cs="Open Sans"/>
          <w:i/>
          <w:sz w:val="21"/>
          <w:szCs w:val="21"/>
        </w:rPr>
        <w:t>arkets</w:t>
      </w:r>
    </w:p>
    <w:p w14:paraId="04634E08" w14:textId="2C061247" w:rsidR="00B5161B" w:rsidRPr="00B5161B" w:rsidRDefault="00461539" w:rsidP="00A75591">
      <w:pPr>
        <w:pStyle w:val="ListParagraph"/>
        <w:numPr>
          <w:ilvl w:val="0"/>
          <w:numId w:val="4"/>
        </w:numPr>
        <w:tabs>
          <w:tab w:val="left" w:pos="1055"/>
          <w:tab w:val="left" w:pos="4111"/>
          <w:tab w:val="left" w:pos="5812"/>
          <w:tab w:val="left" w:pos="7371"/>
        </w:tabs>
        <w:rPr>
          <w:rFonts w:ascii="Georgia" w:hAnsi="Georgia" w:cs="Georgia"/>
          <w:i/>
          <w:sz w:val="21"/>
          <w:szCs w:val="21"/>
          <w:lang w:val="en-US"/>
        </w:rPr>
      </w:pPr>
      <w:r w:rsidRPr="00461539">
        <w:rPr>
          <w:rFonts w:ascii="Georgia" w:hAnsi="Georgia" w:cs="Open Sans"/>
          <w:i/>
          <w:iCs/>
          <w:sz w:val="21"/>
          <w:szCs w:val="21"/>
          <w:lang w:val="en-US"/>
        </w:rPr>
        <w:t>Originally available in three capacities (20 t, 25 t, and 32 t), there is now an 'A' version of the MCT 565 M32, capable of working with shorter jibs and counter</w:t>
      </w:r>
      <w:r w:rsidR="00B47329">
        <w:rPr>
          <w:rFonts w:ascii="Georgia" w:hAnsi="Georgia" w:cs="Open Sans"/>
          <w:i/>
          <w:iCs/>
          <w:sz w:val="21"/>
          <w:szCs w:val="21"/>
          <w:lang w:val="en-US"/>
        </w:rPr>
        <w:t>-</w:t>
      </w:r>
      <w:r w:rsidRPr="00461539">
        <w:rPr>
          <w:rFonts w:ascii="Georgia" w:hAnsi="Georgia" w:cs="Open Sans"/>
          <w:i/>
          <w:iCs/>
          <w:sz w:val="21"/>
          <w:szCs w:val="21"/>
          <w:lang w:val="en-US"/>
        </w:rPr>
        <w:t>jibs, but with higher lift capacities</w:t>
      </w:r>
    </w:p>
    <w:p w14:paraId="761A9718" w14:textId="47BBA2DA" w:rsidR="00A75591" w:rsidRPr="0041303D" w:rsidRDefault="00237400" w:rsidP="00A75591">
      <w:pPr>
        <w:pStyle w:val="ListParagraph"/>
        <w:numPr>
          <w:ilvl w:val="0"/>
          <w:numId w:val="4"/>
        </w:numPr>
        <w:tabs>
          <w:tab w:val="left" w:pos="1055"/>
          <w:tab w:val="left" w:pos="4111"/>
          <w:tab w:val="left" w:pos="5812"/>
          <w:tab w:val="left" w:pos="7371"/>
        </w:tabs>
        <w:rPr>
          <w:rFonts w:ascii="Georgia" w:hAnsi="Georgia" w:cs="Georgia"/>
          <w:i/>
          <w:sz w:val="21"/>
          <w:szCs w:val="21"/>
          <w:lang w:val="en-US"/>
        </w:rPr>
      </w:pPr>
      <w:r>
        <w:rPr>
          <w:rFonts w:ascii="Georgia" w:hAnsi="Georgia" w:cs="Open Sans"/>
          <w:i/>
          <w:sz w:val="21"/>
          <w:szCs w:val="21"/>
        </w:rPr>
        <w:t>The f</w:t>
      </w:r>
      <w:r w:rsidR="0041303D">
        <w:rPr>
          <w:rFonts w:ascii="Georgia" w:hAnsi="Georgia" w:cs="Open Sans"/>
          <w:i/>
          <w:sz w:val="21"/>
          <w:szCs w:val="21"/>
        </w:rPr>
        <w:t xml:space="preserve">irst units have already been </w:t>
      </w:r>
      <w:r w:rsidR="00C06BFF">
        <w:rPr>
          <w:rFonts w:ascii="Georgia" w:hAnsi="Georgia" w:cs="Open Sans"/>
          <w:i/>
          <w:sz w:val="21"/>
          <w:szCs w:val="21"/>
        </w:rPr>
        <w:t>sold</w:t>
      </w:r>
      <w:r w:rsidR="0041303D">
        <w:rPr>
          <w:rFonts w:ascii="Georgia" w:hAnsi="Georgia" w:cs="Open Sans"/>
          <w:i/>
          <w:sz w:val="21"/>
          <w:szCs w:val="21"/>
        </w:rPr>
        <w:t xml:space="preserve"> </w:t>
      </w:r>
      <w:r w:rsidR="00217D87">
        <w:rPr>
          <w:rFonts w:ascii="Georgia" w:hAnsi="Georgia" w:cs="Open Sans"/>
          <w:i/>
          <w:sz w:val="21"/>
          <w:szCs w:val="21"/>
        </w:rPr>
        <w:t>to a project</w:t>
      </w:r>
      <w:r w:rsidR="0041303D">
        <w:rPr>
          <w:rFonts w:ascii="Georgia" w:hAnsi="Georgia" w:cs="Open Sans"/>
          <w:i/>
          <w:sz w:val="21"/>
          <w:szCs w:val="21"/>
        </w:rPr>
        <w:t xml:space="preserve"> in Singapore.</w:t>
      </w:r>
    </w:p>
    <w:p w14:paraId="7523648F" w14:textId="77777777" w:rsidR="0065068E" w:rsidRPr="001D046B" w:rsidRDefault="0065068E" w:rsidP="00044FC7">
      <w:pPr>
        <w:spacing w:line="276" w:lineRule="auto"/>
        <w:rPr>
          <w:rFonts w:ascii="Georgia" w:hAnsi="Georgia"/>
          <w:sz w:val="21"/>
          <w:szCs w:val="21"/>
        </w:rPr>
      </w:pPr>
    </w:p>
    <w:p w14:paraId="1BFBC47A" w14:textId="3696C8EC" w:rsidR="004D65D2" w:rsidRDefault="5EB9E847" w:rsidP="5EB9E847">
      <w:pPr>
        <w:shd w:val="clear" w:color="auto" w:fill="FFFFFF" w:themeFill="background1"/>
        <w:spacing w:line="276" w:lineRule="auto"/>
        <w:rPr>
          <w:rFonts w:ascii="Georgia" w:hAnsi="Georgia"/>
          <w:sz w:val="21"/>
          <w:szCs w:val="21"/>
        </w:rPr>
      </w:pPr>
      <w:r w:rsidRPr="5EB9E847">
        <w:rPr>
          <w:rFonts w:ascii="Georgia" w:hAnsi="Georgia"/>
          <w:sz w:val="21"/>
          <w:szCs w:val="21"/>
        </w:rPr>
        <w:t xml:space="preserve">Manitowoc has introduced the Potain MCT 565 A, a more compact yet equally high-performance version of the 32 t capacity MCT 565 M32 – the second-largest topless cranes produced at its Zhangjiagang, China facility, after the </w:t>
      </w:r>
      <w:hyperlink r:id="rId12" w:history="1">
        <w:r w:rsidRPr="00B4623E">
          <w:rPr>
            <w:rStyle w:val="Hyperlink"/>
            <w:rFonts w:ascii="Georgia" w:hAnsi="Georgia"/>
            <w:sz w:val="21"/>
            <w:szCs w:val="21"/>
          </w:rPr>
          <w:t>Potain MCT 805</w:t>
        </w:r>
      </w:hyperlink>
      <w:r w:rsidR="00B4623E">
        <w:rPr>
          <w:rFonts w:ascii="Georgia" w:hAnsi="Georgia"/>
          <w:sz w:val="21"/>
          <w:szCs w:val="21"/>
        </w:rPr>
        <w:t xml:space="preserve">. </w:t>
      </w:r>
      <w:r w:rsidR="00461539" w:rsidRPr="00461539">
        <w:rPr>
          <w:rFonts w:ascii="Georgia" w:hAnsi="Georgia"/>
          <w:sz w:val="21"/>
          <w:szCs w:val="21"/>
        </w:rPr>
        <w:t xml:space="preserve">Launched at bauma China 2018 in three versions with maximum loads of 20, 25, and 32 t, the MCT 565 proved an instant hit with jobsites across Asia and other </w:t>
      </w:r>
      <w:r w:rsidR="00461539">
        <w:rPr>
          <w:rFonts w:ascii="Georgia" w:hAnsi="Georgia"/>
          <w:sz w:val="21"/>
          <w:szCs w:val="21"/>
        </w:rPr>
        <w:t>E</w:t>
      </w:r>
      <w:r w:rsidR="00461539" w:rsidRPr="00461539">
        <w:rPr>
          <w:rFonts w:ascii="Georgia" w:hAnsi="Georgia"/>
          <w:sz w:val="21"/>
          <w:szCs w:val="21"/>
        </w:rPr>
        <w:t xml:space="preserve">merging </w:t>
      </w:r>
      <w:r w:rsidR="00461539">
        <w:rPr>
          <w:rFonts w:ascii="Georgia" w:hAnsi="Georgia"/>
          <w:sz w:val="21"/>
          <w:szCs w:val="21"/>
        </w:rPr>
        <w:t>M</w:t>
      </w:r>
      <w:r w:rsidR="00461539" w:rsidRPr="00461539">
        <w:rPr>
          <w:rFonts w:ascii="Georgia" w:hAnsi="Georgia"/>
          <w:sz w:val="21"/>
          <w:szCs w:val="21"/>
        </w:rPr>
        <w:t>arkets.</w:t>
      </w:r>
    </w:p>
    <w:p w14:paraId="23713263" w14:textId="77777777" w:rsidR="004D65D2" w:rsidRDefault="004D65D2" w:rsidP="00564122">
      <w:pPr>
        <w:shd w:val="clear" w:color="auto" w:fill="FFFFFF"/>
        <w:spacing w:line="276" w:lineRule="auto"/>
        <w:rPr>
          <w:rFonts w:ascii="Georgia" w:hAnsi="Georgia"/>
          <w:sz w:val="21"/>
        </w:rPr>
      </w:pPr>
    </w:p>
    <w:p w14:paraId="2666594C" w14:textId="498BCF58" w:rsidR="0041303D" w:rsidRDefault="004D65D2" w:rsidP="00564122">
      <w:pPr>
        <w:shd w:val="clear" w:color="auto" w:fill="FFFFFF"/>
        <w:spacing w:line="276" w:lineRule="auto"/>
        <w:rPr>
          <w:rFonts w:ascii="Georgia" w:hAnsi="Georgia"/>
          <w:sz w:val="21"/>
        </w:rPr>
      </w:pPr>
      <w:r>
        <w:rPr>
          <w:rFonts w:ascii="Georgia" w:hAnsi="Georgia"/>
          <w:sz w:val="21"/>
        </w:rPr>
        <w:t xml:space="preserve">The crane’s performance characteristics have helped contractors in their drive to lift </w:t>
      </w:r>
      <w:r w:rsidR="001E2AD3">
        <w:rPr>
          <w:rFonts w:ascii="Georgia" w:hAnsi="Georgia"/>
          <w:sz w:val="21"/>
        </w:rPr>
        <w:t>ever-larger</w:t>
      </w:r>
      <w:r>
        <w:rPr>
          <w:rFonts w:ascii="Georgia" w:hAnsi="Georgia"/>
          <w:sz w:val="21"/>
        </w:rPr>
        <w:t xml:space="preserve"> </w:t>
      </w:r>
      <w:r w:rsidR="0041303D" w:rsidRPr="009E4D91">
        <w:rPr>
          <w:rFonts w:ascii="Georgia" w:hAnsi="Georgia"/>
          <w:sz w:val="21"/>
        </w:rPr>
        <w:t xml:space="preserve">precast </w:t>
      </w:r>
      <w:r>
        <w:rPr>
          <w:rFonts w:ascii="Georgia" w:hAnsi="Georgia"/>
          <w:sz w:val="21"/>
        </w:rPr>
        <w:t xml:space="preserve">concrete </w:t>
      </w:r>
      <w:r w:rsidR="0041303D" w:rsidRPr="009E4D91">
        <w:rPr>
          <w:rFonts w:ascii="Georgia" w:hAnsi="Georgia"/>
          <w:sz w:val="21"/>
        </w:rPr>
        <w:t xml:space="preserve">sections and other heavy </w:t>
      </w:r>
      <w:r w:rsidR="009D3C4B">
        <w:rPr>
          <w:rFonts w:ascii="Georgia" w:hAnsi="Georgia"/>
          <w:sz w:val="21"/>
        </w:rPr>
        <w:t>items</w:t>
      </w:r>
      <w:r w:rsidR="00FE7ADC">
        <w:rPr>
          <w:rFonts w:ascii="Georgia" w:hAnsi="Georgia"/>
          <w:sz w:val="21"/>
        </w:rPr>
        <w:t xml:space="preserve"> as the construction process becomes more modular</w:t>
      </w:r>
      <w:r w:rsidR="0041303D" w:rsidRPr="009E4D91">
        <w:rPr>
          <w:rFonts w:ascii="Georgia" w:hAnsi="Georgia"/>
          <w:sz w:val="21"/>
        </w:rPr>
        <w:t xml:space="preserve">. </w:t>
      </w:r>
      <w:r w:rsidR="00101181" w:rsidRPr="00101181">
        <w:rPr>
          <w:rFonts w:ascii="Georgia" w:hAnsi="Georgia"/>
          <w:sz w:val="21"/>
        </w:rPr>
        <w:t xml:space="preserve">In addition to the </w:t>
      </w:r>
      <w:proofErr w:type="gramStart"/>
      <w:r w:rsidR="00101181" w:rsidRPr="00101181">
        <w:rPr>
          <w:rFonts w:ascii="Georgia" w:hAnsi="Georgia"/>
          <w:sz w:val="21"/>
        </w:rPr>
        <w:t>32 t</w:t>
      </w:r>
      <w:proofErr w:type="gramEnd"/>
      <w:r w:rsidR="00101181" w:rsidRPr="00101181">
        <w:rPr>
          <w:rFonts w:ascii="Georgia" w:hAnsi="Georgia"/>
          <w:sz w:val="21"/>
        </w:rPr>
        <w:t xml:space="preserve"> version, </w:t>
      </w:r>
      <w:r w:rsidR="00A452BB">
        <w:rPr>
          <w:rFonts w:ascii="Georgia" w:hAnsi="Georgia"/>
          <w:sz w:val="21"/>
        </w:rPr>
        <w:t xml:space="preserve">the </w:t>
      </w:r>
      <w:r w:rsidR="00101181" w:rsidRPr="00101181">
        <w:rPr>
          <w:rFonts w:ascii="Georgia" w:hAnsi="Georgia"/>
          <w:sz w:val="21"/>
        </w:rPr>
        <w:t>Potain MCT 565 A is now available with a shorter jib and counter-jib, which makes it ideal for busy jobsites where several cranes operate within close proximity.</w:t>
      </w:r>
    </w:p>
    <w:p w14:paraId="19253CC0" w14:textId="77777777" w:rsidR="00FE7ADC" w:rsidRDefault="00FE7ADC" w:rsidP="00564122">
      <w:pPr>
        <w:shd w:val="clear" w:color="auto" w:fill="FFFFFF"/>
        <w:spacing w:line="276" w:lineRule="auto"/>
        <w:rPr>
          <w:rFonts w:ascii="Georgia" w:hAnsi="Georgia"/>
          <w:sz w:val="21"/>
        </w:rPr>
      </w:pPr>
    </w:p>
    <w:p w14:paraId="49A5DC06" w14:textId="10FF2AD9" w:rsidR="00FE7ADC" w:rsidRPr="009E4D91" w:rsidRDefault="5EB9E847" w:rsidP="5EB9E847">
      <w:pPr>
        <w:spacing w:line="276" w:lineRule="auto"/>
        <w:rPr>
          <w:rFonts w:ascii="Georgia" w:hAnsi="Georgia"/>
          <w:sz w:val="21"/>
          <w:szCs w:val="21"/>
        </w:rPr>
      </w:pPr>
      <w:r w:rsidRPr="5EB9E847">
        <w:rPr>
          <w:rFonts w:ascii="Georgia" w:hAnsi="Georgia"/>
          <w:sz w:val="21"/>
          <w:szCs w:val="21"/>
        </w:rPr>
        <w:t xml:space="preserve">“Topless cranes are an increasingly popular choice on jobsites across Asia and elsewhere because of the efficiencies they offer when working alongside other tower cranes. The MCT 565 has demonstrated this through its exceptional lifting performance on a range of projects,” said Brian Wang, senior vice president of Emerging Markets for Manitowoc. “We’ve also seen the emergence of these cranes spawn new ways of working in Emerging Markets. </w:t>
      </w:r>
      <w:r w:rsidR="00101181">
        <w:rPr>
          <w:rFonts w:ascii="Georgia" w:hAnsi="Georgia"/>
          <w:sz w:val="21"/>
          <w:szCs w:val="21"/>
        </w:rPr>
        <w:t>Through</w:t>
      </w:r>
      <w:r w:rsidRPr="5EB9E847">
        <w:rPr>
          <w:rFonts w:ascii="Georgia" w:hAnsi="Georgia"/>
          <w:sz w:val="21"/>
          <w:szCs w:val="21"/>
        </w:rPr>
        <w:t xml:space="preserve"> our Voice of the Customer </w:t>
      </w:r>
      <w:r w:rsidR="00101181">
        <w:rPr>
          <w:rFonts w:ascii="Georgia" w:hAnsi="Georgia"/>
          <w:sz w:val="21"/>
          <w:szCs w:val="21"/>
        </w:rPr>
        <w:t>process</w:t>
      </w:r>
      <w:r w:rsidRPr="5EB9E847">
        <w:rPr>
          <w:rFonts w:ascii="Georgia" w:hAnsi="Georgia"/>
          <w:sz w:val="21"/>
          <w:szCs w:val="21"/>
        </w:rPr>
        <w:t xml:space="preserve">, we saw an opportunity to add increased appeal to the range. </w:t>
      </w:r>
      <w:r w:rsidR="00101181">
        <w:rPr>
          <w:rFonts w:ascii="Georgia" w:hAnsi="Georgia"/>
          <w:sz w:val="21"/>
          <w:szCs w:val="21"/>
        </w:rPr>
        <w:t>By introducing</w:t>
      </w:r>
      <w:r w:rsidRPr="5EB9E847">
        <w:rPr>
          <w:rFonts w:ascii="Georgia" w:hAnsi="Georgia"/>
          <w:sz w:val="21"/>
          <w:szCs w:val="21"/>
        </w:rPr>
        <w:t xml:space="preserve"> the compact MCT 565 A, we </w:t>
      </w:r>
      <w:r w:rsidR="00101181">
        <w:rPr>
          <w:rFonts w:ascii="Georgia" w:hAnsi="Georgia"/>
          <w:sz w:val="21"/>
          <w:szCs w:val="21"/>
        </w:rPr>
        <w:t>are now offering</w:t>
      </w:r>
      <w:r w:rsidRPr="5EB9E847">
        <w:rPr>
          <w:rFonts w:ascii="Georgia" w:hAnsi="Georgia"/>
          <w:sz w:val="21"/>
          <w:szCs w:val="21"/>
        </w:rPr>
        <w:t xml:space="preserve"> greater choice in this class</w:t>
      </w:r>
      <w:r w:rsidR="00101181">
        <w:rPr>
          <w:rFonts w:ascii="Georgia" w:hAnsi="Georgia"/>
          <w:sz w:val="21"/>
          <w:szCs w:val="21"/>
        </w:rPr>
        <w:t>.</w:t>
      </w:r>
      <w:r w:rsidRPr="5EB9E847">
        <w:rPr>
          <w:rFonts w:ascii="Georgia" w:hAnsi="Georgia"/>
          <w:sz w:val="21"/>
          <w:szCs w:val="21"/>
        </w:rPr>
        <w:t xml:space="preserve"> </w:t>
      </w:r>
      <w:r w:rsidR="00101181">
        <w:rPr>
          <w:rFonts w:ascii="Georgia" w:hAnsi="Georgia"/>
          <w:sz w:val="21"/>
          <w:szCs w:val="21"/>
        </w:rPr>
        <w:t xml:space="preserve">The new model is positioned </w:t>
      </w:r>
      <w:r w:rsidRPr="5EB9E847">
        <w:rPr>
          <w:rFonts w:ascii="Georgia" w:hAnsi="Georgia"/>
          <w:sz w:val="21"/>
          <w:szCs w:val="21"/>
        </w:rPr>
        <w:t xml:space="preserve">alongside the existing three </w:t>
      </w:r>
      <w:r w:rsidR="00101181">
        <w:rPr>
          <w:rFonts w:ascii="Georgia" w:hAnsi="Georgia"/>
          <w:sz w:val="21"/>
          <w:szCs w:val="21"/>
        </w:rPr>
        <w:t>MCT</w:t>
      </w:r>
      <w:r w:rsidR="00E60E11">
        <w:rPr>
          <w:rFonts w:ascii="Georgia" w:hAnsi="Georgia"/>
          <w:sz w:val="21"/>
          <w:szCs w:val="21"/>
        </w:rPr>
        <w:t xml:space="preserve"> </w:t>
      </w:r>
      <w:r w:rsidR="00101181">
        <w:rPr>
          <w:rFonts w:ascii="Georgia" w:hAnsi="Georgia"/>
          <w:sz w:val="21"/>
          <w:szCs w:val="21"/>
        </w:rPr>
        <w:t>565</w:t>
      </w:r>
      <w:r w:rsidRPr="5EB9E847">
        <w:rPr>
          <w:rFonts w:ascii="Georgia" w:hAnsi="Georgia"/>
          <w:sz w:val="21"/>
          <w:szCs w:val="21"/>
        </w:rPr>
        <w:t xml:space="preserve"> options</w:t>
      </w:r>
      <w:r w:rsidR="00101181">
        <w:rPr>
          <w:rFonts w:ascii="Georgia" w:hAnsi="Georgia"/>
          <w:sz w:val="21"/>
          <w:szCs w:val="21"/>
        </w:rPr>
        <w:t>,</w:t>
      </w:r>
      <w:r w:rsidRPr="5EB9E847">
        <w:rPr>
          <w:rFonts w:ascii="Georgia" w:hAnsi="Georgia"/>
          <w:sz w:val="21"/>
          <w:szCs w:val="21"/>
        </w:rPr>
        <w:t xml:space="preserve"> allowing customers to </w:t>
      </w:r>
      <w:r w:rsidR="00101181">
        <w:rPr>
          <w:rFonts w:ascii="Georgia" w:hAnsi="Georgia"/>
          <w:sz w:val="21"/>
          <w:szCs w:val="21"/>
        </w:rPr>
        <w:t>choose</w:t>
      </w:r>
      <w:r w:rsidRPr="5EB9E847">
        <w:rPr>
          <w:rFonts w:ascii="Georgia" w:hAnsi="Georgia"/>
          <w:sz w:val="21"/>
          <w:szCs w:val="21"/>
        </w:rPr>
        <w:t xml:space="preserve"> the </w:t>
      </w:r>
      <w:r w:rsidR="00101181">
        <w:rPr>
          <w:rFonts w:ascii="Georgia" w:hAnsi="Georgia"/>
          <w:sz w:val="21"/>
          <w:szCs w:val="21"/>
        </w:rPr>
        <w:t>right crane</w:t>
      </w:r>
      <w:r w:rsidRPr="5EB9E847">
        <w:rPr>
          <w:rFonts w:ascii="Georgia" w:hAnsi="Georgia"/>
          <w:sz w:val="21"/>
          <w:szCs w:val="21"/>
        </w:rPr>
        <w:t xml:space="preserve"> for their </w:t>
      </w:r>
      <w:r w:rsidR="00101181">
        <w:rPr>
          <w:rFonts w:ascii="Georgia" w:hAnsi="Georgia"/>
          <w:sz w:val="21"/>
          <w:szCs w:val="21"/>
        </w:rPr>
        <w:t xml:space="preserve">specific </w:t>
      </w:r>
      <w:r w:rsidRPr="5EB9E847">
        <w:rPr>
          <w:rFonts w:ascii="Georgia" w:hAnsi="Georgia"/>
          <w:sz w:val="21"/>
          <w:szCs w:val="21"/>
        </w:rPr>
        <w:t>job.”</w:t>
      </w:r>
    </w:p>
    <w:p w14:paraId="2128CDCC" w14:textId="77777777" w:rsidR="00FE7ADC" w:rsidRDefault="00FE7ADC" w:rsidP="00564122">
      <w:pPr>
        <w:shd w:val="clear" w:color="auto" w:fill="FFFFFF"/>
        <w:spacing w:line="276" w:lineRule="auto"/>
        <w:rPr>
          <w:rFonts w:ascii="Georgia" w:hAnsi="Georgia"/>
          <w:sz w:val="21"/>
        </w:rPr>
      </w:pPr>
    </w:p>
    <w:p w14:paraId="2562019D" w14:textId="65C30178" w:rsidR="0041303D" w:rsidRPr="009E4D91" w:rsidRDefault="0041303D" w:rsidP="0041303D">
      <w:pPr>
        <w:spacing w:line="276" w:lineRule="auto"/>
        <w:rPr>
          <w:rFonts w:ascii="Georgia" w:hAnsi="Georgia"/>
          <w:sz w:val="21"/>
        </w:rPr>
      </w:pPr>
      <w:r w:rsidRPr="009E4D91">
        <w:rPr>
          <w:rFonts w:ascii="Georgia" w:hAnsi="Georgia"/>
          <w:sz w:val="21"/>
        </w:rPr>
        <w:t xml:space="preserve">The MCT 565 A </w:t>
      </w:r>
      <w:r w:rsidR="007D521A">
        <w:rPr>
          <w:rFonts w:ascii="Georgia" w:hAnsi="Georgia"/>
          <w:sz w:val="21"/>
        </w:rPr>
        <w:t xml:space="preserve">can be rigged with a minimum of </w:t>
      </w:r>
      <w:r w:rsidRPr="009E4D91">
        <w:rPr>
          <w:rFonts w:ascii="Georgia" w:hAnsi="Georgia"/>
          <w:sz w:val="21"/>
        </w:rPr>
        <w:t xml:space="preserve">25 m </w:t>
      </w:r>
      <w:r w:rsidR="007D521A">
        <w:rPr>
          <w:rFonts w:ascii="Georgia" w:hAnsi="Georgia"/>
          <w:sz w:val="21"/>
        </w:rPr>
        <w:t>of jib</w:t>
      </w:r>
      <w:r w:rsidRPr="009E4D91">
        <w:rPr>
          <w:rFonts w:ascii="Georgia" w:hAnsi="Georgia"/>
          <w:sz w:val="21"/>
        </w:rPr>
        <w:t xml:space="preserve"> – 5 m </w:t>
      </w:r>
      <w:r w:rsidR="00F2536F">
        <w:rPr>
          <w:rFonts w:ascii="Georgia" w:hAnsi="Georgia"/>
          <w:sz w:val="21"/>
        </w:rPr>
        <w:t xml:space="preserve">less </w:t>
      </w:r>
      <w:r w:rsidRPr="009E4D91">
        <w:rPr>
          <w:rFonts w:ascii="Georgia" w:hAnsi="Georgia"/>
          <w:sz w:val="21"/>
        </w:rPr>
        <w:t xml:space="preserve">than </w:t>
      </w:r>
      <w:r w:rsidR="007D521A">
        <w:rPr>
          <w:rFonts w:ascii="Georgia" w:hAnsi="Georgia"/>
          <w:sz w:val="21"/>
        </w:rPr>
        <w:t xml:space="preserve">the 30 m minimum required for the </w:t>
      </w:r>
      <w:r w:rsidR="00E5279F">
        <w:rPr>
          <w:rFonts w:ascii="Georgia" w:hAnsi="Georgia"/>
          <w:sz w:val="21"/>
        </w:rPr>
        <w:t>existing</w:t>
      </w:r>
      <w:r w:rsidR="007D521A">
        <w:rPr>
          <w:rFonts w:ascii="Georgia" w:hAnsi="Georgia"/>
          <w:sz w:val="21"/>
        </w:rPr>
        <w:t xml:space="preserve"> versions. </w:t>
      </w:r>
      <w:r w:rsidR="00264C2B">
        <w:rPr>
          <w:rFonts w:ascii="Georgia" w:hAnsi="Georgia"/>
          <w:sz w:val="21"/>
        </w:rPr>
        <w:t xml:space="preserve">The </w:t>
      </w:r>
      <w:r w:rsidR="00337DEA">
        <w:rPr>
          <w:rFonts w:ascii="Georgia" w:hAnsi="Georgia"/>
          <w:sz w:val="21"/>
        </w:rPr>
        <w:t>counter-jib</w:t>
      </w:r>
      <w:r w:rsidR="00264C2B">
        <w:rPr>
          <w:rFonts w:ascii="Georgia" w:hAnsi="Georgia"/>
          <w:sz w:val="21"/>
        </w:rPr>
        <w:t xml:space="preserve"> too can be shorter, with just 15 m </w:t>
      </w:r>
      <w:r w:rsidR="00CC18CB">
        <w:rPr>
          <w:rFonts w:ascii="Georgia" w:hAnsi="Georgia"/>
          <w:sz w:val="21"/>
        </w:rPr>
        <w:t>needed on</w:t>
      </w:r>
      <w:r w:rsidR="00264C2B">
        <w:rPr>
          <w:rFonts w:ascii="Georgia" w:hAnsi="Georgia"/>
          <w:sz w:val="21"/>
        </w:rPr>
        <w:t xml:space="preserve"> the MCT 565 A </w:t>
      </w:r>
      <w:r w:rsidR="00CC18CB">
        <w:rPr>
          <w:rFonts w:ascii="Georgia" w:hAnsi="Georgia"/>
          <w:sz w:val="21"/>
        </w:rPr>
        <w:t>while still allowing the crane to work</w:t>
      </w:r>
      <w:r w:rsidR="002C6228">
        <w:rPr>
          <w:rFonts w:ascii="Georgia" w:hAnsi="Georgia"/>
          <w:sz w:val="21"/>
        </w:rPr>
        <w:t xml:space="preserve"> with up to 35 m of jib. </w:t>
      </w:r>
      <w:r w:rsidR="00906856">
        <w:rPr>
          <w:rFonts w:ascii="Georgia" w:hAnsi="Georgia"/>
          <w:sz w:val="21"/>
        </w:rPr>
        <w:t xml:space="preserve">This gives customers </w:t>
      </w:r>
      <w:r w:rsidR="00E4023B">
        <w:rPr>
          <w:rFonts w:ascii="Georgia" w:hAnsi="Georgia"/>
          <w:sz w:val="21"/>
        </w:rPr>
        <w:t>the</w:t>
      </w:r>
      <w:r w:rsidR="00906856">
        <w:rPr>
          <w:rFonts w:ascii="Georgia" w:hAnsi="Georgia"/>
          <w:sz w:val="21"/>
        </w:rPr>
        <w:t xml:space="preserve"> ability to </w:t>
      </w:r>
      <w:r w:rsidR="00224DEE">
        <w:rPr>
          <w:rFonts w:ascii="Georgia" w:hAnsi="Georgia"/>
          <w:sz w:val="21"/>
        </w:rPr>
        <w:t xml:space="preserve">position these powerful topless cranes into tight working locations and lift larger loads. </w:t>
      </w:r>
      <w:r w:rsidR="00790B03">
        <w:rPr>
          <w:rFonts w:ascii="Georgia" w:hAnsi="Georgia"/>
          <w:sz w:val="21"/>
        </w:rPr>
        <w:t xml:space="preserve">Having the compact design also makes it easier to position more of these cranes in closer proximity speeding </w:t>
      </w:r>
      <w:r w:rsidR="005D2B2B">
        <w:rPr>
          <w:rFonts w:ascii="Georgia" w:hAnsi="Georgia"/>
          <w:sz w:val="21"/>
        </w:rPr>
        <w:t xml:space="preserve">up construction. </w:t>
      </w:r>
    </w:p>
    <w:p w14:paraId="3BE497D0" w14:textId="77777777" w:rsidR="0041303D" w:rsidRPr="009E4D91" w:rsidRDefault="0041303D" w:rsidP="0041303D">
      <w:pPr>
        <w:spacing w:line="276" w:lineRule="auto"/>
        <w:rPr>
          <w:rFonts w:ascii="Georgia" w:hAnsi="Georgia"/>
          <w:sz w:val="21"/>
        </w:rPr>
      </w:pPr>
    </w:p>
    <w:p w14:paraId="4BA0CDBE" w14:textId="68788ADA" w:rsidR="0041303D" w:rsidRDefault="007B400B" w:rsidP="0041303D">
      <w:pPr>
        <w:spacing w:line="276" w:lineRule="auto"/>
        <w:rPr>
          <w:rFonts w:ascii="Georgia" w:hAnsi="Georgia"/>
          <w:sz w:val="21"/>
        </w:rPr>
      </w:pPr>
      <w:r>
        <w:rPr>
          <w:rFonts w:ascii="Georgia" w:hAnsi="Georgia"/>
          <w:sz w:val="21"/>
        </w:rPr>
        <w:lastRenderedPageBreak/>
        <w:t>T</w:t>
      </w:r>
      <w:r w:rsidR="0041303D" w:rsidRPr="009E4D91">
        <w:rPr>
          <w:rFonts w:ascii="Georgia" w:hAnsi="Georgia"/>
          <w:sz w:val="21"/>
        </w:rPr>
        <w:t xml:space="preserve">his </w:t>
      </w:r>
      <w:r w:rsidR="001861A2">
        <w:rPr>
          <w:rFonts w:ascii="Georgia" w:hAnsi="Georgia"/>
          <w:sz w:val="21"/>
        </w:rPr>
        <w:t>compact footprint</w:t>
      </w:r>
      <w:r w:rsidR="0041303D" w:rsidRPr="009E4D91">
        <w:rPr>
          <w:rFonts w:ascii="Georgia" w:hAnsi="Georgia"/>
          <w:sz w:val="21"/>
        </w:rPr>
        <w:t xml:space="preserve"> enables the crane’s working </w:t>
      </w:r>
      <w:r w:rsidR="001861A2">
        <w:rPr>
          <w:rFonts w:ascii="Georgia" w:hAnsi="Georgia"/>
          <w:sz w:val="21"/>
        </w:rPr>
        <w:t>area</w:t>
      </w:r>
      <w:r w:rsidR="0041303D" w:rsidRPr="009E4D91">
        <w:rPr>
          <w:rFonts w:ascii="Georgia" w:hAnsi="Georgia"/>
          <w:sz w:val="21"/>
        </w:rPr>
        <w:t xml:space="preserve"> to be reduced significantly, </w:t>
      </w:r>
      <w:r w:rsidR="000410AF">
        <w:rPr>
          <w:rFonts w:ascii="Georgia" w:hAnsi="Georgia"/>
          <w:sz w:val="21"/>
        </w:rPr>
        <w:t>while</w:t>
      </w:r>
      <w:r w:rsidR="0041303D" w:rsidRPr="009E4D91">
        <w:rPr>
          <w:rFonts w:ascii="Georgia" w:hAnsi="Georgia"/>
          <w:sz w:val="21"/>
        </w:rPr>
        <w:t xml:space="preserve"> the load curve </w:t>
      </w:r>
      <w:r w:rsidR="000410AF">
        <w:rPr>
          <w:rFonts w:ascii="Georgia" w:hAnsi="Georgia"/>
          <w:sz w:val="21"/>
        </w:rPr>
        <w:t>is also increased in the shorter configuration</w:t>
      </w:r>
      <w:r w:rsidR="0041303D" w:rsidRPr="009E4D91">
        <w:rPr>
          <w:rFonts w:ascii="Georgia" w:hAnsi="Georgia"/>
          <w:sz w:val="21"/>
        </w:rPr>
        <w:t xml:space="preserve">. </w:t>
      </w:r>
      <w:r w:rsidR="00344871">
        <w:rPr>
          <w:rFonts w:ascii="Georgia" w:hAnsi="Georgia"/>
          <w:sz w:val="21"/>
        </w:rPr>
        <w:t>For example</w:t>
      </w:r>
      <w:r w:rsidR="0041303D" w:rsidRPr="009E4D91">
        <w:rPr>
          <w:rFonts w:ascii="Georgia" w:hAnsi="Georgia"/>
          <w:sz w:val="21"/>
        </w:rPr>
        <w:t xml:space="preserve">, while the original </w:t>
      </w:r>
      <w:r w:rsidR="00261829">
        <w:rPr>
          <w:rFonts w:ascii="Georgia" w:hAnsi="Georgia"/>
          <w:sz w:val="21"/>
        </w:rPr>
        <w:t xml:space="preserve">MCT 565 </w:t>
      </w:r>
      <w:r w:rsidR="0041303D" w:rsidRPr="009E4D91">
        <w:rPr>
          <w:rFonts w:ascii="Georgia" w:hAnsi="Georgia"/>
          <w:sz w:val="21"/>
        </w:rPr>
        <w:t xml:space="preserve">M32 </w:t>
      </w:r>
      <w:r w:rsidR="00344871">
        <w:rPr>
          <w:rFonts w:ascii="Georgia" w:hAnsi="Georgia"/>
          <w:sz w:val="21"/>
        </w:rPr>
        <w:t>can lift</w:t>
      </w:r>
      <w:r w:rsidR="0041303D" w:rsidRPr="009E4D91">
        <w:rPr>
          <w:rFonts w:ascii="Georgia" w:hAnsi="Georgia"/>
          <w:sz w:val="21"/>
        </w:rPr>
        <w:t xml:space="preserve"> 19.7 t at the end of its shortest-</w:t>
      </w:r>
      <w:r w:rsidR="00344871">
        <w:rPr>
          <w:rFonts w:ascii="Georgia" w:hAnsi="Georgia"/>
          <w:sz w:val="21"/>
        </w:rPr>
        <w:t>available</w:t>
      </w:r>
      <w:r w:rsidR="0041303D" w:rsidRPr="009E4D91">
        <w:rPr>
          <w:rFonts w:ascii="Georgia" w:hAnsi="Georgia"/>
          <w:sz w:val="21"/>
        </w:rPr>
        <w:t xml:space="preserve"> jib </w:t>
      </w:r>
      <w:r w:rsidR="00344871">
        <w:rPr>
          <w:rFonts w:ascii="Georgia" w:hAnsi="Georgia"/>
          <w:sz w:val="21"/>
        </w:rPr>
        <w:t>(</w:t>
      </w:r>
      <w:r w:rsidR="0041303D" w:rsidRPr="009E4D91">
        <w:rPr>
          <w:rFonts w:ascii="Georgia" w:hAnsi="Georgia"/>
          <w:sz w:val="21"/>
        </w:rPr>
        <w:t>30 m</w:t>
      </w:r>
      <w:r w:rsidR="00344871">
        <w:rPr>
          <w:rFonts w:ascii="Georgia" w:hAnsi="Georgia"/>
          <w:sz w:val="21"/>
        </w:rPr>
        <w:t>)</w:t>
      </w:r>
      <w:r w:rsidR="0041303D" w:rsidRPr="009E4D91">
        <w:rPr>
          <w:rFonts w:ascii="Georgia" w:hAnsi="Georgia"/>
          <w:sz w:val="21"/>
        </w:rPr>
        <w:t xml:space="preserve">, </w:t>
      </w:r>
      <w:r w:rsidR="00344871">
        <w:rPr>
          <w:rFonts w:ascii="Georgia" w:hAnsi="Georgia"/>
          <w:sz w:val="21"/>
        </w:rPr>
        <w:t>the MCT 565 A will lift</w:t>
      </w:r>
      <w:r w:rsidR="0041303D" w:rsidRPr="009E4D91">
        <w:rPr>
          <w:rFonts w:ascii="Georgia" w:hAnsi="Georgia"/>
          <w:sz w:val="21"/>
        </w:rPr>
        <w:t xml:space="preserve"> 22.5 t at that distance</w:t>
      </w:r>
      <w:r w:rsidR="00B250C7">
        <w:rPr>
          <w:rFonts w:ascii="Georgia" w:hAnsi="Georgia"/>
          <w:sz w:val="21"/>
        </w:rPr>
        <w:t xml:space="preserve">. It can also handle an </w:t>
      </w:r>
      <w:r w:rsidR="0041303D" w:rsidRPr="009E4D91">
        <w:rPr>
          <w:rFonts w:ascii="Georgia" w:hAnsi="Georgia"/>
          <w:sz w:val="21"/>
        </w:rPr>
        <w:t>impressive 28.4 t at 25 m. Th</w:t>
      </w:r>
      <w:r w:rsidR="00B250C7">
        <w:rPr>
          <w:rFonts w:ascii="Georgia" w:hAnsi="Georgia"/>
          <w:sz w:val="21"/>
        </w:rPr>
        <w:t>e capacity</w:t>
      </w:r>
      <w:r w:rsidR="0041303D" w:rsidRPr="009E4D91">
        <w:rPr>
          <w:rFonts w:ascii="Georgia" w:hAnsi="Georgia"/>
          <w:sz w:val="21"/>
        </w:rPr>
        <w:t xml:space="preserve"> advantage continues all the way to jib lengths of 45 m, where the </w:t>
      </w:r>
      <w:r w:rsidR="00315CD4">
        <w:rPr>
          <w:rFonts w:ascii="Georgia" w:hAnsi="Georgia"/>
          <w:sz w:val="21"/>
        </w:rPr>
        <w:t>MCT 565 A</w:t>
      </w:r>
      <w:r w:rsidR="0041303D" w:rsidRPr="009E4D91">
        <w:rPr>
          <w:rFonts w:ascii="Georgia" w:hAnsi="Georgia"/>
          <w:sz w:val="21"/>
        </w:rPr>
        <w:t xml:space="preserve"> offers </w:t>
      </w:r>
      <w:r w:rsidR="00315CD4">
        <w:rPr>
          <w:rFonts w:ascii="Georgia" w:hAnsi="Georgia"/>
          <w:sz w:val="21"/>
        </w:rPr>
        <w:t xml:space="preserve">a </w:t>
      </w:r>
      <w:r w:rsidR="0041303D" w:rsidRPr="009E4D91">
        <w:rPr>
          <w:rFonts w:ascii="Georgia" w:hAnsi="Georgia"/>
          <w:sz w:val="21"/>
        </w:rPr>
        <w:t>14.2 t capacity</w:t>
      </w:r>
      <w:r w:rsidR="00315CD4">
        <w:rPr>
          <w:rFonts w:ascii="Georgia" w:hAnsi="Georgia"/>
          <w:sz w:val="21"/>
        </w:rPr>
        <w:t xml:space="preserve"> –</w:t>
      </w:r>
      <w:r w:rsidR="0041303D" w:rsidRPr="009E4D91">
        <w:rPr>
          <w:rFonts w:ascii="Georgia" w:hAnsi="Georgia"/>
          <w:sz w:val="21"/>
        </w:rPr>
        <w:t xml:space="preserve"> an increase of 1.1 t over the </w:t>
      </w:r>
      <w:r w:rsidR="00B82608">
        <w:rPr>
          <w:rFonts w:ascii="Georgia" w:hAnsi="Georgia"/>
          <w:sz w:val="21"/>
        </w:rPr>
        <w:t>MCT 565 M32</w:t>
      </w:r>
      <w:r w:rsidR="0041303D" w:rsidRPr="009E4D91">
        <w:rPr>
          <w:rFonts w:ascii="Georgia" w:hAnsi="Georgia"/>
          <w:sz w:val="21"/>
        </w:rPr>
        <w:t xml:space="preserve">. </w:t>
      </w:r>
    </w:p>
    <w:p w14:paraId="4FCF4778" w14:textId="77777777" w:rsidR="002D39E8" w:rsidRDefault="002D39E8" w:rsidP="0041303D">
      <w:pPr>
        <w:spacing w:line="276" w:lineRule="auto"/>
        <w:rPr>
          <w:rFonts w:ascii="Georgia" w:hAnsi="Georgia"/>
          <w:sz w:val="21"/>
        </w:rPr>
      </w:pPr>
    </w:p>
    <w:p w14:paraId="36688DD9" w14:textId="0C495AE9" w:rsidR="002D39E8" w:rsidRPr="009E4D91" w:rsidRDefault="002D39E8" w:rsidP="0041303D">
      <w:pPr>
        <w:spacing w:line="276" w:lineRule="auto"/>
        <w:rPr>
          <w:rFonts w:ascii="Georgia" w:hAnsi="Georgia"/>
          <w:sz w:val="21"/>
        </w:rPr>
      </w:pPr>
      <w:r>
        <w:rPr>
          <w:rFonts w:ascii="Georgia" w:hAnsi="Georgia"/>
          <w:sz w:val="21"/>
        </w:rPr>
        <w:t>“</w:t>
      </w:r>
      <w:r w:rsidR="00765D26">
        <w:rPr>
          <w:rFonts w:ascii="Georgia" w:hAnsi="Georgia"/>
          <w:sz w:val="21"/>
        </w:rPr>
        <w:t xml:space="preserve">For </w:t>
      </w:r>
      <w:r>
        <w:rPr>
          <w:rFonts w:ascii="Georgia" w:hAnsi="Georgia"/>
          <w:sz w:val="21"/>
        </w:rPr>
        <w:t xml:space="preserve">customers </w:t>
      </w:r>
      <w:r w:rsidR="00765D26">
        <w:rPr>
          <w:rFonts w:ascii="Georgia" w:hAnsi="Georgia"/>
          <w:sz w:val="21"/>
        </w:rPr>
        <w:t xml:space="preserve">who </w:t>
      </w:r>
      <w:r>
        <w:rPr>
          <w:rFonts w:ascii="Georgia" w:hAnsi="Georgia"/>
          <w:sz w:val="21"/>
        </w:rPr>
        <w:t xml:space="preserve">want to use the MCT 565 in shorter </w:t>
      </w:r>
      <w:r w:rsidR="00D30C18">
        <w:rPr>
          <w:rFonts w:ascii="Georgia" w:hAnsi="Georgia"/>
          <w:sz w:val="21"/>
        </w:rPr>
        <w:t xml:space="preserve">jib configurations this new MCT 565 A is a great option,” explained Wang. “Others like the impressive reach of the 80 m </w:t>
      </w:r>
      <w:r w:rsidR="00AE242B">
        <w:rPr>
          <w:rFonts w:ascii="Georgia" w:hAnsi="Georgia"/>
          <w:sz w:val="21"/>
        </w:rPr>
        <w:t xml:space="preserve">jib with the regular versions and the flexibility that brings. Our Voice of the Customer process is designed to ensure we have </w:t>
      </w:r>
      <w:r w:rsidR="00E07493">
        <w:rPr>
          <w:rFonts w:ascii="Georgia" w:hAnsi="Georgia"/>
          <w:sz w:val="21"/>
        </w:rPr>
        <w:t xml:space="preserve">the right cranes to meet customer needs – across the spectrum. Which is why this MCT 565 A is such </w:t>
      </w:r>
      <w:r w:rsidR="00FC7FAD">
        <w:rPr>
          <w:rFonts w:ascii="Georgia" w:hAnsi="Georgia"/>
          <w:sz w:val="21"/>
        </w:rPr>
        <w:t>an intelligent addition to our line-up.”</w:t>
      </w:r>
    </w:p>
    <w:p w14:paraId="7301E14A" w14:textId="77777777" w:rsidR="00A37590" w:rsidRDefault="00A37590" w:rsidP="0041303D">
      <w:pPr>
        <w:spacing w:line="276" w:lineRule="auto"/>
        <w:rPr>
          <w:rFonts w:ascii="Georgia" w:hAnsi="Georgia"/>
          <w:sz w:val="21"/>
        </w:rPr>
      </w:pPr>
    </w:p>
    <w:p w14:paraId="2A2CC9F9" w14:textId="6569242F" w:rsidR="00A37590" w:rsidRDefault="00FF1679" w:rsidP="00A37590">
      <w:pPr>
        <w:widowControl w:val="0"/>
        <w:autoSpaceDE w:val="0"/>
        <w:autoSpaceDN w:val="0"/>
        <w:adjustRightInd w:val="0"/>
        <w:spacing w:line="276" w:lineRule="auto"/>
        <w:rPr>
          <w:rFonts w:ascii="Georgia" w:hAnsi="Georgia" w:cs="Open Sans"/>
          <w:b/>
          <w:sz w:val="21"/>
          <w:szCs w:val="21"/>
        </w:rPr>
      </w:pPr>
      <w:r>
        <w:rPr>
          <w:rFonts w:ascii="Georgia" w:hAnsi="Georgia" w:cs="Open Sans"/>
          <w:b/>
          <w:sz w:val="21"/>
          <w:szCs w:val="21"/>
        </w:rPr>
        <w:t>Familiar features</w:t>
      </w:r>
    </w:p>
    <w:p w14:paraId="50A839DC" w14:textId="77777777" w:rsidR="004A6046" w:rsidRDefault="004A6046" w:rsidP="0041303D">
      <w:pPr>
        <w:spacing w:line="276" w:lineRule="auto"/>
        <w:rPr>
          <w:rFonts w:ascii="Georgia" w:hAnsi="Georgia"/>
          <w:sz w:val="21"/>
        </w:rPr>
      </w:pPr>
    </w:p>
    <w:p w14:paraId="47A244A8" w14:textId="745DDA8C" w:rsidR="0041303D" w:rsidRPr="009E4D91" w:rsidRDefault="0041303D" w:rsidP="0041303D">
      <w:pPr>
        <w:spacing w:line="276" w:lineRule="auto"/>
        <w:rPr>
          <w:rFonts w:ascii="Georgia" w:hAnsi="Georgia"/>
          <w:sz w:val="21"/>
        </w:rPr>
      </w:pPr>
      <w:r w:rsidRPr="009E4D91">
        <w:rPr>
          <w:rFonts w:ascii="Georgia" w:hAnsi="Georgia"/>
          <w:sz w:val="21"/>
        </w:rPr>
        <w:t xml:space="preserve">Other than certain jib sections and a portion of the </w:t>
      </w:r>
      <w:r w:rsidR="00337DEA">
        <w:rPr>
          <w:rFonts w:ascii="Georgia" w:hAnsi="Georgia"/>
          <w:sz w:val="21"/>
        </w:rPr>
        <w:t>counter-jib</w:t>
      </w:r>
      <w:r w:rsidRPr="009E4D91">
        <w:rPr>
          <w:rFonts w:ascii="Georgia" w:hAnsi="Georgia"/>
          <w:sz w:val="21"/>
        </w:rPr>
        <w:t xml:space="preserve">, the </w:t>
      </w:r>
      <w:r w:rsidR="009F3EB0">
        <w:rPr>
          <w:rFonts w:ascii="Georgia" w:hAnsi="Georgia"/>
          <w:sz w:val="21"/>
        </w:rPr>
        <w:t xml:space="preserve">MCT 565 A </w:t>
      </w:r>
      <w:r w:rsidR="00FF1679">
        <w:rPr>
          <w:rFonts w:ascii="Georgia" w:hAnsi="Georgia"/>
          <w:sz w:val="21"/>
        </w:rPr>
        <w:t>has</w:t>
      </w:r>
      <w:r w:rsidR="00645638">
        <w:rPr>
          <w:rFonts w:ascii="Georgia" w:hAnsi="Georgia"/>
          <w:sz w:val="21"/>
        </w:rPr>
        <w:t xml:space="preserve"> features and benefits </w:t>
      </w:r>
      <w:r w:rsidR="00FF1679">
        <w:rPr>
          <w:rFonts w:ascii="Georgia" w:hAnsi="Georgia"/>
          <w:sz w:val="21"/>
        </w:rPr>
        <w:t>that will be familiar to owners of</w:t>
      </w:r>
      <w:r w:rsidR="00645638">
        <w:rPr>
          <w:rFonts w:ascii="Georgia" w:hAnsi="Georgia"/>
          <w:sz w:val="21"/>
        </w:rPr>
        <w:t xml:space="preserve"> the regular MCT 565 models.</w:t>
      </w:r>
      <w:r w:rsidRPr="009E4D91">
        <w:rPr>
          <w:rFonts w:ascii="Georgia" w:hAnsi="Georgia"/>
          <w:sz w:val="21"/>
        </w:rPr>
        <w:t xml:space="preserve"> </w:t>
      </w:r>
      <w:r w:rsidR="004C74A1">
        <w:rPr>
          <w:rFonts w:ascii="Georgia" w:hAnsi="Georgia"/>
          <w:sz w:val="21"/>
        </w:rPr>
        <w:t>F</w:t>
      </w:r>
      <w:r w:rsidRPr="009E4D91">
        <w:rPr>
          <w:rFonts w:ascii="Georgia" w:hAnsi="Georgia"/>
          <w:sz w:val="21"/>
        </w:rPr>
        <w:t xml:space="preserve">or example, </w:t>
      </w:r>
      <w:r w:rsidR="004C74A1">
        <w:rPr>
          <w:rFonts w:ascii="Georgia" w:hAnsi="Georgia"/>
          <w:sz w:val="21"/>
        </w:rPr>
        <w:t>it uses the</w:t>
      </w:r>
      <w:r w:rsidRPr="009E4D91">
        <w:rPr>
          <w:rFonts w:ascii="Georgia" w:hAnsi="Georgia"/>
          <w:sz w:val="21"/>
        </w:rPr>
        <w:t xml:space="preserve"> same C mast sections </w:t>
      </w:r>
      <w:r w:rsidR="009D3C4B">
        <w:rPr>
          <w:rFonts w:ascii="Georgia" w:hAnsi="Georgia"/>
          <w:sz w:val="21"/>
        </w:rPr>
        <w:t>t</w:t>
      </w:r>
      <w:r w:rsidR="004C74A1">
        <w:rPr>
          <w:rFonts w:ascii="Georgia" w:hAnsi="Georgia"/>
          <w:sz w:val="21"/>
        </w:rPr>
        <w:t>o</w:t>
      </w:r>
      <w:r w:rsidRPr="009E4D91">
        <w:rPr>
          <w:rFonts w:ascii="Georgia" w:hAnsi="Georgia"/>
          <w:sz w:val="21"/>
        </w:rPr>
        <w:t xml:space="preserve"> deliver a maximum height under hook of </w:t>
      </w:r>
      <w:r w:rsidR="001530BF">
        <w:rPr>
          <w:rFonts w:ascii="Georgia" w:hAnsi="Georgia"/>
          <w:sz w:val="21"/>
        </w:rPr>
        <w:t>7</w:t>
      </w:r>
      <w:r w:rsidRPr="009E4D91">
        <w:rPr>
          <w:rFonts w:ascii="Georgia" w:hAnsi="Georgia"/>
          <w:sz w:val="21"/>
        </w:rPr>
        <w:t xml:space="preserve">4.2 m, </w:t>
      </w:r>
      <w:r w:rsidR="004C74A1">
        <w:rPr>
          <w:rFonts w:ascii="Georgia" w:hAnsi="Georgia"/>
          <w:sz w:val="21"/>
        </w:rPr>
        <w:t>while assembly time is listed as</w:t>
      </w:r>
      <w:r w:rsidRPr="009E4D91">
        <w:rPr>
          <w:rFonts w:ascii="Georgia" w:hAnsi="Georgia"/>
          <w:sz w:val="21"/>
        </w:rPr>
        <w:t xml:space="preserve"> just two days </w:t>
      </w:r>
      <w:r w:rsidR="004C74A1">
        <w:rPr>
          <w:rFonts w:ascii="Georgia" w:hAnsi="Georgia"/>
          <w:sz w:val="21"/>
        </w:rPr>
        <w:t>(for</w:t>
      </w:r>
      <w:r w:rsidRPr="009E4D91">
        <w:rPr>
          <w:rFonts w:ascii="Georgia" w:hAnsi="Georgia"/>
          <w:sz w:val="21"/>
        </w:rPr>
        <w:t xml:space="preserve"> normal </w:t>
      </w:r>
      <w:r w:rsidR="004C74A1">
        <w:rPr>
          <w:rFonts w:ascii="Georgia" w:hAnsi="Georgia"/>
          <w:sz w:val="21"/>
        </w:rPr>
        <w:t xml:space="preserve">site </w:t>
      </w:r>
      <w:r w:rsidRPr="009E4D91">
        <w:rPr>
          <w:rFonts w:ascii="Georgia" w:hAnsi="Georgia"/>
          <w:sz w:val="21"/>
        </w:rPr>
        <w:t>conditions</w:t>
      </w:r>
      <w:r w:rsidR="004C74A1">
        <w:rPr>
          <w:rFonts w:ascii="Georgia" w:hAnsi="Georgia"/>
          <w:sz w:val="21"/>
        </w:rPr>
        <w:t>)</w:t>
      </w:r>
      <w:r w:rsidRPr="009E4D91">
        <w:rPr>
          <w:rFonts w:ascii="Georgia" w:hAnsi="Georgia"/>
          <w:sz w:val="21"/>
        </w:rPr>
        <w:t>.</w:t>
      </w:r>
      <w:r w:rsidR="00024386">
        <w:rPr>
          <w:rFonts w:ascii="Georgia" w:hAnsi="Georgia"/>
          <w:sz w:val="21"/>
        </w:rPr>
        <w:t xml:space="preserve"> </w:t>
      </w:r>
      <w:r w:rsidRPr="009E4D91">
        <w:rPr>
          <w:rFonts w:ascii="Georgia" w:hAnsi="Georgia"/>
          <w:sz w:val="21"/>
        </w:rPr>
        <w:t>The</w:t>
      </w:r>
      <w:r w:rsidR="00024386">
        <w:rPr>
          <w:rFonts w:ascii="Georgia" w:hAnsi="Georgia"/>
          <w:sz w:val="21"/>
        </w:rPr>
        <w:t>re is</w:t>
      </w:r>
      <w:r w:rsidRPr="009E4D91">
        <w:rPr>
          <w:rFonts w:ascii="Georgia" w:hAnsi="Georgia"/>
          <w:sz w:val="21"/>
        </w:rPr>
        <w:t xml:space="preserve"> a choice of </w:t>
      </w:r>
      <w:r w:rsidR="009562CE">
        <w:rPr>
          <w:rFonts w:ascii="Georgia" w:hAnsi="Georgia"/>
          <w:sz w:val="21"/>
        </w:rPr>
        <w:t>two</w:t>
      </w:r>
      <w:r w:rsidRPr="009E4D91">
        <w:rPr>
          <w:rFonts w:ascii="Georgia" w:hAnsi="Georgia"/>
          <w:sz w:val="21"/>
        </w:rPr>
        <w:t xml:space="preserve"> winches</w:t>
      </w:r>
      <w:r w:rsidR="00024386">
        <w:rPr>
          <w:rFonts w:ascii="Georgia" w:hAnsi="Georgia"/>
          <w:sz w:val="21"/>
        </w:rPr>
        <w:t>:</w:t>
      </w:r>
      <w:r w:rsidR="00D341A1">
        <w:rPr>
          <w:rFonts w:ascii="Georgia" w:hAnsi="Georgia"/>
          <w:sz w:val="21"/>
        </w:rPr>
        <w:t xml:space="preserve"> the </w:t>
      </w:r>
      <w:r w:rsidR="00D341A1" w:rsidRPr="009E4D91">
        <w:rPr>
          <w:rFonts w:ascii="Georgia" w:hAnsi="Georgia"/>
          <w:sz w:val="21"/>
        </w:rPr>
        <w:t>150 LVFC 80 FS</w:t>
      </w:r>
      <w:r w:rsidR="00D341A1">
        <w:rPr>
          <w:rFonts w:ascii="Georgia" w:hAnsi="Georgia"/>
          <w:sz w:val="21"/>
        </w:rPr>
        <w:t>, which is built at the Zhangjiagang factory</w:t>
      </w:r>
      <w:r w:rsidRPr="009E4D91">
        <w:rPr>
          <w:rFonts w:ascii="Georgia" w:hAnsi="Georgia"/>
          <w:sz w:val="21"/>
        </w:rPr>
        <w:t xml:space="preserve">, </w:t>
      </w:r>
      <w:r w:rsidR="00D341A1">
        <w:rPr>
          <w:rFonts w:ascii="Georgia" w:hAnsi="Georgia"/>
          <w:sz w:val="21"/>
        </w:rPr>
        <w:t xml:space="preserve">or </w:t>
      </w:r>
      <w:r w:rsidRPr="009E4D91">
        <w:rPr>
          <w:rFonts w:ascii="Georgia" w:hAnsi="Georgia"/>
          <w:sz w:val="21"/>
        </w:rPr>
        <w:t xml:space="preserve">the 150 HPL 80 </w:t>
      </w:r>
      <w:r w:rsidR="0007050B">
        <w:rPr>
          <w:rFonts w:ascii="Georgia" w:hAnsi="Georgia"/>
          <w:sz w:val="21"/>
        </w:rPr>
        <w:t xml:space="preserve">from the </w:t>
      </w:r>
      <w:r w:rsidR="00F56ECF">
        <w:rPr>
          <w:rFonts w:ascii="Georgia" w:hAnsi="Georgia"/>
          <w:sz w:val="21"/>
        </w:rPr>
        <w:t xml:space="preserve">Potain factory in France. </w:t>
      </w:r>
    </w:p>
    <w:p w14:paraId="3730BBD8" w14:textId="77777777" w:rsidR="0041303D" w:rsidRPr="009E4D91" w:rsidRDefault="0041303D" w:rsidP="0041303D">
      <w:pPr>
        <w:spacing w:line="276" w:lineRule="auto"/>
        <w:rPr>
          <w:rFonts w:ascii="Georgia" w:hAnsi="Georgia"/>
          <w:sz w:val="21"/>
        </w:rPr>
      </w:pPr>
    </w:p>
    <w:p w14:paraId="0E781F3E" w14:textId="03831E93" w:rsidR="0041303D" w:rsidRPr="009E4D91" w:rsidRDefault="0041303D" w:rsidP="0041303D">
      <w:pPr>
        <w:spacing w:line="276" w:lineRule="auto"/>
        <w:rPr>
          <w:rFonts w:ascii="Georgia" w:hAnsi="Georgia"/>
          <w:sz w:val="21"/>
        </w:rPr>
      </w:pPr>
      <w:r w:rsidRPr="009E4D91">
        <w:rPr>
          <w:rFonts w:ascii="Georgia" w:hAnsi="Georgia"/>
          <w:sz w:val="21"/>
        </w:rPr>
        <w:t>The first of the MCT 565 A</w:t>
      </w:r>
      <w:r>
        <w:rPr>
          <w:rFonts w:ascii="Georgia" w:hAnsi="Georgia"/>
          <w:sz w:val="21"/>
        </w:rPr>
        <w:t xml:space="preserve"> </w:t>
      </w:r>
      <w:r w:rsidR="006B4DCD">
        <w:rPr>
          <w:rFonts w:ascii="Georgia" w:hAnsi="Georgia"/>
          <w:sz w:val="21"/>
        </w:rPr>
        <w:t>cranes</w:t>
      </w:r>
      <w:r w:rsidRPr="009E4D91">
        <w:rPr>
          <w:rFonts w:ascii="Georgia" w:hAnsi="Georgia"/>
          <w:sz w:val="21"/>
        </w:rPr>
        <w:t xml:space="preserve"> have already been ordered and will be delivered to Singapore in June, with further interest in the new option expected in the coming months.</w:t>
      </w:r>
    </w:p>
    <w:p w14:paraId="31533A08" w14:textId="77777777" w:rsidR="0041303D" w:rsidRPr="009E4D91" w:rsidRDefault="0041303D" w:rsidP="0041303D">
      <w:pPr>
        <w:spacing w:line="276" w:lineRule="auto"/>
        <w:rPr>
          <w:rFonts w:ascii="Georgia" w:hAnsi="Georgia"/>
          <w:sz w:val="21"/>
        </w:rPr>
      </w:pPr>
    </w:p>
    <w:p w14:paraId="37DC5DBE" w14:textId="77777777" w:rsidR="00A75591" w:rsidRDefault="00A75591" w:rsidP="00A75591">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C052275" w14:textId="77777777" w:rsidR="00A75591" w:rsidRDefault="00A75591" w:rsidP="00A75591">
      <w:pPr>
        <w:tabs>
          <w:tab w:val="left" w:pos="1055"/>
          <w:tab w:val="left" w:pos="4111"/>
          <w:tab w:val="left" w:pos="5812"/>
          <w:tab w:val="left" w:pos="7371"/>
        </w:tabs>
        <w:spacing w:line="276" w:lineRule="auto"/>
        <w:jc w:val="center"/>
        <w:rPr>
          <w:rFonts w:ascii="Georgia" w:hAnsi="Georgia" w:cs="Georgia"/>
          <w:sz w:val="21"/>
          <w:szCs w:val="21"/>
        </w:rPr>
      </w:pPr>
    </w:p>
    <w:tbl>
      <w:tblPr>
        <w:tblStyle w:val="TableGrid"/>
        <w:tblW w:w="0" w:type="auto"/>
        <w:tblLook w:val="04A0" w:firstRow="1" w:lastRow="0" w:firstColumn="1" w:lastColumn="0" w:noHBand="0" w:noVBand="1"/>
      </w:tblPr>
      <w:tblGrid>
        <w:gridCol w:w="9408"/>
      </w:tblGrid>
      <w:tr w:rsidR="00A75591" w14:paraId="1E80FCC6" w14:textId="77777777">
        <w:tc>
          <w:tcPr>
            <w:tcW w:w="9408" w:type="dxa"/>
          </w:tcPr>
          <w:p w14:paraId="0C07B394" w14:textId="77777777" w:rsidR="00A75591" w:rsidRDefault="00A75591" w:rsidP="0041303D">
            <w:pPr>
              <w:tabs>
                <w:tab w:val="left" w:pos="1055"/>
                <w:tab w:val="left" w:pos="4111"/>
                <w:tab w:val="left" w:pos="5812"/>
                <w:tab w:val="left" w:pos="7371"/>
              </w:tabs>
              <w:spacing w:line="276" w:lineRule="auto"/>
              <w:jc w:val="center"/>
              <w:rPr>
                <w:rFonts w:ascii="Georgia" w:eastAsia="Georgia" w:hAnsi="Georgia" w:cs="Georgia"/>
                <w:sz w:val="21"/>
                <w:szCs w:val="21"/>
              </w:rPr>
            </w:pPr>
            <w:r>
              <w:rPr>
                <w:rFonts w:ascii="Georgia" w:eastAsia="Georgia" w:hAnsi="Georgia" w:cs="Georgia"/>
                <w:sz w:val="21"/>
                <w:szCs w:val="21"/>
              </w:rPr>
              <w:t>Social media caption</w:t>
            </w:r>
          </w:p>
        </w:tc>
      </w:tr>
      <w:tr w:rsidR="00A75591" w14:paraId="78200198" w14:textId="77777777">
        <w:tc>
          <w:tcPr>
            <w:tcW w:w="9408" w:type="dxa"/>
          </w:tcPr>
          <w:p w14:paraId="556E00C2" w14:textId="117FAAF0" w:rsidR="00A75591" w:rsidRDefault="00691496" w:rsidP="00691496">
            <w:pPr>
              <w:tabs>
                <w:tab w:val="left" w:pos="1055"/>
                <w:tab w:val="left" w:pos="4111"/>
                <w:tab w:val="left" w:pos="5812"/>
                <w:tab w:val="left" w:pos="7371"/>
              </w:tabs>
              <w:spacing w:line="276" w:lineRule="auto"/>
              <w:jc w:val="center"/>
              <w:rPr>
                <w:rFonts w:ascii="Georgia" w:eastAsia="Georgia" w:hAnsi="Georgia" w:cs="Georgia"/>
                <w:sz w:val="21"/>
                <w:szCs w:val="21"/>
              </w:rPr>
            </w:pPr>
            <w:r>
              <w:rPr>
                <w:rFonts w:ascii="Georgia" w:eastAsia="Georgia" w:hAnsi="Georgia" w:cs="Georgia"/>
                <w:sz w:val="21"/>
                <w:szCs w:val="21"/>
              </w:rPr>
              <w:t xml:space="preserve">Highly evolved: the new Potain MCT 565 A topless crane offers the advantages of shorter jib and </w:t>
            </w:r>
            <w:r w:rsidR="00337DEA">
              <w:rPr>
                <w:rFonts w:ascii="Georgia" w:eastAsia="Georgia" w:hAnsi="Georgia" w:cs="Georgia"/>
                <w:sz w:val="21"/>
                <w:szCs w:val="21"/>
              </w:rPr>
              <w:t>counter-jib</w:t>
            </w:r>
            <w:r>
              <w:rPr>
                <w:rFonts w:ascii="Georgia" w:eastAsia="Georgia" w:hAnsi="Georgia" w:cs="Georgia"/>
                <w:sz w:val="21"/>
                <w:szCs w:val="21"/>
              </w:rPr>
              <w:t xml:space="preserve"> arrangements </w:t>
            </w:r>
            <w:r w:rsidR="006B4DCD">
              <w:rPr>
                <w:rFonts w:ascii="Georgia" w:eastAsia="Georgia" w:hAnsi="Georgia" w:cs="Georgia"/>
                <w:sz w:val="21"/>
                <w:szCs w:val="21"/>
              </w:rPr>
              <w:t>to suit varying jobsite requirements</w:t>
            </w:r>
            <w:r>
              <w:rPr>
                <w:rFonts w:ascii="Georgia" w:eastAsia="Georgia" w:hAnsi="Georgia" w:cs="Georgia"/>
                <w:sz w:val="21"/>
                <w:szCs w:val="21"/>
              </w:rPr>
              <w:t>.</w:t>
            </w:r>
            <w:r w:rsidR="00A75591">
              <w:rPr>
                <w:rFonts w:ascii="Georgia" w:eastAsia="Georgia" w:hAnsi="Georgia" w:cs="Georgia"/>
                <w:sz w:val="21"/>
                <w:szCs w:val="21"/>
              </w:rPr>
              <w:t xml:space="preserve"> Read more here [LINK]. </w:t>
            </w:r>
          </w:p>
        </w:tc>
      </w:tr>
    </w:tbl>
    <w:p w14:paraId="7EEA0C5E"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73E95E91" w14:textId="77777777"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5ADDDA95" w14:textId="77777777" w:rsidR="00164A29" w:rsidRPr="003556FE" w:rsidRDefault="0092035D" w:rsidP="00044FC7">
      <w:pPr>
        <w:tabs>
          <w:tab w:val="left" w:pos="3969"/>
        </w:tabs>
        <w:spacing w:line="276" w:lineRule="auto"/>
        <w:rPr>
          <w:rFonts w:ascii="Verdana" w:hAnsi="Verdana"/>
          <w:b/>
          <w:color w:val="41525C"/>
          <w:sz w:val="18"/>
          <w:szCs w:val="18"/>
        </w:rPr>
      </w:pPr>
      <w:r>
        <w:rPr>
          <w:rFonts w:ascii="Verdana" w:hAnsi="Verdana"/>
          <w:b/>
          <w:color w:val="41525C"/>
          <w:sz w:val="18"/>
          <w:szCs w:val="18"/>
        </w:rPr>
        <w:t>Crystal Chi</w:t>
      </w:r>
      <w:r w:rsidR="00A678F4" w:rsidRPr="003556FE">
        <w:rPr>
          <w:rFonts w:ascii="Verdana" w:hAnsi="Verdana"/>
          <w:sz w:val="18"/>
          <w:szCs w:val="18"/>
        </w:rPr>
        <w:tab/>
      </w:r>
    </w:p>
    <w:p w14:paraId="0C17745A" w14:textId="77777777" w:rsidR="00164A29" w:rsidRPr="003556FE" w:rsidRDefault="00164A29"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p>
    <w:p w14:paraId="7AD75B96" w14:textId="77777777" w:rsidR="00164A29" w:rsidRPr="003556FE" w:rsidRDefault="00D4675D"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860D9">
        <w:rPr>
          <w:rFonts w:ascii="Verdana" w:hAnsi="Verdana"/>
          <w:color w:val="41525C"/>
          <w:sz w:val="18"/>
          <w:szCs w:val="18"/>
        </w:rPr>
        <w:t>86</w:t>
      </w:r>
      <w:r w:rsidR="007D5373" w:rsidRPr="003556FE">
        <w:rPr>
          <w:rFonts w:ascii="Verdana" w:hAnsi="Verdana"/>
          <w:color w:val="41525C"/>
          <w:sz w:val="18"/>
          <w:szCs w:val="18"/>
        </w:rPr>
        <w:t xml:space="preserve"> </w:t>
      </w:r>
      <w:r w:rsidR="007860D9">
        <w:rPr>
          <w:rFonts w:ascii="Verdana" w:hAnsi="Verdana"/>
          <w:color w:val="41525C"/>
          <w:sz w:val="18"/>
          <w:szCs w:val="18"/>
        </w:rPr>
        <w:t>2164 570 066*103</w:t>
      </w:r>
      <w:r w:rsidR="00A678F4" w:rsidRPr="003556FE">
        <w:rPr>
          <w:rFonts w:ascii="Verdana" w:hAnsi="Verdana"/>
          <w:color w:val="41525C"/>
          <w:sz w:val="18"/>
          <w:szCs w:val="18"/>
        </w:rPr>
        <w:tab/>
      </w:r>
    </w:p>
    <w:p w14:paraId="32E180DB" w14:textId="77777777" w:rsidR="00164A29" w:rsidRPr="002C3E69" w:rsidRDefault="00935406" w:rsidP="00044FC7">
      <w:pPr>
        <w:tabs>
          <w:tab w:val="left" w:pos="1055"/>
          <w:tab w:val="left" w:pos="3969"/>
          <w:tab w:val="left" w:pos="6379"/>
          <w:tab w:val="left" w:pos="7371"/>
        </w:tabs>
        <w:spacing w:line="276" w:lineRule="auto"/>
        <w:rPr>
          <w:rFonts w:ascii="Verdana" w:hAnsi="Verdana"/>
          <w:b/>
          <w:color w:val="41525C"/>
          <w:sz w:val="18"/>
          <w:szCs w:val="18"/>
        </w:rPr>
      </w:pPr>
      <w:hyperlink r:id="rId13" w:history="1">
        <w:r w:rsidR="007860D9" w:rsidRPr="008847FD">
          <w:rPr>
            <w:rStyle w:val="Hyperlink"/>
            <w:rFonts w:ascii="Verdana" w:hAnsi="Verdana"/>
            <w:sz w:val="18"/>
            <w:szCs w:val="18"/>
          </w:rPr>
          <w:t>crystal.chi@manitowoc.com</w:t>
        </w:r>
      </w:hyperlink>
    </w:p>
    <w:p w14:paraId="101912AD" w14:textId="77777777" w:rsidR="00D4675D" w:rsidRPr="009222C2" w:rsidRDefault="00D4675D" w:rsidP="00044FC7">
      <w:pPr>
        <w:spacing w:line="276" w:lineRule="auto"/>
        <w:rPr>
          <w:rFonts w:ascii="Georgia" w:hAnsi="Georgia" w:cs="Arial"/>
          <w:sz w:val="19"/>
          <w:szCs w:val="19"/>
        </w:rPr>
      </w:pPr>
    </w:p>
    <w:p w14:paraId="2CEE2468" w14:textId="77777777" w:rsidR="006459F4" w:rsidRPr="00F26340" w:rsidRDefault="276302F9" w:rsidP="276302F9">
      <w:pPr>
        <w:widowControl w:val="0"/>
        <w:autoSpaceDE w:val="0"/>
        <w:autoSpaceDN w:val="0"/>
        <w:adjustRightInd w:val="0"/>
        <w:rPr>
          <w:rFonts w:ascii="Verdana" w:eastAsia="Verdana" w:hAnsi="Verdana" w:cs="Verdana"/>
          <w:color w:val="FF0000"/>
          <w:sz w:val="18"/>
          <w:szCs w:val="18"/>
        </w:rPr>
      </w:pPr>
      <w:r w:rsidRPr="7C0B3AAF">
        <w:rPr>
          <w:rFonts w:ascii="Verdana" w:eastAsia="Verdana" w:hAnsi="Verdana" w:cs="Verdana"/>
          <w:color w:val="FF0000"/>
          <w:sz w:val="18"/>
          <w:szCs w:val="18"/>
        </w:rPr>
        <w:t>ABOUT THE MANITOWOC COMPANY, INC.</w:t>
      </w:r>
    </w:p>
    <w:p w14:paraId="46F76E0A" w14:textId="77777777" w:rsidR="7C0B3AAF" w:rsidRDefault="7C0B3AAF" w:rsidP="37B8CA0D">
      <w:pPr>
        <w:rPr>
          <w:rFonts w:ascii="Verdana" w:eastAsia="Verdana" w:hAnsi="Verdana" w:cs="Verdana"/>
          <w:color w:val="000000" w:themeColor="text1"/>
          <w:sz w:val="18"/>
          <w:szCs w:val="18"/>
        </w:rPr>
      </w:pPr>
      <w:r w:rsidRPr="37B8CA0D">
        <w:rPr>
          <w:rFonts w:ascii="Verdana" w:eastAsia="Verdana" w:hAnsi="Verdana" w:cs="Verdana"/>
          <w:color w:val="000000" w:themeColor="text1"/>
          <w:sz w:val="18"/>
          <w:szCs w:val="18"/>
        </w:rPr>
        <w:t xml:space="preserve">The Manitowoc Company, Inc. was founded in 1902 and has over a 119-year tradition of providing high-quality, customer-focused products and support services to its markets. Manitowoc is one of the world's leading providers of engineered lifting solutions. Manitowoc, through its </w:t>
      </w:r>
      <w:proofErr w:type="gramStart"/>
      <w:r w:rsidRPr="37B8CA0D">
        <w:rPr>
          <w:rFonts w:ascii="Verdana" w:eastAsia="Verdana" w:hAnsi="Verdana" w:cs="Verdana"/>
          <w:color w:val="000000" w:themeColor="text1"/>
          <w:sz w:val="18"/>
          <w:szCs w:val="18"/>
        </w:rPr>
        <w:t>wholly-owned</w:t>
      </w:r>
      <w:proofErr w:type="gramEnd"/>
      <w:r w:rsidRPr="37B8CA0D">
        <w:rPr>
          <w:rFonts w:ascii="Verdana" w:eastAsia="Verdana" w:hAnsi="Verdana" w:cs="Verdana"/>
          <w:color w:val="000000" w:themeColor="text1"/>
          <w:sz w:val="18"/>
          <w:szCs w:val="18"/>
        </w:rPr>
        <w:t xml:space="preserve"> subsidiaries, designs, manufactures, markets, and supports comprehensive product lines of mobile hydraulic cranes, lattice-boom crawler cranes, boom trucks, and tower cranes under the Aspen </w:t>
      </w:r>
      <w:r w:rsidRPr="37B8CA0D">
        <w:rPr>
          <w:rFonts w:ascii="Verdana" w:eastAsia="Verdana" w:hAnsi="Verdana" w:cs="Verdana"/>
          <w:color w:val="000000" w:themeColor="text1"/>
          <w:sz w:val="18"/>
          <w:szCs w:val="18"/>
        </w:rPr>
        <w:lastRenderedPageBreak/>
        <w:t xml:space="preserve">Equipment, Grove, Manitowoc, MGX Equipment Services, National Crane, Potain, and </w:t>
      </w:r>
      <w:proofErr w:type="spellStart"/>
      <w:r w:rsidRPr="37B8CA0D">
        <w:rPr>
          <w:rFonts w:ascii="Verdana" w:eastAsia="Verdana" w:hAnsi="Verdana" w:cs="Verdana"/>
          <w:color w:val="000000" w:themeColor="text1"/>
          <w:sz w:val="18"/>
          <w:szCs w:val="18"/>
        </w:rPr>
        <w:t>Shuttlelift</w:t>
      </w:r>
      <w:proofErr w:type="spellEnd"/>
      <w:r w:rsidRPr="37B8CA0D">
        <w:rPr>
          <w:rFonts w:ascii="Verdana" w:eastAsia="Verdana" w:hAnsi="Verdana" w:cs="Verdana"/>
          <w:color w:val="000000" w:themeColor="text1"/>
          <w:sz w:val="18"/>
          <w:szCs w:val="18"/>
        </w:rPr>
        <w:t xml:space="preserve"> brand names.</w:t>
      </w:r>
    </w:p>
    <w:p w14:paraId="1D4561AF" w14:textId="77777777" w:rsidR="6932C532" w:rsidRDefault="6932C532" w:rsidP="6932C532">
      <w:pPr>
        <w:rPr>
          <w:rFonts w:ascii="Verdana" w:eastAsia="Verdana" w:hAnsi="Verdana" w:cs="Verdana"/>
        </w:rPr>
      </w:pPr>
    </w:p>
    <w:p w14:paraId="09C12735" w14:textId="77777777" w:rsidR="00A678F4" w:rsidRPr="009222C2" w:rsidRDefault="00A678F4" w:rsidP="276302F9">
      <w:pPr>
        <w:spacing w:line="276" w:lineRule="auto"/>
        <w:rPr>
          <w:rFonts w:ascii="Verdana" w:eastAsia="Verdana" w:hAnsi="Verdana" w:cs="Verdana"/>
          <w:color w:val="41525C"/>
          <w:sz w:val="18"/>
          <w:szCs w:val="18"/>
        </w:rPr>
      </w:pPr>
    </w:p>
    <w:p w14:paraId="5209CB4F" w14:textId="77777777" w:rsidR="00A678F4" w:rsidRPr="003556FE" w:rsidRDefault="276302F9" w:rsidP="276302F9">
      <w:pPr>
        <w:spacing w:line="276" w:lineRule="auto"/>
        <w:rPr>
          <w:rFonts w:ascii="Verdana" w:eastAsia="Verdana" w:hAnsi="Verdana" w:cs="Verdana"/>
          <w:sz w:val="18"/>
          <w:szCs w:val="18"/>
        </w:rPr>
      </w:pPr>
      <w:r w:rsidRPr="276302F9">
        <w:rPr>
          <w:rFonts w:ascii="Verdana" w:eastAsia="Verdana" w:hAnsi="Verdana" w:cs="Verdana"/>
          <w:color w:val="ED1C2A"/>
          <w:sz w:val="18"/>
          <w:szCs w:val="18"/>
        </w:rPr>
        <w:t>THE MANITOWOC COMPANY, INC.</w:t>
      </w:r>
    </w:p>
    <w:p w14:paraId="5CC9723C" w14:textId="77777777" w:rsidR="00B53A57" w:rsidRPr="00057864" w:rsidRDefault="276302F9" w:rsidP="6932C532">
      <w:pPr>
        <w:spacing w:line="276" w:lineRule="auto"/>
        <w:rPr>
          <w:rFonts w:ascii="Verdana" w:eastAsia="Verdana" w:hAnsi="Verdana" w:cs="Verdana"/>
          <w:color w:val="41525C"/>
          <w:sz w:val="18"/>
          <w:szCs w:val="18"/>
        </w:rPr>
      </w:pPr>
      <w:r w:rsidRPr="6932C532">
        <w:rPr>
          <w:rFonts w:ascii="Verdana" w:eastAsia="Verdana" w:hAnsi="Verdana" w:cs="Verdana"/>
          <w:color w:val="41525C"/>
          <w:sz w:val="18"/>
          <w:szCs w:val="18"/>
        </w:rPr>
        <w:t>One Park Plaza – 11270 West Park Place – Suite 1000 – Milwaukee, WI 53224, USA</w:t>
      </w:r>
    </w:p>
    <w:p w14:paraId="37304E26" w14:textId="77777777" w:rsidR="00B53A57" w:rsidRPr="00057864" w:rsidRDefault="276302F9" w:rsidP="276302F9">
      <w:pPr>
        <w:spacing w:line="276" w:lineRule="auto"/>
        <w:rPr>
          <w:rFonts w:ascii="Verdana" w:eastAsia="Verdana" w:hAnsi="Verdana" w:cs="Verdana"/>
          <w:sz w:val="18"/>
          <w:szCs w:val="18"/>
        </w:rPr>
      </w:pPr>
      <w:r w:rsidRPr="276302F9">
        <w:rPr>
          <w:rFonts w:ascii="Verdana" w:eastAsia="Verdana" w:hAnsi="Verdana" w:cs="Verdana"/>
          <w:color w:val="41525C"/>
          <w:sz w:val="18"/>
          <w:szCs w:val="18"/>
        </w:rPr>
        <w:t>T +1 414 760 4600</w:t>
      </w:r>
    </w:p>
    <w:p w14:paraId="5332E64A" w14:textId="77777777" w:rsidR="007B3EED" w:rsidRPr="0065068E" w:rsidRDefault="00935406" w:rsidP="276302F9">
      <w:pPr>
        <w:spacing w:line="276" w:lineRule="auto"/>
        <w:rPr>
          <w:rFonts w:ascii="Verdana" w:eastAsia="Verdana" w:hAnsi="Verdana" w:cs="Verdana"/>
          <w:b/>
          <w:bCs/>
          <w:color w:val="41525C"/>
          <w:sz w:val="18"/>
          <w:szCs w:val="18"/>
          <w:u w:val="single"/>
        </w:rPr>
      </w:pPr>
      <w:hyperlink r:id="rId14" w:history="1">
        <w:r w:rsidR="0065068E" w:rsidRPr="276302F9">
          <w:rPr>
            <w:rStyle w:val="Hyperlink"/>
            <w:rFonts w:ascii="Verdana" w:eastAsia="Verdana" w:hAnsi="Verdana" w:cs="Verdana"/>
            <w:b/>
            <w:bCs/>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7B3EED">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0328" w14:textId="77777777" w:rsidR="00935406" w:rsidRDefault="00935406">
      <w:r>
        <w:separator/>
      </w:r>
    </w:p>
  </w:endnote>
  <w:endnote w:type="continuationSeparator" w:id="0">
    <w:p w14:paraId="17B0F6EA" w14:textId="77777777" w:rsidR="00935406" w:rsidRDefault="0093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41303D" w14:paraId="18FB31AB" w14:textId="77777777">
      <w:tc>
        <w:tcPr>
          <w:tcW w:w="3139" w:type="dxa"/>
        </w:tcPr>
        <w:p w14:paraId="72C56AEA" w14:textId="77777777" w:rsidR="0041303D" w:rsidRDefault="0041303D" w:rsidP="5EF8E147">
          <w:pPr>
            <w:pStyle w:val="Header"/>
            <w:ind w:left="-115"/>
          </w:pPr>
        </w:p>
      </w:tc>
      <w:tc>
        <w:tcPr>
          <w:tcW w:w="3139" w:type="dxa"/>
        </w:tcPr>
        <w:p w14:paraId="1AA37EFB" w14:textId="77777777" w:rsidR="0041303D" w:rsidRDefault="0041303D" w:rsidP="5EF8E147">
          <w:pPr>
            <w:pStyle w:val="Header"/>
            <w:jc w:val="center"/>
          </w:pPr>
        </w:p>
      </w:tc>
      <w:tc>
        <w:tcPr>
          <w:tcW w:w="3139" w:type="dxa"/>
        </w:tcPr>
        <w:p w14:paraId="0D4B3349" w14:textId="77777777" w:rsidR="0041303D" w:rsidRDefault="0041303D" w:rsidP="5EF8E147">
          <w:pPr>
            <w:pStyle w:val="Header"/>
            <w:ind w:right="-115"/>
            <w:jc w:val="right"/>
          </w:pPr>
        </w:p>
      </w:tc>
    </w:tr>
  </w:tbl>
  <w:p w14:paraId="77AD1ECC" w14:textId="77777777" w:rsidR="0041303D" w:rsidRDefault="0041303D" w:rsidP="5EF8E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41303D" w14:paraId="747CB7B0" w14:textId="77777777">
      <w:tc>
        <w:tcPr>
          <w:tcW w:w="3139" w:type="dxa"/>
        </w:tcPr>
        <w:p w14:paraId="4F1251CF" w14:textId="77777777" w:rsidR="0041303D" w:rsidRDefault="0041303D" w:rsidP="5EF8E147">
          <w:pPr>
            <w:pStyle w:val="Header"/>
            <w:ind w:left="-115"/>
          </w:pPr>
        </w:p>
      </w:tc>
      <w:tc>
        <w:tcPr>
          <w:tcW w:w="3139" w:type="dxa"/>
        </w:tcPr>
        <w:p w14:paraId="0CD945E6" w14:textId="77777777" w:rsidR="0041303D" w:rsidRDefault="0041303D" w:rsidP="5EF8E147">
          <w:pPr>
            <w:pStyle w:val="Header"/>
            <w:jc w:val="center"/>
          </w:pPr>
        </w:p>
      </w:tc>
      <w:tc>
        <w:tcPr>
          <w:tcW w:w="3139" w:type="dxa"/>
        </w:tcPr>
        <w:p w14:paraId="065B37EA" w14:textId="77777777" w:rsidR="0041303D" w:rsidRDefault="0041303D" w:rsidP="5EF8E147">
          <w:pPr>
            <w:pStyle w:val="Header"/>
            <w:ind w:right="-115"/>
            <w:jc w:val="right"/>
          </w:pPr>
        </w:p>
      </w:tc>
    </w:tr>
  </w:tbl>
  <w:p w14:paraId="6F9FD72B" w14:textId="77777777" w:rsidR="0041303D" w:rsidRDefault="0041303D" w:rsidP="5EF8E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2B97" w14:textId="77777777" w:rsidR="00935406" w:rsidRDefault="00935406">
      <w:r>
        <w:separator/>
      </w:r>
    </w:p>
  </w:footnote>
  <w:footnote w:type="continuationSeparator" w:id="0">
    <w:p w14:paraId="627E1906" w14:textId="77777777" w:rsidR="00935406" w:rsidRDefault="00935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0BAF" w14:textId="30971CB8" w:rsidR="0041303D" w:rsidRPr="00164A29" w:rsidRDefault="004541BE"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Manitowoc launches </w:t>
    </w:r>
    <w:r w:rsidR="00681D78">
      <w:rPr>
        <w:rFonts w:ascii="Verdana" w:hAnsi="Verdana"/>
        <w:b/>
        <w:color w:val="41525C"/>
        <w:sz w:val="18"/>
        <w:szCs w:val="18"/>
      </w:rPr>
      <w:t>new version of</w:t>
    </w:r>
    <w:r>
      <w:rPr>
        <w:rFonts w:ascii="Verdana" w:hAnsi="Verdana"/>
        <w:b/>
        <w:color w:val="41525C"/>
        <w:sz w:val="18"/>
        <w:szCs w:val="18"/>
      </w:rPr>
      <w:t xml:space="preserve"> Potain MCT 565 </w:t>
    </w:r>
    <w:r w:rsidR="00681D78">
      <w:rPr>
        <w:rFonts w:ascii="Verdana" w:hAnsi="Verdana"/>
        <w:b/>
        <w:color w:val="41525C"/>
        <w:sz w:val="18"/>
        <w:szCs w:val="18"/>
      </w:rPr>
      <w:t xml:space="preserve">for </w:t>
    </w:r>
    <w:r w:rsidR="00FB1802">
      <w:rPr>
        <w:rFonts w:ascii="Verdana" w:hAnsi="Verdana"/>
        <w:b/>
        <w:color w:val="41525C"/>
        <w:sz w:val="18"/>
        <w:szCs w:val="18"/>
      </w:rPr>
      <w:t>short jib applications</w:t>
    </w:r>
  </w:p>
  <w:p w14:paraId="179111BE" w14:textId="166135B4" w:rsidR="0041303D" w:rsidRPr="00164A29" w:rsidRDefault="00FB1802" w:rsidP="6932C532">
    <w:pPr>
      <w:spacing w:line="276" w:lineRule="auto"/>
      <w:rPr>
        <w:rFonts w:ascii="Verdana" w:hAnsi="Verdana"/>
        <w:color w:val="41525C"/>
        <w:sz w:val="18"/>
        <w:szCs w:val="18"/>
      </w:rPr>
    </w:pPr>
    <w:r>
      <w:rPr>
        <w:rFonts w:ascii="Verdana" w:hAnsi="Verdana"/>
        <w:color w:val="41525C"/>
        <w:sz w:val="18"/>
        <w:szCs w:val="18"/>
      </w:rPr>
      <w:t xml:space="preserve">June </w:t>
    </w:r>
    <w:r w:rsidRPr="00FB1802">
      <w:rPr>
        <w:rFonts w:ascii="Verdana" w:hAnsi="Verdana"/>
        <w:color w:val="41525C"/>
        <w:sz w:val="18"/>
        <w:szCs w:val="18"/>
        <w:highlight w:val="yellow"/>
      </w:rPr>
      <w:t>XX</w:t>
    </w:r>
    <w:proofErr w:type="gramStart"/>
    <w:r w:rsidR="0041303D" w:rsidRPr="6932C532">
      <w:rPr>
        <w:rFonts w:ascii="Verdana" w:hAnsi="Verdana"/>
        <w:color w:val="41525C"/>
        <w:sz w:val="18"/>
        <w:szCs w:val="18"/>
      </w:rPr>
      <w:t xml:space="preserve"> 202</w:t>
    </w:r>
    <w:r w:rsidR="0041303D">
      <w:rPr>
        <w:rFonts w:ascii="Verdana" w:hAnsi="Verdana"/>
        <w:color w:val="41525C"/>
        <w:sz w:val="18"/>
        <w:szCs w:val="18"/>
      </w:rPr>
      <w:t>2</w:t>
    </w:r>
    <w:proofErr w:type="gramEnd"/>
  </w:p>
  <w:p w14:paraId="33625F58" w14:textId="77777777" w:rsidR="0041303D" w:rsidRPr="003E31C0" w:rsidRDefault="0041303D" w:rsidP="00163032">
    <w:pPr>
      <w:spacing w:line="276" w:lineRule="auto"/>
      <w:rPr>
        <w:rFonts w:ascii="Verdana" w:hAnsi="Verdana"/>
        <w:sz w:val="16"/>
        <w:szCs w:val="16"/>
      </w:rPr>
    </w:pPr>
  </w:p>
  <w:p w14:paraId="5FF08B15" w14:textId="77777777" w:rsidR="0041303D" w:rsidRDefault="00413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41303D" w14:paraId="0A93D94E" w14:textId="77777777">
      <w:tc>
        <w:tcPr>
          <w:tcW w:w="3139" w:type="dxa"/>
        </w:tcPr>
        <w:p w14:paraId="16612CC8" w14:textId="77777777" w:rsidR="0041303D" w:rsidRDefault="0041303D" w:rsidP="5EF8E147">
          <w:pPr>
            <w:pStyle w:val="Header"/>
            <w:ind w:left="-115"/>
          </w:pPr>
        </w:p>
      </w:tc>
      <w:tc>
        <w:tcPr>
          <w:tcW w:w="3139" w:type="dxa"/>
        </w:tcPr>
        <w:p w14:paraId="28FFA177" w14:textId="77777777" w:rsidR="0041303D" w:rsidRDefault="0041303D" w:rsidP="5EF8E147">
          <w:pPr>
            <w:pStyle w:val="Header"/>
            <w:jc w:val="center"/>
          </w:pPr>
        </w:p>
      </w:tc>
      <w:tc>
        <w:tcPr>
          <w:tcW w:w="3139" w:type="dxa"/>
        </w:tcPr>
        <w:p w14:paraId="71E21D88" w14:textId="77777777" w:rsidR="0041303D" w:rsidRDefault="0041303D" w:rsidP="5EF8E147">
          <w:pPr>
            <w:pStyle w:val="Header"/>
            <w:ind w:right="-115"/>
            <w:jc w:val="right"/>
          </w:pPr>
        </w:p>
      </w:tc>
    </w:tr>
  </w:tbl>
  <w:p w14:paraId="65043237" w14:textId="77777777" w:rsidR="0041303D" w:rsidRDefault="0041303D" w:rsidP="5EF8E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16cid:durableId="651446138">
    <w:abstractNumId w:val="1"/>
  </w:num>
  <w:num w:numId="2" w16cid:durableId="985207010">
    <w:abstractNumId w:val="3"/>
  </w:num>
  <w:num w:numId="3" w16cid:durableId="90903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5905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F74"/>
    <w:rsid w:val="00007FF2"/>
    <w:rsid w:val="00010566"/>
    <w:rsid w:val="00011DF6"/>
    <w:rsid w:val="000147DD"/>
    <w:rsid w:val="000149AE"/>
    <w:rsid w:val="000172C9"/>
    <w:rsid w:val="00022E8A"/>
    <w:rsid w:val="0002384A"/>
    <w:rsid w:val="00024386"/>
    <w:rsid w:val="000306B2"/>
    <w:rsid w:val="00030BEE"/>
    <w:rsid w:val="000320F5"/>
    <w:rsid w:val="000338AF"/>
    <w:rsid w:val="00033A4B"/>
    <w:rsid w:val="00034578"/>
    <w:rsid w:val="00035822"/>
    <w:rsid w:val="000376CF"/>
    <w:rsid w:val="000410AF"/>
    <w:rsid w:val="00041387"/>
    <w:rsid w:val="00042F47"/>
    <w:rsid w:val="00044FC7"/>
    <w:rsid w:val="00046012"/>
    <w:rsid w:val="000505E9"/>
    <w:rsid w:val="0005150F"/>
    <w:rsid w:val="000515B0"/>
    <w:rsid w:val="00051CCE"/>
    <w:rsid w:val="00052603"/>
    <w:rsid w:val="000527DE"/>
    <w:rsid w:val="00053C35"/>
    <w:rsid w:val="00062831"/>
    <w:rsid w:val="00065A26"/>
    <w:rsid w:val="0007050B"/>
    <w:rsid w:val="00070802"/>
    <w:rsid w:val="0007116F"/>
    <w:rsid w:val="00071354"/>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0252"/>
    <w:rsid w:val="000A27D5"/>
    <w:rsid w:val="000A75DA"/>
    <w:rsid w:val="000B0801"/>
    <w:rsid w:val="000B168F"/>
    <w:rsid w:val="000B374E"/>
    <w:rsid w:val="000B4AA8"/>
    <w:rsid w:val="000B4D86"/>
    <w:rsid w:val="000C0256"/>
    <w:rsid w:val="000C4051"/>
    <w:rsid w:val="000C672F"/>
    <w:rsid w:val="000C7CE9"/>
    <w:rsid w:val="000D0D1C"/>
    <w:rsid w:val="000D12D6"/>
    <w:rsid w:val="000D5C73"/>
    <w:rsid w:val="000D7310"/>
    <w:rsid w:val="000E030F"/>
    <w:rsid w:val="000E0422"/>
    <w:rsid w:val="000E0A3D"/>
    <w:rsid w:val="000E1612"/>
    <w:rsid w:val="000E25FD"/>
    <w:rsid w:val="000E44DA"/>
    <w:rsid w:val="000E5C6D"/>
    <w:rsid w:val="000E7485"/>
    <w:rsid w:val="000F29AF"/>
    <w:rsid w:val="000F5526"/>
    <w:rsid w:val="000F5D22"/>
    <w:rsid w:val="00101181"/>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30BF"/>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61A2"/>
    <w:rsid w:val="00187083"/>
    <w:rsid w:val="001870F8"/>
    <w:rsid w:val="0019066A"/>
    <w:rsid w:val="00193042"/>
    <w:rsid w:val="00195264"/>
    <w:rsid w:val="00195612"/>
    <w:rsid w:val="001977F4"/>
    <w:rsid w:val="001A0203"/>
    <w:rsid w:val="001A2E52"/>
    <w:rsid w:val="001A422B"/>
    <w:rsid w:val="001A61C4"/>
    <w:rsid w:val="001A6571"/>
    <w:rsid w:val="001A6921"/>
    <w:rsid w:val="001A6E4F"/>
    <w:rsid w:val="001B2EC3"/>
    <w:rsid w:val="001B54D3"/>
    <w:rsid w:val="001B6BF1"/>
    <w:rsid w:val="001C0797"/>
    <w:rsid w:val="001C0DB8"/>
    <w:rsid w:val="001C1022"/>
    <w:rsid w:val="001C1EAE"/>
    <w:rsid w:val="001C270A"/>
    <w:rsid w:val="001C3608"/>
    <w:rsid w:val="001C5CEF"/>
    <w:rsid w:val="001C6DCC"/>
    <w:rsid w:val="001D5B76"/>
    <w:rsid w:val="001D7FC6"/>
    <w:rsid w:val="001E23EF"/>
    <w:rsid w:val="001E2AD3"/>
    <w:rsid w:val="001F0832"/>
    <w:rsid w:val="001F2A82"/>
    <w:rsid w:val="001F452D"/>
    <w:rsid w:val="001F4B40"/>
    <w:rsid w:val="001F544B"/>
    <w:rsid w:val="00201646"/>
    <w:rsid w:val="0020233A"/>
    <w:rsid w:val="0020292B"/>
    <w:rsid w:val="00205E49"/>
    <w:rsid w:val="00217D87"/>
    <w:rsid w:val="0022144C"/>
    <w:rsid w:val="00222A4F"/>
    <w:rsid w:val="002235B3"/>
    <w:rsid w:val="0022453C"/>
    <w:rsid w:val="00224DEE"/>
    <w:rsid w:val="002252D3"/>
    <w:rsid w:val="0022587B"/>
    <w:rsid w:val="00231E36"/>
    <w:rsid w:val="00231F98"/>
    <w:rsid w:val="00237400"/>
    <w:rsid w:val="002378FF"/>
    <w:rsid w:val="0024188D"/>
    <w:rsid w:val="002436CE"/>
    <w:rsid w:val="00246C58"/>
    <w:rsid w:val="002507C8"/>
    <w:rsid w:val="0025349B"/>
    <w:rsid w:val="00254A5B"/>
    <w:rsid w:val="002559DC"/>
    <w:rsid w:val="00256053"/>
    <w:rsid w:val="002569EF"/>
    <w:rsid w:val="002572E5"/>
    <w:rsid w:val="00261829"/>
    <w:rsid w:val="00261AAD"/>
    <w:rsid w:val="002624D3"/>
    <w:rsid w:val="00262FC7"/>
    <w:rsid w:val="00264B9A"/>
    <w:rsid w:val="00264C2B"/>
    <w:rsid w:val="00266119"/>
    <w:rsid w:val="0026633C"/>
    <w:rsid w:val="00273E72"/>
    <w:rsid w:val="002753ED"/>
    <w:rsid w:val="0027658A"/>
    <w:rsid w:val="002767C4"/>
    <w:rsid w:val="002821D4"/>
    <w:rsid w:val="00285F5F"/>
    <w:rsid w:val="00286843"/>
    <w:rsid w:val="00287E07"/>
    <w:rsid w:val="00291708"/>
    <w:rsid w:val="002942F9"/>
    <w:rsid w:val="00294477"/>
    <w:rsid w:val="00295C79"/>
    <w:rsid w:val="0029600C"/>
    <w:rsid w:val="002976FC"/>
    <w:rsid w:val="0029799F"/>
    <w:rsid w:val="002A0AC9"/>
    <w:rsid w:val="002A57B3"/>
    <w:rsid w:val="002A6CBE"/>
    <w:rsid w:val="002A730A"/>
    <w:rsid w:val="002B06E4"/>
    <w:rsid w:val="002B2EA0"/>
    <w:rsid w:val="002B3405"/>
    <w:rsid w:val="002B36D3"/>
    <w:rsid w:val="002B3E79"/>
    <w:rsid w:val="002B5D7F"/>
    <w:rsid w:val="002B661D"/>
    <w:rsid w:val="002B7BAC"/>
    <w:rsid w:val="002C13C5"/>
    <w:rsid w:val="002C1B6C"/>
    <w:rsid w:val="002C3754"/>
    <w:rsid w:val="002C3E69"/>
    <w:rsid w:val="002C6228"/>
    <w:rsid w:val="002C753A"/>
    <w:rsid w:val="002D04E3"/>
    <w:rsid w:val="002D1C44"/>
    <w:rsid w:val="002D2BD6"/>
    <w:rsid w:val="002D39E8"/>
    <w:rsid w:val="002E2756"/>
    <w:rsid w:val="002E41F1"/>
    <w:rsid w:val="002E61D0"/>
    <w:rsid w:val="002E7578"/>
    <w:rsid w:val="002E793B"/>
    <w:rsid w:val="002F6770"/>
    <w:rsid w:val="00300602"/>
    <w:rsid w:val="003026C4"/>
    <w:rsid w:val="0030349B"/>
    <w:rsid w:val="00303BD6"/>
    <w:rsid w:val="0030501A"/>
    <w:rsid w:val="003077A6"/>
    <w:rsid w:val="003077F1"/>
    <w:rsid w:val="00307C91"/>
    <w:rsid w:val="00314A3C"/>
    <w:rsid w:val="00315CD4"/>
    <w:rsid w:val="00317755"/>
    <w:rsid w:val="0032212B"/>
    <w:rsid w:val="003230B9"/>
    <w:rsid w:val="00327DD5"/>
    <w:rsid w:val="003313F5"/>
    <w:rsid w:val="00331D32"/>
    <w:rsid w:val="00337CB8"/>
    <w:rsid w:val="00337DEA"/>
    <w:rsid w:val="00340800"/>
    <w:rsid w:val="00340EE2"/>
    <w:rsid w:val="00341A80"/>
    <w:rsid w:val="003421C9"/>
    <w:rsid w:val="00343FEA"/>
    <w:rsid w:val="00344871"/>
    <w:rsid w:val="00344A3C"/>
    <w:rsid w:val="00345384"/>
    <w:rsid w:val="00346F70"/>
    <w:rsid w:val="00351AF9"/>
    <w:rsid w:val="00352A80"/>
    <w:rsid w:val="003541F0"/>
    <w:rsid w:val="00355546"/>
    <w:rsid w:val="003556FE"/>
    <w:rsid w:val="0035580C"/>
    <w:rsid w:val="00356804"/>
    <w:rsid w:val="00356C4F"/>
    <w:rsid w:val="003573ED"/>
    <w:rsid w:val="00360471"/>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369B"/>
    <w:rsid w:val="003A3B08"/>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30EE"/>
    <w:rsid w:val="003D7129"/>
    <w:rsid w:val="003E31C0"/>
    <w:rsid w:val="003E702D"/>
    <w:rsid w:val="003E7A86"/>
    <w:rsid w:val="003F1300"/>
    <w:rsid w:val="003F46E7"/>
    <w:rsid w:val="0040002D"/>
    <w:rsid w:val="00400166"/>
    <w:rsid w:val="00401096"/>
    <w:rsid w:val="0040560B"/>
    <w:rsid w:val="0040575B"/>
    <w:rsid w:val="0040727E"/>
    <w:rsid w:val="00410801"/>
    <w:rsid w:val="00411DA0"/>
    <w:rsid w:val="0041303D"/>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404F"/>
    <w:rsid w:val="004442D3"/>
    <w:rsid w:val="004541BE"/>
    <w:rsid w:val="00454463"/>
    <w:rsid w:val="0045658A"/>
    <w:rsid w:val="004578B3"/>
    <w:rsid w:val="00461539"/>
    <w:rsid w:val="00461F06"/>
    <w:rsid w:val="004625E6"/>
    <w:rsid w:val="00464C2E"/>
    <w:rsid w:val="00465D4F"/>
    <w:rsid w:val="004664E0"/>
    <w:rsid w:val="004741EF"/>
    <w:rsid w:val="00474F44"/>
    <w:rsid w:val="004769DB"/>
    <w:rsid w:val="0048333E"/>
    <w:rsid w:val="00484BAD"/>
    <w:rsid w:val="00485AF2"/>
    <w:rsid w:val="00485E2A"/>
    <w:rsid w:val="00490E4F"/>
    <w:rsid w:val="004912AD"/>
    <w:rsid w:val="004941FF"/>
    <w:rsid w:val="00494523"/>
    <w:rsid w:val="00495EC9"/>
    <w:rsid w:val="004A02FE"/>
    <w:rsid w:val="004A1E08"/>
    <w:rsid w:val="004A33F8"/>
    <w:rsid w:val="004A3BA1"/>
    <w:rsid w:val="004A43E9"/>
    <w:rsid w:val="004A4AE2"/>
    <w:rsid w:val="004A6046"/>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C74A1"/>
    <w:rsid w:val="004D25F6"/>
    <w:rsid w:val="004D43B9"/>
    <w:rsid w:val="004D486D"/>
    <w:rsid w:val="004D65D2"/>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2D9E"/>
    <w:rsid w:val="005632C3"/>
    <w:rsid w:val="00563E6C"/>
    <w:rsid w:val="00564122"/>
    <w:rsid w:val="005655CC"/>
    <w:rsid w:val="005658AC"/>
    <w:rsid w:val="00566739"/>
    <w:rsid w:val="0056789C"/>
    <w:rsid w:val="00571B3F"/>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4AFE"/>
    <w:rsid w:val="005A52F1"/>
    <w:rsid w:val="005A55B5"/>
    <w:rsid w:val="005A6A13"/>
    <w:rsid w:val="005B61A5"/>
    <w:rsid w:val="005C17B6"/>
    <w:rsid w:val="005C2A92"/>
    <w:rsid w:val="005C4348"/>
    <w:rsid w:val="005C450A"/>
    <w:rsid w:val="005C5265"/>
    <w:rsid w:val="005C6A7F"/>
    <w:rsid w:val="005D03F2"/>
    <w:rsid w:val="005D1C88"/>
    <w:rsid w:val="005D26BF"/>
    <w:rsid w:val="005D2B2B"/>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444E"/>
    <w:rsid w:val="0064562A"/>
    <w:rsid w:val="00645638"/>
    <w:rsid w:val="006459F4"/>
    <w:rsid w:val="0064682A"/>
    <w:rsid w:val="0064796C"/>
    <w:rsid w:val="0065068E"/>
    <w:rsid w:val="00650834"/>
    <w:rsid w:val="00651B01"/>
    <w:rsid w:val="006523CE"/>
    <w:rsid w:val="00652CBE"/>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1D78"/>
    <w:rsid w:val="00684DC4"/>
    <w:rsid w:val="0068525D"/>
    <w:rsid w:val="00685D48"/>
    <w:rsid w:val="006865DD"/>
    <w:rsid w:val="006867B5"/>
    <w:rsid w:val="0068709C"/>
    <w:rsid w:val="00687EE0"/>
    <w:rsid w:val="00691496"/>
    <w:rsid w:val="006937AE"/>
    <w:rsid w:val="006A065C"/>
    <w:rsid w:val="006A1B0F"/>
    <w:rsid w:val="006A34A2"/>
    <w:rsid w:val="006A41FB"/>
    <w:rsid w:val="006A62EF"/>
    <w:rsid w:val="006A62F6"/>
    <w:rsid w:val="006A6FB8"/>
    <w:rsid w:val="006A7C0E"/>
    <w:rsid w:val="006B026F"/>
    <w:rsid w:val="006B13CE"/>
    <w:rsid w:val="006B42DA"/>
    <w:rsid w:val="006B4403"/>
    <w:rsid w:val="006B4DCD"/>
    <w:rsid w:val="006B5FDE"/>
    <w:rsid w:val="006C1643"/>
    <w:rsid w:val="006C1D81"/>
    <w:rsid w:val="006C2539"/>
    <w:rsid w:val="006C387F"/>
    <w:rsid w:val="006C72FD"/>
    <w:rsid w:val="006C78FA"/>
    <w:rsid w:val="006C7B60"/>
    <w:rsid w:val="006E08A2"/>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369C"/>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57C8B"/>
    <w:rsid w:val="007615C1"/>
    <w:rsid w:val="0076520B"/>
    <w:rsid w:val="00765D26"/>
    <w:rsid w:val="00765EB1"/>
    <w:rsid w:val="00767946"/>
    <w:rsid w:val="007728CD"/>
    <w:rsid w:val="00773197"/>
    <w:rsid w:val="007732E2"/>
    <w:rsid w:val="00776536"/>
    <w:rsid w:val="00777118"/>
    <w:rsid w:val="00777ABC"/>
    <w:rsid w:val="007834E0"/>
    <w:rsid w:val="00785AB3"/>
    <w:rsid w:val="007860D9"/>
    <w:rsid w:val="00787627"/>
    <w:rsid w:val="00790B03"/>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00B"/>
    <w:rsid w:val="007B4320"/>
    <w:rsid w:val="007B6CB5"/>
    <w:rsid w:val="007C31AC"/>
    <w:rsid w:val="007C51E0"/>
    <w:rsid w:val="007C57E2"/>
    <w:rsid w:val="007C73B9"/>
    <w:rsid w:val="007D0466"/>
    <w:rsid w:val="007D270C"/>
    <w:rsid w:val="007D29F4"/>
    <w:rsid w:val="007D376C"/>
    <w:rsid w:val="007D521A"/>
    <w:rsid w:val="007D5373"/>
    <w:rsid w:val="007D6854"/>
    <w:rsid w:val="007D6F5B"/>
    <w:rsid w:val="007E03EE"/>
    <w:rsid w:val="007E3D38"/>
    <w:rsid w:val="007E568D"/>
    <w:rsid w:val="007E60C3"/>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290D"/>
    <w:rsid w:val="00852C02"/>
    <w:rsid w:val="00853112"/>
    <w:rsid w:val="0085558D"/>
    <w:rsid w:val="0086025F"/>
    <w:rsid w:val="00861267"/>
    <w:rsid w:val="00873396"/>
    <w:rsid w:val="00874434"/>
    <w:rsid w:val="00874E87"/>
    <w:rsid w:val="008775DC"/>
    <w:rsid w:val="00877E0E"/>
    <w:rsid w:val="00880359"/>
    <w:rsid w:val="00882D97"/>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6F07"/>
    <w:rsid w:val="008F7999"/>
    <w:rsid w:val="00903D24"/>
    <w:rsid w:val="0090520A"/>
    <w:rsid w:val="00906856"/>
    <w:rsid w:val="009102EE"/>
    <w:rsid w:val="009111FB"/>
    <w:rsid w:val="0091125F"/>
    <w:rsid w:val="00916133"/>
    <w:rsid w:val="00916606"/>
    <w:rsid w:val="00917AFF"/>
    <w:rsid w:val="0092035D"/>
    <w:rsid w:val="009222C2"/>
    <w:rsid w:val="00922303"/>
    <w:rsid w:val="0092285E"/>
    <w:rsid w:val="00923DBA"/>
    <w:rsid w:val="009246BB"/>
    <w:rsid w:val="009250C1"/>
    <w:rsid w:val="0092578F"/>
    <w:rsid w:val="00926715"/>
    <w:rsid w:val="00931475"/>
    <w:rsid w:val="009344AF"/>
    <w:rsid w:val="00935406"/>
    <w:rsid w:val="00940400"/>
    <w:rsid w:val="00946589"/>
    <w:rsid w:val="009466E7"/>
    <w:rsid w:val="00952341"/>
    <w:rsid w:val="009534DA"/>
    <w:rsid w:val="00954819"/>
    <w:rsid w:val="009562CE"/>
    <w:rsid w:val="0095692B"/>
    <w:rsid w:val="00960384"/>
    <w:rsid w:val="009630FA"/>
    <w:rsid w:val="00963664"/>
    <w:rsid w:val="00964B07"/>
    <w:rsid w:val="00966644"/>
    <w:rsid w:val="009704D8"/>
    <w:rsid w:val="00970EA7"/>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79E2"/>
    <w:rsid w:val="009D3C4B"/>
    <w:rsid w:val="009D4B61"/>
    <w:rsid w:val="009E0C7A"/>
    <w:rsid w:val="009E1AEE"/>
    <w:rsid w:val="009E4B9E"/>
    <w:rsid w:val="009E73DE"/>
    <w:rsid w:val="009E7DC0"/>
    <w:rsid w:val="009E7E4A"/>
    <w:rsid w:val="009F0D22"/>
    <w:rsid w:val="009F2202"/>
    <w:rsid w:val="009F3EB0"/>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37590"/>
    <w:rsid w:val="00A3766F"/>
    <w:rsid w:val="00A4073A"/>
    <w:rsid w:val="00A42B30"/>
    <w:rsid w:val="00A450FE"/>
    <w:rsid w:val="00A452BB"/>
    <w:rsid w:val="00A5001E"/>
    <w:rsid w:val="00A52D71"/>
    <w:rsid w:val="00A52F54"/>
    <w:rsid w:val="00A53C80"/>
    <w:rsid w:val="00A53FFB"/>
    <w:rsid w:val="00A542BC"/>
    <w:rsid w:val="00A54F81"/>
    <w:rsid w:val="00A5689E"/>
    <w:rsid w:val="00A569E1"/>
    <w:rsid w:val="00A56C07"/>
    <w:rsid w:val="00A57A25"/>
    <w:rsid w:val="00A60880"/>
    <w:rsid w:val="00A615B8"/>
    <w:rsid w:val="00A6160A"/>
    <w:rsid w:val="00A63D49"/>
    <w:rsid w:val="00A64030"/>
    <w:rsid w:val="00A65BC4"/>
    <w:rsid w:val="00A65FAA"/>
    <w:rsid w:val="00A678F4"/>
    <w:rsid w:val="00A70CA6"/>
    <w:rsid w:val="00A7274C"/>
    <w:rsid w:val="00A73154"/>
    <w:rsid w:val="00A750A9"/>
    <w:rsid w:val="00A75591"/>
    <w:rsid w:val="00A75AFE"/>
    <w:rsid w:val="00A75EFD"/>
    <w:rsid w:val="00A76DE4"/>
    <w:rsid w:val="00A777B7"/>
    <w:rsid w:val="00A83243"/>
    <w:rsid w:val="00A832B3"/>
    <w:rsid w:val="00A8349A"/>
    <w:rsid w:val="00A84002"/>
    <w:rsid w:val="00A87A56"/>
    <w:rsid w:val="00A9005B"/>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E10DA"/>
    <w:rsid w:val="00AE242B"/>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1262E"/>
    <w:rsid w:val="00B15065"/>
    <w:rsid w:val="00B16DDB"/>
    <w:rsid w:val="00B20864"/>
    <w:rsid w:val="00B21738"/>
    <w:rsid w:val="00B22607"/>
    <w:rsid w:val="00B250C7"/>
    <w:rsid w:val="00B30A29"/>
    <w:rsid w:val="00B30C5B"/>
    <w:rsid w:val="00B400C7"/>
    <w:rsid w:val="00B41A2D"/>
    <w:rsid w:val="00B41C25"/>
    <w:rsid w:val="00B4482E"/>
    <w:rsid w:val="00B4623E"/>
    <w:rsid w:val="00B46468"/>
    <w:rsid w:val="00B470EE"/>
    <w:rsid w:val="00B47329"/>
    <w:rsid w:val="00B4744E"/>
    <w:rsid w:val="00B50A1B"/>
    <w:rsid w:val="00B5161B"/>
    <w:rsid w:val="00B53A57"/>
    <w:rsid w:val="00B57475"/>
    <w:rsid w:val="00B61523"/>
    <w:rsid w:val="00B62726"/>
    <w:rsid w:val="00B631D6"/>
    <w:rsid w:val="00B701ED"/>
    <w:rsid w:val="00B710EE"/>
    <w:rsid w:val="00B7374A"/>
    <w:rsid w:val="00B747DC"/>
    <w:rsid w:val="00B82608"/>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194B"/>
    <w:rsid w:val="00BE2795"/>
    <w:rsid w:val="00BE2C4C"/>
    <w:rsid w:val="00BE5624"/>
    <w:rsid w:val="00BF288C"/>
    <w:rsid w:val="00BF2C1C"/>
    <w:rsid w:val="00BF3E61"/>
    <w:rsid w:val="00BF4FD6"/>
    <w:rsid w:val="00BF6935"/>
    <w:rsid w:val="00C0136A"/>
    <w:rsid w:val="00C06AD9"/>
    <w:rsid w:val="00C06BFF"/>
    <w:rsid w:val="00C06F98"/>
    <w:rsid w:val="00C07A6C"/>
    <w:rsid w:val="00C118B0"/>
    <w:rsid w:val="00C15FBA"/>
    <w:rsid w:val="00C16962"/>
    <w:rsid w:val="00C16977"/>
    <w:rsid w:val="00C17037"/>
    <w:rsid w:val="00C2013F"/>
    <w:rsid w:val="00C211D8"/>
    <w:rsid w:val="00C24216"/>
    <w:rsid w:val="00C24C49"/>
    <w:rsid w:val="00C25464"/>
    <w:rsid w:val="00C2610E"/>
    <w:rsid w:val="00C273B0"/>
    <w:rsid w:val="00C3007B"/>
    <w:rsid w:val="00C3128B"/>
    <w:rsid w:val="00C350A5"/>
    <w:rsid w:val="00C404F8"/>
    <w:rsid w:val="00C412CE"/>
    <w:rsid w:val="00C41E90"/>
    <w:rsid w:val="00C4271B"/>
    <w:rsid w:val="00C44AAB"/>
    <w:rsid w:val="00C45983"/>
    <w:rsid w:val="00C45BFA"/>
    <w:rsid w:val="00C47106"/>
    <w:rsid w:val="00C507E5"/>
    <w:rsid w:val="00C533D6"/>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C06CB"/>
    <w:rsid w:val="00CC18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E66FF"/>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0C18"/>
    <w:rsid w:val="00D3119D"/>
    <w:rsid w:val="00D31268"/>
    <w:rsid w:val="00D332DE"/>
    <w:rsid w:val="00D341A1"/>
    <w:rsid w:val="00D35483"/>
    <w:rsid w:val="00D36AB0"/>
    <w:rsid w:val="00D36BA6"/>
    <w:rsid w:val="00D376BF"/>
    <w:rsid w:val="00D4176A"/>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60A"/>
    <w:rsid w:val="00D778A2"/>
    <w:rsid w:val="00D81B12"/>
    <w:rsid w:val="00D84DAC"/>
    <w:rsid w:val="00D92D35"/>
    <w:rsid w:val="00D936B8"/>
    <w:rsid w:val="00D93D9D"/>
    <w:rsid w:val="00D93F62"/>
    <w:rsid w:val="00D95E25"/>
    <w:rsid w:val="00D9635A"/>
    <w:rsid w:val="00D96F77"/>
    <w:rsid w:val="00D97CA9"/>
    <w:rsid w:val="00D97F02"/>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07493"/>
    <w:rsid w:val="00E120E6"/>
    <w:rsid w:val="00E144EC"/>
    <w:rsid w:val="00E2144C"/>
    <w:rsid w:val="00E21933"/>
    <w:rsid w:val="00E23205"/>
    <w:rsid w:val="00E267FA"/>
    <w:rsid w:val="00E274B0"/>
    <w:rsid w:val="00E3182C"/>
    <w:rsid w:val="00E32B8F"/>
    <w:rsid w:val="00E32C7B"/>
    <w:rsid w:val="00E4023B"/>
    <w:rsid w:val="00E41A62"/>
    <w:rsid w:val="00E42F3F"/>
    <w:rsid w:val="00E4361E"/>
    <w:rsid w:val="00E43E98"/>
    <w:rsid w:val="00E5279F"/>
    <w:rsid w:val="00E537DA"/>
    <w:rsid w:val="00E539AB"/>
    <w:rsid w:val="00E54762"/>
    <w:rsid w:val="00E55DD7"/>
    <w:rsid w:val="00E55F01"/>
    <w:rsid w:val="00E5625C"/>
    <w:rsid w:val="00E56AAD"/>
    <w:rsid w:val="00E60E11"/>
    <w:rsid w:val="00E66AEE"/>
    <w:rsid w:val="00E70872"/>
    <w:rsid w:val="00E7182F"/>
    <w:rsid w:val="00E77F3D"/>
    <w:rsid w:val="00E81989"/>
    <w:rsid w:val="00E82CB6"/>
    <w:rsid w:val="00E83369"/>
    <w:rsid w:val="00E84969"/>
    <w:rsid w:val="00E8621B"/>
    <w:rsid w:val="00E867A3"/>
    <w:rsid w:val="00E95A66"/>
    <w:rsid w:val="00E96C1D"/>
    <w:rsid w:val="00E96D11"/>
    <w:rsid w:val="00EA0678"/>
    <w:rsid w:val="00EA160C"/>
    <w:rsid w:val="00EA2CEB"/>
    <w:rsid w:val="00EA38EF"/>
    <w:rsid w:val="00EA47EA"/>
    <w:rsid w:val="00EA51DA"/>
    <w:rsid w:val="00EA71DE"/>
    <w:rsid w:val="00EA7418"/>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EF305F"/>
    <w:rsid w:val="00F043CA"/>
    <w:rsid w:val="00F07102"/>
    <w:rsid w:val="00F07C75"/>
    <w:rsid w:val="00F1425A"/>
    <w:rsid w:val="00F1702B"/>
    <w:rsid w:val="00F179B3"/>
    <w:rsid w:val="00F21D82"/>
    <w:rsid w:val="00F24CBA"/>
    <w:rsid w:val="00F2536F"/>
    <w:rsid w:val="00F25893"/>
    <w:rsid w:val="00F2763B"/>
    <w:rsid w:val="00F27C63"/>
    <w:rsid w:val="00F36365"/>
    <w:rsid w:val="00F3708C"/>
    <w:rsid w:val="00F41C55"/>
    <w:rsid w:val="00F44495"/>
    <w:rsid w:val="00F527A5"/>
    <w:rsid w:val="00F53DE0"/>
    <w:rsid w:val="00F56577"/>
    <w:rsid w:val="00F56C2B"/>
    <w:rsid w:val="00F56ECF"/>
    <w:rsid w:val="00F627ED"/>
    <w:rsid w:val="00F632FD"/>
    <w:rsid w:val="00F63FE1"/>
    <w:rsid w:val="00F647A6"/>
    <w:rsid w:val="00F647AF"/>
    <w:rsid w:val="00F653E0"/>
    <w:rsid w:val="00F70F78"/>
    <w:rsid w:val="00F71AAA"/>
    <w:rsid w:val="00F74D7C"/>
    <w:rsid w:val="00F7503A"/>
    <w:rsid w:val="00F769C7"/>
    <w:rsid w:val="00F804BF"/>
    <w:rsid w:val="00F808BA"/>
    <w:rsid w:val="00F82331"/>
    <w:rsid w:val="00F824E1"/>
    <w:rsid w:val="00F82A90"/>
    <w:rsid w:val="00F82E1C"/>
    <w:rsid w:val="00F865D4"/>
    <w:rsid w:val="00F904AD"/>
    <w:rsid w:val="00F935F8"/>
    <w:rsid w:val="00F94025"/>
    <w:rsid w:val="00F96ECD"/>
    <w:rsid w:val="00FA2FB8"/>
    <w:rsid w:val="00FA47C2"/>
    <w:rsid w:val="00FA4C7F"/>
    <w:rsid w:val="00FA5AE0"/>
    <w:rsid w:val="00FA6902"/>
    <w:rsid w:val="00FB14D0"/>
    <w:rsid w:val="00FB1802"/>
    <w:rsid w:val="00FB39C1"/>
    <w:rsid w:val="00FB6302"/>
    <w:rsid w:val="00FB7791"/>
    <w:rsid w:val="00FB7C65"/>
    <w:rsid w:val="00FC1147"/>
    <w:rsid w:val="00FC140C"/>
    <w:rsid w:val="00FC196A"/>
    <w:rsid w:val="00FC19BC"/>
    <w:rsid w:val="00FC31B1"/>
    <w:rsid w:val="00FC64B5"/>
    <w:rsid w:val="00FC7FAD"/>
    <w:rsid w:val="00FD0BBB"/>
    <w:rsid w:val="00FD1A2F"/>
    <w:rsid w:val="00FD3E35"/>
    <w:rsid w:val="00FE0BF2"/>
    <w:rsid w:val="00FE0CD8"/>
    <w:rsid w:val="00FE2E37"/>
    <w:rsid w:val="00FE4B51"/>
    <w:rsid w:val="00FE4B5A"/>
    <w:rsid w:val="00FE665F"/>
    <w:rsid w:val="00FE7ADC"/>
    <w:rsid w:val="00FF1679"/>
    <w:rsid w:val="00FF5370"/>
    <w:rsid w:val="00FF663E"/>
    <w:rsid w:val="00FF6A9D"/>
    <w:rsid w:val="15E675AE"/>
    <w:rsid w:val="1D1B071E"/>
    <w:rsid w:val="2064ADDD"/>
    <w:rsid w:val="276302F9"/>
    <w:rsid w:val="30A6D148"/>
    <w:rsid w:val="37B8CA0D"/>
    <w:rsid w:val="54380381"/>
    <w:rsid w:val="59441361"/>
    <w:rsid w:val="5EB9E847"/>
    <w:rsid w:val="5EF8E147"/>
    <w:rsid w:val="6885893F"/>
    <w:rsid w:val="6932C532"/>
    <w:rsid w:val="6DF54C12"/>
    <w:rsid w:val="71926F72"/>
    <w:rsid w:val="7847877F"/>
    <w:rsid w:val="7C0B3A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426D3"/>
  <w15:docId w15:val="{06966C8D-7C5B-4570-A044-88CA15F3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 w:type="character" w:customStyle="1" w:styleId="UnresolvedMention1">
    <w:name w:val="Unresolved Mention1"/>
    <w:basedOn w:val="DefaultParagraphFont"/>
    <w:rsid w:val="007860D9"/>
    <w:rPr>
      <w:color w:val="605E5C"/>
      <w:shd w:val="clear" w:color="auto" w:fill="E1DFDD"/>
    </w:rPr>
  </w:style>
  <w:style w:type="paragraph" w:styleId="Revision">
    <w:name w:val="Revision"/>
    <w:hidden/>
    <w:uiPriority w:val="99"/>
    <w:semiHidden/>
    <w:rsid w:val="00461539"/>
    <w:rPr>
      <w:sz w:val="24"/>
      <w:szCs w:val="24"/>
    </w:rPr>
  </w:style>
  <w:style w:type="character" w:styleId="UnresolvedMention">
    <w:name w:val="Unresolved Mention"/>
    <w:basedOn w:val="DefaultParagraphFont"/>
    <w:uiPriority w:val="99"/>
    <w:semiHidden/>
    <w:unhideWhenUsed/>
    <w:rsid w:val="00B46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ystal.chi@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company/news/manitowocs-zhangjiagang-china-team-launches-largest-potain-topless-crane-key-asi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CFE13-2D99-485D-8A74-79B62BB2B104}">
  <ds:schemaRefs>
    <ds:schemaRef ds:uri="http://schemas.microsoft.com/sharepoint/v3/contenttype/forms"/>
  </ds:schemaRefs>
</ds:datastoreItem>
</file>

<file path=customXml/itemProps2.xml><?xml version="1.0" encoding="utf-8"?>
<ds:datastoreItem xmlns:ds="http://schemas.openxmlformats.org/officeDocument/2006/customXml" ds:itemID="{CB43843C-6DD4-439A-BCE3-4BA794BD2E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F42084-1EEE-F748-9FE8-3A15FABD7C1D}">
  <ds:schemaRefs>
    <ds:schemaRef ds:uri="http://schemas.openxmlformats.org/officeDocument/2006/bibliography"/>
  </ds:schemaRefs>
</ds:datastoreItem>
</file>

<file path=customXml/itemProps4.xml><?xml version="1.0" encoding="utf-8"?>
<ds:datastoreItem xmlns:ds="http://schemas.openxmlformats.org/officeDocument/2006/customXml" ds:itemID="{D456D333-9D29-46F7-99E1-566C1F18E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Ben Shaw</cp:lastModifiedBy>
  <cp:revision>10</cp:revision>
  <dcterms:created xsi:type="dcterms:W3CDTF">2022-05-24T01:38:00Z</dcterms:created>
  <dcterms:modified xsi:type="dcterms:W3CDTF">2022-05-24T01:44:00Z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