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5CB0C" w14:textId="77777777" w:rsidR="0092578F" w:rsidRPr="00976ADF" w:rsidRDefault="00766D7F" w:rsidP="0093137A">
      <w:pPr>
        <w:tabs>
          <w:tab w:val="left" w:pos="6096"/>
        </w:tabs>
        <w:spacing w:line="276" w:lineRule="auto"/>
        <w:jc w:val="right"/>
        <w:outlineLvl w:val="0"/>
        <w:rPr>
          <w:rFonts w:ascii="Verdana" w:hAnsi="Verdana"/>
          <w:color w:val="ED1C2A"/>
          <w:sz w:val="30"/>
          <w:szCs w:val="30"/>
        </w:rPr>
      </w:pPr>
      <w:r w:rsidRPr="00976ADF">
        <w:rPr>
          <w:rFonts w:ascii="Georgia" w:hAnsi="Georgia"/>
          <w:noProof/>
          <w:sz w:val="21"/>
          <w:szCs w:val="21"/>
        </w:rPr>
        <w:drawing>
          <wp:anchor distT="0" distB="0" distL="114300" distR="114300" simplePos="0" relativeHeight="251658240" behindDoc="0" locked="0" layoutInCell="1" allowOverlap="1" wp14:anchorId="5E91B256"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976ADF">
        <w:rPr>
          <w:rFonts w:ascii="Verdana" w:hAnsi="Verdana"/>
          <w:color w:val="ED1C2A"/>
          <w:sz w:val="30"/>
          <w:szCs w:val="30"/>
        </w:rPr>
        <w:t>P</w:t>
      </w:r>
      <w:r w:rsidR="00F83176" w:rsidRPr="00976ADF">
        <w:rPr>
          <w:rFonts w:ascii="Verdana" w:hAnsi="Verdana"/>
          <w:color w:val="ED1C2A"/>
          <w:sz w:val="30"/>
          <w:szCs w:val="30"/>
        </w:rPr>
        <w:t>RESS</w:t>
      </w:r>
      <w:r w:rsidR="009006C0" w:rsidRPr="00976ADF">
        <w:rPr>
          <w:rFonts w:ascii="Verdana" w:hAnsi="Verdana"/>
          <w:color w:val="ED1C2A"/>
          <w:sz w:val="30"/>
          <w:szCs w:val="30"/>
        </w:rPr>
        <w:t xml:space="preserve"> R</w:t>
      </w:r>
      <w:r w:rsidR="00F83176" w:rsidRPr="00976ADF">
        <w:rPr>
          <w:rFonts w:ascii="Verdana" w:hAnsi="Verdana"/>
          <w:color w:val="ED1C2A"/>
          <w:sz w:val="30"/>
          <w:szCs w:val="30"/>
        </w:rPr>
        <w:t>ELEASE</w:t>
      </w:r>
    </w:p>
    <w:p w14:paraId="75B869FF" w14:textId="009EA383" w:rsidR="0092578F" w:rsidRPr="00976ADF" w:rsidRDefault="51E53FA5" w:rsidP="0093137A">
      <w:pPr>
        <w:spacing w:line="276" w:lineRule="auto"/>
        <w:jc w:val="right"/>
        <w:outlineLvl w:val="0"/>
        <w:rPr>
          <w:rFonts w:ascii="Verdana" w:hAnsi="Verdana"/>
          <w:color w:val="ED1C2A"/>
          <w:sz w:val="18"/>
          <w:szCs w:val="18"/>
        </w:rPr>
      </w:pPr>
      <w:r w:rsidRPr="3F0D46DD">
        <w:rPr>
          <w:rFonts w:ascii="Verdana" w:hAnsi="Verdana"/>
          <w:color w:val="41525C"/>
          <w:sz w:val="18"/>
          <w:szCs w:val="18"/>
        </w:rPr>
        <w:t xml:space="preserve">March </w:t>
      </w:r>
      <w:r w:rsidR="00FA4167">
        <w:rPr>
          <w:rFonts w:ascii="Verdana" w:hAnsi="Verdana"/>
          <w:color w:val="41525C"/>
          <w:sz w:val="18"/>
          <w:szCs w:val="18"/>
        </w:rPr>
        <w:t>4</w:t>
      </w:r>
      <w:r w:rsidR="008639B2" w:rsidRPr="3F0D46DD">
        <w:rPr>
          <w:rFonts w:ascii="Verdana" w:hAnsi="Verdana"/>
          <w:color w:val="41525C"/>
          <w:sz w:val="18"/>
          <w:szCs w:val="18"/>
        </w:rPr>
        <w:t>,</w:t>
      </w:r>
      <w:r w:rsidR="00E77777" w:rsidRPr="3F0D46DD">
        <w:rPr>
          <w:rFonts w:ascii="Verdana" w:hAnsi="Verdana"/>
          <w:color w:val="41525C"/>
          <w:sz w:val="18"/>
          <w:szCs w:val="18"/>
        </w:rPr>
        <w:t xml:space="preserve"> </w:t>
      </w:r>
      <w:r w:rsidR="00A006F4" w:rsidRPr="3F0D46DD">
        <w:rPr>
          <w:rFonts w:ascii="Verdana" w:hAnsi="Verdana"/>
          <w:color w:val="41525C"/>
          <w:sz w:val="18"/>
          <w:szCs w:val="18"/>
        </w:rPr>
        <w:t>20</w:t>
      </w:r>
      <w:r w:rsidR="005862AA" w:rsidRPr="3F0D46DD">
        <w:rPr>
          <w:rFonts w:ascii="Verdana" w:hAnsi="Verdana"/>
          <w:color w:val="41525C"/>
          <w:sz w:val="18"/>
          <w:szCs w:val="18"/>
        </w:rPr>
        <w:t>2</w:t>
      </w:r>
      <w:r w:rsidR="00B66DEA" w:rsidRPr="3F0D46DD">
        <w:rPr>
          <w:rFonts w:ascii="Verdana" w:hAnsi="Verdana"/>
          <w:color w:val="41525C"/>
          <w:sz w:val="18"/>
          <w:szCs w:val="18"/>
        </w:rPr>
        <w:t>1</w:t>
      </w:r>
    </w:p>
    <w:p w14:paraId="672A6659" w14:textId="77777777" w:rsidR="00506C1D" w:rsidRPr="00976ADF" w:rsidRDefault="00506C1D" w:rsidP="00A44D46">
      <w:pPr>
        <w:tabs>
          <w:tab w:val="left" w:pos="6096"/>
        </w:tabs>
        <w:spacing w:line="276" w:lineRule="auto"/>
        <w:rPr>
          <w:rFonts w:ascii="Verdana" w:hAnsi="Verdana"/>
          <w:color w:val="ED1C2A"/>
          <w:sz w:val="30"/>
          <w:szCs w:val="30"/>
        </w:rPr>
      </w:pPr>
    </w:p>
    <w:p w14:paraId="451ABCE4" w14:textId="481771E9" w:rsidR="00AB4B56" w:rsidRPr="00976ADF" w:rsidRDefault="00AB4B56" w:rsidP="001C6B75">
      <w:pPr>
        <w:spacing w:line="276" w:lineRule="auto"/>
        <w:rPr>
          <w:rFonts w:ascii="Georgia" w:hAnsi="Georgia" w:cs="Georgia"/>
          <w:b/>
          <w:bCs/>
          <w:sz w:val="28"/>
          <w:szCs w:val="28"/>
        </w:rPr>
      </w:pPr>
      <w:r>
        <w:rPr>
          <w:rFonts w:ascii="Georgia" w:hAnsi="Georgia" w:cs="Georgia"/>
          <w:b/>
          <w:bCs/>
          <w:sz w:val="28"/>
          <w:szCs w:val="28"/>
        </w:rPr>
        <w:t>Lift-All Crane Servic</w:t>
      </w:r>
      <w:r w:rsidR="009B5BE7">
        <w:rPr>
          <w:rFonts w:ascii="Georgia" w:hAnsi="Georgia" w:cs="Georgia"/>
          <w:b/>
          <w:bCs/>
          <w:sz w:val="28"/>
          <w:szCs w:val="28"/>
        </w:rPr>
        <w:t>e</w:t>
      </w:r>
      <w:r w:rsidR="00FC0847">
        <w:rPr>
          <w:rFonts w:ascii="Georgia" w:hAnsi="Georgia" w:cs="Georgia"/>
          <w:b/>
          <w:bCs/>
          <w:sz w:val="28"/>
          <w:szCs w:val="28"/>
        </w:rPr>
        <w:t xml:space="preserve">’s new Grove truck cranes </w:t>
      </w:r>
      <w:r w:rsidR="00336977">
        <w:rPr>
          <w:rFonts w:ascii="Georgia" w:hAnsi="Georgia" w:cs="Georgia"/>
          <w:b/>
          <w:bCs/>
          <w:sz w:val="28"/>
          <w:szCs w:val="28"/>
        </w:rPr>
        <w:t>navigate</w:t>
      </w:r>
      <w:r w:rsidR="00FC0847">
        <w:rPr>
          <w:rFonts w:ascii="Georgia" w:hAnsi="Georgia" w:cs="Georgia"/>
          <w:b/>
          <w:bCs/>
          <w:sz w:val="28"/>
          <w:szCs w:val="28"/>
        </w:rPr>
        <w:t xml:space="preserve"> </w:t>
      </w:r>
      <w:r w:rsidR="00336977">
        <w:rPr>
          <w:rFonts w:ascii="Georgia" w:hAnsi="Georgia" w:cs="Georgia"/>
          <w:b/>
          <w:bCs/>
          <w:sz w:val="28"/>
          <w:szCs w:val="28"/>
        </w:rPr>
        <w:t>roads</w:t>
      </w:r>
      <w:r w:rsidR="005406DD">
        <w:rPr>
          <w:rFonts w:ascii="Georgia" w:hAnsi="Georgia" w:cs="Georgia"/>
          <w:b/>
          <w:bCs/>
          <w:sz w:val="28"/>
          <w:szCs w:val="28"/>
        </w:rPr>
        <w:t xml:space="preserve"> </w:t>
      </w:r>
      <w:r w:rsidR="00336977">
        <w:rPr>
          <w:rFonts w:ascii="Georgia" w:hAnsi="Georgia" w:cs="Georgia"/>
          <w:b/>
          <w:bCs/>
          <w:sz w:val="28"/>
          <w:szCs w:val="28"/>
        </w:rPr>
        <w:t>with ease</w:t>
      </w:r>
    </w:p>
    <w:p w14:paraId="0A37501D" w14:textId="77777777" w:rsidR="08ABB43D" w:rsidRPr="00976ADF" w:rsidRDefault="08ABB43D" w:rsidP="001C6B75">
      <w:pPr>
        <w:spacing w:line="276" w:lineRule="auto"/>
        <w:rPr>
          <w:rFonts w:ascii="Georgia" w:hAnsi="Georgia" w:cs="Georgia"/>
          <w:sz w:val="21"/>
          <w:szCs w:val="21"/>
        </w:rPr>
      </w:pPr>
    </w:p>
    <w:p w14:paraId="3B37D4F8" w14:textId="13033064" w:rsidR="459561A3" w:rsidRPr="00976ADF" w:rsidRDefault="003C5559" w:rsidP="00DC39AC">
      <w:pPr>
        <w:pStyle w:val="ListParagraph"/>
        <w:numPr>
          <w:ilvl w:val="0"/>
          <w:numId w:val="16"/>
        </w:numPr>
        <w:spacing w:line="276" w:lineRule="auto"/>
        <w:rPr>
          <w:i/>
          <w:iCs/>
          <w:sz w:val="21"/>
          <w:szCs w:val="21"/>
          <w:lang w:val="en-US"/>
        </w:rPr>
      </w:pPr>
      <w:r w:rsidRPr="00976ADF">
        <w:rPr>
          <w:rFonts w:ascii="Georgia" w:eastAsia="Georgia" w:hAnsi="Georgia" w:cs="Georgia"/>
          <w:i/>
          <w:iCs/>
          <w:sz w:val="21"/>
          <w:szCs w:val="21"/>
          <w:lang w:val="en-US"/>
        </w:rPr>
        <w:t xml:space="preserve">The </w:t>
      </w:r>
      <w:r w:rsidR="00A209CE" w:rsidRPr="00976ADF">
        <w:rPr>
          <w:rFonts w:ascii="Georgia" w:eastAsia="Georgia" w:hAnsi="Georgia" w:cs="Georgia"/>
          <w:i/>
          <w:iCs/>
          <w:sz w:val="21"/>
          <w:szCs w:val="21"/>
          <w:lang w:val="en-US"/>
        </w:rPr>
        <w:t>Omaha, N</w:t>
      </w:r>
      <w:r w:rsidR="3DB851CB" w:rsidRPr="00976ADF">
        <w:rPr>
          <w:rFonts w:ascii="Georgia" w:eastAsia="Georgia" w:hAnsi="Georgia" w:cs="Georgia"/>
          <w:i/>
          <w:iCs/>
          <w:sz w:val="21"/>
          <w:szCs w:val="21"/>
          <w:lang w:val="en-US"/>
        </w:rPr>
        <w:t>ebraska</w:t>
      </w:r>
      <w:r w:rsidR="00A209CE" w:rsidRPr="00976ADF">
        <w:rPr>
          <w:rFonts w:ascii="Georgia" w:eastAsia="Georgia" w:hAnsi="Georgia" w:cs="Georgia"/>
          <w:i/>
          <w:iCs/>
          <w:sz w:val="21"/>
          <w:szCs w:val="21"/>
          <w:lang w:val="en-US"/>
        </w:rPr>
        <w:t xml:space="preserve">-based </w:t>
      </w:r>
      <w:r w:rsidR="2AE3D382" w:rsidRPr="00976ADF">
        <w:rPr>
          <w:rFonts w:ascii="Georgia" w:eastAsia="Georgia" w:hAnsi="Georgia" w:cs="Georgia"/>
          <w:i/>
          <w:iCs/>
          <w:sz w:val="21"/>
          <w:szCs w:val="21"/>
          <w:lang w:val="en-US"/>
        </w:rPr>
        <w:t>lifting</w:t>
      </w:r>
      <w:r w:rsidR="00A209CE" w:rsidRPr="00976ADF">
        <w:rPr>
          <w:rFonts w:ascii="Georgia" w:eastAsia="Georgia" w:hAnsi="Georgia" w:cs="Georgia"/>
          <w:i/>
          <w:iCs/>
          <w:sz w:val="21"/>
          <w:szCs w:val="21"/>
          <w:lang w:val="en-US"/>
        </w:rPr>
        <w:t xml:space="preserve"> </w:t>
      </w:r>
      <w:r w:rsidR="00E04F04">
        <w:rPr>
          <w:rFonts w:ascii="Georgia" w:eastAsia="Georgia" w:hAnsi="Georgia" w:cs="Georgia"/>
          <w:i/>
          <w:iCs/>
          <w:sz w:val="21"/>
          <w:szCs w:val="21"/>
          <w:lang w:val="en-US"/>
        </w:rPr>
        <w:t>provider recently</w:t>
      </w:r>
      <w:r w:rsidR="00A209CE" w:rsidRPr="00976ADF">
        <w:rPr>
          <w:rFonts w:ascii="Georgia" w:eastAsia="Georgia" w:hAnsi="Georgia" w:cs="Georgia"/>
          <w:i/>
          <w:iCs/>
          <w:sz w:val="21"/>
          <w:szCs w:val="21"/>
          <w:lang w:val="en-US"/>
        </w:rPr>
        <w:t xml:space="preserve"> add</w:t>
      </w:r>
      <w:r w:rsidR="00E04F04">
        <w:rPr>
          <w:rFonts w:ascii="Georgia" w:eastAsia="Georgia" w:hAnsi="Georgia" w:cs="Georgia"/>
          <w:i/>
          <w:iCs/>
          <w:sz w:val="21"/>
          <w:szCs w:val="21"/>
          <w:lang w:val="en-US"/>
        </w:rPr>
        <w:t>ed</w:t>
      </w:r>
      <w:r w:rsidR="00A209CE" w:rsidRPr="00976ADF">
        <w:rPr>
          <w:rFonts w:ascii="Georgia" w:eastAsia="Georgia" w:hAnsi="Georgia" w:cs="Georgia"/>
          <w:i/>
          <w:iCs/>
          <w:sz w:val="21"/>
          <w:szCs w:val="21"/>
          <w:lang w:val="en-US"/>
        </w:rPr>
        <w:t xml:space="preserve"> two new Grove truck cranes to</w:t>
      </w:r>
      <w:r w:rsidR="7C2CA95A" w:rsidRPr="00976ADF">
        <w:rPr>
          <w:rFonts w:ascii="Georgia" w:eastAsia="Georgia" w:hAnsi="Georgia" w:cs="Georgia"/>
          <w:i/>
          <w:iCs/>
          <w:sz w:val="21"/>
          <w:szCs w:val="21"/>
          <w:lang w:val="en-US"/>
        </w:rPr>
        <w:t xml:space="preserve"> its</w:t>
      </w:r>
      <w:r w:rsidR="00A209CE" w:rsidRPr="00976ADF">
        <w:rPr>
          <w:rFonts w:ascii="Georgia" w:eastAsia="Georgia" w:hAnsi="Georgia" w:cs="Georgia"/>
          <w:i/>
          <w:iCs/>
          <w:sz w:val="21"/>
          <w:szCs w:val="21"/>
          <w:lang w:val="en-US"/>
        </w:rPr>
        <w:t xml:space="preserve"> fleet, filling a 100-t gap with the TMS9000-2.</w:t>
      </w:r>
    </w:p>
    <w:p w14:paraId="36420CFB" w14:textId="4D90F422" w:rsidR="00937101" w:rsidRPr="00976ADF" w:rsidRDefault="2815DF5C" w:rsidP="00DC39AC">
      <w:pPr>
        <w:pStyle w:val="ListParagraph"/>
        <w:numPr>
          <w:ilvl w:val="0"/>
          <w:numId w:val="16"/>
        </w:numPr>
        <w:spacing w:line="276" w:lineRule="auto"/>
        <w:rPr>
          <w:rFonts w:ascii="Georgia" w:eastAsia="Georgia" w:hAnsi="Georgia" w:cs="Georgia"/>
          <w:i/>
          <w:iCs/>
          <w:sz w:val="21"/>
          <w:szCs w:val="21"/>
          <w:lang w:val="en-US"/>
        </w:rPr>
      </w:pPr>
      <w:r w:rsidRPr="00976ADF">
        <w:rPr>
          <w:rFonts w:ascii="Georgia" w:eastAsia="Georgia" w:hAnsi="Georgia" w:cs="Georgia"/>
          <w:i/>
          <w:iCs/>
          <w:sz w:val="21"/>
          <w:szCs w:val="21"/>
          <w:lang w:val="en-US"/>
        </w:rPr>
        <w:t>The</w:t>
      </w:r>
      <w:r w:rsidR="003C5559" w:rsidRPr="00976ADF">
        <w:rPr>
          <w:rFonts w:ascii="Georgia" w:eastAsia="Georgia" w:hAnsi="Georgia" w:cs="Georgia"/>
          <w:i/>
          <w:iCs/>
          <w:sz w:val="21"/>
          <w:szCs w:val="21"/>
          <w:lang w:val="en-US"/>
        </w:rPr>
        <w:t xml:space="preserve"> Grove</w:t>
      </w:r>
      <w:r w:rsidRPr="00976ADF">
        <w:rPr>
          <w:rFonts w:ascii="Georgia" w:eastAsia="Georgia" w:hAnsi="Georgia" w:cs="Georgia"/>
          <w:i/>
          <w:iCs/>
          <w:sz w:val="21"/>
          <w:szCs w:val="21"/>
          <w:lang w:val="en-US"/>
        </w:rPr>
        <w:t xml:space="preserve"> </w:t>
      </w:r>
      <w:r w:rsidR="001C6B75" w:rsidRPr="00976ADF">
        <w:rPr>
          <w:rFonts w:ascii="Georgia" w:eastAsia="Georgia" w:hAnsi="Georgia" w:cs="Georgia"/>
          <w:i/>
          <w:iCs/>
          <w:sz w:val="21"/>
          <w:szCs w:val="21"/>
          <w:lang w:val="en-US"/>
        </w:rPr>
        <w:t>TMS9000-2 is a</w:t>
      </w:r>
      <w:r w:rsidR="00A209CE" w:rsidRPr="00976ADF">
        <w:rPr>
          <w:rFonts w:ascii="Georgia" w:eastAsia="Georgia" w:hAnsi="Georgia" w:cs="Georgia"/>
          <w:i/>
          <w:iCs/>
          <w:sz w:val="21"/>
          <w:szCs w:val="21"/>
          <w:lang w:val="en-US"/>
        </w:rPr>
        <w:t xml:space="preserve">n ideal crane for both heavy lifting and </w:t>
      </w:r>
      <w:r w:rsidR="359CB9B0" w:rsidRPr="00976ADF">
        <w:rPr>
          <w:rFonts w:ascii="Georgia" w:eastAsia="Georgia" w:hAnsi="Georgia" w:cs="Georgia"/>
          <w:i/>
          <w:iCs/>
          <w:sz w:val="21"/>
          <w:szCs w:val="21"/>
          <w:lang w:val="en-US"/>
        </w:rPr>
        <w:t>lighter residential</w:t>
      </w:r>
      <w:r w:rsidR="00A209CE" w:rsidRPr="00976ADF">
        <w:rPr>
          <w:rFonts w:ascii="Georgia" w:eastAsia="Georgia" w:hAnsi="Georgia" w:cs="Georgia"/>
          <w:i/>
          <w:iCs/>
          <w:sz w:val="21"/>
          <w:szCs w:val="21"/>
          <w:lang w:val="en-US"/>
        </w:rPr>
        <w:t xml:space="preserve"> work due to removable counterweight and </w:t>
      </w:r>
      <w:r w:rsidR="001C6B75" w:rsidRPr="00976ADF">
        <w:rPr>
          <w:rFonts w:ascii="Georgia" w:eastAsia="Georgia" w:hAnsi="Georgia" w:cs="Georgia"/>
          <w:i/>
          <w:iCs/>
          <w:sz w:val="21"/>
          <w:szCs w:val="21"/>
          <w:lang w:val="en-US"/>
        </w:rPr>
        <w:t>ultra-</w:t>
      </w:r>
      <w:r w:rsidR="00A209CE" w:rsidRPr="00976ADF">
        <w:rPr>
          <w:rFonts w:ascii="Georgia" w:eastAsia="Georgia" w:hAnsi="Georgia" w:cs="Georgia"/>
          <w:i/>
          <w:iCs/>
          <w:sz w:val="21"/>
          <w:szCs w:val="21"/>
          <w:lang w:val="en-US"/>
        </w:rPr>
        <w:t>responsive handling.</w:t>
      </w:r>
    </w:p>
    <w:p w14:paraId="5053A361" w14:textId="28DDC0EC" w:rsidR="633D91D4" w:rsidRPr="00976ADF" w:rsidRDefault="00A209CE" w:rsidP="34C395C6">
      <w:pPr>
        <w:pStyle w:val="ListParagraph"/>
        <w:numPr>
          <w:ilvl w:val="0"/>
          <w:numId w:val="16"/>
        </w:numPr>
        <w:spacing w:line="276" w:lineRule="auto"/>
        <w:rPr>
          <w:rFonts w:ascii="Georgia" w:eastAsia="Georgia" w:hAnsi="Georgia" w:cs="Georgia"/>
          <w:i/>
          <w:iCs/>
          <w:sz w:val="21"/>
          <w:szCs w:val="21"/>
          <w:lang w:val="en-US"/>
        </w:rPr>
      </w:pPr>
      <w:r w:rsidRPr="34C395C6">
        <w:rPr>
          <w:rFonts w:ascii="Georgia" w:eastAsia="Georgia" w:hAnsi="Georgia" w:cs="Georgia"/>
          <w:i/>
          <w:iCs/>
          <w:sz w:val="21"/>
          <w:szCs w:val="21"/>
          <w:lang w:val="en-US"/>
        </w:rPr>
        <w:t>Grove and National</w:t>
      </w:r>
      <w:r w:rsidR="003C5559" w:rsidRPr="34C395C6">
        <w:rPr>
          <w:rFonts w:ascii="Georgia" w:eastAsia="Georgia" w:hAnsi="Georgia" w:cs="Georgia"/>
          <w:i/>
          <w:iCs/>
          <w:sz w:val="21"/>
          <w:szCs w:val="21"/>
          <w:lang w:val="en-US"/>
        </w:rPr>
        <w:t xml:space="preserve"> Crane</w:t>
      </w:r>
      <w:r w:rsidRPr="34C395C6">
        <w:rPr>
          <w:rFonts w:ascii="Georgia" w:eastAsia="Georgia" w:hAnsi="Georgia" w:cs="Georgia"/>
          <w:i/>
          <w:iCs/>
          <w:sz w:val="21"/>
          <w:szCs w:val="21"/>
          <w:lang w:val="en-US"/>
        </w:rPr>
        <w:t xml:space="preserve"> </w:t>
      </w:r>
      <w:r w:rsidR="001C6B75" w:rsidRPr="34C395C6">
        <w:rPr>
          <w:rFonts w:ascii="Georgia" w:eastAsia="Georgia" w:hAnsi="Georgia" w:cs="Georgia"/>
          <w:i/>
          <w:iCs/>
          <w:sz w:val="21"/>
          <w:szCs w:val="21"/>
          <w:lang w:val="en-US"/>
        </w:rPr>
        <w:t xml:space="preserve">remain trusted partners, having helped </w:t>
      </w:r>
      <w:r w:rsidRPr="34C395C6">
        <w:rPr>
          <w:rFonts w:ascii="Georgia" w:eastAsia="Georgia" w:hAnsi="Georgia" w:cs="Georgia"/>
          <w:i/>
          <w:iCs/>
          <w:sz w:val="21"/>
          <w:szCs w:val="21"/>
          <w:lang w:val="en-US"/>
        </w:rPr>
        <w:t>Lift-All</w:t>
      </w:r>
      <w:r w:rsidR="001C6B75" w:rsidRPr="34C395C6">
        <w:rPr>
          <w:rFonts w:ascii="Georgia" w:eastAsia="Georgia" w:hAnsi="Georgia" w:cs="Georgia"/>
          <w:i/>
          <w:iCs/>
          <w:sz w:val="21"/>
          <w:szCs w:val="21"/>
          <w:lang w:val="en-US"/>
        </w:rPr>
        <w:t>’s</w:t>
      </w:r>
      <w:r w:rsidRPr="34C395C6">
        <w:rPr>
          <w:rFonts w:ascii="Georgia" w:eastAsia="Georgia" w:hAnsi="Georgia" w:cs="Georgia"/>
          <w:i/>
          <w:iCs/>
          <w:sz w:val="21"/>
          <w:szCs w:val="21"/>
          <w:lang w:val="en-US"/>
        </w:rPr>
        <w:t xml:space="preserve"> grow</w:t>
      </w:r>
      <w:r w:rsidR="001C6B75" w:rsidRPr="34C395C6">
        <w:rPr>
          <w:rFonts w:ascii="Georgia" w:eastAsia="Georgia" w:hAnsi="Georgia" w:cs="Georgia"/>
          <w:i/>
          <w:iCs/>
          <w:sz w:val="21"/>
          <w:szCs w:val="21"/>
          <w:lang w:val="en-US"/>
        </w:rPr>
        <w:t>th</w:t>
      </w:r>
      <w:r w:rsidRPr="34C395C6">
        <w:rPr>
          <w:rFonts w:ascii="Georgia" w:eastAsia="Georgia" w:hAnsi="Georgia" w:cs="Georgia"/>
          <w:i/>
          <w:iCs/>
          <w:sz w:val="21"/>
          <w:szCs w:val="21"/>
          <w:lang w:val="en-US"/>
        </w:rPr>
        <w:t xml:space="preserve"> since 1987</w:t>
      </w:r>
      <w:r w:rsidR="4ABB2E68" w:rsidRPr="34C395C6">
        <w:rPr>
          <w:rFonts w:ascii="Georgia" w:eastAsia="Georgia" w:hAnsi="Georgia" w:cs="Georgia"/>
          <w:i/>
          <w:iCs/>
          <w:sz w:val="21"/>
          <w:szCs w:val="21"/>
          <w:lang w:val="en-US"/>
        </w:rPr>
        <w:t xml:space="preserve"> when the company acquired its </w:t>
      </w:r>
      <w:r w:rsidR="6B68BBCF" w:rsidRPr="34C395C6">
        <w:rPr>
          <w:rFonts w:ascii="Georgia" w:eastAsia="Georgia" w:hAnsi="Georgia" w:cs="Georgia"/>
          <w:i/>
          <w:iCs/>
          <w:sz w:val="21"/>
          <w:szCs w:val="21"/>
          <w:lang w:val="en-US"/>
        </w:rPr>
        <w:t>first Grove model, a TMS528B</w:t>
      </w:r>
      <w:r w:rsidR="3D39410C" w:rsidRPr="34C395C6">
        <w:rPr>
          <w:rFonts w:ascii="Georgia" w:eastAsia="Georgia" w:hAnsi="Georgia" w:cs="Georgia"/>
          <w:i/>
          <w:iCs/>
          <w:sz w:val="21"/>
          <w:szCs w:val="21"/>
          <w:lang w:val="en-US"/>
        </w:rPr>
        <w:t xml:space="preserve"> that is</w:t>
      </w:r>
      <w:r w:rsidR="001C6B75" w:rsidRPr="34C395C6">
        <w:rPr>
          <w:rFonts w:ascii="Georgia" w:eastAsia="Georgia" w:hAnsi="Georgia" w:cs="Georgia"/>
          <w:i/>
          <w:iCs/>
          <w:sz w:val="21"/>
          <w:szCs w:val="21"/>
          <w:lang w:val="en-US"/>
        </w:rPr>
        <w:t xml:space="preserve"> still in service.</w:t>
      </w:r>
    </w:p>
    <w:p w14:paraId="02EB378F" w14:textId="77777777" w:rsidR="00331FCC" w:rsidRPr="00976ADF" w:rsidRDefault="00331FCC" w:rsidP="00584555">
      <w:pPr>
        <w:rPr>
          <w:rFonts w:ascii="Georgia" w:hAnsi="Georgia"/>
          <w:sz w:val="21"/>
          <w:szCs w:val="21"/>
        </w:rPr>
      </w:pPr>
    </w:p>
    <w:p w14:paraId="0BD6E12B" w14:textId="75CB17D9" w:rsidR="00331FCC" w:rsidRPr="00976ADF" w:rsidRDefault="00331FCC" w:rsidP="10DCBC5D">
      <w:pPr>
        <w:shd w:val="clear" w:color="auto" w:fill="FFFFFF" w:themeFill="background1"/>
        <w:rPr>
          <w:rFonts w:ascii="Georgia" w:hAnsi="Georgia"/>
          <w:sz w:val="21"/>
          <w:szCs w:val="21"/>
        </w:rPr>
      </w:pPr>
      <w:r w:rsidRPr="00976ADF">
        <w:rPr>
          <w:rFonts w:ascii="Georgia" w:hAnsi="Georgia"/>
          <w:sz w:val="21"/>
          <w:szCs w:val="21"/>
        </w:rPr>
        <w:t>Lift-All</w:t>
      </w:r>
      <w:r w:rsidR="00976ADF" w:rsidRPr="00976ADF">
        <w:rPr>
          <w:rFonts w:ascii="Georgia" w:hAnsi="Georgia"/>
          <w:sz w:val="21"/>
          <w:szCs w:val="21"/>
        </w:rPr>
        <w:t xml:space="preserve"> Crane Service</w:t>
      </w:r>
      <w:r w:rsidRPr="00976ADF">
        <w:rPr>
          <w:rFonts w:ascii="Georgia" w:hAnsi="Georgia"/>
          <w:sz w:val="21"/>
          <w:szCs w:val="21"/>
        </w:rPr>
        <w:t>’s distinctive baby</w:t>
      </w:r>
      <w:r w:rsidR="000E7F12">
        <w:rPr>
          <w:rFonts w:ascii="Georgia" w:hAnsi="Georgia"/>
          <w:sz w:val="21"/>
          <w:szCs w:val="21"/>
        </w:rPr>
        <w:t xml:space="preserve"> </w:t>
      </w:r>
      <w:r w:rsidRPr="00976ADF">
        <w:rPr>
          <w:rFonts w:ascii="Georgia" w:hAnsi="Georgia"/>
          <w:sz w:val="21"/>
          <w:szCs w:val="21"/>
        </w:rPr>
        <w:t xml:space="preserve">blue cranes have been a common sight on the highways and jobsites of eastern Nebraska and western Iowa ever since the company was founded in 1977. This long-time Grove customer has recently acquired another two truck cranes from nearby dealer </w:t>
      </w:r>
      <w:r w:rsidRPr="00976ADF">
        <w:rPr>
          <w:rFonts w:ascii="Georgia" w:hAnsi="Georgia"/>
          <w:sz w:val="21"/>
          <w:szCs w:val="21"/>
          <w:shd w:val="clear" w:color="auto" w:fill="FFFFFF"/>
        </w:rPr>
        <w:t>Aspen Equipment</w:t>
      </w:r>
      <w:r w:rsidRPr="00976ADF">
        <w:rPr>
          <w:rFonts w:ascii="Georgia" w:hAnsi="Georgia"/>
          <w:sz w:val="21"/>
          <w:szCs w:val="21"/>
        </w:rPr>
        <w:t xml:space="preserve"> to fill</w:t>
      </w:r>
      <w:r w:rsidR="00EC0985" w:rsidRPr="00976ADF">
        <w:rPr>
          <w:rFonts w:ascii="Georgia" w:hAnsi="Georgia"/>
          <w:sz w:val="21"/>
          <w:szCs w:val="21"/>
        </w:rPr>
        <w:t xml:space="preserve"> a couple of gaps in its </w:t>
      </w:r>
      <w:r w:rsidR="001F3F70" w:rsidRPr="00976ADF">
        <w:rPr>
          <w:rFonts w:ascii="Georgia" w:hAnsi="Georgia"/>
          <w:sz w:val="21"/>
          <w:szCs w:val="21"/>
        </w:rPr>
        <w:t>fleet:</w:t>
      </w:r>
      <w:r w:rsidR="00EC0985" w:rsidRPr="00976ADF">
        <w:rPr>
          <w:rFonts w:ascii="Georgia" w:hAnsi="Georgia"/>
          <w:sz w:val="21"/>
          <w:szCs w:val="21"/>
        </w:rPr>
        <w:t xml:space="preserve"> namely,</w:t>
      </w:r>
      <w:r w:rsidRPr="00976ADF">
        <w:rPr>
          <w:rFonts w:ascii="Georgia" w:hAnsi="Georgia"/>
          <w:sz w:val="21"/>
          <w:szCs w:val="21"/>
        </w:rPr>
        <w:t xml:space="preserve"> a TMS9000-2 at the end of 2018 and a TMS500-2 in the spring of 2020.</w:t>
      </w:r>
    </w:p>
    <w:p w14:paraId="6E7BEAA2" w14:textId="77777777" w:rsidR="00331FCC" w:rsidRPr="00976ADF" w:rsidRDefault="00331FCC" w:rsidP="00584555">
      <w:pPr>
        <w:shd w:val="clear" w:color="auto" w:fill="FFFFFF"/>
        <w:rPr>
          <w:rFonts w:ascii="Georgia" w:hAnsi="Georgia"/>
          <w:sz w:val="21"/>
          <w:szCs w:val="21"/>
        </w:rPr>
      </w:pPr>
      <w:r w:rsidRPr="00976ADF">
        <w:rPr>
          <w:rFonts w:ascii="Georgia" w:hAnsi="Georgia"/>
          <w:sz w:val="21"/>
          <w:szCs w:val="21"/>
        </w:rPr>
        <w:t> </w:t>
      </w:r>
    </w:p>
    <w:p w14:paraId="0815016E" w14:textId="02C16F13" w:rsidR="00331FCC" w:rsidRPr="00976ADF" w:rsidRDefault="00331FCC" w:rsidP="00584555">
      <w:pPr>
        <w:shd w:val="clear" w:color="auto" w:fill="FFFFFF"/>
        <w:rPr>
          <w:rFonts w:ascii="Georgia" w:hAnsi="Georgia"/>
          <w:sz w:val="21"/>
          <w:szCs w:val="21"/>
        </w:rPr>
      </w:pPr>
      <w:r w:rsidRPr="00976ADF">
        <w:rPr>
          <w:rFonts w:ascii="Georgia" w:hAnsi="Georgia"/>
          <w:sz w:val="21"/>
          <w:szCs w:val="21"/>
        </w:rPr>
        <w:t xml:space="preserve">Lift-All’s </w:t>
      </w:r>
      <w:r w:rsidR="00B53197">
        <w:rPr>
          <w:rFonts w:ascii="Georgia" w:hAnsi="Georgia"/>
          <w:sz w:val="21"/>
          <w:szCs w:val="21"/>
        </w:rPr>
        <w:t>O</w:t>
      </w:r>
      <w:r w:rsidRPr="00976ADF">
        <w:rPr>
          <w:rFonts w:ascii="Georgia" w:hAnsi="Georgia"/>
          <w:sz w:val="21"/>
          <w:szCs w:val="21"/>
        </w:rPr>
        <w:t>wner Joe Hylok is particularly pleased with how well the new 100</w:t>
      </w:r>
      <w:r w:rsidR="00976ADF" w:rsidRPr="00976ADF">
        <w:rPr>
          <w:rFonts w:ascii="Georgia" w:hAnsi="Georgia"/>
          <w:sz w:val="21"/>
          <w:szCs w:val="21"/>
        </w:rPr>
        <w:t xml:space="preserve"> </w:t>
      </w:r>
      <w:r w:rsidRPr="00976ADF">
        <w:rPr>
          <w:rFonts w:ascii="Georgia" w:hAnsi="Georgia"/>
          <w:sz w:val="21"/>
          <w:szCs w:val="21"/>
        </w:rPr>
        <w:t>t model has fitted in: “</w:t>
      </w:r>
      <w:r w:rsidRPr="00976ADF">
        <w:rPr>
          <w:rFonts w:ascii="Georgia" w:hAnsi="Georgia"/>
          <w:sz w:val="21"/>
          <w:szCs w:val="21"/>
          <w:shd w:val="clear" w:color="auto" w:fill="FFFFFF"/>
        </w:rPr>
        <w:t>We had 80</w:t>
      </w:r>
      <w:r w:rsidR="0002078F">
        <w:rPr>
          <w:rFonts w:ascii="Georgia" w:hAnsi="Georgia"/>
          <w:sz w:val="21"/>
          <w:szCs w:val="21"/>
          <w:shd w:val="clear" w:color="auto" w:fill="FFFFFF"/>
        </w:rPr>
        <w:t xml:space="preserve"> </w:t>
      </w:r>
      <w:r w:rsidRPr="00976ADF">
        <w:rPr>
          <w:rFonts w:ascii="Georgia" w:hAnsi="Georgia"/>
          <w:sz w:val="21"/>
          <w:szCs w:val="21"/>
          <w:shd w:val="clear" w:color="auto" w:fill="FFFFFF"/>
        </w:rPr>
        <w:t>t and 120</w:t>
      </w:r>
      <w:r w:rsidR="0002078F">
        <w:rPr>
          <w:rFonts w:ascii="Georgia" w:hAnsi="Georgia"/>
          <w:sz w:val="21"/>
          <w:szCs w:val="21"/>
          <w:shd w:val="clear" w:color="auto" w:fill="FFFFFF"/>
        </w:rPr>
        <w:t xml:space="preserve"> </w:t>
      </w:r>
      <w:r w:rsidRPr="00976ADF">
        <w:rPr>
          <w:rFonts w:ascii="Georgia" w:hAnsi="Georgia"/>
          <w:sz w:val="21"/>
          <w:szCs w:val="21"/>
          <w:shd w:val="clear" w:color="auto" w:fill="FFFFFF"/>
        </w:rPr>
        <w:t>t cranes so there was always this ambiguous middle ground, but the TMS9000-2 has filled that void. It worked out fantastic; it really hit the ground running.”</w:t>
      </w:r>
    </w:p>
    <w:p w14:paraId="63E4A9CD" w14:textId="77777777" w:rsidR="00331FCC" w:rsidRPr="00976ADF" w:rsidRDefault="00331FCC" w:rsidP="00584555">
      <w:pPr>
        <w:shd w:val="clear" w:color="auto" w:fill="FFFFFF"/>
        <w:rPr>
          <w:rFonts w:ascii="Georgia" w:hAnsi="Georgia"/>
          <w:sz w:val="21"/>
          <w:szCs w:val="20"/>
        </w:rPr>
      </w:pPr>
      <w:r w:rsidRPr="00976ADF">
        <w:rPr>
          <w:rFonts w:ascii="Georgia" w:hAnsi="Georgia"/>
          <w:sz w:val="21"/>
          <w:szCs w:val="20"/>
        </w:rPr>
        <w:t> </w:t>
      </w:r>
    </w:p>
    <w:p w14:paraId="23E5A377" w14:textId="14A5CCD5" w:rsidR="00331FCC" w:rsidRPr="00976ADF" w:rsidRDefault="00584555" w:rsidP="34C395C6">
      <w:pPr>
        <w:shd w:val="clear" w:color="auto" w:fill="FFFFFF" w:themeFill="background1"/>
        <w:rPr>
          <w:rFonts w:ascii="Georgia" w:hAnsi="Georgia"/>
          <w:sz w:val="21"/>
          <w:szCs w:val="21"/>
        </w:rPr>
      </w:pPr>
      <w:r w:rsidRPr="34C395C6">
        <w:rPr>
          <w:rFonts w:ascii="Georgia" w:hAnsi="Georgia"/>
          <w:sz w:val="21"/>
          <w:szCs w:val="21"/>
          <w:shd w:val="clear" w:color="auto" w:fill="FFFFFF"/>
        </w:rPr>
        <w:t>One</w:t>
      </w:r>
      <w:r w:rsidR="00331FCC" w:rsidRPr="34C395C6">
        <w:rPr>
          <w:rFonts w:ascii="Georgia" w:hAnsi="Georgia"/>
          <w:sz w:val="21"/>
          <w:szCs w:val="21"/>
          <w:shd w:val="clear" w:color="auto" w:fill="FFFFFF"/>
        </w:rPr>
        <w:t xml:space="preserve"> key reason for this instant success lies in the crane’s superb </w:t>
      </w:r>
      <w:r w:rsidR="00331FCC" w:rsidRPr="34C395C6">
        <w:rPr>
          <w:rFonts w:ascii="Georgia" w:hAnsi="Georgia"/>
          <w:sz w:val="21"/>
          <w:szCs w:val="21"/>
        </w:rPr>
        <w:t>driving experience</w:t>
      </w:r>
      <w:r w:rsidR="007A0746" w:rsidRPr="34C395C6">
        <w:rPr>
          <w:rFonts w:ascii="Georgia" w:hAnsi="Georgia"/>
          <w:sz w:val="21"/>
          <w:szCs w:val="21"/>
        </w:rPr>
        <w:t xml:space="preserve">: </w:t>
      </w:r>
      <w:r w:rsidR="00331FCC" w:rsidRPr="34C395C6">
        <w:rPr>
          <w:rFonts w:ascii="Georgia" w:hAnsi="Georgia"/>
          <w:sz w:val="21"/>
          <w:szCs w:val="21"/>
          <w:shd w:val="clear" w:color="auto" w:fill="FFFFFF"/>
        </w:rPr>
        <w:t xml:space="preserve">“Typically, every time you get in a bigger crane, the further you get away from base, the more of a hindrance it </w:t>
      </w:r>
      <w:r w:rsidRPr="34C395C6">
        <w:rPr>
          <w:rFonts w:ascii="Georgia" w:hAnsi="Georgia"/>
          <w:sz w:val="21"/>
          <w:szCs w:val="21"/>
          <w:shd w:val="clear" w:color="auto" w:fill="FFFFFF"/>
        </w:rPr>
        <w:t>becomes</w:t>
      </w:r>
      <w:r w:rsidR="00331FCC" w:rsidRPr="34C395C6">
        <w:rPr>
          <w:rFonts w:ascii="Georgia" w:hAnsi="Georgia"/>
          <w:sz w:val="21"/>
          <w:szCs w:val="21"/>
          <w:shd w:val="clear" w:color="auto" w:fill="FFFFFF"/>
        </w:rPr>
        <w:t xml:space="preserve">,” </w:t>
      </w:r>
      <w:r w:rsidR="007B398D" w:rsidRPr="34C395C6">
        <w:rPr>
          <w:rFonts w:ascii="Georgia" w:hAnsi="Georgia"/>
          <w:sz w:val="21"/>
          <w:szCs w:val="21"/>
          <w:shd w:val="clear" w:color="auto" w:fill="FFFFFF"/>
        </w:rPr>
        <w:t>Hylok</w:t>
      </w:r>
      <w:r w:rsidR="00331FCC" w:rsidRPr="34C395C6">
        <w:rPr>
          <w:rFonts w:ascii="Georgia" w:hAnsi="Georgia"/>
          <w:sz w:val="21"/>
          <w:szCs w:val="21"/>
          <w:shd w:val="clear" w:color="auto" w:fill="FFFFFF"/>
        </w:rPr>
        <w:t xml:space="preserve"> </w:t>
      </w:r>
      <w:r w:rsidR="007B398D" w:rsidRPr="34C395C6">
        <w:rPr>
          <w:rFonts w:ascii="Georgia" w:hAnsi="Georgia"/>
          <w:sz w:val="21"/>
          <w:szCs w:val="21"/>
          <w:shd w:val="clear" w:color="auto" w:fill="FFFFFF"/>
        </w:rPr>
        <w:t>continued</w:t>
      </w:r>
      <w:r w:rsidR="00331FCC" w:rsidRPr="34C395C6">
        <w:rPr>
          <w:rFonts w:ascii="Georgia" w:hAnsi="Georgia"/>
          <w:sz w:val="21"/>
          <w:szCs w:val="21"/>
          <w:shd w:val="clear" w:color="auto" w:fill="FFFFFF"/>
        </w:rPr>
        <w:t>. “Half of the battle is just getting the crane to the jobsite. But with this crane, the cab is comfortable, and it roads almost as nice as a tractor-trailer, so it’s easy on the operator. It’s efficient and it’s fast.”</w:t>
      </w:r>
    </w:p>
    <w:p w14:paraId="4F6584BE" w14:textId="77777777" w:rsidR="00A209CE" w:rsidRPr="00976ADF" w:rsidRDefault="00331FCC" w:rsidP="00A209CE">
      <w:pPr>
        <w:shd w:val="clear" w:color="auto" w:fill="FFFFFF"/>
        <w:rPr>
          <w:rFonts w:ascii="Georgia" w:hAnsi="Georgia"/>
          <w:sz w:val="21"/>
          <w:szCs w:val="20"/>
        </w:rPr>
      </w:pPr>
      <w:r w:rsidRPr="00976ADF">
        <w:rPr>
          <w:rFonts w:ascii="Georgia" w:hAnsi="Georgia"/>
          <w:sz w:val="21"/>
          <w:szCs w:val="20"/>
        </w:rPr>
        <w:t> </w:t>
      </w:r>
    </w:p>
    <w:p w14:paraId="01636C9D" w14:textId="77777777" w:rsidR="00331FCC" w:rsidRPr="00976ADF" w:rsidRDefault="00A209CE" w:rsidP="00A209CE">
      <w:pPr>
        <w:shd w:val="clear" w:color="auto" w:fill="FFFFFF"/>
        <w:rPr>
          <w:rFonts w:ascii="Georgia" w:hAnsi="Georgia"/>
          <w:sz w:val="21"/>
          <w:szCs w:val="20"/>
        </w:rPr>
      </w:pPr>
      <w:r w:rsidRPr="00976ADF">
        <w:rPr>
          <w:rFonts w:ascii="Georgia" w:hAnsi="Georgia"/>
          <w:b/>
          <w:sz w:val="21"/>
        </w:rPr>
        <w:t>Wiggle room</w:t>
      </w:r>
    </w:p>
    <w:p w14:paraId="3540EE66" w14:textId="2CE9BD51" w:rsidR="00331FCC" w:rsidRPr="00976ADF" w:rsidRDefault="00331FCC" w:rsidP="34C395C6">
      <w:pPr>
        <w:shd w:val="clear" w:color="auto" w:fill="FFFFFF" w:themeFill="background1"/>
        <w:rPr>
          <w:rFonts w:ascii="Georgia" w:hAnsi="Georgia"/>
          <w:sz w:val="21"/>
          <w:szCs w:val="21"/>
        </w:rPr>
      </w:pPr>
      <w:r w:rsidRPr="34C395C6">
        <w:rPr>
          <w:rFonts w:ascii="Georgia" w:hAnsi="Georgia"/>
          <w:sz w:val="21"/>
          <w:szCs w:val="21"/>
          <w:shd w:val="clear" w:color="auto" w:fill="FFFFFF"/>
        </w:rPr>
        <w:t xml:space="preserve">This enhanced drivability is largely due to the TMS9000-2’s </w:t>
      </w:r>
      <w:r w:rsidRPr="00976ADF">
        <w:rPr>
          <w:rFonts w:ascii="Georgia" w:hAnsi="Georgia"/>
          <w:sz w:val="21"/>
          <w:szCs w:val="21"/>
        </w:rPr>
        <w:t xml:space="preserve">compact dimensions, </w:t>
      </w:r>
      <w:r w:rsidR="004E4B29" w:rsidRPr="00976ADF">
        <w:rPr>
          <w:rFonts w:ascii="Georgia" w:hAnsi="Georgia"/>
          <w:sz w:val="21"/>
          <w:szCs w:val="21"/>
        </w:rPr>
        <w:t>lively</w:t>
      </w:r>
      <w:r w:rsidRPr="00976ADF">
        <w:rPr>
          <w:rFonts w:ascii="Georgia" w:hAnsi="Georgia"/>
          <w:sz w:val="21"/>
          <w:szCs w:val="21"/>
        </w:rPr>
        <w:t xml:space="preserve"> maneuvering and </w:t>
      </w:r>
      <w:r w:rsidRPr="34C395C6">
        <w:rPr>
          <w:rFonts w:ascii="Georgia" w:hAnsi="Georgia"/>
          <w:sz w:val="21"/>
          <w:szCs w:val="21"/>
          <w:shd w:val="clear" w:color="auto" w:fill="FFFFFF"/>
        </w:rPr>
        <w:t>light roading weight afforded by the removable counterweight feature. This enables up to 48,500 lb</w:t>
      </w:r>
      <w:r w:rsidR="0000111F" w:rsidRPr="34C395C6">
        <w:rPr>
          <w:rFonts w:ascii="Georgia" w:hAnsi="Georgia"/>
          <w:sz w:val="21"/>
          <w:szCs w:val="21"/>
          <w:shd w:val="clear" w:color="auto" w:fill="FFFFFF"/>
        </w:rPr>
        <w:t>s</w:t>
      </w:r>
      <w:r w:rsidRPr="34C395C6">
        <w:rPr>
          <w:rFonts w:ascii="Georgia" w:hAnsi="Georgia"/>
          <w:sz w:val="21"/>
          <w:szCs w:val="21"/>
          <w:shd w:val="clear" w:color="auto" w:fill="FFFFFF"/>
        </w:rPr>
        <w:t xml:space="preserve"> to be hydraulically withdrawn from around the superstructure cab, greatly simplifying transport. With Lift-All working across many different sectors, including roofing, cell towers, trusses, steel erection and HVAC, this greater flexi</w:t>
      </w:r>
      <w:r w:rsidR="004E4B29" w:rsidRPr="34C395C6">
        <w:rPr>
          <w:rFonts w:ascii="Georgia" w:hAnsi="Georgia"/>
          <w:sz w:val="21"/>
          <w:szCs w:val="21"/>
          <w:shd w:val="clear" w:color="auto" w:fill="FFFFFF"/>
        </w:rPr>
        <w:t>bility, along with the easy set</w:t>
      </w:r>
      <w:r w:rsidRPr="34C395C6">
        <w:rPr>
          <w:rFonts w:ascii="Georgia" w:hAnsi="Georgia"/>
          <w:sz w:val="21"/>
          <w:szCs w:val="21"/>
          <w:shd w:val="clear" w:color="auto" w:fill="FFFFFF"/>
        </w:rPr>
        <w:t xml:space="preserve">up, frequently comes in </w:t>
      </w:r>
      <w:r w:rsidR="00855E16" w:rsidRPr="34C395C6">
        <w:rPr>
          <w:rFonts w:ascii="Georgia" w:hAnsi="Georgia"/>
          <w:sz w:val="21"/>
          <w:szCs w:val="21"/>
          <w:shd w:val="clear" w:color="auto" w:fill="FFFFFF"/>
        </w:rPr>
        <w:t>very useful.</w:t>
      </w:r>
    </w:p>
    <w:p w14:paraId="09AF38FC" w14:textId="77777777" w:rsidR="00331FCC" w:rsidRPr="00976ADF" w:rsidRDefault="00331FCC" w:rsidP="00584555">
      <w:pPr>
        <w:shd w:val="clear" w:color="auto" w:fill="FFFFFF"/>
        <w:rPr>
          <w:rFonts w:ascii="Georgia" w:hAnsi="Georgia"/>
          <w:sz w:val="21"/>
          <w:szCs w:val="20"/>
        </w:rPr>
      </w:pPr>
      <w:r w:rsidRPr="00976ADF">
        <w:rPr>
          <w:rFonts w:ascii="Georgia" w:hAnsi="Georgia"/>
          <w:sz w:val="21"/>
          <w:szCs w:val="20"/>
        </w:rPr>
        <w:t> </w:t>
      </w:r>
    </w:p>
    <w:p w14:paraId="58E2F8E0" w14:textId="0760ACF0" w:rsidR="00331FCC" w:rsidRPr="00976ADF" w:rsidRDefault="00331FCC" w:rsidP="00584555">
      <w:pPr>
        <w:shd w:val="clear" w:color="auto" w:fill="FFFFFF"/>
        <w:rPr>
          <w:rFonts w:ascii="Georgia" w:hAnsi="Georgia"/>
          <w:sz w:val="21"/>
          <w:szCs w:val="20"/>
        </w:rPr>
      </w:pPr>
      <w:r w:rsidRPr="00976ADF">
        <w:rPr>
          <w:rFonts w:ascii="Georgia" w:hAnsi="Georgia"/>
          <w:sz w:val="21"/>
        </w:rPr>
        <w:t>“One of the great things about the crane is that it has the ability to wear a lot of hats. If we have a heavier pick, we can add extra counterweight later, meaning that’s an extra 12,000 lbs the crane doesn’t have to carry on the road,” Hylok</w:t>
      </w:r>
      <w:r w:rsidR="005621AC">
        <w:rPr>
          <w:rFonts w:ascii="Georgia" w:hAnsi="Georgia"/>
          <w:sz w:val="21"/>
        </w:rPr>
        <w:t xml:space="preserve"> explained</w:t>
      </w:r>
      <w:r w:rsidRPr="00976ADF">
        <w:rPr>
          <w:rFonts w:ascii="Georgia" w:hAnsi="Georgia"/>
          <w:sz w:val="21"/>
        </w:rPr>
        <w:t>. “We can just take the crane along with one small support truck for the extra counterweight; it’s the perfect little package.</w:t>
      </w:r>
      <w:r w:rsidR="005621AC">
        <w:rPr>
          <w:rFonts w:ascii="Georgia" w:hAnsi="Georgia"/>
          <w:sz w:val="21"/>
        </w:rPr>
        <w:t>”</w:t>
      </w:r>
    </w:p>
    <w:p w14:paraId="15AA318D" w14:textId="77777777" w:rsidR="00331FCC" w:rsidRPr="00976ADF" w:rsidRDefault="00331FCC" w:rsidP="00584555">
      <w:pPr>
        <w:shd w:val="clear" w:color="auto" w:fill="FFFFFF"/>
        <w:rPr>
          <w:rFonts w:ascii="Georgia" w:hAnsi="Georgia"/>
          <w:sz w:val="21"/>
          <w:szCs w:val="20"/>
        </w:rPr>
      </w:pPr>
      <w:r w:rsidRPr="00976ADF">
        <w:rPr>
          <w:rFonts w:ascii="Georgia" w:hAnsi="Georgia"/>
          <w:sz w:val="21"/>
          <w:szCs w:val="20"/>
        </w:rPr>
        <w:t> </w:t>
      </w:r>
    </w:p>
    <w:p w14:paraId="7EE3EDDE" w14:textId="788F017C" w:rsidR="00584555" w:rsidRPr="006F4123" w:rsidRDefault="00331FCC" w:rsidP="00584555">
      <w:pPr>
        <w:shd w:val="clear" w:color="auto" w:fill="FFFFFF"/>
        <w:rPr>
          <w:rFonts w:ascii="Georgia" w:hAnsi="Georgia"/>
          <w:sz w:val="21"/>
          <w:shd w:val="clear" w:color="auto" w:fill="FFFFFF"/>
        </w:rPr>
      </w:pPr>
      <w:r w:rsidRPr="006F4123">
        <w:rPr>
          <w:rFonts w:ascii="Georgia" w:hAnsi="Georgia"/>
          <w:sz w:val="21"/>
        </w:rPr>
        <w:t>“We also work in a lot of residential neighborhoods where you have to tread lightly, with roundabouts, narrow streets, etc. The machine is set up to be light and nimble enough to access these areas and perform picks without any issues. P</w:t>
      </w:r>
      <w:r w:rsidRPr="006F4123">
        <w:rPr>
          <w:rFonts w:ascii="Georgia" w:hAnsi="Georgia"/>
          <w:sz w:val="21"/>
          <w:shd w:val="clear" w:color="auto" w:fill="FFFFFF"/>
        </w:rPr>
        <w:t>reviously, we would always put a jib on our 80</w:t>
      </w:r>
      <w:r w:rsidR="005621AC" w:rsidRPr="006F4123">
        <w:rPr>
          <w:rFonts w:ascii="Georgia" w:hAnsi="Georgia"/>
          <w:sz w:val="21"/>
          <w:shd w:val="clear" w:color="auto" w:fill="FFFFFF"/>
        </w:rPr>
        <w:t xml:space="preserve"> </w:t>
      </w:r>
      <w:r w:rsidRPr="006F4123">
        <w:rPr>
          <w:rFonts w:ascii="Georgia" w:hAnsi="Georgia"/>
          <w:sz w:val="21"/>
          <w:shd w:val="clear" w:color="auto" w:fill="FFFFFF"/>
        </w:rPr>
        <w:t xml:space="preserve">t crane </w:t>
      </w:r>
      <w:r w:rsidRPr="006F4123">
        <w:rPr>
          <w:rFonts w:ascii="Georgia" w:hAnsi="Georgia"/>
          <w:sz w:val="21"/>
          <w:shd w:val="clear" w:color="auto" w:fill="FFFFFF"/>
        </w:rPr>
        <w:lastRenderedPageBreak/>
        <w:t>when setting pools in swim spas, but even without a jib on the TMS9000-2, we can set a pool at 150 ft. It’s just incredible to be able to go that far without putting a jib on!”</w:t>
      </w:r>
    </w:p>
    <w:p w14:paraId="6A05A809" w14:textId="77777777" w:rsidR="00584555" w:rsidRPr="006F4123" w:rsidRDefault="00584555" w:rsidP="00584555">
      <w:pPr>
        <w:shd w:val="clear" w:color="auto" w:fill="FFFFFF"/>
        <w:rPr>
          <w:rFonts w:ascii="Georgia" w:hAnsi="Georgia"/>
          <w:sz w:val="21"/>
          <w:shd w:val="clear" w:color="auto" w:fill="FFFFFF"/>
        </w:rPr>
      </w:pPr>
    </w:p>
    <w:p w14:paraId="55A04F74" w14:textId="733661CF" w:rsidR="00584555" w:rsidRPr="006F4123" w:rsidRDefault="00584555" w:rsidP="6326F93B">
      <w:pPr>
        <w:shd w:val="clear" w:color="auto" w:fill="FFFFFF" w:themeFill="background1"/>
        <w:rPr>
          <w:rFonts w:ascii="Georgia" w:hAnsi="Georgia"/>
          <w:sz w:val="21"/>
          <w:szCs w:val="21"/>
          <w:shd w:val="clear" w:color="auto" w:fill="FFFFFF"/>
        </w:rPr>
      </w:pPr>
      <w:r w:rsidRPr="6326F93B">
        <w:rPr>
          <w:rFonts w:ascii="Georgia" w:hAnsi="Georgia"/>
          <w:sz w:val="21"/>
          <w:szCs w:val="21"/>
          <w:shd w:val="clear" w:color="auto" w:fill="FFFFFF"/>
        </w:rPr>
        <w:t xml:space="preserve">This impressive feat is made possible by the </w:t>
      </w:r>
      <w:r w:rsidR="004E4B29" w:rsidRPr="6326F93B">
        <w:rPr>
          <w:rFonts w:ascii="Georgia" w:hAnsi="Georgia"/>
          <w:sz w:val="21"/>
          <w:szCs w:val="21"/>
          <w:shd w:val="clear" w:color="auto" w:fill="FFFFFF"/>
        </w:rPr>
        <w:t xml:space="preserve">TMS9000-2’s </w:t>
      </w:r>
      <w:r w:rsidR="3D33E5C8" w:rsidRPr="00080D86">
        <w:rPr>
          <w:rFonts w:ascii="Georgia" w:hAnsi="Georgia"/>
          <w:sz w:val="21"/>
          <w:szCs w:val="21"/>
          <w:shd w:val="clear" w:color="auto" w:fill="FFFFFF"/>
        </w:rPr>
        <w:t>MEGAFORM</w:t>
      </w:r>
      <w:r w:rsidR="3D33E5C8" w:rsidRPr="6326F93B">
        <w:rPr>
          <w:rFonts w:ascii="Georgia" w:hAnsi="Georgia"/>
          <w:sz w:val="21"/>
          <w:szCs w:val="21"/>
          <w:shd w:val="clear" w:color="auto" w:fill="FFFFFF"/>
          <w:vertAlign w:val="superscript"/>
        </w:rPr>
        <w:t xml:space="preserve"> </w:t>
      </w:r>
      <w:r w:rsidRPr="6326F93B">
        <w:rPr>
          <w:rFonts w:ascii="Georgia" w:hAnsi="Georgia"/>
          <w:sz w:val="21"/>
          <w:szCs w:val="21"/>
          <w:shd w:val="clear" w:color="auto" w:fill="FFFFFF"/>
        </w:rPr>
        <w:t>six-section boom</w:t>
      </w:r>
      <w:r w:rsidR="000B1F3B" w:rsidRPr="6326F93B">
        <w:rPr>
          <w:rFonts w:ascii="Georgia" w:hAnsi="Georgia"/>
          <w:sz w:val="21"/>
          <w:szCs w:val="21"/>
          <w:shd w:val="clear" w:color="auto" w:fill="FFFFFF"/>
        </w:rPr>
        <w:t xml:space="preserve"> shape that increases capacity over conventional </w:t>
      </w:r>
      <w:r w:rsidR="00EC0985" w:rsidRPr="6326F93B">
        <w:rPr>
          <w:rFonts w:ascii="Georgia" w:hAnsi="Georgia"/>
          <w:sz w:val="21"/>
          <w:szCs w:val="21"/>
          <w:shd w:val="clear" w:color="auto" w:fill="FFFFFF"/>
        </w:rPr>
        <w:t>designs</w:t>
      </w:r>
      <w:r w:rsidR="000B1F3B" w:rsidRPr="6326F93B">
        <w:rPr>
          <w:rFonts w:ascii="Georgia" w:hAnsi="Georgia"/>
          <w:sz w:val="21"/>
          <w:szCs w:val="21"/>
          <w:shd w:val="clear" w:color="auto" w:fill="FFFFFF"/>
        </w:rPr>
        <w:t>.</w:t>
      </w:r>
      <w:r w:rsidRPr="6326F93B">
        <w:rPr>
          <w:rFonts w:ascii="Georgia" w:hAnsi="Georgia"/>
          <w:sz w:val="21"/>
          <w:szCs w:val="21"/>
          <w:shd w:val="clear" w:color="auto" w:fill="FFFFFF"/>
        </w:rPr>
        <w:t xml:space="preserve"> </w:t>
      </w:r>
      <w:r w:rsidR="000B1F3B" w:rsidRPr="6326F93B">
        <w:rPr>
          <w:rFonts w:ascii="Georgia" w:hAnsi="Georgia"/>
          <w:sz w:val="21"/>
          <w:szCs w:val="21"/>
          <w:shd w:val="clear" w:color="auto" w:fill="FFFFFF"/>
        </w:rPr>
        <w:t>E</w:t>
      </w:r>
      <w:r w:rsidRPr="6326F93B">
        <w:rPr>
          <w:rFonts w:ascii="Georgia" w:hAnsi="Georgia"/>
          <w:sz w:val="21"/>
          <w:szCs w:val="21"/>
          <w:shd w:val="clear" w:color="auto" w:fill="FFFFFF"/>
        </w:rPr>
        <w:t>xtending from 36 ft to 169 ft</w:t>
      </w:r>
      <w:r w:rsidR="00080D86">
        <w:rPr>
          <w:rFonts w:ascii="Georgia" w:hAnsi="Georgia"/>
          <w:sz w:val="21"/>
          <w:szCs w:val="21"/>
          <w:shd w:val="clear" w:color="auto" w:fill="FFFFFF"/>
        </w:rPr>
        <w:t>,</w:t>
      </w:r>
      <w:r w:rsidR="000B1F3B" w:rsidRPr="6326F93B">
        <w:rPr>
          <w:rFonts w:ascii="Georgia" w:hAnsi="Georgia"/>
          <w:sz w:val="21"/>
          <w:szCs w:val="21"/>
          <w:shd w:val="clear" w:color="auto" w:fill="FFFFFF"/>
        </w:rPr>
        <w:t xml:space="preserve"> it makes optimum use of the T</w:t>
      </w:r>
      <w:r w:rsidR="00454FFB" w:rsidRPr="6326F93B">
        <w:rPr>
          <w:rFonts w:ascii="Georgia" w:hAnsi="Georgia"/>
          <w:sz w:val="21"/>
          <w:szCs w:val="21"/>
          <w:shd w:val="clear" w:color="auto" w:fill="FFFFFF"/>
        </w:rPr>
        <w:t>win</w:t>
      </w:r>
      <w:r w:rsidR="000B1F3B" w:rsidRPr="6326F93B">
        <w:rPr>
          <w:rFonts w:ascii="Georgia" w:hAnsi="Georgia"/>
          <w:sz w:val="21"/>
          <w:szCs w:val="21"/>
          <w:shd w:val="clear" w:color="auto" w:fill="FFFFFF"/>
        </w:rPr>
        <w:t>-L</w:t>
      </w:r>
      <w:r w:rsidR="00454FFB" w:rsidRPr="6326F93B">
        <w:rPr>
          <w:rFonts w:ascii="Georgia" w:hAnsi="Georgia"/>
          <w:sz w:val="21"/>
          <w:szCs w:val="21"/>
          <w:shd w:val="clear" w:color="auto" w:fill="FFFFFF"/>
        </w:rPr>
        <w:t>ock</w:t>
      </w:r>
      <w:r w:rsidR="000B1F3B" w:rsidRPr="6326F93B">
        <w:rPr>
          <w:rFonts w:ascii="Georgia" w:hAnsi="Georgia"/>
          <w:sz w:val="21"/>
          <w:szCs w:val="21"/>
          <w:shd w:val="clear" w:color="auto" w:fill="FFFFFF"/>
          <w:vertAlign w:val="superscript"/>
        </w:rPr>
        <w:t xml:space="preserve"> </w:t>
      </w:r>
      <w:r w:rsidR="000B1F3B" w:rsidRPr="6326F93B">
        <w:rPr>
          <w:rFonts w:ascii="Georgia" w:hAnsi="Georgia"/>
          <w:sz w:val="21"/>
          <w:szCs w:val="21"/>
          <w:shd w:val="clear" w:color="auto" w:fill="FFFFFF"/>
        </w:rPr>
        <w:t>pinning system that not only eliminates weight from inside the extended boom but automatically locks the sections together.</w:t>
      </w:r>
      <w:r w:rsidR="004E4B29" w:rsidRPr="6326F93B">
        <w:rPr>
          <w:rFonts w:ascii="Georgia" w:hAnsi="Georgia"/>
          <w:sz w:val="21"/>
          <w:szCs w:val="21"/>
          <w:shd w:val="clear" w:color="auto" w:fill="FFFFFF"/>
        </w:rPr>
        <w:t xml:space="preserve"> </w:t>
      </w:r>
      <w:r w:rsidR="000B1F3B" w:rsidRPr="6326F93B">
        <w:rPr>
          <w:rFonts w:ascii="Georgia" w:hAnsi="Georgia"/>
          <w:sz w:val="21"/>
          <w:szCs w:val="21"/>
          <w:shd w:val="clear" w:color="auto" w:fill="FFFFFF"/>
        </w:rPr>
        <w:t>There is, of course, optional luffing extension</w:t>
      </w:r>
      <w:r w:rsidR="38B0E07D" w:rsidRPr="6326F93B">
        <w:rPr>
          <w:rFonts w:ascii="Georgia" w:hAnsi="Georgia"/>
          <w:sz w:val="21"/>
          <w:szCs w:val="21"/>
          <w:shd w:val="clear" w:color="auto" w:fill="FFFFFF"/>
        </w:rPr>
        <w:t>s</w:t>
      </w:r>
      <w:r w:rsidR="000B1F3B" w:rsidRPr="6326F93B">
        <w:rPr>
          <w:rFonts w:ascii="Georgia" w:hAnsi="Georgia"/>
          <w:sz w:val="21"/>
          <w:szCs w:val="21"/>
          <w:shd w:val="clear" w:color="auto" w:fill="FFFFFF"/>
        </w:rPr>
        <w:t xml:space="preserve"> for</w:t>
      </w:r>
      <w:r w:rsidR="004E4B29" w:rsidRPr="6326F93B">
        <w:rPr>
          <w:rFonts w:ascii="Georgia" w:hAnsi="Georgia"/>
          <w:sz w:val="21"/>
          <w:szCs w:val="21"/>
          <w:shd w:val="clear" w:color="auto" w:fill="FFFFFF"/>
        </w:rPr>
        <w:t xml:space="preserve"> picks that require</w:t>
      </w:r>
      <w:r w:rsidR="000B1F3B" w:rsidRPr="6326F93B">
        <w:rPr>
          <w:rFonts w:ascii="Georgia" w:hAnsi="Georgia"/>
          <w:sz w:val="21"/>
          <w:szCs w:val="21"/>
          <w:shd w:val="clear" w:color="auto" w:fill="FFFFFF"/>
        </w:rPr>
        <w:t xml:space="preserve"> improved up-and-over reach</w:t>
      </w:r>
      <w:r w:rsidR="004E4B29" w:rsidRPr="6326F93B">
        <w:rPr>
          <w:rFonts w:ascii="Georgia" w:hAnsi="Georgia"/>
          <w:sz w:val="21"/>
          <w:szCs w:val="21"/>
          <w:shd w:val="clear" w:color="auto" w:fill="FFFFFF"/>
        </w:rPr>
        <w:t>.</w:t>
      </w:r>
    </w:p>
    <w:p w14:paraId="5A39BBE3" w14:textId="77777777" w:rsidR="00331FCC" w:rsidRPr="00976ADF" w:rsidRDefault="00331FCC" w:rsidP="00584555">
      <w:pPr>
        <w:shd w:val="clear" w:color="auto" w:fill="FFFFFF"/>
        <w:rPr>
          <w:rFonts w:ascii="Georgia" w:hAnsi="Georgia"/>
          <w:b/>
          <w:sz w:val="21"/>
          <w:szCs w:val="20"/>
        </w:rPr>
      </w:pPr>
    </w:p>
    <w:p w14:paraId="500092D0" w14:textId="77777777" w:rsidR="00331FCC" w:rsidRPr="00976ADF" w:rsidRDefault="00A209CE" w:rsidP="00584555">
      <w:pPr>
        <w:shd w:val="clear" w:color="auto" w:fill="FFFFFF"/>
        <w:rPr>
          <w:rFonts w:ascii="Georgia" w:hAnsi="Georgia"/>
          <w:b/>
          <w:sz w:val="21"/>
          <w:szCs w:val="20"/>
        </w:rPr>
      </w:pPr>
      <w:r w:rsidRPr="00976ADF">
        <w:rPr>
          <w:rFonts w:ascii="Georgia" w:hAnsi="Georgia"/>
          <w:b/>
          <w:color w:val="222222"/>
          <w:sz w:val="21"/>
        </w:rPr>
        <w:t>Joining the old-timers</w:t>
      </w:r>
    </w:p>
    <w:p w14:paraId="31055E04" w14:textId="5B9F2E2F" w:rsidR="00331FCC" w:rsidRPr="00976ADF" w:rsidRDefault="00331FCC" w:rsidP="6326F93B">
      <w:pPr>
        <w:shd w:val="clear" w:color="auto" w:fill="FFFFFF" w:themeFill="background1"/>
        <w:rPr>
          <w:rFonts w:ascii="Georgia" w:hAnsi="Georgia"/>
          <w:color w:val="222222"/>
          <w:sz w:val="21"/>
          <w:szCs w:val="21"/>
        </w:rPr>
      </w:pPr>
      <w:r w:rsidRPr="6326F93B">
        <w:rPr>
          <w:rFonts w:ascii="Georgia" w:hAnsi="Georgia"/>
          <w:color w:val="222222"/>
          <w:sz w:val="21"/>
          <w:szCs w:val="21"/>
        </w:rPr>
        <w:t xml:space="preserve">Still working without issues, the two new machines follow in the </w:t>
      </w:r>
      <w:r w:rsidR="006F4123" w:rsidRPr="6326F93B">
        <w:rPr>
          <w:rFonts w:ascii="Georgia" w:hAnsi="Georgia"/>
          <w:color w:val="222222"/>
          <w:sz w:val="21"/>
          <w:szCs w:val="21"/>
        </w:rPr>
        <w:t>distinguished</w:t>
      </w:r>
      <w:r w:rsidRPr="6326F93B">
        <w:rPr>
          <w:rFonts w:ascii="Georgia" w:hAnsi="Georgia"/>
          <w:color w:val="222222"/>
          <w:sz w:val="21"/>
          <w:szCs w:val="21"/>
        </w:rPr>
        <w:t xml:space="preserve"> </w:t>
      </w:r>
      <w:r w:rsidRPr="6326F93B">
        <w:rPr>
          <w:rFonts w:ascii="Georgia" w:hAnsi="Georgia"/>
          <w:sz w:val="21"/>
          <w:szCs w:val="21"/>
        </w:rPr>
        <w:t>tire-tracks</w:t>
      </w:r>
      <w:r w:rsidRPr="6326F93B">
        <w:rPr>
          <w:rFonts w:ascii="Georgia" w:hAnsi="Georgia"/>
          <w:color w:val="FF0000"/>
          <w:sz w:val="21"/>
          <w:szCs w:val="21"/>
        </w:rPr>
        <w:t xml:space="preserve"> </w:t>
      </w:r>
      <w:r w:rsidRPr="6326F93B">
        <w:rPr>
          <w:rFonts w:ascii="Georgia" w:hAnsi="Georgia"/>
          <w:color w:val="222222"/>
          <w:sz w:val="21"/>
          <w:szCs w:val="21"/>
        </w:rPr>
        <w:t xml:space="preserve">of Lift-All’s first-ever truck crane, a Grove TMS528B acquired in 1987. Although no longer a daily runner, this is still used as a </w:t>
      </w:r>
      <w:r w:rsidR="6B090E96" w:rsidRPr="6326F93B">
        <w:rPr>
          <w:rFonts w:ascii="Georgia" w:hAnsi="Georgia"/>
          <w:color w:val="222222"/>
          <w:sz w:val="21"/>
          <w:szCs w:val="21"/>
        </w:rPr>
        <w:t>“</w:t>
      </w:r>
      <w:r w:rsidRPr="6326F93B">
        <w:rPr>
          <w:rFonts w:ascii="Georgia" w:hAnsi="Georgia"/>
          <w:color w:val="222222"/>
          <w:sz w:val="21"/>
          <w:szCs w:val="21"/>
        </w:rPr>
        <w:t>filler</w:t>
      </w:r>
      <w:r w:rsidR="440A5443" w:rsidRPr="6326F93B">
        <w:rPr>
          <w:rFonts w:ascii="Georgia" w:hAnsi="Georgia"/>
          <w:color w:val="222222"/>
          <w:sz w:val="21"/>
          <w:szCs w:val="21"/>
        </w:rPr>
        <w:t>”</w:t>
      </w:r>
      <w:r w:rsidRPr="6326F93B">
        <w:rPr>
          <w:rFonts w:ascii="Georgia" w:hAnsi="Georgia"/>
          <w:color w:val="222222"/>
          <w:sz w:val="21"/>
          <w:szCs w:val="21"/>
        </w:rPr>
        <w:t xml:space="preserve"> when </w:t>
      </w:r>
      <w:r w:rsidRPr="6326F93B">
        <w:rPr>
          <w:rFonts w:ascii="Georgia" w:hAnsi="Georgia"/>
          <w:sz w:val="21"/>
          <w:szCs w:val="21"/>
        </w:rPr>
        <w:t xml:space="preserve">necessary. In more frequent service is the company’s first boom truck, a 1991 National Crane 566B, </w:t>
      </w:r>
      <w:r w:rsidR="00495EF5" w:rsidRPr="6326F93B">
        <w:rPr>
          <w:rFonts w:ascii="Georgia" w:hAnsi="Georgia"/>
          <w:sz w:val="21"/>
          <w:szCs w:val="21"/>
        </w:rPr>
        <w:t>along with</w:t>
      </w:r>
      <w:r w:rsidRPr="6326F93B">
        <w:rPr>
          <w:rFonts w:ascii="Georgia" w:hAnsi="Georgia"/>
          <w:sz w:val="21"/>
          <w:szCs w:val="21"/>
        </w:rPr>
        <w:t xml:space="preserve"> two other long-serving Grove truck cranes, a 1999 TMS640 and 2000 TMS540.</w:t>
      </w:r>
    </w:p>
    <w:p w14:paraId="41C8F396" w14:textId="77777777" w:rsidR="00331FCC" w:rsidRPr="00976ADF" w:rsidRDefault="00331FCC" w:rsidP="00584555">
      <w:pPr>
        <w:shd w:val="clear" w:color="auto" w:fill="FFFFFF"/>
        <w:rPr>
          <w:rFonts w:ascii="Georgia" w:hAnsi="Georgia"/>
          <w:sz w:val="21"/>
          <w:szCs w:val="20"/>
        </w:rPr>
      </w:pPr>
    </w:p>
    <w:p w14:paraId="71ADC773" w14:textId="4A8C6C17" w:rsidR="00331FCC" w:rsidRPr="00976ADF" w:rsidRDefault="00331FCC" w:rsidP="00584555">
      <w:pPr>
        <w:shd w:val="clear" w:color="auto" w:fill="FFFFFF"/>
        <w:rPr>
          <w:rFonts w:ascii="Georgia" w:hAnsi="Georgia"/>
          <w:sz w:val="21"/>
          <w:szCs w:val="20"/>
        </w:rPr>
      </w:pPr>
      <w:r w:rsidRPr="00976ADF">
        <w:rPr>
          <w:rFonts w:ascii="Georgia" w:hAnsi="Georgia"/>
          <w:sz w:val="21"/>
          <w:szCs w:val="20"/>
        </w:rPr>
        <w:t>Lift-All Crane Service</w:t>
      </w:r>
      <w:r w:rsidRPr="00976ADF">
        <w:rPr>
          <w:rFonts w:ascii="Georgia" w:hAnsi="Georgia"/>
          <w:color w:val="222222"/>
          <w:sz w:val="21"/>
          <w:szCs w:val="22"/>
        </w:rPr>
        <w:t xml:space="preserve"> now boasts 15 cranes ranging from 12</w:t>
      </w:r>
      <w:r w:rsidR="00495EF5">
        <w:rPr>
          <w:rFonts w:ascii="Georgia" w:hAnsi="Georgia"/>
          <w:color w:val="222222"/>
          <w:sz w:val="21"/>
          <w:szCs w:val="22"/>
        </w:rPr>
        <w:t xml:space="preserve"> t</w:t>
      </w:r>
      <w:r w:rsidRPr="00976ADF">
        <w:rPr>
          <w:rFonts w:ascii="Georgia" w:hAnsi="Georgia"/>
          <w:color w:val="222222"/>
          <w:sz w:val="21"/>
          <w:szCs w:val="22"/>
        </w:rPr>
        <w:t xml:space="preserve"> to 120 t, and employs 10 </w:t>
      </w:r>
      <w:r w:rsidRPr="00976ADF">
        <w:rPr>
          <w:rFonts w:ascii="Georgia" w:hAnsi="Georgia"/>
          <w:color w:val="222222"/>
          <w:sz w:val="21"/>
          <w:shd w:val="clear" w:color="auto" w:fill="FFFFFF"/>
        </w:rPr>
        <w:t xml:space="preserve">NCCCO-certified operators, </w:t>
      </w:r>
      <w:r w:rsidRPr="00976ADF">
        <w:rPr>
          <w:rFonts w:ascii="Georgia" w:hAnsi="Georgia"/>
          <w:color w:val="000000"/>
          <w:sz w:val="21"/>
          <w:shd w:val="clear" w:color="auto" w:fill="FFFFFF"/>
        </w:rPr>
        <w:t>each with at least a decade of experience. It has certainly come a long way since Joe Hylok’s father, Joe Senior, and mother Yvonne s</w:t>
      </w:r>
      <w:r w:rsidRPr="00976ADF">
        <w:rPr>
          <w:rFonts w:ascii="Georgia" w:hAnsi="Georgia"/>
          <w:color w:val="222222"/>
          <w:sz w:val="21"/>
          <w:shd w:val="clear" w:color="auto" w:fill="FFFFFF"/>
        </w:rPr>
        <w:t>tarted the company with one crane in the late 1970s,</w:t>
      </w:r>
      <w:r w:rsidR="00A209CE" w:rsidRPr="00976ADF">
        <w:rPr>
          <w:rFonts w:ascii="Georgia" w:hAnsi="Georgia"/>
          <w:color w:val="222222"/>
          <w:sz w:val="21"/>
          <w:shd w:val="clear" w:color="auto" w:fill="FFFFFF"/>
        </w:rPr>
        <w:t xml:space="preserve"> </w:t>
      </w:r>
      <w:r w:rsidRPr="00976ADF">
        <w:rPr>
          <w:rFonts w:ascii="Georgia" w:hAnsi="Georgia"/>
          <w:color w:val="222222"/>
          <w:sz w:val="21"/>
          <w:shd w:val="clear" w:color="auto" w:fill="FFFFFF"/>
        </w:rPr>
        <w:t>painting it the color of the sky</w:t>
      </w:r>
      <w:r w:rsidR="004E4B29" w:rsidRPr="00976ADF">
        <w:rPr>
          <w:rFonts w:ascii="Georgia" w:hAnsi="Georgia"/>
          <w:color w:val="222222"/>
          <w:sz w:val="21"/>
          <w:shd w:val="clear" w:color="auto" w:fill="FFFFFF"/>
        </w:rPr>
        <w:t xml:space="preserve"> he remembered from growing up o</w:t>
      </w:r>
      <w:r w:rsidRPr="00976ADF">
        <w:rPr>
          <w:rFonts w:ascii="Georgia" w:hAnsi="Georgia"/>
          <w:color w:val="222222"/>
          <w:sz w:val="21"/>
          <w:shd w:val="clear" w:color="auto" w:fill="FFFFFF"/>
        </w:rPr>
        <w:t xml:space="preserve">n a dairy farm </w:t>
      </w:r>
      <w:r w:rsidR="00495EF5">
        <w:rPr>
          <w:rFonts w:ascii="Georgia" w:hAnsi="Georgia"/>
          <w:color w:val="222222"/>
          <w:sz w:val="21"/>
          <w:shd w:val="clear" w:color="auto" w:fill="FFFFFF"/>
        </w:rPr>
        <w:t>near</w:t>
      </w:r>
      <w:r w:rsidRPr="00976ADF">
        <w:rPr>
          <w:rFonts w:ascii="Georgia" w:hAnsi="Georgia"/>
          <w:color w:val="222222"/>
          <w:sz w:val="21"/>
          <w:shd w:val="clear" w:color="auto" w:fill="FFFFFF"/>
        </w:rPr>
        <w:t xml:space="preserve"> Green Bay, Wisconsin </w:t>
      </w:r>
      <w:r w:rsidR="00ED2695" w:rsidRPr="00ED2695">
        <w:rPr>
          <w:rFonts w:ascii="Georgia" w:hAnsi="Georgia"/>
          <w:color w:val="222222"/>
          <w:sz w:val="21"/>
          <w:shd w:val="clear" w:color="auto" w:fill="FFFFFF"/>
        </w:rPr>
        <w:t>—</w:t>
      </w:r>
      <w:r w:rsidRPr="00976ADF">
        <w:rPr>
          <w:rFonts w:ascii="Georgia" w:hAnsi="Georgia"/>
          <w:color w:val="222222"/>
          <w:sz w:val="21"/>
          <w:shd w:val="clear" w:color="auto" w:fill="FFFFFF"/>
        </w:rPr>
        <w:t xml:space="preserve"> all while continuing to dabble in the sign</w:t>
      </w:r>
      <w:r w:rsidR="009C46EB">
        <w:rPr>
          <w:rFonts w:ascii="Georgia" w:hAnsi="Georgia"/>
          <w:color w:val="222222"/>
          <w:sz w:val="21"/>
          <w:shd w:val="clear" w:color="auto" w:fill="FFFFFF"/>
        </w:rPr>
        <w:t>-installation</w:t>
      </w:r>
      <w:r w:rsidRPr="00976ADF">
        <w:rPr>
          <w:rFonts w:ascii="Georgia" w:hAnsi="Georgia"/>
          <w:color w:val="222222"/>
          <w:sz w:val="21"/>
          <w:shd w:val="clear" w:color="auto" w:fill="FFFFFF"/>
        </w:rPr>
        <w:t xml:space="preserve"> business.</w:t>
      </w:r>
    </w:p>
    <w:p w14:paraId="01512BE8" w14:textId="77777777" w:rsidR="00331FCC" w:rsidRPr="00976ADF" w:rsidRDefault="00331FCC" w:rsidP="00584555">
      <w:pPr>
        <w:shd w:val="clear" w:color="auto" w:fill="FFFFFF"/>
        <w:rPr>
          <w:rFonts w:ascii="Georgia" w:hAnsi="Georgia"/>
          <w:sz w:val="21"/>
          <w:szCs w:val="20"/>
        </w:rPr>
      </w:pPr>
      <w:r w:rsidRPr="00976ADF">
        <w:rPr>
          <w:rFonts w:ascii="Georgia" w:hAnsi="Georgia"/>
          <w:sz w:val="21"/>
          <w:szCs w:val="20"/>
        </w:rPr>
        <w:t> </w:t>
      </w:r>
    </w:p>
    <w:p w14:paraId="4D07F508" w14:textId="04BB9F43" w:rsidR="00331FCC" w:rsidRPr="00976ADF" w:rsidRDefault="00331FCC" w:rsidP="6326F93B">
      <w:pPr>
        <w:shd w:val="clear" w:color="auto" w:fill="FFFFFF" w:themeFill="background1"/>
        <w:rPr>
          <w:rFonts w:ascii="Georgia" w:hAnsi="Georgia"/>
          <w:sz w:val="21"/>
          <w:szCs w:val="21"/>
        </w:rPr>
      </w:pPr>
      <w:r w:rsidRPr="6326F93B">
        <w:rPr>
          <w:rFonts w:ascii="Georgia" w:hAnsi="Georgia"/>
          <w:color w:val="222222"/>
          <w:sz w:val="21"/>
          <w:szCs w:val="21"/>
          <w:shd w:val="clear" w:color="auto" w:fill="FFFFFF"/>
        </w:rPr>
        <w:t>“Eventually we morphed and went strictly crane rental only,” Hylok conclude</w:t>
      </w:r>
      <w:r w:rsidR="009C46EB" w:rsidRPr="6326F93B">
        <w:rPr>
          <w:rFonts w:ascii="Georgia" w:hAnsi="Georgia"/>
          <w:color w:val="222222"/>
          <w:sz w:val="21"/>
          <w:szCs w:val="21"/>
          <w:shd w:val="clear" w:color="auto" w:fill="FFFFFF"/>
        </w:rPr>
        <w:t>d</w:t>
      </w:r>
      <w:r w:rsidRPr="6326F93B">
        <w:rPr>
          <w:rFonts w:ascii="Georgia" w:hAnsi="Georgia"/>
          <w:color w:val="222222"/>
          <w:sz w:val="21"/>
          <w:szCs w:val="21"/>
          <w:shd w:val="clear" w:color="auto" w:fill="FFFFFF"/>
        </w:rPr>
        <w:t>. “</w:t>
      </w:r>
      <w:r w:rsidR="00A209CE" w:rsidRPr="6326F93B">
        <w:rPr>
          <w:rFonts w:ascii="Georgia" w:hAnsi="Georgia"/>
          <w:color w:val="222222"/>
          <w:sz w:val="21"/>
          <w:szCs w:val="21"/>
          <w:shd w:val="clear" w:color="auto" w:fill="FFFFFF"/>
        </w:rPr>
        <w:t>Dad’s</w:t>
      </w:r>
      <w:r w:rsidRPr="6326F93B">
        <w:rPr>
          <w:rFonts w:ascii="Georgia" w:hAnsi="Georgia"/>
          <w:color w:val="222222"/>
          <w:sz w:val="21"/>
          <w:szCs w:val="21"/>
          <w:shd w:val="clear" w:color="auto" w:fill="FFFFFF"/>
        </w:rPr>
        <w:t xml:space="preserve"> philosophy was ‘you have to focus on one thing and do one thing well only’, which we tend to hear from </w:t>
      </w:r>
      <w:r w:rsidR="529FCD60" w:rsidRPr="6326F93B">
        <w:rPr>
          <w:rFonts w:ascii="Georgia" w:hAnsi="Georgia"/>
          <w:color w:val="222222"/>
          <w:sz w:val="21"/>
          <w:szCs w:val="21"/>
          <w:shd w:val="clear" w:color="auto" w:fill="FFFFFF"/>
        </w:rPr>
        <w:t>businesspeople</w:t>
      </w:r>
      <w:r w:rsidRPr="6326F93B">
        <w:rPr>
          <w:rFonts w:ascii="Georgia" w:hAnsi="Georgia"/>
          <w:color w:val="222222"/>
          <w:sz w:val="21"/>
          <w:szCs w:val="21"/>
          <w:shd w:val="clear" w:color="auto" w:fill="FFFFFF"/>
        </w:rPr>
        <w:t xml:space="preserve"> everywhere. </w:t>
      </w:r>
      <w:r w:rsidR="00A209CE" w:rsidRPr="6326F93B">
        <w:rPr>
          <w:rFonts w:ascii="Georgia" w:hAnsi="Georgia"/>
          <w:color w:val="222222"/>
          <w:sz w:val="21"/>
          <w:szCs w:val="21"/>
          <w:shd w:val="clear" w:color="auto" w:fill="FFFFFF"/>
        </w:rPr>
        <w:t xml:space="preserve">Over the decades, </w:t>
      </w:r>
      <w:r w:rsidRPr="6326F93B">
        <w:rPr>
          <w:rFonts w:ascii="Georgia" w:hAnsi="Georgia"/>
          <w:color w:val="222222"/>
          <w:sz w:val="21"/>
          <w:szCs w:val="21"/>
          <w:shd w:val="clear" w:color="auto" w:fill="FFFFFF"/>
        </w:rPr>
        <w:t xml:space="preserve">Grove truck cranes have </w:t>
      </w:r>
      <w:r w:rsidR="00A209CE" w:rsidRPr="6326F93B">
        <w:rPr>
          <w:rFonts w:ascii="Georgia" w:hAnsi="Georgia"/>
          <w:color w:val="222222"/>
          <w:sz w:val="21"/>
          <w:szCs w:val="21"/>
          <w:shd w:val="clear" w:color="auto" w:fill="FFFFFF"/>
        </w:rPr>
        <w:t>really</w:t>
      </w:r>
      <w:r w:rsidRPr="6326F93B">
        <w:rPr>
          <w:rFonts w:ascii="Georgia" w:hAnsi="Georgia"/>
          <w:color w:val="222222"/>
          <w:sz w:val="21"/>
          <w:szCs w:val="21"/>
          <w:shd w:val="clear" w:color="auto" w:fill="FFFFFF"/>
        </w:rPr>
        <w:t xml:space="preserve"> </w:t>
      </w:r>
      <w:r w:rsidR="00157F78" w:rsidRPr="6326F93B">
        <w:rPr>
          <w:rFonts w:ascii="Georgia" w:hAnsi="Georgia"/>
          <w:color w:val="222222"/>
          <w:sz w:val="21"/>
          <w:szCs w:val="21"/>
          <w:shd w:val="clear" w:color="auto" w:fill="FFFFFF"/>
        </w:rPr>
        <w:t xml:space="preserve">helped us </w:t>
      </w:r>
      <w:r w:rsidRPr="6326F93B">
        <w:rPr>
          <w:rFonts w:ascii="Georgia" w:hAnsi="Georgia"/>
          <w:color w:val="222222"/>
          <w:sz w:val="21"/>
          <w:szCs w:val="21"/>
          <w:shd w:val="clear" w:color="auto" w:fill="FFFFFF"/>
        </w:rPr>
        <w:t>ma</w:t>
      </w:r>
      <w:r w:rsidR="00157F78" w:rsidRPr="6326F93B">
        <w:rPr>
          <w:rFonts w:ascii="Georgia" w:hAnsi="Georgia"/>
          <w:color w:val="222222"/>
          <w:sz w:val="21"/>
          <w:szCs w:val="21"/>
          <w:shd w:val="clear" w:color="auto" w:fill="FFFFFF"/>
        </w:rPr>
        <w:t>k</w:t>
      </w:r>
      <w:r w:rsidRPr="6326F93B">
        <w:rPr>
          <w:rFonts w:ascii="Georgia" w:hAnsi="Georgia"/>
          <w:color w:val="222222"/>
          <w:sz w:val="21"/>
          <w:szCs w:val="21"/>
          <w:shd w:val="clear" w:color="auto" w:fill="FFFFFF"/>
        </w:rPr>
        <w:t>e that an easy mantra to live up to!”</w:t>
      </w:r>
    </w:p>
    <w:p w14:paraId="0DA70637" w14:textId="77777777" w:rsidR="00331FCC" w:rsidRPr="00976ADF" w:rsidRDefault="00331FCC" w:rsidP="00584555">
      <w:pPr>
        <w:shd w:val="clear" w:color="auto" w:fill="FFFFFF"/>
        <w:rPr>
          <w:rFonts w:ascii="Georgia" w:hAnsi="Georgia"/>
          <w:sz w:val="21"/>
          <w:szCs w:val="20"/>
        </w:rPr>
      </w:pPr>
      <w:r w:rsidRPr="00976ADF">
        <w:rPr>
          <w:rFonts w:ascii="Georgia" w:hAnsi="Georgia"/>
          <w:sz w:val="21"/>
          <w:szCs w:val="20"/>
        </w:rPr>
        <w:t> </w:t>
      </w:r>
    </w:p>
    <w:p w14:paraId="1CB3C10F" w14:textId="77777777" w:rsidR="00EC0985" w:rsidRPr="00976ADF" w:rsidRDefault="00AF765F" w:rsidP="00584555">
      <w:pPr>
        <w:shd w:val="clear" w:color="auto" w:fill="FFFFFF"/>
        <w:rPr>
          <w:rFonts w:ascii="Georgia" w:hAnsi="Georgia"/>
          <w:sz w:val="21"/>
          <w:szCs w:val="21"/>
        </w:rPr>
      </w:pPr>
      <w:r w:rsidRPr="00976ADF">
        <w:rPr>
          <w:rFonts w:ascii="Georgia" w:hAnsi="Georgia"/>
          <w:sz w:val="21"/>
          <w:szCs w:val="21"/>
        </w:rPr>
        <w:t xml:space="preserve">For more information on the </w:t>
      </w:r>
      <w:r w:rsidR="6481227B" w:rsidRPr="00976ADF">
        <w:rPr>
          <w:rFonts w:ascii="Georgia" w:hAnsi="Georgia"/>
          <w:sz w:val="21"/>
          <w:szCs w:val="21"/>
        </w:rPr>
        <w:t>Grove TMS9000-2</w:t>
      </w:r>
      <w:r w:rsidRPr="00976ADF">
        <w:rPr>
          <w:rFonts w:ascii="Georgia" w:hAnsi="Georgia"/>
          <w:sz w:val="21"/>
          <w:szCs w:val="21"/>
        </w:rPr>
        <w:t xml:space="preserve">, click </w:t>
      </w:r>
      <w:hyperlink r:id="rId12">
        <w:r w:rsidRPr="00976ADF">
          <w:rPr>
            <w:rStyle w:val="Hyperlink"/>
            <w:rFonts w:ascii="Georgia" w:hAnsi="Georgia"/>
            <w:sz w:val="21"/>
            <w:szCs w:val="21"/>
          </w:rPr>
          <w:t>here</w:t>
        </w:r>
      </w:hyperlink>
      <w:r w:rsidRPr="00976ADF">
        <w:rPr>
          <w:rFonts w:ascii="Georgia" w:hAnsi="Georgia"/>
          <w:sz w:val="21"/>
          <w:szCs w:val="21"/>
        </w:rPr>
        <w:t>.</w:t>
      </w:r>
    </w:p>
    <w:p w14:paraId="53DCFBD2" w14:textId="77777777" w:rsidR="00EC0985" w:rsidRPr="00976ADF" w:rsidRDefault="00EC0985" w:rsidP="00584555">
      <w:pPr>
        <w:shd w:val="clear" w:color="auto" w:fill="FFFFFF"/>
        <w:rPr>
          <w:rFonts w:ascii="Georgia" w:hAnsi="Georgia"/>
          <w:sz w:val="21"/>
          <w:szCs w:val="21"/>
        </w:rPr>
      </w:pPr>
      <w:r w:rsidRPr="00976ADF">
        <w:rPr>
          <w:rFonts w:ascii="Georgia" w:hAnsi="Georgia"/>
          <w:sz w:val="21"/>
          <w:szCs w:val="21"/>
        </w:rPr>
        <w:t xml:space="preserve">For more information on the Grove TMS500-2, click </w:t>
      </w:r>
      <w:hyperlink r:id="rId13" w:history="1">
        <w:r w:rsidRPr="00976ADF">
          <w:rPr>
            <w:rStyle w:val="Hyperlink"/>
            <w:rFonts w:ascii="Georgia" w:hAnsi="Georgia"/>
            <w:sz w:val="21"/>
            <w:szCs w:val="21"/>
          </w:rPr>
          <w:t>here</w:t>
        </w:r>
      </w:hyperlink>
    </w:p>
    <w:p w14:paraId="72A3D3EC" w14:textId="77777777" w:rsidR="00EC0985" w:rsidRPr="00976ADF" w:rsidRDefault="00EC0985" w:rsidP="1B73896E">
      <w:pPr>
        <w:spacing w:line="276" w:lineRule="auto"/>
        <w:jc w:val="center"/>
        <w:rPr>
          <w:rFonts w:ascii="Georgia" w:hAnsi="Georgia"/>
          <w:color w:val="1155CC"/>
          <w:sz w:val="21"/>
          <w:u w:val="single"/>
        </w:rPr>
      </w:pPr>
    </w:p>
    <w:p w14:paraId="2C68AB98" w14:textId="77777777" w:rsidR="00A678F4" w:rsidRPr="00976ADF" w:rsidRDefault="00A678F4" w:rsidP="1B73896E">
      <w:pPr>
        <w:spacing w:line="276" w:lineRule="auto"/>
        <w:jc w:val="center"/>
        <w:rPr>
          <w:rFonts w:ascii="Georgia" w:hAnsi="Georgia" w:cs="Georgia"/>
          <w:sz w:val="21"/>
          <w:szCs w:val="21"/>
        </w:rPr>
      </w:pPr>
      <w:r w:rsidRPr="3F0D46DD">
        <w:rPr>
          <w:rFonts w:ascii="Georgia" w:hAnsi="Georgia" w:cs="Georgia"/>
          <w:sz w:val="21"/>
          <w:szCs w:val="21"/>
        </w:rPr>
        <w:t>-END-</w:t>
      </w:r>
    </w:p>
    <w:p w14:paraId="0E27B00A" w14:textId="77777777" w:rsidR="0F4CC394" w:rsidRPr="00976ADF" w:rsidRDefault="0F4CC394" w:rsidP="0F4CC394">
      <w:pPr>
        <w:spacing w:line="276" w:lineRule="auto"/>
        <w:rPr>
          <w:rFonts w:ascii="Georgia" w:hAnsi="Georgia" w:cs="Georgia"/>
          <w:sz w:val="21"/>
          <w:szCs w:val="21"/>
        </w:rPr>
      </w:pPr>
    </w:p>
    <w:p w14:paraId="65BBFE0E" w14:textId="76E29A49" w:rsidR="04B7C7BF" w:rsidRDefault="41A10D81" w:rsidP="6326F93B">
      <w:pPr>
        <w:rPr>
          <w:rFonts w:ascii="Verdana" w:eastAsia="Verdana" w:hAnsi="Verdana" w:cs="Verdana"/>
          <w:color w:val="ED1C2A"/>
          <w:sz w:val="18"/>
          <w:szCs w:val="18"/>
        </w:rPr>
      </w:pPr>
      <w:r w:rsidRPr="6326F93B">
        <w:rPr>
          <w:rFonts w:ascii="Verdana" w:eastAsia="Verdana" w:hAnsi="Verdana" w:cs="Verdana"/>
          <w:color w:val="ED1C2A"/>
          <w:sz w:val="18"/>
          <w:szCs w:val="18"/>
        </w:rPr>
        <w:t>CONTACT</w:t>
      </w:r>
    </w:p>
    <w:p w14:paraId="4DB8CFDA" w14:textId="7681A570" w:rsidR="41A10D81" w:rsidRDefault="41A10D81" w:rsidP="6326F93B">
      <w:pPr>
        <w:tabs>
          <w:tab w:val="left" w:pos="3969"/>
        </w:tabs>
        <w:rPr>
          <w:rFonts w:ascii="Verdana" w:eastAsia="Verdana" w:hAnsi="Verdana" w:cs="Verdana"/>
          <w:color w:val="41525C"/>
          <w:sz w:val="18"/>
          <w:szCs w:val="18"/>
        </w:rPr>
      </w:pPr>
      <w:r w:rsidRPr="6326F93B">
        <w:rPr>
          <w:rFonts w:ascii="Verdana" w:eastAsia="Verdana" w:hAnsi="Verdana" w:cs="Verdana"/>
          <w:b/>
          <w:bCs/>
          <w:color w:val="41525C"/>
          <w:sz w:val="18"/>
          <w:szCs w:val="18"/>
        </w:rPr>
        <w:t>Chris Bratthauar</w:t>
      </w:r>
      <w:r>
        <w:tab/>
      </w:r>
      <w:r w:rsidRPr="6326F93B">
        <w:rPr>
          <w:rFonts w:ascii="Verdana" w:eastAsia="Verdana" w:hAnsi="Verdana" w:cs="Verdana"/>
          <w:b/>
          <w:bCs/>
          <w:color w:val="41525C"/>
          <w:sz w:val="18"/>
          <w:szCs w:val="18"/>
        </w:rPr>
        <w:t xml:space="preserve"> </w:t>
      </w:r>
    </w:p>
    <w:p w14:paraId="6FA56A8D" w14:textId="2B02034F" w:rsidR="41A10D81" w:rsidRDefault="41A10D81" w:rsidP="6326F93B">
      <w:pPr>
        <w:tabs>
          <w:tab w:val="left" w:pos="3969"/>
        </w:tabs>
        <w:rPr>
          <w:rFonts w:ascii="Verdana" w:eastAsia="Verdana" w:hAnsi="Verdana" w:cs="Verdana"/>
          <w:color w:val="41525C"/>
          <w:sz w:val="18"/>
          <w:szCs w:val="18"/>
        </w:rPr>
      </w:pPr>
      <w:r w:rsidRPr="6326F93B">
        <w:rPr>
          <w:rFonts w:ascii="Verdana" w:eastAsia="Verdana" w:hAnsi="Verdana" w:cs="Verdana"/>
          <w:color w:val="41525C"/>
          <w:sz w:val="18"/>
          <w:szCs w:val="18"/>
        </w:rPr>
        <w:t>Manitowoc</w:t>
      </w:r>
    </w:p>
    <w:p w14:paraId="773D0E87" w14:textId="138A4BF0" w:rsidR="41A10D81" w:rsidRDefault="41A10D81" w:rsidP="6326F93B">
      <w:pPr>
        <w:tabs>
          <w:tab w:val="left" w:pos="3969"/>
        </w:tabs>
        <w:rPr>
          <w:rFonts w:ascii="Verdana" w:eastAsia="Verdana" w:hAnsi="Verdana" w:cs="Verdana"/>
          <w:color w:val="41525C"/>
          <w:sz w:val="18"/>
          <w:szCs w:val="18"/>
        </w:rPr>
      </w:pPr>
      <w:r w:rsidRPr="6326F93B">
        <w:rPr>
          <w:rFonts w:ascii="Verdana" w:eastAsia="Verdana" w:hAnsi="Verdana" w:cs="Verdana"/>
          <w:color w:val="41525C"/>
          <w:sz w:val="18"/>
          <w:szCs w:val="18"/>
        </w:rPr>
        <w:t>T +1 717 593 5348</w:t>
      </w:r>
      <w:r>
        <w:tab/>
      </w:r>
    </w:p>
    <w:p w14:paraId="268D0804" w14:textId="273DA3E2" w:rsidR="41A10D81" w:rsidRDefault="0009513C" w:rsidP="6326F93B">
      <w:pPr>
        <w:tabs>
          <w:tab w:val="left" w:pos="3969"/>
        </w:tabs>
        <w:rPr>
          <w:rFonts w:ascii="Verdana" w:eastAsia="Verdana" w:hAnsi="Verdana" w:cs="Verdana"/>
          <w:color w:val="FF0000"/>
          <w:sz w:val="18"/>
          <w:szCs w:val="18"/>
        </w:rPr>
      </w:pPr>
      <w:hyperlink r:id="rId14" w:history="1">
        <w:r w:rsidR="41A10D81" w:rsidRPr="6326F93B">
          <w:rPr>
            <w:rStyle w:val="Hyperlink"/>
            <w:rFonts w:ascii="Verdana" w:eastAsia="Verdana" w:hAnsi="Verdana" w:cs="Verdana"/>
            <w:sz w:val="18"/>
            <w:szCs w:val="18"/>
          </w:rPr>
          <w:t>chris.bratthauar@manitowoc.com</w:t>
        </w:r>
      </w:hyperlink>
    </w:p>
    <w:p w14:paraId="5C6DE256" w14:textId="1F38F6AD" w:rsidR="6326F93B" w:rsidRDefault="6326F93B" w:rsidP="6326F93B">
      <w:pPr>
        <w:tabs>
          <w:tab w:val="left" w:pos="3969"/>
        </w:tabs>
        <w:rPr>
          <w:rFonts w:ascii="Verdana" w:eastAsia="Verdana" w:hAnsi="Verdana" w:cs="Verdana"/>
          <w:color w:val="FF0000"/>
          <w:sz w:val="18"/>
          <w:szCs w:val="18"/>
        </w:rPr>
      </w:pPr>
    </w:p>
    <w:p w14:paraId="72ABC4B9" w14:textId="3A8C38CB" w:rsidR="41A10D81" w:rsidRDefault="41A10D81" w:rsidP="6326F93B">
      <w:pPr>
        <w:tabs>
          <w:tab w:val="left" w:pos="3969"/>
        </w:tabs>
        <w:rPr>
          <w:rFonts w:ascii="Verdana" w:eastAsia="Verdana" w:hAnsi="Verdana" w:cs="Verdana"/>
          <w:color w:val="FF0000"/>
          <w:sz w:val="18"/>
          <w:szCs w:val="18"/>
        </w:rPr>
      </w:pPr>
      <w:r w:rsidRPr="6326F93B">
        <w:rPr>
          <w:rFonts w:ascii="Verdana" w:eastAsia="Verdana" w:hAnsi="Verdana" w:cs="Verdana"/>
          <w:color w:val="FF0000"/>
          <w:sz w:val="18"/>
          <w:szCs w:val="18"/>
        </w:rPr>
        <w:t>ABOUT THE MANITOWOC COMPANY, INC.</w:t>
      </w:r>
      <w:r>
        <w:tab/>
      </w:r>
    </w:p>
    <w:p w14:paraId="629B5904" w14:textId="3CECAD52" w:rsidR="00FA4167" w:rsidRDefault="00B16A72" w:rsidP="6326F93B">
      <w:pPr>
        <w:rPr>
          <w:rFonts w:ascii="Verdana" w:eastAsia="Verdana" w:hAnsi="Verdana" w:cs="Verdana"/>
          <w:color w:val="41525C"/>
          <w:sz w:val="18"/>
          <w:szCs w:val="18"/>
        </w:rPr>
      </w:pPr>
      <w:r w:rsidRPr="00B16A72">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5EC20578" w14:textId="77777777" w:rsidR="00B16A72" w:rsidRDefault="00B16A72" w:rsidP="6326F93B">
      <w:pPr>
        <w:rPr>
          <w:rFonts w:ascii="Verdana" w:eastAsia="Verdana" w:hAnsi="Verdana" w:cs="Verdana"/>
          <w:color w:val="41525C"/>
          <w:sz w:val="18"/>
          <w:szCs w:val="18"/>
        </w:rPr>
      </w:pPr>
    </w:p>
    <w:p w14:paraId="11BDDEC3" w14:textId="49F20754" w:rsidR="41A10D81" w:rsidRDefault="41A10D81" w:rsidP="6326F93B">
      <w:pPr>
        <w:rPr>
          <w:rFonts w:ascii="Verdana" w:eastAsia="Verdana" w:hAnsi="Verdana" w:cs="Verdana"/>
          <w:color w:val="ED1C2A"/>
          <w:sz w:val="18"/>
          <w:szCs w:val="18"/>
        </w:rPr>
      </w:pPr>
      <w:r w:rsidRPr="6326F93B">
        <w:rPr>
          <w:rFonts w:ascii="Verdana" w:eastAsia="Verdana" w:hAnsi="Verdana" w:cs="Verdana"/>
          <w:color w:val="ED1C2A"/>
          <w:sz w:val="18"/>
          <w:szCs w:val="18"/>
        </w:rPr>
        <w:t>THE MANITOWOC COMPANY, INC.</w:t>
      </w:r>
    </w:p>
    <w:p w14:paraId="20A1C2FC" w14:textId="5FB1418C" w:rsidR="41A10D81" w:rsidRDefault="41A10D81" w:rsidP="6326F93B">
      <w:pPr>
        <w:rPr>
          <w:rFonts w:ascii="Verdana" w:eastAsia="Verdana" w:hAnsi="Verdana" w:cs="Verdana"/>
          <w:color w:val="41525C"/>
          <w:sz w:val="18"/>
          <w:szCs w:val="18"/>
        </w:rPr>
      </w:pPr>
      <w:r w:rsidRPr="6326F93B">
        <w:rPr>
          <w:rFonts w:ascii="Verdana" w:eastAsia="Verdana" w:hAnsi="Verdana" w:cs="Verdana"/>
          <w:color w:val="41525C"/>
          <w:sz w:val="18"/>
          <w:szCs w:val="18"/>
        </w:rPr>
        <w:t>One Park Plaza – 11270 West Park Place – Suite 1000 – Milwaukee, WI 53224, USA</w:t>
      </w:r>
    </w:p>
    <w:p w14:paraId="45185CA0" w14:textId="3A67D30B" w:rsidR="41A10D81" w:rsidRDefault="41A10D81" w:rsidP="6326F93B">
      <w:pPr>
        <w:rPr>
          <w:rFonts w:ascii="Verdana" w:eastAsia="Verdana" w:hAnsi="Verdana" w:cs="Verdana"/>
          <w:color w:val="41525C"/>
          <w:sz w:val="18"/>
          <w:szCs w:val="18"/>
        </w:rPr>
      </w:pPr>
      <w:r w:rsidRPr="6326F93B">
        <w:rPr>
          <w:rFonts w:ascii="Verdana" w:eastAsia="Verdana" w:hAnsi="Verdana" w:cs="Verdana"/>
          <w:color w:val="41525C"/>
          <w:sz w:val="18"/>
          <w:szCs w:val="18"/>
        </w:rPr>
        <w:t>T +1 414 760 4600</w:t>
      </w:r>
    </w:p>
    <w:p w14:paraId="279E3016" w14:textId="6C40E709" w:rsidR="41A10D81" w:rsidRDefault="0009513C" w:rsidP="6326F93B">
      <w:pPr>
        <w:rPr>
          <w:rFonts w:ascii="Verdana" w:eastAsia="Verdana" w:hAnsi="Verdana" w:cs="Verdana"/>
          <w:color w:val="41525C"/>
          <w:sz w:val="18"/>
          <w:szCs w:val="18"/>
        </w:rPr>
      </w:pPr>
      <w:hyperlink r:id="rId15" w:history="1">
        <w:r w:rsidR="41A10D81" w:rsidRPr="6326F93B">
          <w:rPr>
            <w:rStyle w:val="Hyperlink"/>
            <w:rFonts w:ascii="Verdana" w:eastAsia="Verdana" w:hAnsi="Verdana" w:cs="Verdana"/>
            <w:b/>
            <w:bCs/>
            <w:sz w:val="18"/>
            <w:szCs w:val="18"/>
          </w:rPr>
          <w:t>www.manitowoc.com</w:t>
        </w:r>
      </w:hyperlink>
    </w:p>
    <w:p w14:paraId="1BD87E91" w14:textId="244E9F36" w:rsidR="6326F93B" w:rsidRDefault="6326F93B" w:rsidP="6326F93B">
      <w:pPr>
        <w:spacing w:line="240" w:lineRule="exact"/>
        <w:rPr>
          <w:rFonts w:ascii="Verdana" w:eastAsia="Verdana" w:hAnsi="Verdana" w:cs="Verdana"/>
          <w:b/>
          <w:bCs/>
          <w:color w:val="41525C"/>
          <w:sz w:val="18"/>
          <w:szCs w:val="18"/>
        </w:rPr>
      </w:pPr>
    </w:p>
    <w:p w14:paraId="60061E4C" w14:textId="77777777" w:rsidR="2998B9DB" w:rsidRPr="00976ADF" w:rsidRDefault="2998B9DB" w:rsidP="2998B9DB">
      <w:pPr>
        <w:spacing w:line="276" w:lineRule="auto"/>
        <w:rPr>
          <w:rFonts w:ascii="Verdana" w:hAnsi="Verdana"/>
          <w:b/>
          <w:bCs/>
          <w:color w:val="41525C"/>
          <w:sz w:val="18"/>
          <w:szCs w:val="18"/>
        </w:rPr>
      </w:pPr>
    </w:p>
    <w:sectPr w:rsidR="2998B9DB" w:rsidRPr="00976ADF"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DA2FE" w14:textId="77777777" w:rsidR="0009513C" w:rsidRDefault="0009513C">
      <w:r>
        <w:separator/>
      </w:r>
    </w:p>
  </w:endnote>
  <w:endnote w:type="continuationSeparator" w:id="0">
    <w:p w14:paraId="2D9ABB61" w14:textId="77777777" w:rsidR="0009513C" w:rsidRDefault="0009513C">
      <w:r>
        <w:continuationSeparator/>
      </w:r>
    </w:p>
  </w:endnote>
  <w:endnote w:type="continuationNotice" w:id="1">
    <w:p w14:paraId="13188843" w14:textId="77777777" w:rsidR="0009513C" w:rsidRDefault="00095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50"/>
    <w:family w:val="auto"/>
    <w:pitch w:val="variable"/>
    <w:sig w:usb0="00000001" w:usb1="00000000" w:usb2="0100040E"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1B1480C7" w14:paraId="2A59B8B0" w14:textId="77777777" w:rsidTr="1B1480C7">
      <w:tc>
        <w:tcPr>
          <w:tcW w:w="3135" w:type="dxa"/>
        </w:tcPr>
        <w:p w14:paraId="5EB5045F" w14:textId="1C9BFAD1" w:rsidR="1B1480C7" w:rsidRDefault="1B1480C7" w:rsidP="1B1480C7">
          <w:pPr>
            <w:pStyle w:val="Header"/>
            <w:ind w:left="-115"/>
          </w:pPr>
        </w:p>
      </w:tc>
      <w:tc>
        <w:tcPr>
          <w:tcW w:w="3135" w:type="dxa"/>
        </w:tcPr>
        <w:p w14:paraId="3575D5E5" w14:textId="12DEC49B" w:rsidR="1B1480C7" w:rsidRDefault="1B1480C7" w:rsidP="1B1480C7">
          <w:pPr>
            <w:pStyle w:val="Header"/>
            <w:jc w:val="center"/>
          </w:pPr>
        </w:p>
      </w:tc>
      <w:tc>
        <w:tcPr>
          <w:tcW w:w="3135" w:type="dxa"/>
        </w:tcPr>
        <w:p w14:paraId="5A035967" w14:textId="74C535AA" w:rsidR="1B1480C7" w:rsidRDefault="1B1480C7" w:rsidP="1B1480C7">
          <w:pPr>
            <w:pStyle w:val="Header"/>
            <w:ind w:right="-115"/>
            <w:jc w:val="right"/>
          </w:pPr>
        </w:p>
      </w:tc>
    </w:tr>
  </w:tbl>
  <w:p w14:paraId="41CCE2E9" w14:textId="5E71A9BC" w:rsidR="1B1480C7" w:rsidRDefault="1B1480C7" w:rsidP="1B148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1B1480C7" w14:paraId="27CAA8B1" w14:textId="77777777" w:rsidTr="1B1480C7">
      <w:tc>
        <w:tcPr>
          <w:tcW w:w="3135" w:type="dxa"/>
        </w:tcPr>
        <w:p w14:paraId="31C96B7C" w14:textId="22D1946A" w:rsidR="1B1480C7" w:rsidRDefault="1B1480C7" w:rsidP="1B1480C7">
          <w:pPr>
            <w:pStyle w:val="Header"/>
            <w:ind w:left="-115"/>
          </w:pPr>
        </w:p>
      </w:tc>
      <w:tc>
        <w:tcPr>
          <w:tcW w:w="3135" w:type="dxa"/>
        </w:tcPr>
        <w:p w14:paraId="115EEDAC" w14:textId="0998EBFE" w:rsidR="1B1480C7" w:rsidRDefault="1B1480C7" w:rsidP="1B1480C7">
          <w:pPr>
            <w:pStyle w:val="Header"/>
            <w:jc w:val="center"/>
          </w:pPr>
        </w:p>
      </w:tc>
      <w:tc>
        <w:tcPr>
          <w:tcW w:w="3135" w:type="dxa"/>
        </w:tcPr>
        <w:p w14:paraId="45B71153" w14:textId="06E8904E" w:rsidR="1B1480C7" w:rsidRDefault="1B1480C7" w:rsidP="1B1480C7">
          <w:pPr>
            <w:pStyle w:val="Header"/>
            <w:ind w:right="-115"/>
            <w:jc w:val="right"/>
          </w:pPr>
        </w:p>
      </w:tc>
    </w:tr>
  </w:tbl>
  <w:p w14:paraId="2FD285E1" w14:textId="186F1BDE" w:rsidR="1B1480C7" w:rsidRDefault="1B1480C7" w:rsidP="1B148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94A8B" w14:textId="77777777" w:rsidR="0009513C" w:rsidRDefault="0009513C">
      <w:r>
        <w:separator/>
      </w:r>
    </w:p>
  </w:footnote>
  <w:footnote w:type="continuationSeparator" w:id="0">
    <w:p w14:paraId="5843FFAF" w14:textId="77777777" w:rsidR="0009513C" w:rsidRDefault="0009513C">
      <w:r>
        <w:continuationSeparator/>
      </w:r>
    </w:p>
  </w:footnote>
  <w:footnote w:type="continuationNotice" w:id="1">
    <w:p w14:paraId="08116350" w14:textId="77777777" w:rsidR="0009513C" w:rsidRDefault="00095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9405"/>
    </w:tblGrid>
    <w:tr w:rsidR="1B1480C7" w14:paraId="5ED9213D" w14:textId="77777777" w:rsidTr="3F0D46DD">
      <w:tc>
        <w:tcPr>
          <w:tcW w:w="9405" w:type="dxa"/>
        </w:tcPr>
        <w:p w14:paraId="1F30F018" w14:textId="6DD3AB9F" w:rsidR="1B1480C7" w:rsidRDefault="1B1480C7" w:rsidP="00B16A72">
          <w:pPr>
            <w:tabs>
              <w:tab w:val="left" w:pos="1055"/>
              <w:tab w:val="left" w:pos="4111"/>
              <w:tab w:val="left" w:pos="7371"/>
            </w:tabs>
            <w:ind w:left="-107"/>
            <w:rPr>
              <w:rFonts w:ascii="Verdana" w:eastAsia="Verdana" w:hAnsi="Verdana" w:cs="Verdana"/>
              <w:b/>
              <w:bCs/>
              <w:color w:val="41525C"/>
              <w:sz w:val="18"/>
              <w:szCs w:val="18"/>
            </w:rPr>
          </w:pPr>
          <w:r w:rsidRPr="1B1480C7">
            <w:rPr>
              <w:rFonts w:ascii="Verdana" w:eastAsia="Verdana" w:hAnsi="Verdana" w:cs="Verdana"/>
              <w:b/>
              <w:bCs/>
              <w:color w:val="41525C"/>
              <w:sz w:val="18"/>
              <w:szCs w:val="18"/>
            </w:rPr>
            <w:t xml:space="preserve">Lift-All Crane Service’s new Grove truck cranes </w:t>
          </w:r>
          <w:r w:rsidR="00112CD1">
            <w:rPr>
              <w:rFonts w:ascii="Verdana" w:eastAsia="Verdana" w:hAnsi="Verdana" w:cs="Verdana"/>
              <w:b/>
              <w:bCs/>
              <w:color w:val="41525C"/>
              <w:sz w:val="18"/>
              <w:szCs w:val="18"/>
            </w:rPr>
            <w:t>navigate roads with ease</w:t>
          </w:r>
        </w:p>
        <w:p w14:paraId="08ECC7D7" w14:textId="693EA7B1" w:rsidR="1B1480C7" w:rsidRDefault="3F0D46DD" w:rsidP="00B16A72">
          <w:pPr>
            <w:ind w:left="-107"/>
            <w:rPr>
              <w:rFonts w:ascii="Verdana" w:eastAsia="Verdana" w:hAnsi="Verdana" w:cs="Verdana"/>
              <w:color w:val="41525C"/>
              <w:sz w:val="18"/>
              <w:szCs w:val="18"/>
            </w:rPr>
          </w:pPr>
          <w:r w:rsidRPr="3F0D46DD">
            <w:rPr>
              <w:rFonts w:ascii="Verdana" w:eastAsia="Verdana" w:hAnsi="Verdana" w:cs="Verdana"/>
              <w:color w:val="41525C"/>
              <w:sz w:val="18"/>
              <w:szCs w:val="18"/>
            </w:rPr>
            <w:t xml:space="preserve">March </w:t>
          </w:r>
          <w:r w:rsidR="00ED2695">
            <w:rPr>
              <w:rFonts w:ascii="Verdana" w:eastAsia="Verdana" w:hAnsi="Verdana" w:cs="Verdana"/>
              <w:color w:val="41525C"/>
              <w:sz w:val="18"/>
              <w:szCs w:val="18"/>
            </w:rPr>
            <w:t>4,</w:t>
          </w:r>
          <w:r w:rsidRPr="3F0D46DD">
            <w:rPr>
              <w:rFonts w:ascii="Verdana" w:eastAsia="Verdana" w:hAnsi="Verdana" w:cs="Verdana"/>
              <w:color w:val="41525C"/>
              <w:sz w:val="18"/>
              <w:szCs w:val="18"/>
            </w:rPr>
            <w:t xml:space="preserve"> 2021</w:t>
          </w:r>
        </w:p>
      </w:tc>
    </w:tr>
  </w:tbl>
  <w:p w14:paraId="4B19901F" w14:textId="26CB7A85" w:rsidR="1B1480C7" w:rsidRDefault="1B1480C7" w:rsidP="1B148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1B1480C7" w14:paraId="0646FEA4" w14:textId="77777777" w:rsidTr="1B1480C7">
      <w:tc>
        <w:tcPr>
          <w:tcW w:w="3135" w:type="dxa"/>
        </w:tcPr>
        <w:p w14:paraId="65FD52D4" w14:textId="5A190C73" w:rsidR="1B1480C7" w:rsidRDefault="1B1480C7" w:rsidP="1B1480C7">
          <w:pPr>
            <w:pStyle w:val="Header"/>
            <w:ind w:left="-115"/>
          </w:pPr>
        </w:p>
      </w:tc>
      <w:tc>
        <w:tcPr>
          <w:tcW w:w="3135" w:type="dxa"/>
        </w:tcPr>
        <w:p w14:paraId="3FC494E6" w14:textId="0DADC64B" w:rsidR="1B1480C7" w:rsidRDefault="1B1480C7" w:rsidP="1B1480C7">
          <w:pPr>
            <w:pStyle w:val="Header"/>
            <w:jc w:val="center"/>
          </w:pPr>
        </w:p>
      </w:tc>
      <w:tc>
        <w:tcPr>
          <w:tcW w:w="3135" w:type="dxa"/>
        </w:tcPr>
        <w:p w14:paraId="00F241DC" w14:textId="182610F1" w:rsidR="1B1480C7" w:rsidRDefault="1B1480C7" w:rsidP="1B1480C7">
          <w:pPr>
            <w:pStyle w:val="Header"/>
            <w:ind w:right="-115"/>
            <w:jc w:val="right"/>
          </w:pPr>
        </w:p>
      </w:tc>
    </w:tr>
  </w:tbl>
  <w:p w14:paraId="6EC65F44" w14:textId="544AD2DC" w:rsidR="1B1480C7" w:rsidRDefault="1B1480C7" w:rsidP="1B148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111F"/>
    <w:rsid w:val="00002133"/>
    <w:rsid w:val="00003D82"/>
    <w:rsid w:val="00004462"/>
    <w:rsid w:val="00005080"/>
    <w:rsid w:val="00005F74"/>
    <w:rsid w:val="00006D3B"/>
    <w:rsid w:val="00007FF2"/>
    <w:rsid w:val="00010344"/>
    <w:rsid w:val="00014B90"/>
    <w:rsid w:val="00015C7E"/>
    <w:rsid w:val="000172C9"/>
    <w:rsid w:val="00020331"/>
    <w:rsid w:val="0002078F"/>
    <w:rsid w:val="00021A26"/>
    <w:rsid w:val="00022215"/>
    <w:rsid w:val="00022E8A"/>
    <w:rsid w:val="00023581"/>
    <w:rsid w:val="00024532"/>
    <w:rsid w:val="00025D94"/>
    <w:rsid w:val="00025F80"/>
    <w:rsid w:val="000306B2"/>
    <w:rsid w:val="00030BEE"/>
    <w:rsid w:val="0003161A"/>
    <w:rsid w:val="00033293"/>
    <w:rsid w:val="00033A4B"/>
    <w:rsid w:val="0003442C"/>
    <w:rsid w:val="00034578"/>
    <w:rsid w:val="000353CF"/>
    <w:rsid w:val="00035431"/>
    <w:rsid w:val="00035822"/>
    <w:rsid w:val="00036111"/>
    <w:rsid w:val="0003744C"/>
    <w:rsid w:val="00037AB5"/>
    <w:rsid w:val="0004232A"/>
    <w:rsid w:val="00042F47"/>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72B4"/>
    <w:rsid w:val="00057BC8"/>
    <w:rsid w:val="00057DCE"/>
    <w:rsid w:val="000606E0"/>
    <w:rsid w:val="00060D88"/>
    <w:rsid w:val="00061993"/>
    <w:rsid w:val="00062831"/>
    <w:rsid w:val="00062A36"/>
    <w:rsid w:val="00062D5D"/>
    <w:rsid w:val="000653D5"/>
    <w:rsid w:val="00065A26"/>
    <w:rsid w:val="00065D2C"/>
    <w:rsid w:val="00066685"/>
    <w:rsid w:val="00066735"/>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0D86"/>
    <w:rsid w:val="00081040"/>
    <w:rsid w:val="000819C1"/>
    <w:rsid w:val="00081F7A"/>
    <w:rsid w:val="0008353F"/>
    <w:rsid w:val="00083F23"/>
    <w:rsid w:val="00084D7B"/>
    <w:rsid w:val="00085502"/>
    <w:rsid w:val="00085F09"/>
    <w:rsid w:val="000869EE"/>
    <w:rsid w:val="00086E90"/>
    <w:rsid w:val="00090CE9"/>
    <w:rsid w:val="000913F5"/>
    <w:rsid w:val="00091F39"/>
    <w:rsid w:val="00092A55"/>
    <w:rsid w:val="00093AEA"/>
    <w:rsid w:val="0009513C"/>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1F3B"/>
    <w:rsid w:val="000B25BC"/>
    <w:rsid w:val="000B374E"/>
    <w:rsid w:val="000B4AA8"/>
    <w:rsid w:val="000B4D86"/>
    <w:rsid w:val="000B5547"/>
    <w:rsid w:val="000B6E2E"/>
    <w:rsid w:val="000B7460"/>
    <w:rsid w:val="000C0256"/>
    <w:rsid w:val="000C028D"/>
    <w:rsid w:val="000C17E9"/>
    <w:rsid w:val="000C1958"/>
    <w:rsid w:val="000C3FD5"/>
    <w:rsid w:val="000C4F0B"/>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E7F12"/>
    <w:rsid w:val="000F1895"/>
    <w:rsid w:val="000F29AF"/>
    <w:rsid w:val="000F2A26"/>
    <w:rsid w:val="000F300C"/>
    <w:rsid w:val="000F3608"/>
    <w:rsid w:val="000F4707"/>
    <w:rsid w:val="000F4F9B"/>
    <w:rsid w:val="000F502A"/>
    <w:rsid w:val="000F5526"/>
    <w:rsid w:val="000F5735"/>
    <w:rsid w:val="000F5C5F"/>
    <w:rsid w:val="000F5D22"/>
    <w:rsid w:val="00100661"/>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CD1"/>
    <w:rsid w:val="00112F17"/>
    <w:rsid w:val="00114EEA"/>
    <w:rsid w:val="0011574F"/>
    <w:rsid w:val="00116CDC"/>
    <w:rsid w:val="001173A5"/>
    <w:rsid w:val="00120BC3"/>
    <w:rsid w:val="001222FA"/>
    <w:rsid w:val="001224AA"/>
    <w:rsid w:val="00123718"/>
    <w:rsid w:val="001245D4"/>
    <w:rsid w:val="00124DDB"/>
    <w:rsid w:val="0012576B"/>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34BD"/>
    <w:rsid w:val="001461AC"/>
    <w:rsid w:val="00146B83"/>
    <w:rsid w:val="00147686"/>
    <w:rsid w:val="00147BDA"/>
    <w:rsid w:val="00147D57"/>
    <w:rsid w:val="001507FC"/>
    <w:rsid w:val="00150CEC"/>
    <w:rsid w:val="0015154E"/>
    <w:rsid w:val="00151D19"/>
    <w:rsid w:val="00151EA8"/>
    <w:rsid w:val="001531DB"/>
    <w:rsid w:val="0015392E"/>
    <w:rsid w:val="00155528"/>
    <w:rsid w:val="001556DE"/>
    <w:rsid w:val="00155AE5"/>
    <w:rsid w:val="00157F78"/>
    <w:rsid w:val="00161340"/>
    <w:rsid w:val="00163032"/>
    <w:rsid w:val="00164180"/>
    <w:rsid w:val="00164A29"/>
    <w:rsid w:val="00164B5F"/>
    <w:rsid w:val="001651EB"/>
    <w:rsid w:val="00166AB6"/>
    <w:rsid w:val="00167177"/>
    <w:rsid w:val="001672E3"/>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5264"/>
    <w:rsid w:val="00195612"/>
    <w:rsid w:val="001A0203"/>
    <w:rsid w:val="001A0284"/>
    <w:rsid w:val="001A05AB"/>
    <w:rsid w:val="001A0756"/>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EC3"/>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B75"/>
    <w:rsid w:val="001C6DCC"/>
    <w:rsid w:val="001D046B"/>
    <w:rsid w:val="001D1BA4"/>
    <w:rsid w:val="001D2249"/>
    <w:rsid w:val="001D24AD"/>
    <w:rsid w:val="001D5B76"/>
    <w:rsid w:val="001D7008"/>
    <w:rsid w:val="001D7170"/>
    <w:rsid w:val="001D7FC6"/>
    <w:rsid w:val="001E117A"/>
    <w:rsid w:val="001E1C47"/>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3F70"/>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194F"/>
    <w:rsid w:val="002122AF"/>
    <w:rsid w:val="00212A4B"/>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835"/>
    <w:rsid w:val="00231DC6"/>
    <w:rsid w:val="00231F98"/>
    <w:rsid w:val="002332C2"/>
    <w:rsid w:val="00235157"/>
    <w:rsid w:val="00236BF1"/>
    <w:rsid w:val="00237602"/>
    <w:rsid w:val="00237725"/>
    <w:rsid w:val="002377CE"/>
    <w:rsid w:val="00241146"/>
    <w:rsid w:val="002424A7"/>
    <w:rsid w:val="00242BFB"/>
    <w:rsid w:val="00242C1A"/>
    <w:rsid w:val="002436CE"/>
    <w:rsid w:val="00246C58"/>
    <w:rsid w:val="00246C97"/>
    <w:rsid w:val="00246D4D"/>
    <w:rsid w:val="00246F91"/>
    <w:rsid w:val="0025050A"/>
    <w:rsid w:val="0025072B"/>
    <w:rsid w:val="002507C8"/>
    <w:rsid w:val="00251420"/>
    <w:rsid w:val="002519A7"/>
    <w:rsid w:val="00252EB8"/>
    <w:rsid w:val="0025349B"/>
    <w:rsid w:val="00254A5B"/>
    <w:rsid w:val="00254DCA"/>
    <w:rsid w:val="00255310"/>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896"/>
    <w:rsid w:val="00281DBF"/>
    <w:rsid w:val="002821D4"/>
    <w:rsid w:val="0028485B"/>
    <w:rsid w:val="00284BAD"/>
    <w:rsid w:val="00285F5F"/>
    <w:rsid w:val="00286843"/>
    <w:rsid w:val="00287BD8"/>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13C5"/>
    <w:rsid w:val="002C1B6C"/>
    <w:rsid w:val="002C1D2D"/>
    <w:rsid w:val="002C2EB9"/>
    <w:rsid w:val="002C3565"/>
    <w:rsid w:val="002C3754"/>
    <w:rsid w:val="002C3DD6"/>
    <w:rsid w:val="002C40E9"/>
    <w:rsid w:val="002C4EB0"/>
    <w:rsid w:val="002C578E"/>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3457"/>
    <w:rsid w:val="00313877"/>
    <w:rsid w:val="003144A3"/>
    <w:rsid w:val="00315647"/>
    <w:rsid w:val="00315E9F"/>
    <w:rsid w:val="00317CCF"/>
    <w:rsid w:val="00320225"/>
    <w:rsid w:val="00320B1B"/>
    <w:rsid w:val="0032171F"/>
    <w:rsid w:val="00321840"/>
    <w:rsid w:val="003220EE"/>
    <w:rsid w:val="00322A64"/>
    <w:rsid w:val="00323387"/>
    <w:rsid w:val="00325ECC"/>
    <w:rsid w:val="00326A6B"/>
    <w:rsid w:val="00327916"/>
    <w:rsid w:val="003316F3"/>
    <w:rsid w:val="00331D32"/>
    <w:rsid w:val="00331FCC"/>
    <w:rsid w:val="00332428"/>
    <w:rsid w:val="00332BBA"/>
    <w:rsid w:val="00333A86"/>
    <w:rsid w:val="00333EB4"/>
    <w:rsid w:val="003357EA"/>
    <w:rsid w:val="00335834"/>
    <w:rsid w:val="00336977"/>
    <w:rsid w:val="00336DFF"/>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50019"/>
    <w:rsid w:val="00350595"/>
    <w:rsid w:val="003519F2"/>
    <w:rsid w:val="00351AF9"/>
    <w:rsid w:val="00352A80"/>
    <w:rsid w:val="00353335"/>
    <w:rsid w:val="003541F0"/>
    <w:rsid w:val="0035453D"/>
    <w:rsid w:val="0035651C"/>
    <w:rsid w:val="00356523"/>
    <w:rsid w:val="00356804"/>
    <w:rsid w:val="003573ED"/>
    <w:rsid w:val="003576FF"/>
    <w:rsid w:val="003577E2"/>
    <w:rsid w:val="00360573"/>
    <w:rsid w:val="0036198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D48"/>
    <w:rsid w:val="003B3FD2"/>
    <w:rsid w:val="003B5BA4"/>
    <w:rsid w:val="003B600C"/>
    <w:rsid w:val="003B6CE8"/>
    <w:rsid w:val="003B76B9"/>
    <w:rsid w:val="003B7EAC"/>
    <w:rsid w:val="003C0916"/>
    <w:rsid w:val="003C1DDA"/>
    <w:rsid w:val="003C1E7D"/>
    <w:rsid w:val="003C2568"/>
    <w:rsid w:val="003C2EB4"/>
    <w:rsid w:val="003C2F96"/>
    <w:rsid w:val="003C4A2A"/>
    <w:rsid w:val="003C4AD6"/>
    <w:rsid w:val="003C5559"/>
    <w:rsid w:val="003C6629"/>
    <w:rsid w:val="003C7943"/>
    <w:rsid w:val="003C7E90"/>
    <w:rsid w:val="003C7E93"/>
    <w:rsid w:val="003C7FF1"/>
    <w:rsid w:val="003D0484"/>
    <w:rsid w:val="003D0A5C"/>
    <w:rsid w:val="003D1435"/>
    <w:rsid w:val="003D2F14"/>
    <w:rsid w:val="003D3BEE"/>
    <w:rsid w:val="003D3FBA"/>
    <w:rsid w:val="003D7129"/>
    <w:rsid w:val="003E074C"/>
    <w:rsid w:val="003E1FBC"/>
    <w:rsid w:val="003E2DE0"/>
    <w:rsid w:val="003E31C0"/>
    <w:rsid w:val="003E68ED"/>
    <w:rsid w:val="003F06B4"/>
    <w:rsid w:val="003F1149"/>
    <w:rsid w:val="003F3B11"/>
    <w:rsid w:val="003F46E7"/>
    <w:rsid w:val="003F60B4"/>
    <w:rsid w:val="003F70E8"/>
    <w:rsid w:val="0040002D"/>
    <w:rsid w:val="00401096"/>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1B87"/>
    <w:rsid w:val="00421D15"/>
    <w:rsid w:val="00422497"/>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50286"/>
    <w:rsid w:val="00450A93"/>
    <w:rsid w:val="00451151"/>
    <w:rsid w:val="00451669"/>
    <w:rsid w:val="00454463"/>
    <w:rsid w:val="0045470C"/>
    <w:rsid w:val="0045499C"/>
    <w:rsid w:val="00454FFB"/>
    <w:rsid w:val="00455E67"/>
    <w:rsid w:val="00457524"/>
    <w:rsid w:val="004578B3"/>
    <w:rsid w:val="00457A3C"/>
    <w:rsid w:val="00461F06"/>
    <w:rsid w:val="004625E6"/>
    <w:rsid w:val="00462A2B"/>
    <w:rsid w:val="004644E6"/>
    <w:rsid w:val="004667E3"/>
    <w:rsid w:val="00471AE0"/>
    <w:rsid w:val="00474F44"/>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9173B"/>
    <w:rsid w:val="00491C96"/>
    <w:rsid w:val="004922F5"/>
    <w:rsid w:val="00492BBE"/>
    <w:rsid w:val="00493099"/>
    <w:rsid w:val="00495EF5"/>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B29"/>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705"/>
    <w:rsid w:val="00533934"/>
    <w:rsid w:val="00533A48"/>
    <w:rsid w:val="00534500"/>
    <w:rsid w:val="00535DEB"/>
    <w:rsid w:val="00536472"/>
    <w:rsid w:val="005404E5"/>
    <w:rsid w:val="005406DD"/>
    <w:rsid w:val="00540C77"/>
    <w:rsid w:val="00541D4E"/>
    <w:rsid w:val="00542233"/>
    <w:rsid w:val="005432EA"/>
    <w:rsid w:val="00543E9D"/>
    <w:rsid w:val="00544E83"/>
    <w:rsid w:val="0054525F"/>
    <w:rsid w:val="00545ED3"/>
    <w:rsid w:val="005464EB"/>
    <w:rsid w:val="00546D8D"/>
    <w:rsid w:val="005510D9"/>
    <w:rsid w:val="005520F7"/>
    <w:rsid w:val="0055227D"/>
    <w:rsid w:val="00553749"/>
    <w:rsid w:val="00553DF5"/>
    <w:rsid w:val="005567E5"/>
    <w:rsid w:val="00556A16"/>
    <w:rsid w:val="00557DC5"/>
    <w:rsid w:val="00557E33"/>
    <w:rsid w:val="00560738"/>
    <w:rsid w:val="005621AC"/>
    <w:rsid w:val="005626CB"/>
    <w:rsid w:val="005631D2"/>
    <w:rsid w:val="0056339E"/>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55"/>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27DE"/>
    <w:rsid w:val="00613C4F"/>
    <w:rsid w:val="006145DA"/>
    <w:rsid w:val="006151AF"/>
    <w:rsid w:val="00615A32"/>
    <w:rsid w:val="00616683"/>
    <w:rsid w:val="00616946"/>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310"/>
    <w:rsid w:val="00690BCF"/>
    <w:rsid w:val="00691354"/>
    <w:rsid w:val="00692D04"/>
    <w:rsid w:val="006937AE"/>
    <w:rsid w:val="00694300"/>
    <w:rsid w:val="0069480B"/>
    <w:rsid w:val="00695267"/>
    <w:rsid w:val="00695BC0"/>
    <w:rsid w:val="00696608"/>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72D"/>
    <w:rsid w:val="006B7B87"/>
    <w:rsid w:val="006C0C92"/>
    <w:rsid w:val="006C1280"/>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12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5AB0"/>
    <w:rsid w:val="0071678E"/>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0DE"/>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746"/>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8D"/>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029"/>
    <w:rsid w:val="007D53BB"/>
    <w:rsid w:val="007D5E38"/>
    <w:rsid w:val="007D6854"/>
    <w:rsid w:val="007D6B06"/>
    <w:rsid w:val="007D7417"/>
    <w:rsid w:val="007E00ED"/>
    <w:rsid w:val="007E03EE"/>
    <w:rsid w:val="007E3052"/>
    <w:rsid w:val="007E346C"/>
    <w:rsid w:val="007E38BF"/>
    <w:rsid w:val="007E3D38"/>
    <w:rsid w:val="007E4037"/>
    <w:rsid w:val="007E54DD"/>
    <w:rsid w:val="007E575E"/>
    <w:rsid w:val="007E5F55"/>
    <w:rsid w:val="007E6734"/>
    <w:rsid w:val="007E6F73"/>
    <w:rsid w:val="007F0844"/>
    <w:rsid w:val="007F40F7"/>
    <w:rsid w:val="007F426F"/>
    <w:rsid w:val="007F46A8"/>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BDD"/>
    <w:rsid w:val="00803E17"/>
    <w:rsid w:val="00804B60"/>
    <w:rsid w:val="0080531D"/>
    <w:rsid w:val="00806493"/>
    <w:rsid w:val="008067FE"/>
    <w:rsid w:val="0080702A"/>
    <w:rsid w:val="00807551"/>
    <w:rsid w:val="00807A4C"/>
    <w:rsid w:val="00807D6E"/>
    <w:rsid w:val="00810B8D"/>
    <w:rsid w:val="00810FF6"/>
    <w:rsid w:val="0081307A"/>
    <w:rsid w:val="00813535"/>
    <w:rsid w:val="00813770"/>
    <w:rsid w:val="0081579A"/>
    <w:rsid w:val="008159D1"/>
    <w:rsid w:val="00816535"/>
    <w:rsid w:val="00816549"/>
    <w:rsid w:val="00817014"/>
    <w:rsid w:val="008206FB"/>
    <w:rsid w:val="00821058"/>
    <w:rsid w:val="0082199B"/>
    <w:rsid w:val="00821A7A"/>
    <w:rsid w:val="008223B8"/>
    <w:rsid w:val="00823797"/>
    <w:rsid w:val="0082404B"/>
    <w:rsid w:val="0082497A"/>
    <w:rsid w:val="00824B5A"/>
    <w:rsid w:val="008303B6"/>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405"/>
    <w:rsid w:val="008509AF"/>
    <w:rsid w:val="00851479"/>
    <w:rsid w:val="00853112"/>
    <w:rsid w:val="008534E9"/>
    <w:rsid w:val="00853B67"/>
    <w:rsid w:val="0085452A"/>
    <w:rsid w:val="008549ED"/>
    <w:rsid w:val="0085558D"/>
    <w:rsid w:val="00855E16"/>
    <w:rsid w:val="00856F68"/>
    <w:rsid w:val="008573FF"/>
    <w:rsid w:val="0086015E"/>
    <w:rsid w:val="00860E50"/>
    <w:rsid w:val="00861267"/>
    <w:rsid w:val="00862E84"/>
    <w:rsid w:val="008639B2"/>
    <w:rsid w:val="00863CD5"/>
    <w:rsid w:val="00863F29"/>
    <w:rsid w:val="008645C3"/>
    <w:rsid w:val="0087037F"/>
    <w:rsid w:val="008708CC"/>
    <w:rsid w:val="0087313E"/>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6067"/>
    <w:rsid w:val="008C62AF"/>
    <w:rsid w:val="008D0268"/>
    <w:rsid w:val="008D06A9"/>
    <w:rsid w:val="008D070A"/>
    <w:rsid w:val="008D094B"/>
    <w:rsid w:val="008D0C53"/>
    <w:rsid w:val="008D144C"/>
    <w:rsid w:val="008D3675"/>
    <w:rsid w:val="008D39A0"/>
    <w:rsid w:val="008D4FF9"/>
    <w:rsid w:val="008D60EA"/>
    <w:rsid w:val="008E1B11"/>
    <w:rsid w:val="008E1D4F"/>
    <w:rsid w:val="008E2A87"/>
    <w:rsid w:val="008E3576"/>
    <w:rsid w:val="008E3692"/>
    <w:rsid w:val="008E382F"/>
    <w:rsid w:val="008E3D72"/>
    <w:rsid w:val="008E4118"/>
    <w:rsid w:val="008E6224"/>
    <w:rsid w:val="008E7F60"/>
    <w:rsid w:val="008F074B"/>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ADF"/>
    <w:rsid w:val="00976FBC"/>
    <w:rsid w:val="00980334"/>
    <w:rsid w:val="00982DC1"/>
    <w:rsid w:val="00983DBA"/>
    <w:rsid w:val="00984766"/>
    <w:rsid w:val="00986C4E"/>
    <w:rsid w:val="009873B8"/>
    <w:rsid w:val="0098774E"/>
    <w:rsid w:val="00987A35"/>
    <w:rsid w:val="009904AF"/>
    <w:rsid w:val="009905FB"/>
    <w:rsid w:val="00990B63"/>
    <w:rsid w:val="0099178C"/>
    <w:rsid w:val="009964E8"/>
    <w:rsid w:val="00996887"/>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5BE7"/>
    <w:rsid w:val="009B6008"/>
    <w:rsid w:val="009B6689"/>
    <w:rsid w:val="009C2054"/>
    <w:rsid w:val="009C210C"/>
    <w:rsid w:val="009C2631"/>
    <w:rsid w:val="009C30B8"/>
    <w:rsid w:val="009C46EB"/>
    <w:rsid w:val="009C6D1D"/>
    <w:rsid w:val="009C79E2"/>
    <w:rsid w:val="009D0A11"/>
    <w:rsid w:val="009D173F"/>
    <w:rsid w:val="009D386F"/>
    <w:rsid w:val="009D43E7"/>
    <w:rsid w:val="009D6647"/>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A54"/>
    <w:rsid w:val="00A10E96"/>
    <w:rsid w:val="00A110E8"/>
    <w:rsid w:val="00A11219"/>
    <w:rsid w:val="00A117A7"/>
    <w:rsid w:val="00A11DF2"/>
    <w:rsid w:val="00A11F55"/>
    <w:rsid w:val="00A131D9"/>
    <w:rsid w:val="00A131E7"/>
    <w:rsid w:val="00A135DC"/>
    <w:rsid w:val="00A13E8D"/>
    <w:rsid w:val="00A14755"/>
    <w:rsid w:val="00A14C71"/>
    <w:rsid w:val="00A163BF"/>
    <w:rsid w:val="00A17176"/>
    <w:rsid w:val="00A202D2"/>
    <w:rsid w:val="00A209CE"/>
    <w:rsid w:val="00A20CA9"/>
    <w:rsid w:val="00A20E61"/>
    <w:rsid w:val="00A22969"/>
    <w:rsid w:val="00A2304F"/>
    <w:rsid w:val="00A233C5"/>
    <w:rsid w:val="00A23CA6"/>
    <w:rsid w:val="00A242B0"/>
    <w:rsid w:val="00A24F81"/>
    <w:rsid w:val="00A25281"/>
    <w:rsid w:val="00A253A3"/>
    <w:rsid w:val="00A2589F"/>
    <w:rsid w:val="00A25E98"/>
    <w:rsid w:val="00A2677E"/>
    <w:rsid w:val="00A26D0B"/>
    <w:rsid w:val="00A271BA"/>
    <w:rsid w:val="00A30666"/>
    <w:rsid w:val="00A31FAF"/>
    <w:rsid w:val="00A32013"/>
    <w:rsid w:val="00A32CAF"/>
    <w:rsid w:val="00A346B3"/>
    <w:rsid w:val="00A34856"/>
    <w:rsid w:val="00A34887"/>
    <w:rsid w:val="00A350F5"/>
    <w:rsid w:val="00A371E2"/>
    <w:rsid w:val="00A372E3"/>
    <w:rsid w:val="00A37344"/>
    <w:rsid w:val="00A40083"/>
    <w:rsid w:val="00A40D8F"/>
    <w:rsid w:val="00A42B30"/>
    <w:rsid w:val="00A42D5C"/>
    <w:rsid w:val="00A42DAC"/>
    <w:rsid w:val="00A42FC5"/>
    <w:rsid w:val="00A44018"/>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4B56"/>
    <w:rsid w:val="00AB5ECB"/>
    <w:rsid w:val="00AB680D"/>
    <w:rsid w:val="00AB71A6"/>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0F8"/>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455"/>
    <w:rsid w:val="00AF54E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8C2"/>
    <w:rsid w:val="00B15A45"/>
    <w:rsid w:val="00B16882"/>
    <w:rsid w:val="00B16A72"/>
    <w:rsid w:val="00B16B27"/>
    <w:rsid w:val="00B20018"/>
    <w:rsid w:val="00B20864"/>
    <w:rsid w:val="00B20A6D"/>
    <w:rsid w:val="00B21738"/>
    <w:rsid w:val="00B21E29"/>
    <w:rsid w:val="00B24E0F"/>
    <w:rsid w:val="00B25A21"/>
    <w:rsid w:val="00B269E6"/>
    <w:rsid w:val="00B26A77"/>
    <w:rsid w:val="00B30641"/>
    <w:rsid w:val="00B30C5B"/>
    <w:rsid w:val="00B31166"/>
    <w:rsid w:val="00B313B9"/>
    <w:rsid w:val="00B31C22"/>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3197"/>
    <w:rsid w:val="00B54A77"/>
    <w:rsid w:val="00B5575A"/>
    <w:rsid w:val="00B5661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75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B7791"/>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5549"/>
    <w:rsid w:val="00BF7228"/>
    <w:rsid w:val="00BF7373"/>
    <w:rsid w:val="00C0205C"/>
    <w:rsid w:val="00C02273"/>
    <w:rsid w:val="00C04CA9"/>
    <w:rsid w:val="00C067C8"/>
    <w:rsid w:val="00C06AD9"/>
    <w:rsid w:val="00C06F98"/>
    <w:rsid w:val="00C07290"/>
    <w:rsid w:val="00C075BA"/>
    <w:rsid w:val="00C07A6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0D8B"/>
    <w:rsid w:val="00C34168"/>
    <w:rsid w:val="00C35AFE"/>
    <w:rsid w:val="00C367B4"/>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965"/>
    <w:rsid w:val="00C85A14"/>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6CB"/>
    <w:rsid w:val="00CC0B30"/>
    <w:rsid w:val="00CC1C20"/>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6A87"/>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1A9F"/>
    <w:rsid w:val="00D12E75"/>
    <w:rsid w:val="00D13218"/>
    <w:rsid w:val="00D134FF"/>
    <w:rsid w:val="00D13BFE"/>
    <w:rsid w:val="00D147B4"/>
    <w:rsid w:val="00D15534"/>
    <w:rsid w:val="00D16CA1"/>
    <w:rsid w:val="00D171FA"/>
    <w:rsid w:val="00D17AEF"/>
    <w:rsid w:val="00D200A5"/>
    <w:rsid w:val="00D20EC5"/>
    <w:rsid w:val="00D214C4"/>
    <w:rsid w:val="00D22203"/>
    <w:rsid w:val="00D22C9C"/>
    <w:rsid w:val="00D24ACF"/>
    <w:rsid w:val="00D252AC"/>
    <w:rsid w:val="00D257CF"/>
    <w:rsid w:val="00D25895"/>
    <w:rsid w:val="00D25F68"/>
    <w:rsid w:val="00D26D6B"/>
    <w:rsid w:val="00D3007F"/>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1385"/>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18C"/>
    <w:rsid w:val="00DC35C5"/>
    <w:rsid w:val="00DC3691"/>
    <w:rsid w:val="00DC39AC"/>
    <w:rsid w:val="00DC470E"/>
    <w:rsid w:val="00DC6355"/>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C8D"/>
    <w:rsid w:val="00DF37DC"/>
    <w:rsid w:val="00DF3AF2"/>
    <w:rsid w:val="00DF3BC4"/>
    <w:rsid w:val="00DF4F36"/>
    <w:rsid w:val="00DF5F16"/>
    <w:rsid w:val="00DF7E5B"/>
    <w:rsid w:val="00DF7E6D"/>
    <w:rsid w:val="00E0128F"/>
    <w:rsid w:val="00E02814"/>
    <w:rsid w:val="00E02BFD"/>
    <w:rsid w:val="00E03A0D"/>
    <w:rsid w:val="00E04F04"/>
    <w:rsid w:val="00E05CB8"/>
    <w:rsid w:val="00E05F8B"/>
    <w:rsid w:val="00E06736"/>
    <w:rsid w:val="00E11AE8"/>
    <w:rsid w:val="00E1382B"/>
    <w:rsid w:val="00E14151"/>
    <w:rsid w:val="00E144EC"/>
    <w:rsid w:val="00E147AE"/>
    <w:rsid w:val="00E15AB1"/>
    <w:rsid w:val="00E17E78"/>
    <w:rsid w:val="00E2082A"/>
    <w:rsid w:val="00E21933"/>
    <w:rsid w:val="00E21B06"/>
    <w:rsid w:val="00E22012"/>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6363"/>
    <w:rsid w:val="00E47A5C"/>
    <w:rsid w:val="00E507AC"/>
    <w:rsid w:val="00E50939"/>
    <w:rsid w:val="00E50BFB"/>
    <w:rsid w:val="00E51C8E"/>
    <w:rsid w:val="00E52A8E"/>
    <w:rsid w:val="00E539AB"/>
    <w:rsid w:val="00E54762"/>
    <w:rsid w:val="00E55DD7"/>
    <w:rsid w:val="00E56AAD"/>
    <w:rsid w:val="00E60E6C"/>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0731"/>
    <w:rsid w:val="00E9383C"/>
    <w:rsid w:val="00E93CF9"/>
    <w:rsid w:val="00E9493E"/>
    <w:rsid w:val="00E956F5"/>
    <w:rsid w:val="00E95A66"/>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2228"/>
    <w:rsid w:val="00EB6A6B"/>
    <w:rsid w:val="00EB70B5"/>
    <w:rsid w:val="00EC0873"/>
    <w:rsid w:val="00EC0985"/>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695"/>
    <w:rsid w:val="00ED2D8E"/>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1F4"/>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5912"/>
    <w:rsid w:val="00F27121"/>
    <w:rsid w:val="00F27FA3"/>
    <w:rsid w:val="00F30D0A"/>
    <w:rsid w:val="00F30E70"/>
    <w:rsid w:val="00F3117E"/>
    <w:rsid w:val="00F311F0"/>
    <w:rsid w:val="00F31455"/>
    <w:rsid w:val="00F3239A"/>
    <w:rsid w:val="00F343F4"/>
    <w:rsid w:val="00F36575"/>
    <w:rsid w:val="00F36A7E"/>
    <w:rsid w:val="00F3708C"/>
    <w:rsid w:val="00F40283"/>
    <w:rsid w:val="00F40C6B"/>
    <w:rsid w:val="00F41C55"/>
    <w:rsid w:val="00F429C7"/>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2331"/>
    <w:rsid w:val="00F824E1"/>
    <w:rsid w:val="00F82E1C"/>
    <w:rsid w:val="00F83176"/>
    <w:rsid w:val="00F8347C"/>
    <w:rsid w:val="00F834B5"/>
    <w:rsid w:val="00F83514"/>
    <w:rsid w:val="00F85181"/>
    <w:rsid w:val="00F85216"/>
    <w:rsid w:val="00F85516"/>
    <w:rsid w:val="00F85770"/>
    <w:rsid w:val="00F86215"/>
    <w:rsid w:val="00F87611"/>
    <w:rsid w:val="00F9077F"/>
    <w:rsid w:val="00F907EA"/>
    <w:rsid w:val="00F91273"/>
    <w:rsid w:val="00F93F99"/>
    <w:rsid w:val="00F952B2"/>
    <w:rsid w:val="00F957CC"/>
    <w:rsid w:val="00F965F9"/>
    <w:rsid w:val="00F96ECD"/>
    <w:rsid w:val="00F97832"/>
    <w:rsid w:val="00FA1212"/>
    <w:rsid w:val="00FA2240"/>
    <w:rsid w:val="00FA297E"/>
    <w:rsid w:val="00FA2FB8"/>
    <w:rsid w:val="00FA3486"/>
    <w:rsid w:val="00FA4167"/>
    <w:rsid w:val="00FA4528"/>
    <w:rsid w:val="00FA47C2"/>
    <w:rsid w:val="00FA4C7F"/>
    <w:rsid w:val="00FA5AE0"/>
    <w:rsid w:val="00FA62A6"/>
    <w:rsid w:val="00FB0619"/>
    <w:rsid w:val="00FB125F"/>
    <w:rsid w:val="00FB1B17"/>
    <w:rsid w:val="00FB2206"/>
    <w:rsid w:val="00FB2342"/>
    <w:rsid w:val="00FB35DF"/>
    <w:rsid w:val="00FB3D43"/>
    <w:rsid w:val="00FB6302"/>
    <w:rsid w:val="00FB632F"/>
    <w:rsid w:val="00FB640A"/>
    <w:rsid w:val="00FB7791"/>
    <w:rsid w:val="00FC0024"/>
    <w:rsid w:val="00FC0847"/>
    <w:rsid w:val="00FC13FC"/>
    <w:rsid w:val="00FC1846"/>
    <w:rsid w:val="00FC19BC"/>
    <w:rsid w:val="00FC285E"/>
    <w:rsid w:val="00FC2B37"/>
    <w:rsid w:val="00FC31B1"/>
    <w:rsid w:val="00FC3E31"/>
    <w:rsid w:val="00FC412E"/>
    <w:rsid w:val="00FC46B2"/>
    <w:rsid w:val="00FC64B5"/>
    <w:rsid w:val="00FC6B68"/>
    <w:rsid w:val="00FC73E5"/>
    <w:rsid w:val="00FC7657"/>
    <w:rsid w:val="00FC7FF0"/>
    <w:rsid w:val="00FD0DF4"/>
    <w:rsid w:val="00FD1A2F"/>
    <w:rsid w:val="00FD204E"/>
    <w:rsid w:val="00FD38DE"/>
    <w:rsid w:val="00FD5358"/>
    <w:rsid w:val="00FD544B"/>
    <w:rsid w:val="00FD5DFD"/>
    <w:rsid w:val="00FD5F7E"/>
    <w:rsid w:val="00FD6FAA"/>
    <w:rsid w:val="00FE131B"/>
    <w:rsid w:val="00FE2D06"/>
    <w:rsid w:val="00FE3307"/>
    <w:rsid w:val="00FE4B51"/>
    <w:rsid w:val="00FE4B5A"/>
    <w:rsid w:val="00FE50DD"/>
    <w:rsid w:val="00FE59F8"/>
    <w:rsid w:val="00FE6061"/>
    <w:rsid w:val="00FE6B5C"/>
    <w:rsid w:val="00FE7399"/>
    <w:rsid w:val="00FF412B"/>
    <w:rsid w:val="00FF5C06"/>
    <w:rsid w:val="00FF5E2F"/>
    <w:rsid w:val="00FF5F95"/>
    <w:rsid w:val="00FF663E"/>
    <w:rsid w:val="00FF7708"/>
    <w:rsid w:val="00FF7BCD"/>
    <w:rsid w:val="0133F3F5"/>
    <w:rsid w:val="013ED8FF"/>
    <w:rsid w:val="01B82059"/>
    <w:rsid w:val="01E5C97A"/>
    <w:rsid w:val="02049AA6"/>
    <w:rsid w:val="02D4F79F"/>
    <w:rsid w:val="02D5672D"/>
    <w:rsid w:val="02E8CA8E"/>
    <w:rsid w:val="03259DE3"/>
    <w:rsid w:val="037B1393"/>
    <w:rsid w:val="038108AC"/>
    <w:rsid w:val="0391F2A7"/>
    <w:rsid w:val="039B2E37"/>
    <w:rsid w:val="03CB7E2B"/>
    <w:rsid w:val="041B193B"/>
    <w:rsid w:val="04B7C7BF"/>
    <w:rsid w:val="04E2F369"/>
    <w:rsid w:val="0599AA48"/>
    <w:rsid w:val="05ABF07F"/>
    <w:rsid w:val="0626B6BF"/>
    <w:rsid w:val="062CE81E"/>
    <w:rsid w:val="0688BBF2"/>
    <w:rsid w:val="06C26633"/>
    <w:rsid w:val="0711BB65"/>
    <w:rsid w:val="071EDD68"/>
    <w:rsid w:val="0767DD44"/>
    <w:rsid w:val="07B425AB"/>
    <w:rsid w:val="07E1136F"/>
    <w:rsid w:val="088E0E63"/>
    <w:rsid w:val="08ABB43D"/>
    <w:rsid w:val="0A3EDC68"/>
    <w:rsid w:val="0ADC51FE"/>
    <w:rsid w:val="0BD42524"/>
    <w:rsid w:val="0C05483A"/>
    <w:rsid w:val="0CEBD1D6"/>
    <w:rsid w:val="0D3298B5"/>
    <w:rsid w:val="0D3791C2"/>
    <w:rsid w:val="0D47C130"/>
    <w:rsid w:val="0DA2F164"/>
    <w:rsid w:val="0E6D11FB"/>
    <w:rsid w:val="0F4CC394"/>
    <w:rsid w:val="0F8917BC"/>
    <w:rsid w:val="0FC3EE3B"/>
    <w:rsid w:val="108D7A04"/>
    <w:rsid w:val="10C8C739"/>
    <w:rsid w:val="10DCBC5D"/>
    <w:rsid w:val="1108E1DF"/>
    <w:rsid w:val="11763C47"/>
    <w:rsid w:val="11E3D676"/>
    <w:rsid w:val="125973EE"/>
    <w:rsid w:val="125B7E58"/>
    <w:rsid w:val="132FDFA6"/>
    <w:rsid w:val="137D3FD3"/>
    <w:rsid w:val="13E472BB"/>
    <w:rsid w:val="14280C8E"/>
    <w:rsid w:val="14A0A312"/>
    <w:rsid w:val="14AB9C3D"/>
    <w:rsid w:val="14C653A1"/>
    <w:rsid w:val="15297B4A"/>
    <w:rsid w:val="162A97D7"/>
    <w:rsid w:val="16476C9E"/>
    <w:rsid w:val="17AB15F0"/>
    <w:rsid w:val="17BFD260"/>
    <w:rsid w:val="1822E7AC"/>
    <w:rsid w:val="1855BB90"/>
    <w:rsid w:val="18B48152"/>
    <w:rsid w:val="18EFF181"/>
    <w:rsid w:val="18F9E9E4"/>
    <w:rsid w:val="19081680"/>
    <w:rsid w:val="1943A35F"/>
    <w:rsid w:val="197E0C0B"/>
    <w:rsid w:val="19FB91F0"/>
    <w:rsid w:val="1A2FFE22"/>
    <w:rsid w:val="1A5C0954"/>
    <w:rsid w:val="1A9FDACE"/>
    <w:rsid w:val="1AC8504D"/>
    <w:rsid w:val="1B1480C7"/>
    <w:rsid w:val="1B73896E"/>
    <w:rsid w:val="1BAB75B0"/>
    <w:rsid w:val="1BAC9FE7"/>
    <w:rsid w:val="1BF23277"/>
    <w:rsid w:val="1C024B82"/>
    <w:rsid w:val="1C39069D"/>
    <w:rsid w:val="1C7D6A20"/>
    <w:rsid w:val="1C815C2C"/>
    <w:rsid w:val="1CA48AB5"/>
    <w:rsid w:val="1CB40993"/>
    <w:rsid w:val="1D0689AC"/>
    <w:rsid w:val="1D0F4916"/>
    <w:rsid w:val="1D8BCB7A"/>
    <w:rsid w:val="1E373069"/>
    <w:rsid w:val="1E66CE50"/>
    <w:rsid w:val="1E8B8297"/>
    <w:rsid w:val="1E9A2EFA"/>
    <w:rsid w:val="1EA25A0D"/>
    <w:rsid w:val="1EB19079"/>
    <w:rsid w:val="1EE18396"/>
    <w:rsid w:val="203216E3"/>
    <w:rsid w:val="203E2A6E"/>
    <w:rsid w:val="20A73566"/>
    <w:rsid w:val="20B3DE4B"/>
    <w:rsid w:val="21832CAE"/>
    <w:rsid w:val="231ACFC6"/>
    <w:rsid w:val="23285FEE"/>
    <w:rsid w:val="23EDAA7D"/>
    <w:rsid w:val="245FDBF6"/>
    <w:rsid w:val="24A215BF"/>
    <w:rsid w:val="24EBE695"/>
    <w:rsid w:val="2507F84E"/>
    <w:rsid w:val="254F9F9D"/>
    <w:rsid w:val="258FEF13"/>
    <w:rsid w:val="25E02599"/>
    <w:rsid w:val="26B18820"/>
    <w:rsid w:val="26E6C949"/>
    <w:rsid w:val="271FCD03"/>
    <w:rsid w:val="2800DF0B"/>
    <w:rsid w:val="2815DF5C"/>
    <w:rsid w:val="2818F426"/>
    <w:rsid w:val="2867E476"/>
    <w:rsid w:val="2998B9DB"/>
    <w:rsid w:val="29A020B9"/>
    <w:rsid w:val="29B6E042"/>
    <w:rsid w:val="2A0DA101"/>
    <w:rsid w:val="2A557CDF"/>
    <w:rsid w:val="2A64BF7B"/>
    <w:rsid w:val="2A94950D"/>
    <w:rsid w:val="2AE3D382"/>
    <w:rsid w:val="2B58FC9E"/>
    <w:rsid w:val="2B9CAA87"/>
    <w:rsid w:val="2BDA87D5"/>
    <w:rsid w:val="2C18CB98"/>
    <w:rsid w:val="2CACED17"/>
    <w:rsid w:val="2D21610A"/>
    <w:rsid w:val="2D5A7525"/>
    <w:rsid w:val="2D5AB8DF"/>
    <w:rsid w:val="2DCD573B"/>
    <w:rsid w:val="2E942181"/>
    <w:rsid w:val="2ED97A36"/>
    <w:rsid w:val="2F01E52C"/>
    <w:rsid w:val="30649431"/>
    <w:rsid w:val="3071984D"/>
    <w:rsid w:val="30B93EBC"/>
    <w:rsid w:val="3155CED7"/>
    <w:rsid w:val="318BCF35"/>
    <w:rsid w:val="3206DC1D"/>
    <w:rsid w:val="32B3995F"/>
    <w:rsid w:val="33026B9B"/>
    <w:rsid w:val="331F27E1"/>
    <w:rsid w:val="335BF460"/>
    <w:rsid w:val="336325A8"/>
    <w:rsid w:val="33876CB5"/>
    <w:rsid w:val="33972AD4"/>
    <w:rsid w:val="3490EA79"/>
    <w:rsid w:val="34A92043"/>
    <w:rsid w:val="34B103B0"/>
    <w:rsid w:val="34B5A2F6"/>
    <w:rsid w:val="34C395C6"/>
    <w:rsid w:val="34DA5296"/>
    <w:rsid w:val="3552E97C"/>
    <w:rsid w:val="359CB9B0"/>
    <w:rsid w:val="35FD2298"/>
    <w:rsid w:val="368742A8"/>
    <w:rsid w:val="36B78E96"/>
    <w:rsid w:val="3727528C"/>
    <w:rsid w:val="3733A918"/>
    <w:rsid w:val="377981B9"/>
    <w:rsid w:val="3812B956"/>
    <w:rsid w:val="3841EFFD"/>
    <w:rsid w:val="387A6675"/>
    <w:rsid w:val="3897DFD6"/>
    <w:rsid w:val="38B0E07D"/>
    <w:rsid w:val="39891419"/>
    <w:rsid w:val="3A5182FD"/>
    <w:rsid w:val="3A6A7ADC"/>
    <w:rsid w:val="3AF4D516"/>
    <w:rsid w:val="3B1403C8"/>
    <w:rsid w:val="3B64C1E5"/>
    <w:rsid w:val="3C547396"/>
    <w:rsid w:val="3C9A57B4"/>
    <w:rsid w:val="3C9E8BFE"/>
    <w:rsid w:val="3D0C31B6"/>
    <w:rsid w:val="3D33E5C8"/>
    <w:rsid w:val="3D39410C"/>
    <w:rsid w:val="3DB851CB"/>
    <w:rsid w:val="3EA484F2"/>
    <w:rsid w:val="3EB1533F"/>
    <w:rsid w:val="3F0D46DD"/>
    <w:rsid w:val="3FE9D64A"/>
    <w:rsid w:val="406B83F0"/>
    <w:rsid w:val="40A5F82D"/>
    <w:rsid w:val="411BF135"/>
    <w:rsid w:val="417AFDA1"/>
    <w:rsid w:val="41A10D81"/>
    <w:rsid w:val="42C53928"/>
    <w:rsid w:val="42FFA40A"/>
    <w:rsid w:val="432A444E"/>
    <w:rsid w:val="43309C9E"/>
    <w:rsid w:val="43891E44"/>
    <w:rsid w:val="440A5443"/>
    <w:rsid w:val="44A329F4"/>
    <w:rsid w:val="459561A3"/>
    <w:rsid w:val="45B2B62E"/>
    <w:rsid w:val="45BB0431"/>
    <w:rsid w:val="45DC30A7"/>
    <w:rsid w:val="4607031A"/>
    <w:rsid w:val="46173B57"/>
    <w:rsid w:val="466EB3F7"/>
    <w:rsid w:val="467E1028"/>
    <w:rsid w:val="468C0B5E"/>
    <w:rsid w:val="46CDDF66"/>
    <w:rsid w:val="47226F0D"/>
    <w:rsid w:val="47A369A4"/>
    <w:rsid w:val="48840041"/>
    <w:rsid w:val="48A5117B"/>
    <w:rsid w:val="48B46CF7"/>
    <w:rsid w:val="4904D71D"/>
    <w:rsid w:val="4940EC33"/>
    <w:rsid w:val="49EDDD41"/>
    <w:rsid w:val="4ABB2E68"/>
    <w:rsid w:val="4AD4B0A7"/>
    <w:rsid w:val="4B7454F8"/>
    <w:rsid w:val="4B76A42F"/>
    <w:rsid w:val="4C3F7176"/>
    <w:rsid w:val="4D2D6023"/>
    <w:rsid w:val="4DD64E6A"/>
    <w:rsid w:val="4DE7428C"/>
    <w:rsid w:val="4EDF7737"/>
    <w:rsid w:val="4F34EE85"/>
    <w:rsid w:val="4F85191F"/>
    <w:rsid w:val="50161913"/>
    <w:rsid w:val="506560CD"/>
    <w:rsid w:val="509769E6"/>
    <w:rsid w:val="50D9D2B6"/>
    <w:rsid w:val="50F3BD07"/>
    <w:rsid w:val="515A7D72"/>
    <w:rsid w:val="51E53FA5"/>
    <w:rsid w:val="529FCD60"/>
    <w:rsid w:val="52BC294E"/>
    <w:rsid w:val="52D4DEBF"/>
    <w:rsid w:val="53843017"/>
    <w:rsid w:val="53ACA2ED"/>
    <w:rsid w:val="53FCA3C5"/>
    <w:rsid w:val="54334E86"/>
    <w:rsid w:val="5466EA62"/>
    <w:rsid w:val="54B59256"/>
    <w:rsid w:val="54CED270"/>
    <w:rsid w:val="54ECE0FE"/>
    <w:rsid w:val="55259B55"/>
    <w:rsid w:val="5582228F"/>
    <w:rsid w:val="55984FB3"/>
    <w:rsid w:val="56499508"/>
    <w:rsid w:val="56558317"/>
    <w:rsid w:val="568EA0F2"/>
    <w:rsid w:val="578E52D3"/>
    <w:rsid w:val="57C113D6"/>
    <w:rsid w:val="57CB7893"/>
    <w:rsid w:val="57DA45E7"/>
    <w:rsid w:val="57DFAC92"/>
    <w:rsid w:val="58D54CD2"/>
    <w:rsid w:val="58EDFF9D"/>
    <w:rsid w:val="591F0FA0"/>
    <w:rsid w:val="59396651"/>
    <w:rsid w:val="5974D76C"/>
    <w:rsid w:val="59D53176"/>
    <w:rsid w:val="59FE7F35"/>
    <w:rsid w:val="5A353BED"/>
    <w:rsid w:val="5A7A31A8"/>
    <w:rsid w:val="5AA52DDC"/>
    <w:rsid w:val="5AE4C446"/>
    <w:rsid w:val="5AE4EDBB"/>
    <w:rsid w:val="5AF477F6"/>
    <w:rsid w:val="5B42654B"/>
    <w:rsid w:val="5B82E216"/>
    <w:rsid w:val="5BA0602A"/>
    <w:rsid w:val="5BB1E67F"/>
    <w:rsid w:val="5C69837B"/>
    <w:rsid w:val="5CEDE5BB"/>
    <w:rsid w:val="5CF251EA"/>
    <w:rsid w:val="5D116FCD"/>
    <w:rsid w:val="5D2A32A1"/>
    <w:rsid w:val="5D4209DD"/>
    <w:rsid w:val="5E335F5D"/>
    <w:rsid w:val="5E9D4FF7"/>
    <w:rsid w:val="5F18B107"/>
    <w:rsid w:val="5F44ED2B"/>
    <w:rsid w:val="5F985EDA"/>
    <w:rsid w:val="60478D15"/>
    <w:rsid w:val="60D69AFB"/>
    <w:rsid w:val="610D883D"/>
    <w:rsid w:val="61EE7538"/>
    <w:rsid w:val="622BD5E2"/>
    <w:rsid w:val="626B7489"/>
    <w:rsid w:val="6276BA08"/>
    <w:rsid w:val="62EEDF8C"/>
    <w:rsid w:val="6326F93B"/>
    <w:rsid w:val="633D91D4"/>
    <w:rsid w:val="640637FB"/>
    <w:rsid w:val="6434D444"/>
    <w:rsid w:val="645B6D03"/>
    <w:rsid w:val="645BB2D4"/>
    <w:rsid w:val="6481227B"/>
    <w:rsid w:val="650B67F7"/>
    <w:rsid w:val="65A809FB"/>
    <w:rsid w:val="66E1F5DE"/>
    <w:rsid w:val="675B205E"/>
    <w:rsid w:val="6784639A"/>
    <w:rsid w:val="678C2AB1"/>
    <w:rsid w:val="67DEF189"/>
    <w:rsid w:val="67F09FD5"/>
    <w:rsid w:val="683CED9B"/>
    <w:rsid w:val="68F83C5E"/>
    <w:rsid w:val="692EDE26"/>
    <w:rsid w:val="69833EEC"/>
    <w:rsid w:val="6A0BB3C6"/>
    <w:rsid w:val="6AE74FDF"/>
    <w:rsid w:val="6B090E96"/>
    <w:rsid w:val="6B241EF5"/>
    <w:rsid w:val="6B68BBCF"/>
    <w:rsid w:val="6B9F8F74"/>
    <w:rsid w:val="6BB8EBFC"/>
    <w:rsid w:val="6BD5DE07"/>
    <w:rsid w:val="6C2199F6"/>
    <w:rsid w:val="6CAAFDD0"/>
    <w:rsid w:val="6CFFD281"/>
    <w:rsid w:val="6DA3B098"/>
    <w:rsid w:val="6E127942"/>
    <w:rsid w:val="6E4BF09A"/>
    <w:rsid w:val="6E8CD324"/>
    <w:rsid w:val="6E92FD95"/>
    <w:rsid w:val="6EA575F8"/>
    <w:rsid w:val="70119DF6"/>
    <w:rsid w:val="7064C226"/>
    <w:rsid w:val="717D3DDA"/>
    <w:rsid w:val="7183915C"/>
    <w:rsid w:val="71994208"/>
    <w:rsid w:val="71A67C17"/>
    <w:rsid w:val="71BC2EB1"/>
    <w:rsid w:val="71C7B829"/>
    <w:rsid w:val="73F004CC"/>
    <w:rsid w:val="74961FDB"/>
    <w:rsid w:val="74B2649F"/>
    <w:rsid w:val="75212D49"/>
    <w:rsid w:val="75640BC6"/>
    <w:rsid w:val="756FFEF8"/>
    <w:rsid w:val="759D0BF8"/>
    <w:rsid w:val="7625CA39"/>
    <w:rsid w:val="76374DDA"/>
    <w:rsid w:val="775A39E1"/>
    <w:rsid w:val="77905E66"/>
    <w:rsid w:val="77D18EED"/>
    <w:rsid w:val="794E751C"/>
    <w:rsid w:val="7975B383"/>
    <w:rsid w:val="7A4A18B3"/>
    <w:rsid w:val="7B4E8E22"/>
    <w:rsid w:val="7C2CA95A"/>
    <w:rsid w:val="7C432FB6"/>
    <w:rsid w:val="7C76F050"/>
    <w:rsid w:val="7C8615DE"/>
    <w:rsid w:val="7D20177A"/>
    <w:rsid w:val="7D6A19AA"/>
    <w:rsid w:val="7E498341"/>
    <w:rsid w:val="7E841F63"/>
    <w:rsid w:val="7ECDB8A1"/>
    <w:rsid w:val="7ED4CD45"/>
    <w:rsid w:val="7F024E6B"/>
    <w:rsid w:val="7F5182B8"/>
    <w:rsid w:val="7F6EC613"/>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8280C"/>
  <w15:docId w15:val="{63A73BBC-0A24-4558-8C37-FF3B2716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styleId="UnresolvedMention">
    <w:name w:val="Unresolved Mention"/>
    <w:basedOn w:val="DefaultParagraphFont"/>
    <w:uiPriority w:val="99"/>
    <w:semiHidden/>
    <w:unhideWhenUsed/>
    <w:rsid w:val="00716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truck-mounted-cranes/tms500-2-102ft-bo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grove/truck-mounted-cranes/tms900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5067F-6880-FF4D-979E-EF91F148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5097</Characters>
  <Application>Microsoft Office Word</Application>
  <DocSecurity>0</DocSecurity>
  <Lines>42</Lines>
  <Paragraphs>11</Paragraphs>
  <ScaleCrop>false</ScaleCrop>
  <Company>Lippincott Mercer</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3</cp:revision>
  <dcterms:created xsi:type="dcterms:W3CDTF">2021-03-03T19:30:00Z</dcterms:created>
  <dcterms:modified xsi:type="dcterms:W3CDTF">2021-03-03T19:38:00Z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