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FFFC0F7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</w:t>
      </w:r>
      <w:r w:rsidR="000A01E3">
        <w:rPr>
          <w:rFonts w:ascii="Verdana" w:hAnsi="Verdana"/>
          <w:color w:val="41525C"/>
          <w:sz w:val="18"/>
          <w:szCs w:val="18"/>
        </w:rPr>
        <w:t>5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7876E43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>I.B.A</w:t>
      </w:r>
      <w:r w:rsidR="000B7383">
        <w:rPr>
          <w:rFonts w:ascii="Georgia" w:hAnsi="Georgia"/>
          <w:i/>
          <w:iCs/>
          <w:sz w:val="21"/>
          <w:szCs w:val="21"/>
        </w:rPr>
        <w:t>.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rane, which </w:t>
      </w:r>
      <w:proofErr w:type="gramStart"/>
      <w:r w:rsidR="4C00E07E" w:rsidRPr="2206B318">
        <w:rPr>
          <w:rFonts w:ascii="Georgia" w:hAnsi="Georgia"/>
          <w:i/>
          <w:iCs/>
          <w:sz w:val="21"/>
          <w:szCs w:val="21"/>
        </w:rPr>
        <w:t>owns</w:t>
      </w:r>
      <w:r w:rsidR="002141D2">
        <w:rPr>
          <w:rFonts w:ascii="Georgia" w:hAnsi="Georgia"/>
          <w:i/>
          <w:iCs/>
          <w:sz w:val="21"/>
          <w:szCs w:val="21"/>
        </w:rPr>
        <w:t xml:space="preserve">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 more</w:t>
      </w:r>
      <w:proofErr w:type="gramEnd"/>
      <w:r w:rsidR="4C00E07E" w:rsidRPr="2206B318">
        <w:rPr>
          <w:rFonts w:ascii="Georgia" w:hAnsi="Georgia"/>
          <w:i/>
          <w:iCs/>
          <w:sz w:val="21"/>
          <w:szCs w:val="21"/>
        </w:rPr>
        <w:t xml:space="preserve"> than 1</w:t>
      </w:r>
      <w:r w:rsidR="006019B3">
        <w:rPr>
          <w:rFonts w:ascii="Georgia" w:hAnsi="Georgia"/>
          <w:i/>
          <w:iCs/>
          <w:sz w:val="21"/>
          <w:szCs w:val="21"/>
        </w:rPr>
        <w:t>00 units</w:t>
      </w:r>
      <w:r w:rsidR="00E07BA7">
        <w:rPr>
          <w:rFonts w:ascii="Georgia" w:hAnsi="Georgia"/>
          <w:i/>
          <w:iCs/>
          <w:sz w:val="21"/>
          <w:szCs w:val="21"/>
        </w:rPr>
        <w:t xml:space="preserve"> of construction machinery and equipment</w:t>
      </w:r>
      <w:r w:rsidR="006019B3">
        <w:rPr>
          <w:rFonts w:ascii="Georgia" w:hAnsi="Georgia"/>
          <w:i/>
          <w:iCs/>
          <w:sz w:val="21"/>
          <w:szCs w:val="21"/>
        </w:rPr>
        <w:t>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033AF451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efficiency of the Grove GMK5250L-1 enabled I.B.A</w:t>
      </w:r>
      <w:r w:rsidR="00D4362E">
        <w:rPr>
          <w:rFonts w:ascii="Georgia" w:hAnsi="Georgia"/>
          <w:i/>
          <w:iCs/>
          <w:sz w:val="21"/>
          <w:szCs w:val="21"/>
        </w:rPr>
        <w:t>.</w:t>
      </w:r>
      <w:r>
        <w:rPr>
          <w:rFonts w:ascii="Georgia" w:hAnsi="Georgia"/>
          <w:i/>
          <w:iCs/>
          <w:sz w:val="21"/>
          <w:szCs w:val="21"/>
        </w:rPr>
        <w:t xml:space="preserve"> Crane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5B59FD29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</w:t>
      </w:r>
      <w:r w:rsidR="00E07BA7">
        <w:rPr>
          <w:lang w:val="en-US"/>
        </w:rPr>
        <w:t>.</w:t>
      </w:r>
      <w:r w:rsidR="10DABA73" w:rsidRPr="2206B318">
        <w:rPr>
          <w:lang w:val="en-US"/>
        </w:rPr>
        <w:t xml:space="preserve"> Crane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04B0CFB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>I.B.A</w:t>
      </w:r>
      <w:r w:rsidR="00E07BA7">
        <w:rPr>
          <w:lang w:val="en-US"/>
        </w:rPr>
        <w:t>.</w:t>
      </w:r>
      <w:r>
        <w:rPr>
          <w:lang w:val="en-US"/>
        </w:rPr>
        <w:t xml:space="preserve"> Crane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67290EDD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</w:t>
      </w:r>
      <w:r w:rsidR="001071A9">
        <w:rPr>
          <w:lang w:val="en-US"/>
        </w:rPr>
        <w:t>.</w:t>
      </w:r>
      <w:r w:rsidR="000D1E74">
        <w:rPr>
          <w:lang w:val="en-US"/>
        </w:rPr>
        <w:t xml:space="preserve"> Crane.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0A537BE1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 xml:space="preserve">Headquartered in </w:t>
      </w:r>
      <w:proofErr w:type="spellStart"/>
      <w:r>
        <w:rPr>
          <w:lang w:val="en-US"/>
        </w:rPr>
        <w:t>Basciano</w:t>
      </w:r>
      <w:proofErr w:type="spellEnd"/>
      <w:r>
        <w:rPr>
          <w:lang w:val="en-US"/>
        </w:rPr>
        <w:t>,</w:t>
      </w:r>
      <w:r w:rsidR="007E6390">
        <w:rPr>
          <w:lang w:val="en-US"/>
        </w:rPr>
        <w:t xml:space="preserve"> I.B.A</w:t>
      </w:r>
      <w:r w:rsidR="00E07BA7">
        <w:rPr>
          <w:lang w:val="en-US"/>
        </w:rPr>
        <w:t>.</w:t>
      </w:r>
      <w:r w:rsidR="007E6390">
        <w:rPr>
          <w:lang w:val="en-US"/>
        </w:rPr>
        <w:t xml:space="preserve">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more than 100 units</w:t>
      </w:r>
      <w:r w:rsidR="00E07BA7">
        <w:rPr>
          <w:lang w:val="en-US"/>
        </w:rPr>
        <w:t xml:space="preserve"> of construction machinery and equipment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</w:t>
      </w:r>
      <w:proofErr w:type="gramStart"/>
      <w:r w:rsidR="00A71130">
        <w:rPr>
          <w:lang w:val="en-US"/>
        </w:rPr>
        <w:t>Dubai</w:t>
      </w:r>
      <w:proofErr w:type="gramEnd"/>
      <w:r w:rsidR="00A71130">
        <w:rPr>
          <w:lang w:val="en-US"/>
        </w:rPr>
        <w:t xml:space="preserve">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lastRenderedPageBreak/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DF12F9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DF12F9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928" w14:textId="77777777" w:rsidR="00DF12F9" w:rsidRDefault="00DF12F9">
      <w:r>
        <w:separator/>
      </w:r>
    </w:p>
  </w:endnote>
  <w:endnote w:type="continuationSeparator" w:id="0">
    <w:p w14:paraId="10D5B047" w14:textId="77777777" w:rsidR="00DF12F9" w:rsidRDefault="00DF12F9">
      <w:r>
        <w:continuationSeparator/>
      </w:r>
    </w:p>
  </w:endnote>
  <w:endnote w:type="continuationNotice" w:id="1">
    <w:p w14:paraId="3335FF1F" w14:textId="77777777" w:rsidR="00DF12F9" w:rsidRDefault="00DF1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F760" w14:textId="77777777" w:rsidR="00DF12F9" w:rsidRDefault="00DF12F9">
      <w:r>
        <w:separator/>
      </w:r>
    </w:p>
  </w:footnote>
  <w:footnote w:type="continuationSeparator" w:id="0">
    <w:p w14:paraId="3FA164CF" w14:textId="77777777" w:rsidR="00DF12F9" w:rsidRDefault="00DF12F9">
      <w:r>
        <w:continuationSeparator/>
      </w:r>
    </w:p>
  </w:footnote>
  <w:footnote w:type="continuationNotice" w:id="1">
    <w:p w14:paraId="34A9C38F" w14:textId="77777777" w:rsidR="00DF12F9" w:rsidRDefault="00DF1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2AB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01E3"/>
    <w:rsid w:val="000A3D40"/>
    <w:rsid w:val="000A756C"/>
    <w:rsid w:val="000B1846"/>
    <w:rsid w:val="000B7383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071A9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34E2"/>
    <w:rsid w:val="002141D2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58D3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00B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572C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0515"/>
    <w:rsid w:val="00D41F56"/>
    <w:rsid w:val="00D4362E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12F9"/>
    <w:rsid w:val="00DF4729"/>
    <w:rsid w:val="00DF4CC0"/>
    <w:rsid w:val="00DF5557"/>
    <w:rsid w:val="00DF7436"/>
    <w:rsid w:val="00DF74AF"/>
    <w:rsid w:val="00E02AA5"/>
    <w:rsid w:val="00E04954"/>
    <w:rsid w:val="00E07BA7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9</cp:revision>
  <cp:lastPrinted>2014-03-31T22:21:00Z</cp:lastPrinted>
  <dcterms:created xsi:type="dcterms:W3CDTF">2021-12-13T20:50:00Z</dcterms:created>
  <dcterms:modified xsi:type="dcterms:W3CDTF">2021-12-15T14:32:00Z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