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34AE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0D3EA1F4" wp14:editId="36D7BE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6F1DBEA" w14:textId="3A5AE34B" w:rsidR="0092578F" w:rsidRPr="00164A29" w:rsidRDefault="00C37B39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 2</w:t>
      </w:r>
      <w:r w:rsidR="009F454B">
        <w:rPr>
          <w:rFonts w:ascii="Verdana" w:hAnsi="Verdana"/>
          <w:color w:val="41525C"/>
          <w:sz w:val="18"/>
          <w:szCs w:val="18"/>
        </w:rPr>
        <w:t>7</w:t>
      </w:r>
      <w:r w:rsidR="00C83FAA" w:rsidRPr="00A0197D">
        <w:rPr>
          <w:rFonts w:ascii="Verdana" w:hAnsi="Verdana"/>
          <w:color w:val="41525C"/>
          <w:sz w:val="18"/>
          <w:szCs w:val="18"/>
        </w:rPr>
        <w:t>, 202</w:t>
      </w:r>
      <w:r w:rsidR="00904F38">
        <w:rPr>
          <w:rFonts w:ascii="Verdana" w:hAnsi="Verdana"/>
          <w:color w:val="41525C"/>
          <w:sz w:val="18"/>
          <w:szCs w:val="18"/>
        </w:rPr>
        <w:t>1</w:t>
      </w:r>
    </w:p>
    <w:p w14:paraId="178E7EA5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09D433A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C28E641" w14:textId="6DE43537" w:rsidR="009741DD" w:rsidRPr="001D046B" w:rsidRDefault="00F27438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Faster, higher, stronger</w:t>
      </w:r>
      <w:r w:rsidR="00FE62C5">
        <w:rPr>
          <w:rFonts w:ascii="Georgia" w:hAnsi="Georgia"/>
          <w:b/>
          <w:sz w:val="28"/>
          <w:szCs w:val="28"/>
        </w:rPr>
        <w:t xml:space="preserve"> </w:t>
      </w:r>
      <w:r w:rsidR="00B944BF">
        <w:rPr>
          <w:rFonts w:ascii="Georgia" w:hAnsi="Georgia"/>
          <w:b/>
          <w:sz w:val="28"/>
          <w:szCs w:val="28"/>
        </w:rPr>
        <w:t xml:space="preserve">- </w:t>
      </w:r>
      <w:proofErr w:type="spellStart"/>
      <w:r w:rsidR="00FE62C5">
        <w:rPr>
          <w:rFonts w:ascii="Georgia" w:hAnsi="Georgia"/>
          <w:b/>
          <w:sz w:val="28"/>
          <w:szCs w:val="28"/>
        </w:rPr>
        <w:t>Potain</w:t>
      </w:r>
      <w:r>
        <w:rPr>
          <w:rFonts w:ascii="Georgia" w:hAnsi="Georgia"/>
          <w:b/>
          <w:sz w:val="28"/>
          <w:szCs w:val="28"/>
        </w:rPr>
        <w:t>’s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r w:rsidR="00FE62C5">
        <w:rPr>
          <w:rFonts w:ascii="Georgia" w:hAnsi="Georgia"/>
          <w:b/>
          <w:sz w:val="28"/>
          <w:szCs w:val="28"/>
        </w:rPr>
        <w:t>leading MCT</w:t>
      </w:r>
      <w:r>
        <w:rPr>
          <w:rFonts w:ascii="Georgia" w:hAnsi="Georgia"/>
          <w:b/>
          <w:sz w:val="28"/>
          <w:szCs w:val="28"/>
        </w:rPr>
        <w:t xml:space="preserve"> topless crane </w:t>
      </w:r>
      <w:r w:rsidR="00FE62C5">
        <w:rPr>
          <w:rFonts w:ascii="Georgia" w:hAnsi="Georgia"/>
          <w:b/>
          <w:sz w:val="28"/>
          <w:szCs w:val="28"/>
        </w:rPr>
        <w:t>gets</w:t>
      </w:r>
      <w:r>
        <w:rPr>
          <w:rFonts w:ascii="Georgia" w:hAnsi="Georgia"/>
          <w:b/>
          <w:sz w:val="28"/>
          <w:szCs w:val="28"/>
        </w:rPr>
        <w:t xml:space="preserve"> a</w:t>
      </w:r>
      <w:r w:rsidR="008A514E">
        <w:rPr>
          <w:rFonts w:ascii="Georgia" w:hAnsi="Georgia"/>
          <w:b/>
          <w:sz w:val="28"/>
          <w:szCs w:val="28"/>
        </w:rPr>
        <w:t xml:space="preserve">n </w:t>
      </w:r>
      <w:r>
        <w:rPr>
          <w:rFonts w:ascii="Georgia" w:hAnsi="Georgia"/>
          <w:b/>
          <w:sz w:val="28"/>
          <w:szCs w:val="28"/>
        </w:rPr>
        <w:t>upgrade</w:t>
      </w:r>
    </w:p>
    <w:p w14:paraId="081631D2" w14:textId="77777777" w:rsidR="002D7394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04E84A88" w14:textId="48AAD443" w:rsidR="00D42974" w:rsidRDefault="005044B0" w:rsidP="00315FC9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proofErr w:type="spellStart"/>
      <w:r>
        <w:rPr>
          <w:rFonts w:ascii="Georgia" w:hAnsi="Georgia"/>
          <w:i/>
          <w:iCs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is launching two new MCT 385A cranes</w:t>
      </w:r>
      <w:r w:rsidR="00D42974">
        <w:rPr>
          <w:rFonts w:ascii="Georgia" w:hAnsi="Georgia"/>
          <w:i/>
          <w:iCs/>
          <w:sz w:val="21"/>
          <w:szCs w:val="21"/>
        </w:rPr>
        <w:t xml:space="preserve">; updates </w:t>
      </w:r>
      <w:r w:rsidR="00A02388">
        <w:rPr>
          <w:rFonts w:ascii="Georgia" w:hAnsi="Georgia"/>
          <w:i/>
          <w:iCs/>
          <w:sz w:val="21"/>
          <w:szCs w:val="21"/>
        </w:rPr>
        <w:t>to</w:t>
      </w:r>
      <w:r w:rsidR="00D42974">
        <w:rPr>
          <w:rFonts w:ascii="Georgia" w:hAnsi="Georgia"/>
          <w:i/>
          <w:iCs/>
          <w:sz w:val="21"/>
          <w:szCs w:val="21"/>
        </w:rPr>
        <w:t xml:space="preserve"> the </w:t>
      </w:r>
      <w:r w:rsidR="0047552A">
        <w:rPr>
          <w:rFonts w:ascii="Georgia" w:hAnsi="Georgia"/>
          <w:i/>
          <w:iCs/>
          <w:sz w:val="21"/>
          <w:szCs w:val="21"/>
        </w:rPr>
        <w:t>popular</w:t>
      </w:r>
      <w:r w:rsidR="00D42974">
        <w:rPr>
          <w:rFonts w:ascii="Georgia" w:hAnsi="Georgia"/>
          <w:i/>
          <w:iCs/>
          <w:sz w:val="21"/>
          <w:szCs w:val="21"/>
        </w:rPr>
        <w:t xml:space="preserve"> MCT 385, the </w:t>
      </w:r>
      <w:r w:rsidR="00315FC9">
        <w:rPr>
          <w:rFonts w:ascii="Georgia" w:hAnsi="Georgia"/>
          <w:i/>
          <w:iCs/>
          <w:sz w:val="21"/>
          <w:szCs w:val="21"/>
        </w:rPr>
        <w:t xml:space="preserve">first topless </w:t>
      </w:r>
      <w:r w:rsidR="00D42974">
        <w:rPr>
          <w:rFonts w:ascii="Georgia" w:hAnsi="Georgia"/>
          <w:i/>
          <w:iCs/>
          <w:sz w:val="21"/>
          <w:szCs w:val="21"/>
        </w:rPr>
        <w:t xml:space="preserve">model </w:t>
      </w:r>
      <w:r w:rsidR="006C626C">
        <w:rPr>
          <w:rFonts w:ascii="Georgia" w:hAnsi="Georgia"/>
          <w:i/>
          <w:iCs/>
          <w:sz w:val="21"/>
          <w:szCs w:val="21"/>
        </w:rPr>
        <w:t>from</w:t>
      </w:r>
      <w:r w:rsidR="00D42974">
        <w:rPr>
          <w:rFonts w:ascii="Georgia" w:hAnsi="Georgia"/>
          <w:i/>
          <w:iCs/>
          <w:sz w:val="21"/>
          <w:szCs w:val="21"/>
        </w:rPr>
        <w:t xml:space="preserve"> the company’s plant in Zhangjiagang, China</w:t>
      </w:r>
    </w:p>
    <w:p w14:paraId="5681EF79" w14:textId="5302CA62" w:rsidR="00CA2FAA" w:rsidRPr="000973C6" w:rsidRDefault="00D42974" w:rsidP="00315FC9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upgraded</w:t>
      </w:r>
      <w:r w:rsidR="001B4ABE">
        <w:rPr>
          <w:rFonts w:ascii="Georgia" w:hAnsi="Georgia"/>
          <w:i/>
          <w:iCs/>
          <w:sz w:val="21"/>
          <w:szCs w:val="21"/>
        </w:rPr>
        <w:t xml:space="preserve"> models boast</w:t>
      </w:r>
      <w:r w:rsidR="00315FC9">
        <w:rPr>
          <w:rFonts w:ascii="Georgia" w:hAnsi="Georgia"/>
          <w:i/>
          <w:iCs/>
          <w:sz w:val="21"/>
          <w:szCs w:val="21"/>
        </w:rPr>
        <w:t xml:space="preserve"> a </w:t>
      </w:r>
      <w:r w:rsidR="00303118">
        <w:rPr>
          <w:rFonts w:ascii="Georgia" w:hAnsi="Georgia"/>
          <w:i/>
          <w:iCs/>
          <w:sz w:val="21"/>
          <w:szCs w:val="21"/>
        </w:rPr>
        <w:t xml:space="preserve">number </w:t>
      </w:r>
      <w:r w:rsidR="00315FC9">
        <w:rPr>
          <w:rFonts w:ascii="Georgia" w:hAnsi="Georgia"/>
          <w:i/>
          <w:iCs/>
          <w:sz w:val="21"/>
          <w:szCs w:val="21"/>
        </w:rPr>
        <w:t xml:space="preserve">of improvements </w:t>
      </w:r>
      <w:r w:rsidR="001B4ABE">
        <w:rPr>
          <w:rFonts w:ascii="Georgia" w:hAnsi="Georgia"/>
          <w:i/>
          <w:iCs/>
          <w:sz w:val="21"/>
          <w:szCs w:val="21"/>
        </w:rPr>
        <w:t>in working</w:t>
      </w:r>
      <w:r w:rsidR="00315FC9">
        <w:rPr>
          <w:rFonts w:ascii="Georgia" w:hAnsi="Georgia"/>
          <w:i/>
          <w:iCs/>
          <w:sz w:val="21"/>
          <w:szCs w:val="21"/>
        </w:rPr>
        <w:t xml:space="preserve"> height, </w:t>
      </w:r>
      <w:r w:rsidR="001B4ABE">
        <w:rPr>
          <w:rFonts w:ascii="Georgia" w:hAnsi="Georgia"/>
          <w:i/>
          <w:iCs/>
          <w:sz w:val="21"/>
          <w:szCs w:val="21"/>
        </w:rPr>
        <w:t xml:space="preserve">lift </w:t>
      </w:r>
      <w:r w:rsidR="00315FC9">
        <w:rPr>
          <w:rFonts w:ascii="Georgia" w:hAnsi="Georgia"/>
          <w:i/>
          <w:iCs/>
          <w:sz w:val="21"/>
          <w:szCs w:val="21"/>
        </w:rPr>
        <w:t>capacity and load curve</w:t>
      </w:r>
    </w:p>
    <w:p w14:paraId="51CCD8E9" w14:textId="422F8DD7" w:rsidR="002336CF" w:rsidRPr="003E295B" w:rsidRDefault="00B67650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</w:t>
      </w:r>
      <w:r w:rsidR="00315FC9">
        <w:rPr>
          <w:rFonts w:ascii="Georgia" w:hAnsi="Georgia"/>
          <w:i/>
          <w:iCs/>
          <w:sz w:val="21"/>
          <w:szCs w:val="21"/>
        </w:rPr>
        <w:t xml:space="preserve">newly </w:t>
      </w:r>
      <w:r>
        <w:rPr>
          <w:rFonts w:ascii="Georgia" w:hAnsi="Georgia"/>
          <w:i/>
          <w:iCs/>
          <w:sz w:val="21"/>
          <w:szCs w:val="21"/>
        </w:rPr>
        <w:t xml:space="preserve">engineered </w:t>
      </w:r>
      <w:r w:rsidR="00315FC9">
        <w:rPr>
          <w:rFonts w:ascii="Georgia" w:hAnsi="Georgia"/>
          <w:i/>
          <w:iCs/>
          <w:sz w:val="21"/>
          <w:szCs w:val="21"/>
        </w:rPr>
        <w:t xml:space="preserve">75 m jib shows </w:t>
      </w:r>
      <w:r w:rsidR="00692E88">
        <w:rPr>
          <w:rFonts w:ascii="Georgia" w:hAnsi="Georgia"/>
          <w:i/>
          <w:iCs/>
          <w:sz w:val="21"/>
          <w:szCs w:val="21"/>
        </w:rPr>
        <w:t xml:space="preserve">greatest </w:t>
      </w:r>
      <w:r w:rsidR="00315FC9">
        <w:rPr>
          <w:rFonts w:ascii="Georgia" w:hAnsi="Georgia"/>
          <w:i/>
          <w:iCs/>
          <w:sz w:val="21"/>
          <w:szCs w:val="21"/>
        </w:rPr>
        <w:t>improvement at</w:t>
      </w:r>
      <w:r w:rsidR="00C65C44">
        <w:rPr>
          <w:rFonts w:ascii="Georgia" w:hAnsi="Georgia"/>
          <w:i/>
          <w:iCs/>
          <w:sz w:val="21"/>
          <w:szCs w:val="21"/>
        </w:rPr>
        <w:t xml:space="preserve"> longer jib lengths</w:t>
      </w:r>
      <w:r w:rsidR="005B59E3">
        <w:rPr>
          <w:rFonts w:ascii="Georgia" w:hAnsi="Georgia"/>
          <w:i/>
          <w:iCs/>
          <w:sz w:val="21"/>
          <w:szCs w:val="21"/>
        </w:rPr>
        <w:t xml:space="preserve"> while freestanding height </w:t>
      </w:r>
      <w:r w:rsidR="00265B53">
        <w:rPr>
          <w:rFonts w:ascii="Georgia" w:hAnsi="Georgia"/>
          <w:i/>
          <w:iCs/>
          <w:sz w:val="21"/>
          <w:szCs w:val="21"/>
        </w:rPr>
        <w:t>is</w:t>
      </w:r>
      <w:r w:rsidR="005B59E3">
        <w:rPr>
          <w:rFonts w:ascii="Georgia" w:hAnsi="Georgia"/>
          <w:i/>
          <w:iCs/>
          <w:sz w:val="21"/>
          <w:szCs w:val="21"/>
        </w:rPr>
        <w:t xml:space="preserve"> increased up to 5 m</w:t>
      </w:r>
      <w:r w:rsidR="00A406BF">
        <w:rPr>
          <w:rFonts w:ascii="Georgia" w:hAnsi="Georgia"/>
          <w:i/>
          <w:iCs/>
          <w:sz w:val="21"/>
          <w:szCs w:val="21"/>
        </w:rPr>
        <w:t>.</w:t>
      </w:r>
    </w:p>
    <w:p w14:paraId="3AAA4853" w14:textId="77777777" w:rsidR="000973C6" w:rsidRDefault="000973C6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1A55E49" w14:textId="68C35676" w:rsidR="00147D44" w:rsidRPr="00147D44" w:rsidRDefault="000B55F8" w:rsidP="00315FC9">
      <w:pPr>
        <w:spacing w:line="276" w:lineRule="auto"/>
        <w:rPr>
          <w:rFonts w:ascii="Georgia" w:hAnsi="Georgia"/>
          <w:sz w:val="21"/>
        </w:rPr>
      </w:pPr>
      <w:proofErr w:type="spellStart"/>
      <w:r w:rsidRPr="00147D44">
        <w:rPr>
          <w:rFonts w:ascii="Georgia" w:hAnsi="Georgia"/>
          <w:sz w:val="21"/>
        </w:rPr>
        <w:t>Potain’s</w:t>
      </w:r>
      <w:proofErr w:type="spellEnd"/>
      <w:r w:rsidRPr="00147D44">
        <w:rPr>
          <w:rFonts w:ascii="Georgia" w:hAnsi="Georgia"/>
          <w:sz w:val="21"/>
        </w:rPr>
        <w:t xml:space="preserve"> market-leading MCT 385 tower crane </w:t>
      </w:r>
      <w:r>
        <w:rPr>
          <w:rFonts w:ascii="Georgia" w:hAnsi="Georgia"/>
          <w:sz w:val="21"/>
        </w:rPr>
        <w:t xml:space="preserve">has undergone a </w:t>
      </w:r>
      <w:r w:rsidR="00692E88">
        <w:rPr>
          <w:rFonts w:ascii="Georgia" w:hAnsi="Georgia"/>
          <w:sz w:val="21"/>
        </w:rPr>
        <w:t xml:space="preserve">comprehensive </w:t>
      </w:r>
      <w:r>
        <w:rPr>
          <w:rFonts w:ascii="Georgia" w:hAnsi="Georgia"/>
          <w:sz w:val="21"/>
        </w:rPr>
        <w:t xml:space="preserve">series of improvements, </w:t>
      </w:r>
      <w:r w:rsidR="00692E88">
        <w:rPr>
          <w:rFonts w:ascii="Georgia" w:hAnsi="Georgia"/>
          <w:sz w:val="21"/>
        </w:rPr>
        <w:t>boosting freestanding height</w:t>
      </w:r>
      <w:r w:rsidR="00692E88" w:rsidRPr="00147D44">
        <w:rPr>
          <w:rFonts w:ascii="Georgia" w:hAnsi="Georgia"/>
          <w:sz w:val="21"/>
        </w:rPr>
        <w:t xml:space="preserve"> and </w:t>
      </w:r>
      <w:r w:rsidR="00692E88">
        <w:rPr>
          <w:rFonts w:ascii="Georgia" w:hAnsi="Georgia"/>
          <w:sz w:val="21"/>
        </w:rPr>
        <w:t xml:space="preserve">increasing </w:t>
      </w:r>
      <w:r w:rsidR="00692E88" w:rsidRPr="00147D44">
        <w:rPr>
          <w:rFonts w:ascii="Georgia" w:hAnsi="Georgia"/>
          <w:sz w:val="21"/>
        </w:rPr>
        <w:t xml:space="preserve">the load curve along </w:t>
      </w:r>
      <w:r w:rsidR="00692E88">
        <w:rPr>
          <w:rFonts w:ascii="Georgia" w:hAnsi="Georgia"/>
          <w:sz w:val="21"/>
        </w:rPr>
        <w:t>the</w:t>
      </w:r>
      <w:r w:rsidR="00692E88" w:rsidRPr="00147D44">
        <w:rPr>
          <w:rFonts w:ascii="Georgia" w:hAnsi="Georgia"/>
          <w:sz w:val="21"/>
        </w:rPr>
        <w:t xml:space="preserve"> jib</w:t>
      </w:r>
      <w:r w:rsidR="00692E88">
        <w:rPr>
          <w:rFonts w:ascii="Georgia" w:hAnsi="Georgia"/>
          <w:sz w:val="21"/>
        </w:rPr>
        <w:t>, as well as</w:t>
      </w:r>
      <w:r w:rsidR="00147D44" w:rsidRPr="00147D44">
        <w:rPr>
          <w:rFonts w:ascii="Georgia" w:hAnsi="Georgia"/>
          <w:sz w:val="21"/>
        </w:rPr>
        <w:t xml:space="preserve"> </w:t>
      </w:r>
      <w:r w:rsidR="00114ED6">
        <w:rPr>
          <w:rFonts w:ascii="Georgia" w:hAnsi="Georgia"/>
          <w:sz w:val="21"/>
        </w:rPr>
        <w:t>extending the offering</w:t>
      </w:r>
      <w:r w:rsidR="00114ED6" w:rsidRPr="00147D44">
        <w:rPr>
          <w:rFonts w:ascii="Georgia" w:hAnsi="Georgia"/>
          <w:sz w:val="21"/>
        </w:rPr>
        <w:t xml:space="preserve"> </w:t>
      </w:r>
      <w:r w:rsidR="00114ED6">
        <w:rPr>
          <w:rFonts w:ascii="Georgia" w:hAnsi="Georgia"/>
          <w:sz w:val="21"/>
        </w:rPr>
        <w:t xml:space="preserve">with </w:t>
      </w:r>
      <w:r w:rsidR="00147D44" w:rsidRPr="00147D44">
        <w:rPr>
          <w:rFonts w:ascii="Georgia" w:hAnsi="Georgia"/>
          <w:sz w:val="21"/>
        </w:rPr>
        <w:t xml:space="preserve">the addition of </w:t>
      </w:r>
      <w:r w:rsidR="00692E88">
        <w:rPr>
          <w:rFonts w:ascii="Georgia" w:hAnsi="Georgia"/>
          <w:sz w:val="21"/>
        </w:rPr>
        <w:t xml:space="preserve">a </w:t>
      </w:r>
      <w:r w:rsidR="00147D44" w:rsidRPr="00147D44">
        <w:rPr>
          <w:rFonts w:ascii="Georgia" w:hAnsi="Georgia"/>
          <w:sz w:val="21"/>
        </w:rPr>
        <w:t xml:space="preserve">new </w:t>
      </w:r>
      <w:r w:rsidR="00114ED6">
        <w:rPr>
          <w:rFonts w:ascii="Georgia" w:hAnsi="Georgia"/>
          <w:sz w:val="21"/>
        </w:rPr>
        <w:t xml:space="preserve">16 t </w:t>
      </w:r>
      <w:r w:rsidR="00692E88">
        <w:rPr>
          <w:rFonts w:ascii="Georgia" w:hAnsi="Georgia"/>
          <w:sz w:val="21"/>
        </w:rPr>
        <w:t>capacity option</w:t>
      </w:r>
      <w:r>
        <w:rPr>
          <w:rFonts w:ascii="Georgia" w:hAnsi="Georgia"/>
          <w:sz w:val="21"/>
        </w:rPr>
        <w:t>. Now renamed the MCT 385A, it is</w:t>
      </w:r>
      <w:r w:rsidR="00147D44" w:rsidRPr="00147D44">
        <w:rPr>
          <w:rFonts w:ascii="Georgia" w:hAnsi="Georgia"/>
          <w:sz w:val="21"/>
        </w:rPr>
        <w:t xml:space="preserve"> set to extend its appeal even further</w:t>
      </w:r>
      <w:r w:rsidR="00F76638">
        <w:rPr>
          <w:rFonts w:ascii="Georgia" w:hAnsi="Georgia"/>
          <w:sz w:val="21"/>
        </w:rPr>
        <w:t xml:space="preserve"> across its core markets: Asia, Latin America, Russia, </w:t>
      </w:r>
      <w:r w:rsidR="002D495C">
        <w:rPr>
          <w:rFonts w:ascii="Georgia" w:hAnsi="Georgia"/>
          <w:sz w:val="21"/>
        </w:rPr>
        <w:t xml:space="preserve">the </w:t>
      </w:r>
      <w:r w:rsidR="00F76638">
        <w:rPr>
          <w:rFonts w:ascii="Georgia" w:hAnsi="Georgia"/>
          <w:sz w:val="21"/>
        </w:rPr>
        <w:t>Middle East, Africa and Australia and New Zealand.</w:t>
      </w:r>
    </w:p>
    <w:p w14:paraId="301EF0F6" w14:textId="77777777" w:rsidR="00147D44" w:rsidRPr="00147D44" w:rsidRDefault="00147D44" w:rsidP="00315FC9">
      <w:pPr>
        <w:spacing w:line="276" w:lineRule="auto"/>
        <w:rPr>
          <w:rFonts w:ascii="Georgia" w:hAnsi="Georgia"/>
          <w:sz w:val="21"/>
        </w:rPr>
      </w:pPr>
    </w:p>
    <w:p w14:paraId="2E0ECA0F" w14:textId="2FB3B365" w:rsidR="00147D44" w:rsidRDefault="00147D44" w:rsidP="00315FC9">
      <w:pPr>
        <w:spacing w:line="276" w:lineRule="auto"/>
        <w:rPr>
          <w:rFonts w:ascii="Georgia" w:hAnsi="Georgia"/>
          <w:sz w:val="21"/>
        </w:rPr>
      </w:pPr>
      <w:r w:rsidRPr="00147D44">
        <w:rPr>
          <w:rFonts w:ascii="Georgia" w:hAnsi="Georgia"/>
          <w:sz w:val="21"/>
        </w:rPr>
        <w:t xml:space="preserve">As the first topless crane to be produced from the </w:t>
      </w:r>
      <w:proofErr w:type="spellStart"/>
      <w:r w:rsidRPr="00147D44">
        <w:rPr>
          <w:rFonts w:ascii="Georgia" w:hAnsi="Georgia"/>
          <w:sz w:val="21"/>
        </w:rPr>
        <w:t>Potain</w:t>
      </w:r>
      <w:proofErr w:type="spellEnd"/>
      <w:r w:rsidRPr="00147D44">
        <w:rPr>
          <w:rFonts w:ascii="Georgia" w:hAnsi="Georgia"/>
          <w:sz w:val="21"/>
        </w:rPr>
        <w:t xml:space="preserve"> </w:t>
      </w:r>
      <w:r w:rsidR="00315FC9">
        <w:rPr>
          <w:rFonts w:ascii="Georgia" w:hAnsi="Georgia"/>
          <w:sz w:val="21"/>
        </w:rPr>
        <w:t>factory</w:t>
      </w:r>
      <w:r w:rsidRPr="00147D44">
        <w:rPr>
          <w:rFonts w:ascii="Georgia" w:hAnsi="Georgia"/>
          <w:sz w:val="21"/>
        </w:rPr>
        <w:t xml:space="preserve"> in Zhangjiagang, China, the 20 t capacity MCT 385</w:t>
      </w:r>
      <w:r w:rsidR="00E43910">
        <w:rPr>
          <w:rFonts w:ascii="Georgia" w:hAnsi="Georgia"/>
          <w:sz w:val="21"/>
        </w:rPr>
        <w:t>,</w:t>
      </w:r>
      <w:r w:rsidRPr="00147D44">
        <w:rPr>
          <w:rFonts w:ascii="Georgia" w:hAnsi="Georgia"/>
          <w:color w:val="3366FF"/>
          <w:sz w:val="21"/>
          <w:szCs w:val="21"/>
        </w:rPr>
        <w:t xml:space="preserve"> </w:t>
      </w:r>
      <w:r w:rsidRPr="00147D44">
        <w:rPr>
          <w:rFonts w:ascii="Georgia" w:hAnsi="Georgia"/>
          <w:sz w:val="21"/>
        </w:rPr>
        <w:t xml:space="preserve">was an immediate </w:t>
      </w:r>
      <w:r w:rsidR="00315FC9">
        <w:rPr>
          <w:rFonts w:ascii="Georgia" w:hAnsi="Georgia"/>
          <w:sz w:val="21"/>
        </w:rPr>
        <w:t>hit</w:t>
      </w:r>
      <w:r w:rsidRPr="00147D44">
        <w:rPr>
          <w:rFonts w:ascii="Georgia" w:hAnsi="Georgia"/>
          <w:sz w:val="21"/>
        </w:rPr>
        <w:t xml:space="preserve"> when it </w:t>
      </w:r>
      <w:r w:rsidR="00E43910">
        <w:rPr>
          <w:rFonts w:ascii="Georgia" w:hAnsi="Georgia"/>
          <w:sz w:val="21"/>
        </w:rPr>
        <w:t>launched</w:t>
      </w:r>
      <w:r w:rsidRPr="00147D44">
        <w:rPr>
          <w:rFonts w:ascii="Georgia" w:hAnsi="Georgia"/>
          <w:sz w:val="21"/>
        </w:rPr>
        <w:t xml:space="preserve"> in 2012. A 14 t capacity model followed</w:t>
      </w:r>
      <w:r w:rsidR="00E43910">
        <w:rPr>
          <w:rFonts w:ascii="Georgia" w:hAnsi="Georgia"/>
          <w:sz w:val="21"/>
        </w:rPr>
        <w:t xml:space="preserve"> later</w:t>
      </w:r>
      <w:r w:rsidRPr="00147D44">
        <w:rPr>
          <w:rFonts w:ascii="Georgia" w:hAnsi="Georgia"/>
          <w:sz w:val="21"/>
        </w:rPr>
        <w:t xml:space="preserve">, and was awarded </w:t>
      </w:r>
      <w:r w:rsidR="00E43910">
        <w:rPr>
          <w:rFonts w:ascii="Georgia" w:hAnsi="Georgia"/>
          <w:sz w:val="21"/>
        </w:rPr>
        <w:t>‘</w:t>
      </w:r>
      <w:r w:rsidRPr="00147D44">
        <w:rPr>
          <w:rFonts w:ascii="Georgia" w:hAnsi="Georgia"/>
          <w:sz w:val="21"/>
        </w:rPr>
        <w:t>Tower Crane of the Year</w:t>
      </w:r>
      <w:r w:rsidR="00E43910">
        <w:rPr>
          <w:rFonts w:ascii="Georgia" w:hAnsi="Georgia"/>
          <w:sz w:val="21"/>
        </w:rPr>
        <w:t>’</w:t>
      </w:r>
      <w:r w:rsidRPr="00147D44">
        <w:rPr>
          <w:rFonts w:ascii="Georgia" w:hAnsi="Georgia"/>
          <w:sz w:val="21"/>
        </w:rPr>
        <w:t xml:space="preserve"> at bauma CTT Russia in 2019.</w:t>
      </w:r>
    </w:p>
    <w:p w14:paraId="2F57BCB6" w14:textId="53EF55ED" w:rsidR="006436C8" w:rsidRDefault="006436C8" w:rsidP="00315FC9">
      <w:pPr>
        <w:spacing w:line="276" w:lineRule="auto"/>
        <w:rPr>
          <w:rFonts w:ascii="Georgia" w:hAnsi="Georgia"/>
          <w:sz w:val="21"/>
        </w:rPr>
      </w:pPr>
    </w:p>
    <w:p w14:paraId="26F137BA" w14:textId="2ABCE530" w:rsidR="004273AC" w:rsidRDefault="004273AC" w:rsidP="004273A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“</w:t>
      </w:r>
      <w:r w:rsidR="00AE6310">
        <w:rPr>
          <w:rFonts w:ascii="Georgia" w:hAnsi="Georgia"/>
          <w:sz w:val="21"/>
        </w:rPr>
        <w:t xml:space="preserve">Customers have great trust in </w:t>
      </w:r>
      <w:r w:rsidR="00303118">
        <w:rPr>
          <w:rFonts w:ascii="Georgia" w:hAnsi="Georgia"/>
          <w:sz w:val="21"/>
        </w:rPr>
        <w:t xml:space="preserve">the </w:t>
      </w:r>
      <w:proofErr w:type="spellStart"/>
      <w:r w:rsidR="001030A5">
        <w:rPr>
          <w:rFonts w:ascii="Georgia" w:hAnsi="Georgia"/>
          <w:sz w:val="21"/>
        </w:rPr>
        <w:t>Potain</w:t>
      </w:r>
      <w:proofErr w:type="spellEnd"/>
      <w:r w:rsidR="001030A5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 xml:space="preserve">MCT 385 </w:t>
      </w:r>
      <w:r w:rsidR="00A96A57">
        <w:rPr>
          <w:rFonts w:ascii="Georgia" w:hAnsi="Georgia"/>
          <w:sz w:val="21"/>
        </w:rPr>
        <w:t>and it’s delivered reliable performance on projects all over the world. The new</w:t>
      </w:r>
      <w:r>
        <w:rPr>
          <w:rFonts w:ascii="Georgia" w:hAnsi="Georgia"/>
          <w:sz w:val="21"/>
        </w:rPr>
        <w:t xml:space="preserve"> models have inherited all of </w:t>
      </w:r>
      <w:r w:rsidR="00A96A57">
        <w:rPr>
          <w:rFonts w:ascii="Georgia" w:hAnsi="Georgia"/>
          <w:sz w:val="21"/>
        </w:rPr>
        <w:t>that</w:t>
      </w:r>
      <w:r>
        <w:rPr>
          <w:rFonts w:ascii="Georgia" w:hAnsi="Georgia"/>
          <w:sz w:val="21"/>
        </w:rPr>
        <w:t xml:space="preserve"> core DNA, ensuring </w:t>
      </w:r>
      <w:r w:rsidR="00325C0E">
        <w:rPr>
          <w:rFonts w:ascii="Georgia" w:hAnsi="Georgia"/>
          <w:sz w:val="21"/>
        </w:rPr>
        <w:t xml:space="preserve">the </w:t>
      </w:r>
      <w:r>
        <w:rPr>
          <w:rFonts w:ascii="Georgia" w:hAnsi="Georgia"/>
          <w:sz w:val="21"/>
        </w:rPr>
        <w:t xml:space="preserve">quality </w:t>
      </w:r>
      <w:r w:rsidR="00325C0E">
        <w:rPr>
          <w:rFonts w:ascii="Georgia" w:hAnsi="Georgia"/>
          <w:sz w:val="21"/>
        </w:rPr>
        <w:t>continues</w:t>
      </w:r>
      <w:r>
        <w:rPr>
          <w:rFonts w:ascii="Georgia" w:hAnsi="Georgia"/>
          <w:sz w:val="21"/>
        </w:rPr>
        <w:t xml:space="preserve"> from design to production,” said Wang Lei, </w:t>
      </w:r>
      <w:r w:rsidR="00325C0E">
        <w:rPr>
          <w:rFonts w:ascii="Georgia" w:hAnsi="Georgia"/>
          <w:sz w:val="21"/>
        </w:rPr>
        <w:t>s</w:t>
      </w:r>
      <w:r>
        <w:rPr>
          <w:rFonts w:ascii="Georgia" w:hAnsi="Georgia"/>
          <w:sz w:val="21"/>
        </w:rPr>
        <w:t xml:space="preserve">enior </w:t>
      </w:r>
      <w:r w:rsidR="00325C0E">
        <w:rPr>
          <w:rFonts w:ascii="Georgia" w:hAnsi="Georgia"/>
          <w:sz w:val="21"/>
        </w:rPr>
        <w:t>v</w:t>
      </w:r>
      <w:r>
        <w:rPr>
          <w:rFonts w:ascii="Georgia" w:hAnsi="Georgia"/>
          <w:sz w:val="21"/>
        </w:rPr>
        <w:t xml:space="preserve">ice </w:t>
      </w:r>
      <w:r w:rsidR="00325C0E">
        <w:rPr>
          <w:rFonts w:ascii="Georgia" w:hAnsi="Georgia"/>
          <w:sz w:val="21"/>
        </w:rPr>
        <w:t>p</w:t>
      </w:r>
      <w:r>
        <w:rPr>
          <w:rFonts w:ascii="Georgia" w:hAnsi="Georgia"/>
          <w:sz w:val="21"/>
        </w:rPr>
        <w:t xml:space="preserve">resident of Manitowoc </w:t>
      </w:r>
      <w:r w:rsidR="00325C0E">
        <w:rPr>
          <w:rFonts w:ascii="Georgia" w:hAnsi="Georgia"/>
          <w:sz w:val="21"/>
        </w:rPr>
        <w:t>e</w:t>
      </w:r>
      <w:r>
        <w:rPr>
          <w:rFonts w:ascii="Georgia" w:hAnsi="Georgia"/>
          <w:sz w:val="21"/>
        </w:rPr>
        <w:t xml:space="preserve">merging </w:t>
      </w:r>
      <w:r w:rsidR="00945AB7">
        <w:rPr>
          <w:rFonts w:ascii="Georgia" w:hAnsi="Georgia"/>
          <w:sz w:val="21"/>
        </w:rPr>
        <w:t>m</w:t>
      </w:r>
      <w:r>
        <w:rPr>
          <w:rFonts w:ascii="Georgia" w:hAnsi="Georgia"/>
          <w:sz w:val="21"/>
        </w:rPr>
        <w:t xml:space="preserve">arkets. “Our </w:t>
      </w:r>
      <w:r w:rsidRPr="00315D48">
        <w:rPr>
          <w:rFonts w:ascii="Georgia" w:hAnsi="Georgia"/>
          <w:sz w:val="21"/>
          <w:szCs w:val="21"/>
        </w:rPr>
        <w:t xml:space="preserve">factory is one of the few crane manufacturing plants in China to be certified </w:t>
      </w:r>
      <w:r w:rsidR="00945AB7">
        <w:rPr>
          <w:rFonts w:ascii="Georgia" w:hAnsi="Georgia"/>
          <w:sz w:val="21"/>
          <w:szCs w:val="21"/>
        </w:rPr>
        <w:t xml:space="preserve">in line with </w:t>
      </w:r>
      <w:r w:rsidRPr="00315D48">
        <w:rPr>
          <w:rFonts w:ascii="Georgia" w:hAnsi="Georgia"/>
          <w:sz w:val="21"/>
          <w:szCs w:val="21"/>
        </w:rPr>
        <w:t xml:space="preserve">the </w:t>
      </w:r>
      <w:r w:rsidR="0069683F">
        <w:rPr>
          <w:rFonts w:ascii="Georgia" w:hAnsi="Georgia"/>
          <w:sz w:val="21"/>
          <w:szCs w:val="21"/>
        </w:rPr>
        <w:t xml:space="preserve">ISO 9001 </w:t>
      </w:r>
      <w:r w:rsidR="001101BF">
        <w:rPr>
          <w:rFonts w:ascii="Georgia" w:hAnsi="Georgia"/>
          <w:sz w:val="21"/>
          <w:szCs w:val="21"/>
        </w:rPr>
        <w:t>quality assurance standard</w:t>
      </w:r>
      <w:r>
        <w:rPr>
          <w:rFonts w:ascii="Georgia" w:hAnsi="Georgia"/>
          <w:sz w:val="21"/>
          <w:szCs w:val="21"/>
        </w:rPr>
        <w:t xml:space="preserve">, and by adopting the FEM1.001 standard for design and development, our topless cranes are </w:t>
      </w:r>
      <w:r w:rsidR="00BC5CC8">
        <w:rPr>
          <w:rFonts w:ascii="Georgia" w:hAnsi="Georgia"/>
          <w:sz w:val="21"/>
          <w:szCs w:val="21"/>
        </w:rPr>
        <w:t xml:space="preserve">built </w:t>
      </w:r>
      <w:r>
        <w:rPr>
          <w:rFonts w:ascii="Georgia" w:hAnsi="Georgia"/>
          <w:sz w:val="21"/>
          <w:szCs w:val="21"/>
        </w:rPr>
        <w:t xml:space="preserve">to help </w:t>
      </w:r>
      <w:r w:rsidR="00BC5CC8">
        <w:rPr>
          <w:rFonts w:ascii="Georgia" w:hAnsi="Georgia"/>
          <w:sz w:val="21"/>
          <w:szCs w:val="21"/>
        </w:rPr>
        <w:t>users</w:t>
      </w:r>
      <w:r>
        <w:rPr>
          <w:rFonts w:ascii="Georgia" w:hAnsi="Georgia"/>
          <w:sz w:val="21"/>
          <w:szCs w:val="21"/>
        </w:rPr>
        <w:t xml:space="preserve"> </w:t>
      </w:r>
      <w:r w:rsidR="00BC5CC8">
        <w:rPr>
          <w:rFonts w:ascii="Georgia" w:hAnsi="Georgia"/>
          <w:sz w:val="21"/>
          <w:szCs w:val="21"/>
        </w:rPr>
        <w:t>gain a competitive advantage</w:t>
      </w:r>
      <w:r w:rsidR="00D844C0">
        <w:rPr>
          <w:rFonts w:ascii="Georgia" w:hAnsi="Georgia"/>
          <w:sz w:val="21"/>
          <w:szCs w:val="21"/>
        </w:rPr>
        <w:t xml:space="preserve"> and </w:t>
      </w:r>
      <w:r w:rsidR="004E2BB0">
        <w:rPr>
          <w:rFonts w:ascii="Georgia" w:hAnsi="Georgia"/>
          <w:sz w:val="21"/>
          <w:szCs w:val="21"/>
        </w:rPr>
        <w:t xml:space="preserve">ensure their confidence in Manitowoc remains </w:t>
      </w:r>
      <w:r w:rsidR="00E254BA">
        <w:rPr>
          <w:rFonts w:ascii="Georgia" w:hAnsi="Georgia"/>
          <w:sz w:val="21"/>
          <w:szCs w:val="21"/>
        </w:rPr>
        <w:t>strong</w:t>
      </w:r>
      <w:r>
        <w:rPr>
          <w:rFonts w:ascii="Georgia" w:hAnsi="Georgia"/>
          <w:sz w:val="21"/>
          <w:szCs w:val="21"/>
        </w:rPr>
        <w:t>.</w:t>
      </w:r>
      <w:r w:rsidR="00D95088">
        <w:rPr>
          <w:rFonts w:ascii="Georgia" w:hAnsi="Georgia"/>
          <w:sz w:val="21"/>
          <w:szCs w:val="21"/>
        </w:rPr>
        <w:t>”</w:t>
      </w:r>
    </w:p>
    <w:p w14:paraId="080F9899" w14:textId="77777777" w:rsidR="004273AC" w:rsidRDefault="004273AC" w:rsidP="00315FC9">
      <w:pPr>
        <w:spacing w:line="276" w:lineRule="auto"/>
        <w:rPr>
          <w:rFonts w:ascii="Georgia" w:hAnsi="Georgia"/>
          <w:sz w:val="21"/>
        </w:rPr>
      </w:pPr>
    </w:p>
    <w:p w14:paraId="6CFA7C18" w14:textId="5308D8F6" w:rsidR="00C55A06" w:rsidRPr="00C55A06" w:rsidRDefault="00C55A06" w:rsidP="00315FC9">
      <w:pPr>
        <w:spacing w:line="276" w:lineRule="auto"/>
        <w:rPr>
          <w:rFonts w:ascii="Georgia" w:hAnsi="Georgia"/>
          <w:b/>
          <w:bCs/>
          <w:sz w:val="21"/>
        </w:rPr>
      </w:pPr>
      <w:r w:rsidRPr="00C55A06">
        <w:rPr>
          <w:rFonts w:ascii="Georgia" w:hAnsi="Georgia"/>
          <w:b/>
          <w:bCs/>
          <w:sz w:val="21"/>
        </w:rPr>
        <w:t>More choice for owners</w:t>
      </w:r>
    </w:p>
    <w:p w14:paraId="67E51027" w14:textId="77777777" w:rsidR="00C55A06" w:rsidRDefault="00C55A06" w:rsidP="00315FC9">
      <w:pPr>
        <w:spacing w:line="276" w:lineRule="auto"/>
        <w:rPr>
          <w:rFonts w:ascii="Georgia" w:hAnsi="Georgia"/>
          <w:sz w:val="21"/>
        </w:rPr>
      </w:pPr>
    </w:p>
    <w:p w14:paraId="203E2181" w14:textId="172AAC7E" w:rsidR="00147D44" w:rsidRPr="00147D44" w:rsidRDefault="00147D44" w:rsidP="00315FC9">
      <w:pPr>
        <w:spacing w:line="276" w:lineRule="auto"/>
        <w:rPr>
          <w:rFonts w:ascii="Georgia" w:hAnsi="Georgia"/>
          <w:sz w:val="21"/>
        </w:rPr>
      </w:pPr>
      <w:r w:rsidRPr="00147D44">
        <w:rPr>
          <w:rFonts w:ascii="Georgia" w:hAnsi="Georgia"/>
          <w:sz w:val="21"/>
        </w:rPr>
        <w:t xml:space="preserve">Now updated, enhanced and renamed, this proven performer is available in </w:t>
      </w:r>
      <w:r w:rsidR="00B03795">
        <w:rPr>
          <w:rFonts w:ascii="Georgia" w:hAnsi="Georgia"/>
          <w:sz w:val="21"/>
        </w:rPr>
        <w:t>two</w:t>
      </w:r>
      <w:r w:rsidRPr="00147D44">
        <w:rPr>
          <w:rFonts w:ascii="Georgia" w:hAnsi="Georgia"/>
          <w:sz w:val="21"/>
        </w:rPr>
        <w:t xml:space="preserve"> configurations</w:t>
      </w:r>
      <w:r w:rsidR="007B1617">
        <w:rPr>
          <w:rFonts w:ascii="Georgia" w:hAnsi="Georgia"/>
          <w:sz w:val="21"/>
        </w:rPr>
        <w:t>:</w:t>
      </w:r>
      <w:r w:rsidRPr="00147D44">
        <w:rPr>
          <w:rFonts w:ascii="Georgia" w:hAnsi="Georgia"/>
          <w:sz w:val="21"/>
        </w:rPr>
        <w:t xml:space="preserve"> the new MCT 385A L20 </w:t>
      </w:r>
      <w:r w:rsidR="007B1617">
        <w:rPr>
          <w:rFonts w:ascii="Georgia" w:hAnsi="Georgia"/>
          <w:sz w:val="21"/>
        </w:rPr>
        <w:t>or</w:t>
      </w:r>
      <w:r w:rsidRPr="00147D44">
        <w:rPr>
          <w:rFonts w:ascii="Georgia" w:hAnsi="Georgia"/>
          <w:sz w:val="21"/>
        </w:rPr>
        <w:t xml:space="preserve"> MCT 385A L16. Thanks to a jib that has benefitted from </w:t>
      </w:r>
      <w:r w:rsidR="00C45A71">
        <w:rPr>
          <w:rFonts w:ascii="Georgia" w:hAnsi="Georgia"/>
          <w:sz w:val="21"/>
        </w:rPr>
        <w:t xml:space="preserve">a new design and </w:t>
      </w:r>
      <w:r w:rsidR="00114ED6">
        <w:rPr>
          <w:rFonts w:ascii="Georgia" w:hAnsi="Georgia"/>
          <w:sz w:val="21"/>
        </w:rPr>
        <w:t>extra</w:t>
      </w:r>
      <w:r w:rsidRPr="00147D44">
        <w:rPr>
          <w:rFonts w:ascii="Georgia" w:hAnsi="Georgia"/>
          <w:sz w:val="21"/>
        </w:rPr>
        <w:t xml:space="preserve"> reinforcement, the MCT 385A L20 boasts an even greater tip load than its predecessor. At </w:t>
      </w:r>
      <w:r w:rsidR="00315FC9">
        <w:rPr>
          <w:rFonts w:ascii="Georgia" w:hAnsi="Georgia"/>
          <w:sz w:val="21"/>
        </w:rPr>
        <w:t>75 m</w:t>
      </w:r>
      <w:r w:rsidRPr="00147D44">
        <w:rPr>
          <w:rFonts w:ascii="Georgia" w:hAnsi="Georgia"/>
          <w:sz w:val="21"/>
        </w:rPr>
        <w:t>, the capacity is now 3.4 t – a huge proportional gain on the previous figure of 2.7 t. The new L16 model offers capacities of 12.4 t at 30</w:t>
      </w:r>
      <w:r w:rsidR="00E254BA">
        <w:rPr>
          <w:rFonts w:ascii="Georgia" w:hAnsi="Georgia"/>
          <w:sz w:val="21"/>
        </w:rPr>
        <w:t xml:space="preserve"> </w:t>
      </w:r>
      <w:r w:rsidRPr="00147D44">
        <w:rPr>
          <w:rFonts w:ascii="Georgia" w:hAnsi="Georgia"/>
          <w:sz w:val="21"/>
        </w:rPr>
        <w:t>m, or 3.8 t at the end of its 75 m jib.</w:t>
      </w:r>
    </w:p>
    <w:p w14:paraId="47148FB3" w14:textId="77777777" w:rsidR="002D3473" w:rsidRDefault="002D3473" w:rsidP="00315FC9">
      <w:pPr>
        <w:spacing w:line="276" w:lineRule="auto"/>
        <w:rPr>
          <w:rFonts w:ascii="Georgia" w:hAnsi="Georgia"/>
          <w:sz w:val="21"/>
        </w:rPr>
      </w:pPr>
    </w:p>
    <w:p w14:paraId="7FC1A690" w14:textId="77777777" w:rsidR="00A96FCB" w:rsidRDefault="00147D44" w:rsidP="00315FC9">
      <w:pPr>
        <w:spacing w:line="276" w:lineRule="auto"/>
        <w:rPr>
          <w:rFonts w:ascii="Georgia" w:hAnsi="Georgia"/>
          <w:sz w:val="21"/>
        </w:rPr>
      </w:pPr>
      <w:r w:rsidRPr="00147D44">
        <w:rPr>
          <w:rFonts w:ascii="Georgia" w:hAnsi="Georgia"/>
          <w:sz w:val="21"/>
        </w:rPr>
        <w:lastRenderedPageBreak/>
        <w:t xml:space="preserve">Height performance has also been enhanced, with both new models offering a better maximum </w:t>
      </w:r>
      <w:r w:rsidR="002F4841">
        <w:rPr>
          <w:rFonts w:ascii="Georgia" w:hAnsi="Georgia"/>
          <w:sz w:val="21"/>
        </w:rPr>
        <w:t>freestanding height of 68.2 m</w:t>
      </w:r>
      <w:r w:rsidR="007E51AA">
        <w:rPr>
          <w:rFonts w:ascii="Georgia" w:hAnsi="Georgia"/>
          <w:sz w:val="21"/>
        </w:rPr>
        <w:t xml:space="preserve">, compared with </w:t>
      </w:r>
      <w:r w:rsidR="00C5040A">
        <w:rPr>
          <w:rFonts w:ascii="Georgia" w:hAnsi="Georgia"/>
          <w:sz w:val="21"/>
        </w:rPr>
        <w:t xml:space="preserve">the 64.9 m of the original MCT 385, or the 65.3 m of the MCT 385 L14. </w:t>
      </w:r>
      <w:r w:rsidRPr="00147D44">
        <w:rPr>
          <w:rFonts w:ascii="Georgia" w:hAnsi="Georgia"/>
          <w:sz w:val="21"/>
        </w:rPr>
        <w:t>The original, compact</w:t>
      </w:r>
      <w:r w:rsidR="00A96FCB">
        <w:rPr>
          <w:rFonts w:ascii="Georgia" w:hAnsi="Georgia"/>
          <w:sz w:val="21"/>
        </w:rPr>
        <w:t>,</w:t>
      </w:r>
      <w:r w:rsidRPr="00147D44">
        <w:rPr>
          <w:rFonts w:ascii="Georgia" w:hAnsi="Georgia"/>
          <w:sz w:val="21"/>
        </w:rPr>
        <w:t xml:space="preserve"> high-performance 2 m</w:t>
      </w:r>
      <w:r w:rsidR="00315FC9">
        <w:rPr>
          <w:rFonts w:ascii="Georgia" w:hAnsi="Georgia"/>
          <w:sz w:val="21"/>
        </w:rPr>
        <w:t xml:space="preserve"> cross-section </w:t>
      </w:r>
      <w:r w:rsidRPr="00147D44">
        <w:rPr>
          <w:rFonts w:ascii="Georgia" w:hAnsi="Georgia"/>
          <w:sz w:val="21"/>
        </w:rPr>
        <w:t xml:space="preserve">mast has been retained, however, providing compatibility with the 3.33 m or 5 m mast inserts that enable height under hook to be adjusted in 1.66 m increments. </w:t>
      </w:r>
    </w:p>
    <w:p w14:paraId="376D28B5" w14:textId="77777777" w:rsidR="00A96FCB" w:rsidRDefault="00A96FCB" w:rsidP="00315FC9">
      <w:pPr>
        <w:spacing w:line="276" w:lineRule="auto"/>
        <w:rPr>
          <w:rFonts w:ascii="Georgia" w:hAnsi="Georgia"/>
          <w:sz w:val="21"/>
        </w:rPr>
      </w:pPr>
    </w:p>
    <w:p w14:paraId="4324323F" w14:textId="2C62CCCE" w:rsidR="00147D44" w:rsidRPr="00147D44" w:rsidRDefault="00147D44" w:rsidP="00315FC9">
      <w:pPr>
        <w:spacing w:line="276" w:lineRule="auto"/>
        <w:rPr>
          <w:rFonts w:ascii="Georgia" w:hAnsi="Georgia"/>
          <w:sz w:val="21"/>
        </w:rPr>
      </w:pPr>
      <w:r w:rsidRPr="00147D44">
        <w:rPr>
          <w:rFonts w:ascii="Georgia" w:hAnsi="Georgia"/>
          <w:sz w:val="21"/>
        </w:rPr>
        <w:t xml:space="preserve">Such </w:t>
      </w:r>
      <w:r w:rsidR="00A96FCB">
        <w:rPr>
          <w:rFonts w:ascii="Georgia" w:hAnsi="Georgia"/>
          <w:sz w:val="21"/>
        </w:rPr>
        <w:t xml:space="preserve">flexible design </w:t>
      </w:r>
      <w:r w:rsidR="00C575FE">
        <w:rPr>
          <w:rFonts w:ascii="Georgia" w:hAnsi="Georgia"/>
          <w:sz w:val="21"/>
        </w:rPr>
        <w:t>guarantees</w:t>
      </w:r>
      <w:r w:rsidR="00A96FCB">
        <w:rPr>
          <w:rFonts w:ascii="Georgia" w:hAnsi="Georgia"/>
          <w:sz w:val="21"/>
        </w:rPr>
        <w:t xml:space="preserve"> ongoing appeal for fleet owners as well as</w:t>
      </w:r>
      <w:r w:rsidR="007F7029">
        <w:rPr>
          <w:rFonts w:ascii="Georgia" w:hAnsi="Georgia"/>
          <w:sz w:val="21"/>
        </w:rPr>
        <w:t xml:space="preserve"> adaptability</w:t>
      </w:r>
      <w:r w:rsidRPr="00147D44">
        <w:rPr>
          <w:rFonts w:ascii="Georgia" w:hAnsi="Georgia"/>
          <w:sz w:val="21"/>
        </w:rPr>
        <w:t xml:space="preserve"> for use in </w:t>
      </w:r>
      <w:r w:rsidR="00D3741A">
        <w:rPr>
          <w:rFonts w:ascii="Georgia" w:hAnsi="Georgia"/>
          <w:sz w:val="21"/>
        </w:rPr>
        <w:t xml:space="preserve">a variety </w:t>
      </w:r>
      <w:r w:rsidRPr="00147D44">
        <w:rPr>
          <w:rFonts w:ascii="Georgia" w:hAnsi="Georgia"/>
          <w:sz w:val="21"/>
        </w:rPr>
        <w:t xml:space="preserve">of congested urban projects that </w:t>
      </w:r>
      <w:r w:rsidR="00D3741A">
        <w:rPr>
          <w:rFonts w:ascii="Georgia" w:hAnsi="Georgia"/>
          <w:sz w:val="21"/>
        </w:rPr>
        <w:t>are</w:t>
      </w:r>
      <w:r w:rsidRPr="00147D44">
        <w:rPr>
          <w:rFonts w:ascii="Georgia" w:hAnsi="Georgia"/>
          <w:sz w:val="21"/>
        </w:rPr>
        <w:t xml:space="preserve"> the natural habitat of the MCT 385. Three counter-jib options, ranging from 14 </w:t>
      </w:r>
      <w:r w:rsidR="00D3741A">
        <w:rPr>
          <w:rFonts w:ascii="Georgia" w:hAnsi="Georgia"/>
          <w:sz w:val="21"/>
        </w:rPr>
        <w:t xml:space="preserve">m </w:t>
      </w:r>
      <w:r w:rsidR="00266BFB">
        <w:rPr>
          <w:rFonts w:ascii="Georgia" w:hAnsi="Georgia"/>
          <w:sz w:val="21"/>
        </w:rPr>
        <w:t>-</w:t>
      </w:r>
      <w:r w:rsidRPr="00147D44">
        <w:rPr>
          <w:rFonts w:ascii="Georgia" w:hAnsi="Georgia"/>
          <w:sz w:val="21"/>
        </w:rPr>
        <w:t xml:space="preserve"> 2</w:t>
      </w:r>
      <w:r w:rsidR="001C006F">
        <w:rPr>
          <w:rFonts w:ascii="Georgia" w:hAnsi="Georgia"/>
          <w:sz w:val="21"/>
        </w:rPr>
        <w:t>2</w:t>
      </w:r>
      <w:r w:rsidRPr="00147D44">
        <w:rPr>
          <w:rFonts w:ascii="Georgia" w:hAnsi="Georgia"/>
          <w:sz w:val="21"/>
        </w:rPr>
        <w:t xml:space="preserve"> m in length with </w:t>
      </w:r>
      <w:r w:rsidR="008B407C">
        <w:rPr>
          <w:rFonts w:ascii="Georgia" w:hAnsi="Georgia"/>
          <w:sz w:val="21"/>
        </w:rPr>
        <w:t>counterweight</w:t>
      </w:r>
      <w:r w:rsidR="00BE1597">
        <w:rPr>
          <w:rFonts w:ascii="Georgia" w:hAnsi="Georgia"/>
          <w:sz w:val="21"/>
        </w:rPr>
        <w:t xml:space="preserve"> blo</w:t>
      </w:r>
      <w:r w:rsidR="00E6564E">
        <w:rPr>
          <w:rFonts w:ascii="Georgia" w:hAnsi="Georgia"/>
          <w:sz w:val="21"/>
        </w:rPr>
        <w:t>ck</w:t>
      </w:r>
      <w:r w:rsidR="008B407C">
        <w:rPr>
          <w:rFonts w:ascii="Georgia" w:hAnsi="Georgia"/>
          <w:sz w:val="21"/>
        </w:rPr>
        <w:t>s</w:t>
      </w:r>
      <w:r w:rsidRPr="00147D44">
        <w:rPr>
          <w:rFonts w:ascii="Georgia" w:hAnsi="Georgia"/>
          <w:sz w:val="21"/>
        </w:rPr>
        <w:t xml:space="preserve"> </w:t>
      </w:r>
      <w:r w:rsidR="00487939">
        <w:rPr>
          <w:rFonts w:ascii="Georgia" w:hAnsi="Georgia"/>
          <w:sz w:val="21"/>
        </w:rPr>
        <w:t xml:space="preserve">of 4.85 t </w:t>
      </w:r>
      <w:r w:rsidR="00E6564E">
        <w:rPr>
          <w:rFonts w:ascii="Georgia" w:hAnsi="Georgia"/>
          <w:sz w:val="21"/>
        </w:rPr>
        <w:t>and/</w:t>
      </w:r>
      <w:r w:rsidR="00487939">
        <w:rPr>
          <w:rFonts w:ascii="Georgia" w:hAnsi="Georgia"/>
          <w:sz w:val="21"/>
        </w:rPr>
        <w:t>or 3.15 t</w:t>
      </w:r>
      <w:r w:rsidRPr="00147D44">
        <w:rPr>
          <w:rFonts w:ascii="Georgia" w:hAnsi="Georgia"/>
          <w:sz w:val="21"/>
        </w:rPr>
        <w:t xml:space="preserve">, </w:t>
      </w:r>
      <w:r w:rsidR="007F7029">
        <w:rPr>
          <w:rFonts w:ascii="Georgia" w:hAnsi="Georgia"/>
          <w:sz w:val="21"/>
        </w:rPr>
        <w:t>support</w:t>
      </w:r>
      <w:r w:rsidRPr="00147D44">
        <w:rPr>
          <w:rFonts w:ascii="Georgia" w:hAnsi="Georgia"/>
          <w:sz w:val="21"/>
        </w:rPr>
        <w:t xml:space="preserve"> this </w:t>
      </w:r>
      <w:r w:rsidR="007F7029">
        <w:rPr>
          <w:rFonts w:ascii="Georgia" w:hAnsi="Georgia"/>
          <w:sz w:val="21"/>
        </w:rPr>
        <w:t>suita</w:t>
      </w:r>
      <w:r w:rsidR="00114ED6" w:rsidRPr="00114ED6">
        <w:rPr>
          <w:rFonts w:ascii="Georgia" w:hAnsi="Georgia"/>
          <w:sz w:val="21"/>
        </w:rPr>
        <w:t>b</w:t>
      </w:r>
      <w:r w:rsidRPr="00114ED6">
        <w:rPr>
          <w:rFonts w:ascii="Georgia" w:hAnsi="Georgia"/>
          <w:sz w:val="21"/>
        </w:rPr>
        <w:t>ility</w:t>
      </w:r>
      <w:r w:rsidRPr="00147D44">
        <w:rPr>
          <w:rFonts w:ascii="Georgia" w:hAnsi="Georgia"/>
          <w:sz w:val="21"/>
        </w:rPr>
        <w:t xml:space="preserve">, along with the other well-known </w:t>
      </w:r>
      <w:r w:rsidR="00315FC9">
        <w:rPr>
          <w:rFonts w:ascii="Georgia" w:hAnsi="Georgia"/>
          <w:sz w:val="21"/>
        </w:rPr>
        <w:t xml:space="preserve">performance </w:t>
      </w:r>
      <w:r w:rsidRPr="00147D44">
        <w:rPr>
          <w:rFonts w:ascii="Georgia" w:hAnsi="Georgia"/>
          <w:sz w:val="21"/>
        </w:rPr>
        <w:t xml:space="preserve">advantages of </w:t>
      </w:r>
      <w:proofErr w:type="spellStart"/>
      <w:r w:rsidRPr="00147D44">
        <w:rPr>
          <w:rFonts w:ascii="Georgia" w:hAnsi="Georgia"/>
          <w:sz w:val="21"/>
        </w:rPr>
        <w:t>Potain’s</w:t>
      </w:r>
      <w:proofErr w:type="spellEnd"/>
      <w:r w:rsidRPr="00147D44">
        <w:rPr>
          <w:rFonts w:ascii="Georgia" w:hAnsi="Georgia"/>
          <w:sz w:val="21"/>
        </w:rPr>
        <w:t xml:space="preserve"> topless cranes. </w:t>
      </w:r>
    </w:p>
    <w:p w14:paraId="5EA879D2" w14:textId="7A44BB30" w:rsidR="00147D44" w:rsidRDefault="00147D44" w:rsidP="00315FC9">
      <w:pPr>
        <w:spacing w:line="276" w:lineRule="auto"/>
        <w:rPr>
          <w:rFonts w:ascii="Georgia" w:hAnsi="Georgia"/>
          <w:sz w:val="21"/>
        </w:rPr>
      </w:pPr>
    </w:p>
    <w:p w14:paraId="39CE08BD" w14:textId="525B8A81" w:rsidR="00C55A06" w:rsidRPr="00C55A06" w:rsidRDefault="00C55A06" w:rsidP="00315FC9">
      <w:pPr>
        <w:spacing w:line="276" w:lineRule="auto"/>
        <w:rPr>
          <w:rFonts w:ascii="Georgia" w:hAnsi="Georgia"/>
          <w:b/>
          <w:bCs/>
          <w:sz w:val="21"/>
        </w:rPr>
      </w:pPr>
      <w:r w:rsidRPr="00C55A06">
        <w:rPr>
          <w:rFonts w:ascii="Georgia" w:hAnsi="Georgia"/>
          <w:b/>
          <w:bCs/>
          <w:sz w:val="21"/>
        </w:rPr>
        <w:t>Configure it your way</w:t>
      </w:r>
    </w:p>
    <w:p w14:paraId="0B634E85" w14:textId="6FBEAE75" w:rsidR="00C55A06" w:rsidRPr="00147D44" w:rsidRDefault="00C55A06" w:rsidP="00315FC9">
      <w:pPr>
        <w:spacing w:line="276" w:lineRule="auto"/>
        <w:rPr>
          <w:rFonts w:ascii="Georgia" w:hAnsi="Georgia"/>
          <w:sz w:val="21"/>
        </w:rPr>
      </w:pPr>
    </w:p>
    <w:p w14:paraId="5483C68B" w14:textId="2D1AE526" w:rsidR="004C4CF4" w:rsidRDefault="00147D44" w:rsidP="00315FC9">
      <w:pPr>
        <w:spacing w:line="276" w:lineRule="auto"/>
        <w:rPr>
          <w:rFonts w:ascii="Georgia" w:hAnsi="Georgia"/>
          <w:sz w:val="21"/>
        </w:rPr>
      </w:pPr>
      <w:r w:rsidRPr="00147D44">
        <w:rPr>
          <w:rFonts w:ascii="Georgia" w:hAnsi="Georgia"/>
          <w:sz w:val="21"/>
        </w:rPr>
        <w:t xml:space="preserve">Each model offers a convenient choice of frequency-controlled hoisting and trolley mechanisms, delivering continuously variable speeds to make the handling and positioning of every pick as precise and convenient as possible. For maximum productivity, a customer </w:t>
      </w:r>
      <w:r w:rsidR="00315FC9">
        <w:rPr>
          <w:rFonts w:ascii="Georgia" w:hAnsi="Georgia"/>
          <w:sz w:val="21"/>
        </w:rPr>
        <w:t>could</w:t>
      </w:r>
      <w:r w:rsidRPr="00147D44">
        <w:rPr>
          <w:rFonts w:ascii="Georgia" w:hAnsi="Georgia"/>
          <w:sz w:val="21"/>
        </w:rPr>
        <w:t xml:space="preserve"> select the </w:t>
      </w:r>
      <w:r w:rsidR="004C4CF4">
        <w:rPr>
          <w:rFonts w:ascii="Georgia" w:hAnsi="Georgia"/>
          <w:sz w:val="21"/>
        </w:rPr>
        <w:t>150/</w:t>
      </w:r>
      <w:r w:rsidRPr="00147D44">
        <w:rPr>
          <w:rFonts w:ascii="Georgia" w:hAnsi="Georgia"/>
          <w:sz w:val="21"/>
        </w:rPr>
        <w:t>180 HPL 50 GH hoist option on the new L20</w:t>
      </w:r>
      <w:r w:rsidR="00D5202D">
        <w:rPr>
          <w:rFonts w:ascii="Georgia" w:hAnsi="Georgia"/>
          <w:sz w:val="21"/>
        </w:rPr>
        <w:t xml:space="preserve">. </w:t>
      </w:r>
      <w:r w:rsidR="004C4CF4">
        <w:rPr>
          <w:rFonts w:ascii="Georgia" w:hAnsi="Georgia"/>
          <w:sz w:val="21"/>
        </w:rPr>
        <w:t xml:space="preserve">The 150 </w:t>
      </w:r>
      <w:r w:rsidR="000C3039">
        <w:rPr>
          <w:rFonts w:ascii="Georgia" w:hAnsi="Georgia"/>
          <w:sz w:val="21"/>
        </w:rPr>
        <w:t>HPL 50 GH and 180 HPL 50 GH winches are the same physical model, however when power comes from a</w:t>
      </w:r>
      <w:r w:rsidR="0017776B">
        <w:rPr>
          <w:rFonts w:ascii="Georgia" w:hAnsi="Georgia"/>
          <w:sz w:val="21"/>
        </w:rPr>
        <w:t xml:space="preserve"> 400 V</w:t>
      </w:r>
      <w:r w:rsidR="000C3039">
        <w:rPr>
          <w:rFonts w:ascii="Georgia" w:hAnsi="Georgia"/>
          <w:sz w:val="21"/>
        </w:rPr>
        <w:t xml:space="preserve"> </w:t>
      </w:r>
      <w:r w:rsidR="00B3153B">
        <w:rPr>
          <w:rFonts w:ascii="Georgia" w:hAnsi="Georgia"/>
          <w:sz w:val="21"/>
        </w:rPr>
        <w:t>50 Hz supply, the winch is the 150 HPL version</w:t>
      </w:r>
      <w:r w:rsidR="00BE71A7">
        <w:rPr>
          <w:rFonts w:ascii="Georgia" w:hAnsi="Georgia"/>
          <w:sz w:val="21"/>
        </w:rPr>
        <w:t>; and f</w:t>
      </w:r>
      <w:r w:rsidR="00B3153B">
        <w:rPr>
          <w:rFonts w:ascii="Georgia" w:hAnsi="Georgia"/>
          <w:sz w:val="21"/>
        </w:rPr>
        <w:t>or markets where the power supply is</w:t>
      </w:r>
      <w:r w:rsidR="00C57696">
        <w:rPr>
          <w:rFonts w:ascii="Georgia" w:hAnsi="Georgia"/>
          <w:sz w:val="21"/>
        </w:rPr>
        <w:t xml:space="preserve"> 480 V</w:t>
      </w:r>
      <w:r w:rsidR="00B3153B">
        <w:rPr>
          <w:rFonts w:ascii="Georgia" w:hAnsi="Georgia"/>
          <w:sz w:val="21"/>
        </w:rPr>
        <w:t xml:space="preserve"> 60 Hz, the winch </w:t>
      </w:r>
      <w:r w:rsidR="006202B3">
        <w:rPr>
          <w:rFonts w:ascii="Georgia" w:hAnsi="Georgia"/>
          <w:sz w:val="21"/>
        </w:rPr>
        <w:t xml:space="preserve">delivers the performance characteristics of the 180 HPL. </w:t>
      </w:r>
      <w:r w:rsidR="00F51885">
        <w:rPr>
          <w:rFonts w:ascii="Georgia" w:hAnsi="Georgia"/>
          <w:sz w:val="21"/>
        </w:rPr>
        <w:t>When operating as a 180 HPL winch,</w:t>
      </w:r>
      <w:r w:rsidR="00D5202D">
        <w:rPr>
          <w:rFonts w:ascii="Georgia" w:hAnsi="Georgia"/>
          <w:sz w:val="21"/>
        </w:rPr>
        <w:t xml:space="preserve"> </w:t>
      </w:r>
      <w:r w:rsidR="00F51885">
        <w:rPr>
          <w:rFonts w:ascii="Georgia" w:hAnsi="Georgia"/>
          <w:sz w:val="21"/>
        </w:rPr>
        <w:t xml:space="preserve">the </w:t>
      </w:r>
      <w:r w:rsidR="00D5202D">
        <w:rPr>
          <w:rFonts w:ascii="Georgia" w:hAnsi="Georgia"/>
          <w:sz w:val="21"/>
        </w:rPr>
        <w:t xml:space="preserve">crane </w:t>
      </w:r>
      <w:r w:rsidR="00F51885">
        <w:rPr>
          <w:rFonts w:ascii="Georgia" w:hAnsi="Georgia"/>
          <w:sz w:val="21"/>
        </w:rPr>
        <w:t>can</w:t>
      </w:r>
      <w:r w:rsidR="00D5202D" w:rsidRPr="00147D44">
        <w:rPr>
          <w:rFonts w:ascii="Georgia" w:hAnsi="Georgia"/>
          <w:sz w:val="21"/>
        </w:rPr>
        <w:t xml:space="preserve"> raise loads of 2.5 t at up to 150.5 m/min.</w:t>
      </w:r>
      <w:r w:rsidR="0070651C">
        <w:rPr>
          <w:rFonts w:ascii="Georgia" w:hAnsi="Georgia"/>
          <w:sz w:val="21"/>
        </w:rPr>
        <w:t xml:space="preserve"> When operating as the 150 HPL, 2.5 t can be lifted at up to 144 m/min. </w:t>
      </w:r>
    </w:p>
    <w:p w14:paraId="56582F32" w14:textId="77777777" w:rsidR="004C4CF4" w:rsidRDefault="004C4CF4" w:rsidP="00315FC9">
      <w:pPr>
        <w:spacing w:line="276" w:lineRule="auto"/>
        <w:rPr>
          <w:rFonts w:ascii="Georgia" w:hAnsi="Georgia"/>
          <w:sz w:val="21"/>
        </w:rPr>
      </w:pPr>
    </w:p>
    <w:p w14:paraId="00564C74" w14:textId="41F7979A" w:rsidR="00147D44" w:rsidRPr="00147D44" w:rsidRDefault="00147D44" w:rsidP="00315FC9">
      <w:pPr>
        <w:spacing w:line="276" w:lineRule="auto"/>
        <w:rPr>
          <w:rFonts w:ascii="Georgia" w:hAnsi="Georgia"/>
          <w:sz w:val="21"/>
          <w:szCs w:val="21"/>
        </w:rPr>
      </w:pPr>
      <w:r w:rsidRPr="00147D44">
        <w:rPr>
          <w:rFonts w:ascii="Georgia" w:hAnsi="Georgia"/>
          <w:sz w:val="21"/>
        </w:rPr>
        <w:t>The L16 variant’s top-performing hoist is the 100 LVF 40, which can lift 8 t at 44.5 m/min, using either</w:t>
      </w:r>
      <w:r w:rsidR="00C57696">
        <w:rPr>
          <w:rFonts w:ascii="Georgia" w:hAnsi="Georgia"/>
          <w:sz w:val="21"/>
        </w:rPr>
        <w:t xml:space="preserve"> 400 V</w:t>
      </w:r>
      <w:r w:rsidR="00C507C2">
        <w:rPr>
          <w:rFonts w:ascii="Georgia" w:hAnsi="Georgia"/>
          <w:sz w:val="21"/>
        </w:rPr>
        <w:t xml:space="preserve"> 50 Hz or</w:t>
      </w:r>
      <w:r w:rsidR="00C57696">
        <w:rPr>
          <w:rFonts w:ascii="Georgia" w:hAnsi="Georgia"/>
          <w:sz w:val="21"/>
        </w:rPr>
        <w:t xml:space="preserve"> 480 V</w:t>
      </w:r>
      <w:r w:rsidR="00C507C2">
        <w:rPr>
          <w:rFonts w:ascii="Georgia" w:hAnsi="Georgia"/>
          <w:sz w:val="21"/>
        </w:rPr>
        <w:t xml:space="preserve"> 60 Hz power supplies.</w:t>
      </w:r>
      <w:r w:rsidRPr="00147D44">
        <w:rPr>
          <w:rFonts w:ascii="Georgia" w:hAnsi="Georgia"/>
          <w:sz w:val="21"/>
        </w:rPr>
        <w:t xml:space="preserve"> </w:t>
      </w:r>
      <w:r w:rsidRPr="00147D44">
        <w:rPr>
          <w:rFonts w:ascii="Georgia" w:hAnsi="Georgia"/>
          <w:sz w:val="21"/>
          <w:szCs w:val="21"/>
        </w:rPr>
        <w:t xml:space="preserve">Servicing these mechanisms is straightforward too, as they are conveniently located for mechanics to reach. </w:t>
      </w:r>
    </w:p>
    <w:p w14:paraId="09BFA57B" w14:textId="77777777" w:rsidR="00147D44" w:rsidRPr="00147D44" w:rsidRDefault="00147D44" w:rsidP="00315FC9">
      <w:pPr>
        <w:spacing w:line="276" w:lineRule="auto"/>
        <w:rPr>
          <w:rFonts w:ascii="Georgia" w:hAnsi="Georgia"/>
          <w:sz w:val="21"/>
          <w:szCs w:val="21"/>
        </w:rPr>
      </w:pPr>
    </w:p>
    <w:p w14:paraId="183C2106" w14:textId="4580770B" w:rsidR="00FA4EC0" w:rsidRDefault="00147D44" w:rsidP="00315FC9">
      <w:pPr>
        <w:spacing w:line="276" w:lineRule="auto"/>
        <w:rPr>
          <w:rFonts w:ascii="Georgia" w:hAnsi="Georgia"/>
          <w:sz w:val="21"/>
        </w:rPr>
      </w:pPr>
      <w:r w:rsidRPr="00147D44">
        <w:rPr>
          <w:rFonts w:ascii="Georgia" w:hAnsi="Georgia"/>
          <w:sz w:val="21"/>
          <w:szCs w:val="21"/>
        </w:rPr>
        <w:t xml:space="preserve">Like all </w:t>
      </w:r>
      <w:proofErr w:type="spellStart"/>
      <w:r w:rsidRPr="00147D44">
        <w:rPr>
          <w:rFonts w:ascii="Georgia" w:hAnsi="Georgia"/>
          <w:sz w:val="21"/>
          <w:szCs w:val="21"/>
        </w:rPr>
        <w:t>Potain</w:t>
      </w:r>
      <w:proofErr w:type="spellEnd"/>
      <w:r w:rsidRPr="00147D44">
        <w:rPr>
          <w:rFonts w:ascii="Georgia" w:hAnsi="Georgia"/>
          <w:sz w:val="21"/>
          <w:szCs w:val="21"/>
        </w:rPr>
        <w:t xml:space="preserve"> cranes, the MCT 385A offers a high level of convenience in terms of transportation to or from the jobsite. The ability to pre-assemble certain parts of the crane before </w:t>
      </w:r>
      <w:r w:rsidR="007F7029">
        <w:rPr>
          <w:rFonts w:ascii="Georgia" w:hAnsi="Georgia"/>
          <w:sz w:val="21"/>
          <w:szCs w:val="21"/>
        </w:rPr>
        <w:t>they are</w:t>
      </w:r>
      <w:r w:rsidRPr="00147D44">
        <w:rPr>
          <w:rFonts w:ascii="Georgia" w:hAnsi="Georgia"/>
          <w:sz w:val="21"/>
          <w:szCs w:val="21"/>
        </w:rPr>
        <w:t xml:space="preserve"> loaded onto trucks (just 10 standard truckloads or containers </w:t>
      </w:r>
      <w:r w:rsidR="007F7029">
        <w:rPr>
          <w:rFonts w:ascii="Georgia" w:hAnsi="Georgia"/>
          <w:sz w:val="21"/>
          <w:szCs w:val="21"/>
        </w:rPr>
        <w:t>are typically required</w:t>
      </w:r>
      <w:r w:rsidR="007F7029" w:rsidRPr="00147D44">
        <w:rPr>
          <w:rFonts w:ascii="Georgia" w:hAnsi="Georgia"/>
          <w:sz w:val="21"/>
          <w:szCs w:val="21"/>
        </w:rPr>
        <w:t xml:space="preserve"> </w:t>
      </w:r>
      <w:r w:rsidRPr="00147D44">
        <w:rPr>
          <w:rFonts w:ascii="Georgia" w:hAnsi="Georgia"/>
          <w:sz w:val="21"/>
          <w:szCs w:val="21"/>
        </w:rPr>
        <w:t xml:space="preserve">for transport) reduces on-site build time, coupled with the simple and rapid assembly enabled by an abundance of slinging points and its light weight. The </w:t>
      </w:r>
      <w:r w:rsidR="007B3F92">
        <w:rPr>
          <w:rFonts w:ascii="Georgia" w:hAnsi="Georgia"/>
          <w:sz w:val="21"/>
          <w:szCs w:val="21"/>
        </w:rPr>
        <w:t>assembly</w:t>
      </w:r>
      <w:r w:rsidRPr="00147D44">
        <w:rPr>
          <w:rFonts w:ascii="Georgia" w:hAnsi="Georgia"/>
          <w:sz w:val="21"/>
          <w:szCs w:val="21"/>
        </w:rPr>
        <w:t xml:space="preserve"> process can </w:t>
      </w:r>
      <w:r w:rsidR="007B3F92">
        <w:rPr>
          <w:rFonts w:ascii="Georgia" w:hAnsi="Georgia"/>
          <w:sz w:val="21"/>
          <w:szCs w:val="21"/>
        </w:rPr>
        <w:t>also</w:t>
      </w:r>
      <w:r w:rsidRPr="00147D44">
        <w:rPr>
          <w:rFonts w:ascii="Georgia" w:hAnsi="Georgia"/>
          <w:sz w:val="21"/>
          <w:szCs w:val="21"/>
        </w:rPr>
        <w:t xml:space="preserve"> </w:t>
      </w:r>
      <w:r w:rsidR="007F7029">
        <w:rPr>
          <w:rFonts w:ascii="Georgia" w:hAnsi="Georgia"/>
          <w:sz w:val="21"/>
          <w:szCs w:val="21"/>
        </w:rPr>
        <w:t xml:space="preserve">be </w:t>
      </w:r>
      <w:r w:rsidRPr="00147D44">
        <w:rPr>
          <w:rFonts w:ascii="Georgia" w:hAnsi="Georgia"/>
          <w:sz w:val="21"/>
          <w:szCs w:val="21"/>
        </w:rPr>
        <w:t>adapted to suit individual preference too – for example, the spacious</w:t>
      </w:r>
      <w:r w:rsidR="00FA4EC0">
        <w:rPr>
          <w:rFonts w:ascii="Georgia" w:hAnsi="Georgia"/>
          <w:sz w:val="21"/>
          <w:szCs w:val="21"/>
        </w:rPr>
        <w:t xml:space="preserve"> and comfortable air-conditioned</w:t>
      </w:r>
      <w:r w:rsidRPr="00147D44">
        <w:rPr>
          <w:rFonts w:ascii="Georgia" w:hAnsi="Georgia"/>
          <w:sz w:val="21"/>
          <w:szCs w:val="21"/>
        </w:rPr>
        <w:t xml:space="preserve"> cab can either be added </w:t>
      </w:r>
      <w:r w:rsidRPr="00147D44">
        <w:rPr>
          <w:rFonts w:ascii="Georgia" w:hAnsi="Georgia"/>
          <w:sz w:val="21"/>
        </w:rPr>
        <w:t xml:space="preserve">to the </w:t>
      </w:r>
      <w:proofErr w:type="spellStart"/>
      <w:r w:rsidRPr="00147D44">
        <w:rPr>
          <w:rFonts w:ascii="Georgia" w:hAnsi="Georgia"/>
          <w:sz w:val="21"/>
        </w:rPr>
        <w:t>towerhead</w:t>
      </w:r>
      <w:proofErr w:type="spellEnd"/>
      <w:r w:rsidRPr="00147D44">
        <w:rPr>
          <w:rFonts w:ascii="Georgia" w:hAnsi="Georgia"/>
          <w:sz w:val="21"/>
        </w:rPr>
        <w:t xml:space="preserve"> sub-assembly at ground level or at height.</w:t>
      </w:r>
    </w:p>
    <w:p w14:paraId="5A89BF2F" w14:textId="71784C68" w:rsidR="007B3F92" w:rsidRDefault="007B3F92" w:rsidP="00315FC9">
      <w:pPr>
        <w:spacing w:line="276" w:lineRule="auto"/>
        <w:rPr>
          <w:rFonts w:ascii="Georgia" w:hAnsi="Georgia"/>
          <w:sz w:val="21"/>
        </w:rPr>
      </w:pPr>
    </w:p>
    <w:p w14:paraId="0BD94C4E" w14:textId="77777777" w:rsidR="00976935" w:rsidRDefault="009F454B" w:rsidP="00315FC9">
      <w:pPr>
        <w:spacing w:line="276" w:lineRule="auto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Learn more about the </w:t>
      </w:r>
      <w:r w:rsidR="00976935">
        <w:rPr>
          <w:rFonts w:ascii="Georgia" w:hAnsi="Georgia"/>
          <w:sz w:val="21"/>
        </w:rPr>
        <w:t xml:space="preserve">new models here: </w:t>
      </w:r>
    </w:p>
    <w:p w14:paraId="0269A99B" w14:textId="77777777" w:rsidR="00976935" w:rsidRDefault="00976935" w:rsidP="00315FC9">
      <w:pPr>
        <w:spacing w:line="276" w:lineRule="auto"/>
        <w:rPr>
          <w:rFonts w:ascii="Georgia" w:hAnsi="Georgia"/>
          <w:sz w:val="21"/>
        </w:rPr>
      </w:pPr>
    </w:p>
    <w:p w14:paraId="57717F9C" w14:textId="14C7B6E8" w:rsidR="00976935" w:rsidRDefault="0027509B" w:rsidP="00315FC9">
      <w:pPr>
        <w:spacing w:line="276" w:lineRule="auto"/>
        <w:rPr>
          <w:rFonts w:ascii="Georgia" w:hAnsi="Georgia"/>
          <w:sz w:val="21"/>
        </w:rPr>
      </w:pPr>
      <w:hyperlink r:id="rId12" w:history="1">
        <w:proofErr w:type="spellStart"/>
        <w:r w:rsidR="00976935" w:rsidRPr="0027509B">
          <w:rPr>
            <w:rStyle w:val="Hyperlink"/>
            <w:rFonts w:ascii="Georgia" w:hAnsi="Georgia"/>
            <w:sz w:val="21"/>
          </w:rPr>
          <w:t>Potain</w:t>
        </w:r>
        <w:proofErr w:type="spellEnd"/>
        <w:r w:rsidR="00976935" w:rsidRPr="0027509B">
          <w:rPr>
            <w:rStyle w:val="Hyperlink"/>
            <w:rFonts w:ascii="Georgia" w:hAnsi="Georgia"/>
            <w:sz w:val="21"/>
          </w:rPr>
          <w:t xml:space="preserve"> MCT 385A L16</w:t>
        </w:r>
      </w:hyperlink>
    </w:p>
    <w:p w14:paraId="2F1825EC" w14:textId="74524B4B" w:rsidR="007B3F92" w:rsidRDefault="0027509B" w:rsidP="00315FC9">
      <w:pPr>
        <w:spacing w:line="276" w:lineRule="auto"/>
        <w:rPr>
          <w:rFonts w:ascii="Georgia" w:hAnsi="Georgia"/>
          <w:sz w:val="21"/>
        </w:rPr>
      </w:pPr>
      <w:hyperlink r:id="rId13" w:history="1">
        <w:proofErr w:type="spellStart"/>
        <w:r w:rsidR="000E1D00" w:rsidRPr="0027509B">
          <w:rPr>
            <w:rStyle w:val="Hyperlink"/>
            <w:rFonts w:ascii="Georgia" w:hAnsi="Georgia"/>
            <w:sz w:val="21"/>
          </w:rPr>
          <w:t>Potain</w:t>
        </w:r>
        <w:proofErr w:type="spellEnd"/>
        <w:r w:rsidR="000E1D00" w:rsidRPr="0027509B">
          <w:rPr>
            <w:rStyle w:val="Hyperlink"/>
            <w:rFonts w:ascii="Georgia" w:hAnsi="Georgia"/>
            <w:sz w:val="21"/>
          </w:rPr>
          <w:t xml:space="preserve"> MCT 385A L20</w:t>
        </w:r>
      </w:hyperlink>
      <w:r w:rsidR="007B3F92">
        <w:rPr>
          <w:rFonts w:ascii="Georgia" w:hAnsi="Georgia"/>
          <w:sz w:val="21"/>
        </w:rPr>
        <w:t xml:space="preserve"> </w:t>
      </w:r>
    </w:p>
    <w:p w14:paraId="352034D1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F9713AA" w14:textId="77777777" w:rsidR="00904F38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461147C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7B5BBC2C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094EF01B" w14:textId="77777777" w:rsidR="0034559A" w:rsidRPr="003556FE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lastRenderedPageBreak/>
        <w:t>Crystal Chi</w:t>
      </w:r>
      <w:r w:rsidRPr="003556FE">
        <w:rPr>
          <w:rFonts w:ascii="Verdana" w:hAnsi="Verdana"/>
          <w:sz w:val="18"/>
          <w:szCs w:val="18"/>
        </w:rPr>
        <w:tab/>
      </w:r>
    </w:p>
    <w:p w14:paraId="345DE2B3" w14:textId="77777777" w:rsidR="0034559A" w:rsidRPr="003556FE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10CEAAEC" w14:textId="77777777" w:rsidR="0034559A" w:rsidRPr="003556FE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T +</w:t>
      </w:r>
      <w:r>
        <w:rPr>
          <w:rFonts w:ascii="Verdana" w:hAnsi="Verdana"/>
          <w:color w:val="41525C"/>
          <w:sz w:val="18"/>
          <w:szCs w:val="18"/>
        </w:rPr>
        <w:t>86</w:t>
      </w:r>
      <w:r w:rsidRPr="003556FE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2164 570 066*103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637FD48F" w14:textId="77777777" w:rsidR="0034559A" w:rsidRPr="002C3E69" w:rsidRDefault="0027509B" w:rsidP="0034559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4" w:history="1">
        <w:r w:rsidR="0034559A" w:rsidRPr="008847FD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3A0A4DF6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6490A9A" w14:textId="77777777" w:rsidR="00AD379D" w:rsidRPr="00F26340" w:rsidRDefault="00AD379D" w:rsidP="00AD379D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6DF54C12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3B2858A3" w14:textId="77777777" w:rsidR="00AD379D" w:rsidRDefault="00AD379D" w:rsidP="00AD379D">
      <w:pPr>
        <w:pStyle w:val="NormalWeb"/>
        <w:rPr>
          <w:rFonts w:ascii="Verdana" w:eastAsia="Verdana" w:hAnsi="Verdana" w:cs="Verdana"/>
          <w:color w:val="444444"/>
          <w:sz w:val="18"/>
          <w:szCs w:val="18"/>
        </w:rPr>
      </w:pPr>
      <w:r w:rsidRPr="6DF54C12">
        <w:rPr>
          <w:rFonts w:ascii="Verdana" w:eastAsia="Verdana" w:hAnsi="Verdana" w:cs="Verdana"/>
          <w:color w:val="444444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Aspen Equipment, Grove, Manitowoc, MGX Equipment Services, National Crane, </w:t>
      </w:r>
      <w:proofErr w:type="spellStart"/>
      <w:r w:rsidRPr="6DF54C12">
        <w:rPr>
          <w:rFonts w:ascii="Verdana" w:eastAsia="Verdana" w:hAnsi="Verdana" w:cs="Verdana"/>
          <w:color w:val="444444"/>
          <w:sz w:val="18"/>
          <w:szCs w:val="18"/>
        </w:rPr>
        <w:t>Potain</w:t>
      </w:r>
      <w:proofErr w:type="spellEnd"/>
      <w:r w:rsidRPr="6DF54C12">
        <w:rPr>
          <w:rFonts w:ascii="Verdana" w:eastAsia="Verdana" w:hAnsi="Verdana" w:cs="Verdana"/>
          <w:color w:val="444444"/>
          <w:sz w:val="18"/>
          <w:szCs w:val="18"/>
        </w:rPr>
        <w:t xml:space="preserve"> and </w:t>
      </w:r>
      <w:proofErr w:type="spellStart"/>
      <w:r w:rsidRPr="6DF54C12">
        <w:rPr>
          <w:rFonts w:ascii="Verdana" w:eastAsia="Verdana" w:hAnsi="Verdana" w:cs="Verdana"/>
          <w:color w:val="444444"/>
          <w:sz w:val="18"/>
          <w:szCs w:val="18"/>
        </w:rPr>
        <w:t>Shuttlelift</w:t>
      </w:r>
      <w:proofErr w:type="spellEnd"/>
      <w:r w:rsidRPr="6DF54C12">
        <w:rPr>
          <w:rFonts w:ascii="Verdana" w:eastAsia="Verdana" w:hAnsi="Verdana" w:cs="Verdana"/>
          <w:color w:val="444444"/>
          <w:sz w:val="18"/>
          <w:szCs w:val="18"/>
        </w:rPr>
        <w:t xml:space="preserve"> brand names.</w:t>
      </w:r>
    </w:p>
    <w:p w14:paraId="645B6729" w14:textId="77777777" w:rsidR="00AD379D" w:rsidRPr="009222C2" w:rsidRDefault="00AD379D" w:rsidP="00AD379D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21917D4B" w14:textId="77777777" w:rsidR="00AD379D" w:rsidRPr="003556FE" w:rsidRDefault="00AD379D" w:rsidP="00AD37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65806136" w14:textId="77777777" w:rsidR="00AD379D" w:rsidRPr="00057864" w:rsidRDefault="00AD379D" w:rsidP="00AD379D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91E52F3" w14:textId="77777777" w:rsidR="00AD379D" w:rsidRPr="00057864" w:rsidRDefault="00AD379D" w:rsidP="00AD37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6B60F131" w14:textId="77777777" w:rsidR="00AD379D" w:rsidRPr="0065068E" w:rsidRDefault="0027509B" w:rsidP="00AD379D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5" w:history="1">
        <w:r w:rsidR="00AD379D" w:rsidRPr="276302F9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AD379D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BFABD57" w14:textId="0B5CE850" w:rsidR="005053D2" w:rsidRPr="00057C71" w:rsidRDefault="005053D2" w:rsidP="00AD379D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057C71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CA5E" w14:textId="77777777" w:rsidR="00730347" w:rsidRDefault="00730347">
      <w:r>
        <w:separator/>
      </w:r>
    </w:p>
  </w:endnote>
  <w:endnote w:type="continuationSeparator" w:id="0">
    <w:p w14:paraId="21C0944C" w14:textId="77777777" w:rsidR="00730347" w:rsidRDefault="0073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A406BF" w14:paraId="6664ECA6" w14:textId="77777777">
      <w:tc>
        <w:tcPr>
          <w:tcW w:w="3139" w:type="dxa"/>
        </w:tcPr>
        <w:p w14:paraId="78081A64" w14:textId="77777777" w:rsidR="00A406BF" w:rsidRDefault="00A406BF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E96F21" w14:textId="77777777" w:rsidR="00A406BF" w:rsidRDefault="00A406BF" w:rsidP="42A7BE30">
          <w:pPr>
            <w:pStyle w:val="Header"/>
            <w:jc w:val="center"/>
          </w:pPr>
        </w:p>
      </w:tc>
      <w:tc>
        <w:tcPr>
          <w:tcW w:w="3139" w:type="dxa"/>
        </w:tcPr>
        <w:p w14:paraId="3B59281E" w14:textId="77777777" w:rsidR="00A406BF" w:rsidRDefault="00A406BF" w:rsidP="42A7BE30">
          <w:pPr>
            <w:pStyle w:val="Header"/>
            <w:ind w:right="-115"/>
            <w:jc w:val="right"/>
          </w:pPr>
        </w:p>
      </w:tc>
    </w:tr>
  </w:tbl>
  <w:p w14:paraId="48D78FC5" w14:textId="77777777" w:rsidR="00A406BF" w:rsidRDefault="00A406BF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A406BF" w14:paraId="075C4F94" w14:textId="77777777">
      <w:tc>
        <w:tcPr>
          <w:tcW w:w="3139" w:type="dxa"/>
        </w:tcPr>
        <w:p w14:paraId="2336286D" w14:textId="77777777" w:rsidR="00A406BF" w:rsidRDefault="00A406BF" w:rsidP="42A7BE30">
          <w:pPr>
            <w:pStyle w:val="Header"/>
            <w:ind w:left="-115"/>
          </w:pPr>
        </w:p>
      </w:tc>
      <w:tc>
        <w:tcPr>
          <w:tcW w:w="3139" w:type="dxa"/>
        </w:tcPr>
        <w:p w14:paraId="6FB99138" w14:textId="77777777" w:rsidR="00A406BF" w:rsidRDefault="00A406BF" w:rsidP="42A7BE30">
          <w:pPr>
            <w:pStyle w:val="Header"/>
            <w:jc w:val="center"/>
          </w:pPr>
        </w:p>
      </w:tc>
      <w:tc>
        <w:tcPr>
          <w:tcW w:w="3139" w:type="dxa"/>
        </w:tcPr>
        <w:p w14:paraId="3D051751" w14:textId="77777777" w:rsidR="00A406BF" w:rsidRDefault="00A406BF" w:rsidP="42A7BE30">
          <w:pPr>
            <w:pStyle w:val="Header"/>
            <w:ind w:right="-115"/>
            <w:jc w:val="right"/>
          </w:pPr>
        </w:p>
      </w:tc>
    </w:tr>
  </w:tbl>
  <w:p w14:paraId="7B658960" w14:textId="77777777" w:rsidR="00A406BF" w:rsidRDefault="00A406BF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5A61" w14:textId="77777777" w:rsidR="00730347" w:rsidRDefault="00730347">
      <w:r>
        <w:separator/>
      </w:r>
    </w:p>
  </w:footnote>
  <w:footnote w:type="continuationSeparator" w:id="0">
    <w:p w14:paraId="45B11909" w14:textId="77777777" w:rsidR="00730347" w:rsidRDefault="0073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F31" w14:textId="77777777" w:rsidR="00A406BF" w:rsidRPr="003E31C0" w:rsidRDefault="00A406BF" w:rsidP="00163032">
    <w:pPr>
      <w:spacing w:line="276" w:lineRule="auto"/>
      <w:rPr>
        <w:rFonts w:ascii="Verdana" w:hAnsi="Verdana"/>
        <w:sz w:val="16"/>
        <w:szCs w:val="16"/>
      </w:rPr>
    </w:pPr>
  </w:p>
  <w:p w14:paraId="49F27739" w14:textId="77777777" w:rsidR="00A406BF" w:rsidRDefault="00A40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A406BF" w14:paraId="725AE342" w14:textId="77777777">
      <w:tc>
        <w:tcPr>
          <w:tcW w:w="3139" w:type="dxa"/>
        </w:tcPr>
        <w:p w14:paraId="49E61788" w14:textId="77777777" w:rsidR="00A406BF" w:rsidRDefault="00A406BF" w:rsidP="42A7BE30">
          <w:pPr>
            <w:pStyle w:val="Header"/>
            <w:ind w:left="-115"/>
          </w:pPr>
        </w:p>
      </w:tc>
      <w:tc>
        <w:tcPr>
          <w:tcW w:w="3139" w:type="dxa"/>
        </w:tcPr>
        <w:p w14:paraId="1B2197AC" w14:textId="77777777" w:rsidR="00A406BF" w:rsidRDefault="00A406BF" w:rsidP="42A7BE30">
          <w:pPr>
            <w:pStyle w:val="Header"/>
            <w:jc w:val="center"/>
          </w:pPr>
        </w:p>
      </w:tc>
      <w:tc>
        <w:tcPr>
          <w:tcW w:w="3139" w:type="dxa"/>
        </w:tcPr>
        <w:p w14:paraId="72C45E19" w14:textId="77777777" w:rsidR="00A406BF" w:rsidRDefault="00A406BF" w:rsidP="42A7BE30">
          <w:pPr>
            <w:pStyle w:val="Header"/>
            <w:ind w:right="-115"/>
            <w:jc w:val="right"/>
          </w:pPr>
        </w:p>
      </w:tc>
    </w:tr>
  </w:tbl>
  <w:p w14:paraId="23CD56AF" w14:textId="77777777" w:rsidR="00A406BF" w:rsidRDefault="00A406BF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hybridMultilevel"/>
    <w:tmpl w:val="384AEE9E"/>
    <w:lvl w:ilvl="0" w:tplc="6CE86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A23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C6C6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B4C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EB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82C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5A0D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8CD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0C7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2452"/>
    <w:rsid w:val="000973C6"/>
    <w:rsid w:val="000A637B"/>
    <w:rsid w:val="000A6A98"/>
    <w:rsid w:val="000A75DA"/>
    <w:rsid w:val="000B100B"/>
    <w:rsid w:val="000B168F"/>
    <w:rsid w:val="000B374E"/>
    <w:rsid w:val="000B4AA8"/>
    <w:rsid w:val="000B4D86"/>
    <w:rsid w:val="000B55F8"/>
    <w:rsid w:val="000B75B4"/>
    <w:rsid w:val="000B7D33"/>
    <w:rsid w:val="000C0256"/>
    <w:rsid w:val="000C2624"/>
    <w:rsid w:val="000C3039"/>
    <w:rsid w:val="000C672F"/>
    <w:rsid w:val="000D5C73"/>
    <w:rsid w:val="000D7310"/>
    <w:rsid w:val="000E0422"/>
    <w:rsid w:val="000E0FF1"/>
    <w:rsid w:val="000E1612"/>
    <w:rsid w:val="000E1D00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3027"/>
    <w:rsid w:val="001030A5"/>
    <w:rsid w:val="001101BF"/>
    <w:rsid w:val="001112E6"/>
    <w:rsid w:val="001128CA"/>
    <w:rsid w:val="00114ED6"/>
    <w:rsid w:val="001153B1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7D44"/>
    <w:rsid w:val="00150CEC"/>
    <w:rsid w:val="00151D19"/>
    <w:rsid w:val="00151EA8"/>
    <w:rsid w:val="00155AE5"/>
    <w:rsid w:val="00163032"/>
    <w:rsid w:val="00164180"/>
    <w:rsid w:val="00164A29"/>
    <w:rsid w:val="00167918"/>
    <w:rsid w:val="00167AC2"/>
    <w:rsid w:val="00171709"/>
    <w:rsid w:val="001721C7"/>
    <w:rsid w:val="00172238"/>
    <w:rsid w:val="001768CF"/>
    <w:rsid w:val="0017776B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4ABE"/>
    <w:rsid w:val="001B54D3"/>
    <w:rsid w:val="001C006F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17A7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5B53"/>
    <w:rsid w:val="00266BFB"/>
    <w:rsid w:val="0027509B"/>
    <w:rsid w:val="002753ED"/>
    <w:rsid w:val="0027658A"/>
    <w:rsid w:val="002821D4"/>
    <w:rsid w:val="002821FF"/>
    <w:rsid w:val="00285F5F"/>
    <w:rsid w:val="00286843"/>
    <w:rsid w:val="00287E07"/>
    <w:rsid w:val="00291592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61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3473"/>
    <w:rsid w:val="002D495C"/>
    <w:rsid w:val="002D7394"/>
    <w:rsid w:val="002E2756"/>
    <w:rsid w:val="002E41F1"/>
    <w:rsid w:val="002E61D0"/>
    <w:rsid w:val="002E6D23"/>
    <w:rsid w:val="002E793B"/>
    <w:rsid w:val="002F4841"/>
    <w:rsid w:val="002F48A7"/>
    <w:rsid w:val="003028C8"/>
    <w:rsid w:val="00303118"/>
    <w:rsid w:val="0030349B"/>
    <w:rsid w:val="00303BD6"/>
    <w:rsid w:val="003045AE"/>
    <w:rsid w:val="0030501A"/>
    <w:rsid w:val="003077F1"/>
    <w:rsid w:val="00310F1C"/>
    <w:rsid w:val="00311CEE"/>
    <w:rsid w:val="00311F6C"/>
    <w:rsid w:val="00313457"/>
    <w:rsid w:val="00313877"/>
    <w:rsid w:val="00315FC9"/>
    <w:rsid w:val="00321840"/>
    <w:rsid w:val="00325C0E"/>
    <w:rsid w:val="00326A6B"/>
    <w:rsid w:val="00327916"/>
    <w:rsid w:val="0033032F"/>
    <w:rsid w:val="00331D32"/>
    <w:rsid w:val="00340800"/>
    <w:rsid w:val="00341A80"/>
    <w:rsid w:val="003421C9"/>
    <w:rsid w:val="00343FEA"/>
    <w:rsid w:val="0034559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273AC"/>
    <w:rsid w:val="00431A96"/>
    <w:rsid w:val="00431D0B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552A"/>
    <w:rsid w:val="00480883"/>
    <w:rsid w:val="00482254"/>
    <w:rsid w:val="00484BAD"/>
    <w:rsid w:val="00485E2A"/>
    <w:rsid w:val="00487939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4CF4"/>
    <w:rsid w:val="004C5AAF"/>
    <w:rsid w:val="004C79CC"/>
    <w:rsid w:val="004C7FD9"/>
    <w:rsid w:val="004D038D"/>
    <w:rsid w:val="004D25F6"/>
    <w:rsid w:val="004D43B9"/>
    <w:rsid w:val="004D486D"/>
    <w:rsid w:val="004D6751"/>
    <w:rsid w:val="004E087D"/>
    <w:rsid w:val="004E2BB0"/>
    <w:rsid w:val="004E3245"/>
    <w:rsid w:val="004F304C"/>
    <w:rsid w:val="004F49FB"/>
    <w:rsid w:val="004F4D30"/>
    <w:rsid w:val="005011F9"/>
    <w:rsid w:val="00502609"/>
    <w:rsid w:val="005044B0"/>
    <w:rsid w:val="005053D2"/>
    <w:rsid w:val="00505E81"/>
    <w:rsid w:val="00506AB0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1433"/>
    <w:rsid w:val="00583F66"/>
    <w:rsid w:val="00587442"/>
    <w:rsid w:val="0058771D"/>
    <w:rsid w:val="005909C5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59E3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308F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02B3"/>
    <w:rsid w:val="00621648"/>
    <w:rsid w:val="00622AF8"/>
    <w:rsid w:val="006249C6"/>
    <w:rsid w:val="00624C5F"/>
    <w:rsid w:val="00630524"/>
    <w:rsid w:val="0063480E"/>
    <w:rsid w:val="006363D0"/>
    <w:rsid w:val="006436C8"/>
    <w:rsid w:val="0064562A"/>
    <w:rsid w:val="00646340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CEB"/>
    <w:rsid w:val="00684DC4"/>
    <w:rsid w:val="00685D48"/>
    <w:rsid w:val="006865DD"/>
    <w:rsid w:val="0068709C"/>
    <w:rsid w:val="00687EE0"/>
    <w:rsid w:val="00690310"/>
    <w:rsid w:val="00692D04"/>
    <w:rsid w:val="00692E88"/>
    <w:rsid w:val="006937AE"/>
    <w:rsid w:val="0069480B"/>
    <w:rsid w:val="0069683F"/>
    <w:rsid w:val="00697D42"/>
    <w:rsid w:val="006A1B0F"/>
    <w:rsid w:val="006A34A2"/>
    <w:rsid w:val="006A41FB"/>
    <w:rsid w:val="006A62EF"/>
    <w:rsid w:val="006A62F6"/>
    <w:rsid w:val="006A69FE"/>
    <w:rsid w:val="006A6FB8"/>
    <w:rsid w:val="006A7C0E"/>
    <w:rsid w:val="006B38DE"/>
    <w:rsid w:val="006B4403"/>
    <w:rsid w:val="006B5FDE"/>
    <w:rsid w:val="006C0C92"/>
    <w:rsid w:val="006C1643"/>
    <w:rsid w:val="006C1D81"/>
    <w:rsid w:val="006C626C"/>
    <w:rsid w:val="006C78FA"/>
    <w:rsid w:val="006E0EBB"/>
    <w:rsid w:val="006E171C"/>
    <w:rsid w:val="006E26BE"/>
    <w:rsid w:val="006E3EB1"/>
    <w:rsid w:val="006E5644"/>
    <w:rsid w:val="006F275B"/>
    <w:rsid w:val="006F38E3"/>
    <w:rsid w:val="006F4D1D"/>
    <w:rsid w:val="006F6F14"/>
    <w:rsid w:val="0070354D"/>
    <w:rsid w:val="00705467"/>
    <w:rsid w:val="0070623B"/>
    <w:rsid w:val="0070651C"/>
    <w:rsid w:val="00706E74"/>
    <w:rsid w:val="0071309E"/>
    <w:rsid w:val="00714A12"/>
    <w:rsid w:val="007170BE"/>
    <w:rsid w:val="00720BEB"/>
    <w:rsid w:val="00723AB3"/>
    <w:rsid w:val="0072560B"/>
    <w:rsid w:val="00727405"/>
    <w:rsid w:val="00730347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1652"/>
    <w:rsid w:val="00776536"/>
    <w:rsid w:val="00777ABC"/>
    <w:rsid w:val="00780774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45C"/>
    <w:rsid w:val="007A3B5C"/>
    <w:rsid w:val="007A4178"/>
    <w:rsid w:val="007A6FDC"/>
    <w:rsid w:val="007B1434"/>
    <w:rsid w:val="007B1617"/>
    <w:rsid w:val="007B17F5"/>
    <w:rsid w:val="007B3F92"/>
    <w:rsid w:val="007B6CB5"/>
    <w:rsid w:val="007C3122"/>
    <w:rsid w:val="007C4F42"/>
    <w:rsid w:val="007C5573"/>
    <w:rsid w:val="007C5F9C"/>
    <w:rsid w:val="007D02CF"/>
    <w:rsid w:val="007D29F4"/>
    <w:rsid w:val="007D2B04"/>
    <w:rsid w:val="007D376C"/>
    <w:rsid w:val="007D6854"/>
    <w:rsid w:val="007E03EE"/>
    <w:rsid w:val="007E09CF"/>
    <w:rsid w:val="007E3D38"/>
    <w:rsid w:val="007E421A"/>
    <w:rsid w:val="007E51AA"/>
    <w:rsid w:val="007F03A6"/>
    <w:rsid w:val="007F4D1C"/>
    <w:rsid w:val="007F4EB6"/>
    <w:rsid w:val="007F702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71A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6421B"/>
    <w:rsid w:val="008646FF"/>
    <w:rsid w:val="008775DC"/>
    <w:rsid w:val="00877E0E"/>
    <w:rsid w:val="00882D97"/>
    <w:rsid w:val="00886E84"/>
    <w:rsid w:val="008951E1"/>
    <w:rsid w:val="008A2386"/>
    <w:rsid w:val="008A514E"/>
    <w:rsid w:val="008A6CA2"/>
    <w:rsid w:val="008B2A65"/>
    <w:rsid w:val="008B33DA"/>
    <w:rsid w:val="008B407C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4A05"/>
    <w:rsid w:val="008E6224"/>
    <w:rsid w:val="008E7F60"/>
    <w:rsid w:val="008F0A5A"/>
    <w:rsid w:val="008F5DB8"/>
    <w:rsid w:val="008F7999"/>
    <w:rsid w:val="009011B5"/>
    <w:rsid w:val="00903D24"/>
    <w:rsid w:val="00904F38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4CD1"/>
    <w:rsid w:val="00945AB7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935"/>
    <w:rsid w:val="00976A5C"/>
    <w:rsid w:val="00976FBC"/>
    <w:rsid w:val="0098303D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58AC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54B"/>
    <w:rsid w:val="009F5917"/>
    <w:rsid w:val="00A0197D"/>
    <w:rsid w:val="00A02388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995"/>
    <w:rsid w:val="00A20E61"/>
    <w:rsid w:val="00A2589F"/>
    <w:rsid w:val="00A26D0B"/>
    <w:rsid w:val="00A271BA"/>
    <w:rsid w:val="00A32013"/>
    <w:rsid w:val="00A32CAF"/>
    <w:rsid w:val="00A346B3"/>
    <w:rsid w:val="00A346C8"/>
    <w:rsid w:val="00A34856"/>
    <w:rsid w:val="00A34887"/>
    <w:rsid w:val="00A350F5"/>
    <w:rsid w:val="00A371E2"/>
    <w:rsid w:val="00A37371"/>
    <w:rsid w:val="00A406BF"/>
    <w:rsid w:val="00A42B30"/>
    <w:rsid w:val="00A450FE"/>
    <w:rsid w:val="00A5001E"/>
    <w:rsid w:val="00A538E2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6A57"/>
    <w:rsid w:val="00A96FCB"/>
    <w:rsid w:val="00A97AE0"/>
    <w:rsid w:val="00AA05E7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1975"/>
    <w:rsid w:val="00AD21B4"/>
    <w:rsid w:val="00AD24CA"/>
    <w:rsid w:val="00AD379D"/>
    <w:rsid w:val="00AE10DA"/>
    <w:rsid w:val="00AE392A"/>
    <w:rsid w:val="00AE4CD1"/>
    <w:rsid w:val="00AE572F"/>
    <w:rsid w:val="00AE5856"/>
    <w:rsid w:val="00AE6310"/>
    <w:rsid w:val="00AF17EC"/>
    <w:rsid w:val="00AF21CF"/>
    <w:rsid w:val="00AF488C"/>
    <w:rsid w:val="00B00332"/>
    <w:rsid w:val="00B00BC1"/>
    <w:rsid w:val="00B03795"/>
    <w:rsid w:val="00B04E31"/>
    <w:rsid w:val="00B059EE"/>
    <w:rsid w:val="00B066E8"/>
    <w:rsid w:val="00B13BB2"/>
    <w:rsid w:val="00B15065"/>
    <w:rsid w:val="00B1559E"/>
    <w:rsid w:val="00B20864"/>
    <w:rsid w:val="00B21738"/>
    <w:rsid w:val="00B225C5"/>
    <w:rsid w:val="00B23050"/>
    <w:rsid w:val="00B256C2"/>
    <w:rsid w:val="00B26DD1"/>
    <w:rsid w:val="00B30C5B"/>
    <w:rsid w:val="00B3153B"/>
    <w:rsid w:val="00B33A07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3C12"/>
    <w:rsid w:val="00B67650"/>
    <w:rsid w:val="00B701ED"/>
    <w:rsid w:val="00B708D1"/>
    <w:rsid w:val="00B747DC"/>
    <w:rsid w:val="00B75318"/>
    <w:rsid w:val="00B83938"/>
    <w:rsid w:val="00B84C4F"/>
    <w:rsid w:val="00B84E34"/>
    <w:rsid w:val="00B8754B"/>
    <w:rsid w:val="00B915CA"/>
    <w:rsid w:val="00B92DA8"/>
    <w:rsid w:val="00B944BF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5CC8"/>
    <w:rsid w:val="00BC7428"/>
    <w:rsid w:val="00BD0EAB"/>
    <w:rsid w:val="00BD7311"/>
    <w:rsid w:val="00BD7FD0"/>
    <w:rsid w:val="00BE095D"/>
    <w:rsid w:val="00BE0CA2"/>
    <w:rsid w:val="00BE1597"/>
    <w:rsid w:val="00BE2C4C"/>
    <w:rsid w:val="00BE441C"/>
    <w:rsid w:val="00BE4994"/>
    <w:rsid w:val="00BE5624"/>
    <w:rsid w:val="00BE5DAB"/>
    <w:rsid w:val="00BE6A27"/>
    <w:rsid w:val="00BE71A7"/>
    <w:rsid w:val="00BF2E36"/>
    <w:rsid w:val="00BF3E61"/>
    <w:rsid w:val="00BF4FD6"/>
    <w:rsid w:val="00BF7CFC"/>
    <w:rsid w:val="00C004A1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7B39"/>
    <w:rsid w:val="00C41E90"/>
    <w:rsid w:val="00C44AAB"/>
    <w:rsid w:val="00C45983"/>
    <w:rsid w:val="00C45A71"/>
    <w:rsid w:val="00C45BFA"/>
    <w:rsid w:val="00C5040A"/>
    <w:rsid w:val="00C507C2"/>
    <w:rsid w:val="00C507E5"/>
    <w:rsid w:val="00C533D6"/>
    <w:rsid w:val="00C533EE"/>
    <w:rsid w:val="00C55A06"/>
    <w:rsid w:val="00C575FE"/>
    <w:rsid w:val="00C57696"/>
    <w:rsid w:val="00C61C67"/>
    <w:rsid w:val="00C6321C"/>
    <w:rsid w:val="00C65C44"/>
    <w:rsid w:val="00C67904"/>
    <w:rsid w:val="00C726F5"/>
    <w:rsid w:val="00C76361"/>
    <w:rsid w:val="00C80E25"/>
    <w:rsid w:val="00C82C60"/>
    <w:rsid w:val="00C83FAA"/>
    <w:rsid w:val="00C842CB"/>
    <w:rsid w:val="00C85503"/>
    <w:rsid w:val="00C85965"/>
    <w:rsid w:val="00C86F4F"/>
    <w:rsid w:val="00C8750C"/>
    <w:rsid w:val="00C91672"/>
    <w:rsid w:val="00C94C6D"/>
    <w:rsid w:val="00CA0621"/>
    <w:rsid w:val="00CA2FAA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1A74"/>
    <w:rsid w:val="00CF2CA8"/>
    <w:rsid w:val="00CF33DF"/>
    <w:rsid w:val="00CF437D"/>
    <w:rsid w:val="00D02221"/>
    <w:rsid w:val="00D02798"/>
    <w:rsid w:val="00D040E0"/>
    <w:rsid w:val="00D061B2"/>
    <w:rsid w:val="00D06590"/>
    <w:rsid w:val="00D11626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41A"/>
    <w:rsid w:val="00D376BF"/>
    <w:rsid w:val="00D42974"/>
    <w:rsid w:val="00D45BFC"/>
    <w:rsid w:val="00D4675D"/>
    <w:rsid w:val="00D5202D"/>
    <w:rsid w:val="00D535EA"/>
    <w:rsid w:val="00D54980"/>
    <w:rsid w:val="00D60BB2"/>
    <w:rsid w:val="00D620D6"/>
    <w:rsid w:val="00D6323E"/>
    <w:rsid w:val="00D6704B"/>
    <w:rsid w:val="00D7005C"/>
    <w:rsid w:val="00D70AE7"/>
    <w:rsid w:val="00D70FAC"/>
    <w:rsid w:val="00D711AF"/>
    <w:rsid w:val="00D73713"/>
    <w:rsid w:val="00D8087A"/>
    <w:rsid w:val="00D844C0"/>
    <w:rsid w:val="00D92D35"/>
    <w:rsid w:val="00D936B8"/>
    <w:rsid w:val="00D9508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4417"/>
    <w:rsid w:val="00E06736"/>
    <w:rsid w:val="00E135D9"/>
    <w:rsid w:val="00E144EC"/>
    <w:rsid w:val="00E21933"/>
    <w:rsid w:val="00E23205"/>
    <w:rsid w:val="00E254BA"/>
    <w:rsid w:val="00E267FA"/>
    <w:rsid w:val="00E274B0"/>
    <w:rsid w:val="00E37EF0"/>
    <w:rsid w:val="00E41A62"/>
    <w:rsid w:val="00E42F3F"/>
    <w:rsid w:val="00E4361E"/>
    <w:rsid w:val="00E43910"/>
    <w:rsid w:val="00E539AB"/>
    <w:rsid w:val="00E54762"/>
    <w:rsid w:val="00E55DD7"/>
    <w:rsid w:val="00E56AAD"/>
    <w:rsid w:val="00E6225E"/>
    <w:rsid w:val="00E6564E"/>
    <w:rsid w:val="00E6662B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00E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27438"/>
    <w:rsid w:val="00F30D0A"/>
    <w:rsid w:val="00F36575"/>
    <w:rsid w:val="00F3708C"/>
    <w:rsid w:val="00F41C55"/>
    <w:rsid w:val="00F4696A"/>
    <w:rsid w:val="00F51885"/>
    <w:rsid w:val="00F527A5"/>
    <w:rsid w:val="00F550C3"/>
    <w:rsid w:val="00F551F2"/>
    <w:rsid w:val="00F56577"/>
    <w:rsid w:val="00F566F2"/>
    <w:rsid w:val="00F56C2B"/>
    <w:rsid w:val="00F63447"/>
    <w:rsid w:val="00F63FE1"/>
    <w:rsid w:val="00F6482E"/>
    <w:rsid w:val="00F653E0"/>
    <w:rsid w:val="00F67AFB"/>
    <w:rsid w:val="00F74D7C"/>
    <w:rsid w:val="00F76638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4EC0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E5F3D"/>
    <w:rsid w:val="00FE62C5"/>
    <w:rsid w:val="00FF412B"/>
    <w:rsid w:val="00FF663E"/>
    <w:rsid w:val="0D31F34E"/>
    <w:rsid w:val="42A7BE30"/>
    <w:rsid w:val="5B9B8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D3C033"/>
  <w15:docId w15:val="{D697FEEA-21C6-4031-AD86-98768D8D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147D44"/>
  </w:style>
  <w:style w:type="character" w:styleId="UnresolvedMention">
    <w:name w:val="Unresolved Mention"/>
    <w:basedOn w:val="DefaultParagraphFont"/>
    <w:uiPriority w:val="99"/>
    <w:semiHidden/>
    <w:unhideWhenUsed/>
    <w:rsid w:val="0027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-asia/mct-385a-l2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t-385a-l1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ystal.chi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09C00-B69E-6B44-B197-E513E31C5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B95E7-B24A-4BDF-8746-6CBDFAAA5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Shaw</cp:lastModifiedBy>
  <cp:revision>7</cp:revision>
  <cp:lastPrinted>2014-03-31T14:21:00Z</cp:lastPrinted>
  <dcterms:created xsi:type="dcterms:W3CDTF">2021-10-20T03:47:00Z</dcterms:created>
  <dcterms:modified xsi:type="dcterms:W3CDTF">2021-10-26T00:21:00Z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