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52449" w14:textId="0E975B91" w:rsidR="0092578F" w:rsidRPr="00A8093E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A8093E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04AA502F" wp14:editId="14D2DE96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BD8" w:rsidRPr="00A8093E">
        <w:rPr>
          <w:rFonts w:ascii="Verdana" w:hAnsi="Verdana"/>
          <w:color w:val="ED1C2A"/>
          <w:sz w:val="30"/>
          <w:szCs w:val="30"/>
        </w:rPr>
        <w:t>P</w:t>
      </w:r>
      <w:r w:rsidR="00F83176" w:rsidRPr="00A8093E">
        <w:rPr>
          <w:rFonts w:ascii="Verdana" w:hAnsi="Verdana"/>
          <w:color w:val="ED1C2A"/>
          <w:sz w:val="30"/>
          <w:szCs w:val="30"/>
        </w:rPr>
        <w:t>RESS</w:t>
      </w:r>
      <w:r w:rsidR="009006C0" w:rsidRPr="00A8093E">
        <w:rPr>
          <w:rFonts w:ascii="Verdana" w:hAnsi="Verdana"/>
          <w:color w:val="ED1C2A"/>
          <w:sz w:val="30"/>
          <w:szCs w:val="30"/>
        </w:rPr>
        <w:t xml:space="preserve"> R</w:t>
      </w:r>
      <w:r w:rsidR="00F83176" w:rsidRPr="00A8093E">
        <w:rPr>
          <w:rFonts w:ascii="Verdana" w:hAnsi="Verdana"/>
          <w:color w:val="ED1C2A"/>
          <w:sz w:val="30"/>
          <w:szCs w:val="30"/>
        </w:rPr>
        <w:t>ELEASE</w:t>
      </w:r>
    </w:p>
    <w:p w14:paraId="4DEDC063" w14:textId="31864B0E" w:rsidR="0092578F" w:rsidRPr="00A8093E" w:rsidRDefault="00FD0561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October</w:t>
      </w:r>
      <w:r w:rsidR="00AC20C3" w:rsidRPr="00A8093E">
        <w:rPr>
          <w:rFonts w:ascii="Verdana" w:hAnsi="Verdana"/>
          <w:color w:val="41525C"/>
          <w:sz w:val="18"/>
          <w:szCs w:val="18"/>
        </w:rPr>
        <w:t xml:space="preserve"> </w:t>
      </w:r>
      <w:r w:rsidR="00AE0371">
        <w:rPr>
          <w:rFonts w:ascii="Verdana" w:hAnsi="Verdana"/>
          <w:color w:val="41525C"/>
          <w:sz w:val="18"/>
          <w:szCs w:val="18"/>
        </w:rPr>
        <w:t>2</w:t>
      </w:r>
      <w:r w:rsidR="008639B2" w:rsidRPr="00A8093E">
        <w:rPr>
          <w:rFonts w:ascii="Verdana" w:hAnsi="Verdana"/>
          <w:color w:val="41525C"/>
          <w:sz w:val="18"/>
          <w:szCs w:val="18"/>
        </w:rPr>
        <w:t>,</w:t>
      </w:r>
      <w:r w:rsidR="00E77777" w:rsidRPr="00A8093E">
        <w:rPr>
          <w:rFonts w:ascii="Verdana" w:hAnsi="Verdana"/>
          <w:color w:val="41525C"/>
          <w:sz w:val="18"/>
          <w:szCs w:val="18"/>
        </w:rPr>
        <w:t xml:space="preserve"> </w:t>
      </w:r>
      <w:r w:rsidR="00A006F4" w:rsidRPr="00A8093E">
        <w:rPr>
          <w:rFonts w:ascii="Verdana" w:hAnsi="Verdana"/>
          <w:color w:val="41525C"/>
          <w:sz w:val="18"/>
          <w:szCs w:val="18"/>
        </w:rPr>
        <w:t>20</w:t>
      </w:r>
      <w:r w:rsidR="005862AA" w:rsidRPr="00A8093E">
        <w:rPr>
          <w:rFonts w:ascii="Verdana" w:hAnsi="Verdana"/>
          <w:color w:val="41525C"/>
          <w:sz w:val="18"/>
          <w:szCs w:val="18"/>
        </w:rPr>
        <w:t>20</w:t>
      </w:r>
    </w:p>
    <w:p w14:paraId="34FA74D3" w14:textId="77777777" w:rsidR="00506C1D" w:rsidRPr="00A8093E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4FF4F8F6" w14:textId="77777777" w:rsidR="00243283" w:rsidRDefault="00243283" w:rsidP="00243283">
      <w:pPr>
        <w:spacing w:line="276" w:lineRule="auto"/>
        <w:rPr>
          <w:rFonts w:ascii="Georgia" w:hAnsi="Georgia" w:cs="Georgia"/>
          <w:b/>
          <w:bCs/>
          <w:sz w:val="28"/>
          <w:szCs w:val="28"/>
        </w:rPr>
      </w:pPr>
    </w:p>
    <w:p w14:paraId="1C9E2FC3" w14:textId="2683E6E3" w:rsidR="08ABB43D" w:rsidRDefault="00D17FD2" w:rsidP="00243283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b/>
          <w:bCs/>
          <w:sz w:val="28"/>
          <w:szCs w:val="28"/>
        </w:rPr>
        <w:t xml:space="preserve">Manitowoc </w:t>
      </w:r>
      <w:r w:rsidR="4807707E" w:rsidRPr="1E9EEF0E">
        <w:rPr>
          <w:rFonts w:ascii="Georgia" w:hAnsi="Georgia" w:cs="Georgia"/>
          <w:b/>
          <w:bCs/>
          <w:sz w:val="28"/>
          <w:szCs w:val="28"/>
        </w:rPr>
        <w:t>launches</w:t>
      </w:r>
      <w:r>
        <w:rPr>
          <w:rFonts w:ascii="Georgia" w:hAnsi="Georgia" w:cs="Georgia"/>
          <w:b/>
          <w:bCs/>
          <w:sz w:val="28"/>
          <w:szCs w:val="28"/>
        </w:rPr>
        <w:t xml:space="preserve"> new National Crane NBT60XL boom truck</w:t>
      </w:r>
    </w:p>
    <w:p w14:paraId="032C3D8D" w14:textId="77777777" w:rsidR="00243283" w:rsidRPr="00243283" w:rsidRDefault="00243283" w:rsidP="00243283">
      <w:p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</w:p>
    <w:p w14:paraId="6D9A4C50" w14:textId="436D961A" w:rsidR="003A05AA" w:rsidRPr="00D17FD2" w:rsidRDefault="00D17FD2" w:rsidP="003A05AA">
      <w:pPr>
        <w:pStyle w:val="ListParagraph"/>
        <w:numPr>
          <w:ilvl w:val="0"/>
          <w:numId w:val="16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 w:rsidRPr="00D17FD2">
        <w:rPr>
          <w:rFonts w:ascii="Georgia" w:hAnsi="Georgia" w:cs="Georgia"/>
          <w:i/>
          <w:iCs/>
          <w:sz w:val="21"/>
          <w:szCs w:val="21"/>
        </w:rPr>
        <w:t>The new NBT60XL has</w:t>
      </w:r>
      <w:r w:rsidRPr="00D17FD2">
        <w:rPr>
          <w:rFonts w:ascii="Georgia" w:hAnsi="Georgia"/>
          <w:i/>
          <w:iCs/>
          <w:sz w:val="21"/>
          <w:szCs w:val="21"/>
        </w:rPr>
        <w:t xml:space="preserve"> the</w:t>
      </w:r>
      <w:r w:rsidR="008445D1">
        <w:rPr>
          <w:rFonts w:ascii="Georgia" w:hAnsi="Georgia"/>
          <w:i/>
          <w:iCs/>
          <w:sz w:val="21"/>
          <w:szCs w:val="21"/>
        </w:rPr>
        <w:t xml:space="preserve"> best</w:t>
      </w:r>
      <w:r w:rsidRPr="00D17FD2">
        <w:rPr>
          <w:rFonts w:ascii="Georgia" w:hAnsi="Georgia"/>
          <w:i/>
          <w:iCs/>
          <w:sz w:val="21"/>
          <w:szCs w:val="21"/>
        </w:rPr>
        <w:t xml:space="preserve"> </w:t>
      </w:r>
      <w:r w:rsidR="009D17A7">
        <w:rPr>
          <w:rFonts w:ascii="Georgia" w:hAnsi="Georgia"/>
          <w:i/>
          <w:iCs/>
          <w:sz w:val="21"/>
          <w:szCs w:val="21"/>
        </w:rPr>
        <w:t>load chart</w:t>
      </w:r>
      <w:r w:rsidRPr="00D17FD2">
        <w:rPr>
          <w:rFonts w:ascii="Georgia" w:hAnsi="Georgia"/>
          <w:i/>
          <w:iCs/>
          <w:sz w:val="21"/>
          <w:szCs w:val="21"/>
        </w:rPr>
        <w:t xml:space="preserve"> and reach of any 6</w:t>
      </w:r>
      <w:r w:rsidR="0072460A">
        <w:rPr>
          <w:rFonts w:ascii="Georgia" w:hAnsi="Georgia"/>
          <w:i/>
          <w:iCs/>
          <w:sz w:val="21"/>
          <w:szCs w:val="21"/>
        </w:rPr>
        <w:t>0</w:t>
      </w:r>
      <w:r w:rsidR="008F61A4">
        <w:rPr>
          <w:rFonts w:ascii="Georgia" w:hAnsi="Georgia"/>
          <w:i/>
          <w:iCs/>
          <w:sz w:val="21"/>
          <w:szCs w:val="21"/>
        </w:rPr>
        <w:t xml:space="preserve"> </w:t>
      </w:r>
      <w:proofErr w:type="spellStart"/>
      <w:r w:rsidR="008F61A4">
        <w:rPr>
          <w:rFonts w:ascii="Georgia" w:hAnsi="Georgia"/>
          <w:i/>
          <w:iCs/>
          <w:sz w:val="21"/>
          <w:szCs w:val="21"/>
        </w:rPr>
        <w:t>US</w:t>
      </w:r>
      <w:r w:rsidRPr="00D17FD2">
        <w:rPr>
          <w:rFonts w:ascii="Georgia" w:hAnsi="Georgia"/>
          <w:i/>
          <w:iCs/>
          <w:sz w:val="21"/>
          <w:szCs w:val="21"/>
        </w:rPr>
        <w:t>t</w:t>
      </w:r>
      <w:proofErr w:type="spellEnd"/>
      <w:r w:rsidRPr="00D17FD2">
        <w:rPr>
          <w:rFonts w:ascii="Georgia" w:hAnsi="Georgia"/>
          <w:i/>
          <w:iCs/>
          <w:sz w:val="21"/>
          <w:szCs w:val="21"/>
        </w:rPr>
        <w:t xml:space="preserve"> crane on the market — boom truck or truck crane.</w:t>
      </w:r>
    </w:p>
    <w:p w14:paraId="4EB64EE2" w14:textId="71E82FFA" w:rsidR="00A73B88" w:rsidRPr="00A56C1A" w:rsidRDefault="00A56C1A" w:rsidP="2F0CE8F2">
      <w:pPr>
        <w:pStyle w:val="ListParagraph"/>
        <w:numPr>
          <w:ilvl w:val="0"/>
          <w:numId w:val="16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 w:rsidRPr="2F0CE8F2">
        <w:rPr>
          <w:rFonts w:ascii="Georgia" w:hAnsi="Georgia"/>
          <w:i/>
          <w:iCs/>
          <w:sz w:val="21"/>
          <w:szCs w:val="21"/>
        </w:rPr>
        <w:t xml:space="preserve">It </w:t>
      </w:r>
      <w:r w:rsidR="00A73B88" w:rsidRPr="2F0CE8F2">
        <w:rPr>
          <w:rFonts w:ascii="Georgia" w:hAnsi="Georgia"/>
          <w:i/>
          <w:iCs/>
          <w:sz w:val="21"/>
          <w:szCs w:val="21"/>
        </w:rPr>
        <w:t xml:space="preserve">features </w:t>
      </w:r>
      <w:r w:rsidR="000A241C" w:rsidRPr="2F0CE8F2">
        <w:rPr>
          <w:rFonts w:ascii="Georgia" w:hAnsi="Georgia"/>
          <w:i/>
          <w:iCs/>
          <w:sz w:val="21"/>
          <w:szCs w:val="21"/>
        </w:rPr>
        <w:t xml:space="preserve">a </w:t>
      </w:r>
      <w:r w:rsidR="00A73B88" w:rsidRPr="2F0CE8F2">
        <w:rPr>
          <w:rFonts w:ascii="Georgia" w:hAnsi="Georgia"/>
          <w:i/>
          <w:iCs/>
          <w:sz w:val="21"/>
          <w:szCs w:val="21"/>
        </w:rPr>
        <w:t xml:space="preserve">hydraulically removeable counterweight configurable from zero to </w:t>
      </w:r>
      <w:r w:rsidR="000C5CEB">
        <w:rPr>
          <w:rFonts w:ascii="Georgia" w:hAnsi="Georgia"/>
          <w:i/>
          <w:iCs/>
          <w:sz w:val="21"/>
          <w:szCs w:val="21"/>
        </w:rPr>
        <w:t>16,000</w:t>
      </w:r>
      <w:r w:rsidR="008F61A4">
        <w:rPr>
          <w:rFonts w:ascii="Georgia" w:hAnsi="Georgia"/>
          <w:i/>
          <w:iCs/>
          <w:sz w:val="21"/>
          <w:szCs w:val="21"/>
        </w:rPr>
        <w:t xml:space="preserve"> </w:t>
      </w:r>
      <w:r w:rsidR="000C5CEB">
        <w:rPr>
          <w:rFonts w:ascii="Georgia" w:hAnsi="Georgia"/>
          <w:i/>
          <w:iCs/>
          <w:sz w:val="21"/>
          <w:szCs w:val="21"/>
        </w:rPr>
        <w:t>lbs</w:t>
      </w:r>
      <w:r w:rsidR="00A73B88" w:rsidRPr="2F0CE8F2">
        <w:rPr>
          <w:rFonts w:ascii="Georgia" w:hAnsi="Georgia"/>
          <w:i/>
          <w:iCs/>
          <w:sz w:val="21"/>
          <w:szCs w:val="21"/>
        </w:rPr>
        <w:t>, allowing it to take on much heavier picks</w:t>
      </w:r>
      <w:r w:rsidRPr="2F0CE8F2">
        <w:rPr>
          <w:rFonts w:ascii="Georgia" w:hAnsi="Georgia"/>
          <w:i/>
          <w:iCs/>
          <w:sz w:val="21"/>
          <w:szCs w:val="21"/>
        </w:rPr>
        <w:t>.</w:t>
      </w:r>
    </w:p>
    <w:p w14:paraId="71253C10" w14:textId="7EBCEE31" w:rsidR="00E66A58" w:rsidRDefault="00E66A58" w:rsidP="131CC383">
      <w:pPr>
        <w:pStyle w:val="ListParagraph"/>
        <w:numPr>
          <w:ilvl w:val="0"/>
          <w:numId w:val="16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 w:rsidRPr="131CC383">
        <w:rPr>
          <w:rFonts w:ascii="Georgia" w:eastAsia="Georgia" w:hAnsi="Georgia" w:cs="Georgia"/>
          <w:i/>
          <w:iCs/>
          <w:sz w:val="21"/>
          <w:szCs w:val="21"/>
        </w:rPr>
        <w:t>Like the NBT60L, i</w:t>
      </w:r>
      <w:r w:rsidR="00D17FD2" w:rsidRPr="131CC383">
        <w:rPr>
          <w:rFonts w:ascii="Georgia" w:eastAsia="Georgia" w:hAnsi="Georgia" w:cs="Georgia"/>
          <w:i/>
          <w:iCs/>
          <w:sz w:val="21"/>
          <w:szCs w:val="21"/>
        </w:rPr>
        <w:t xml:space="preserve">t offers a 151 ft five-section full-power boom, providing long </w:t>
      </w:r>
      <w:r w:rsidR="009B759C" w:rsidRPr="131CC383">
        <w:rPr>
          <w:rFonts w:ascii="Georgia" w:eastAsia="Georgia" w:hAnsi="Georgia" w:cs="Georgia"/>
          <w:i/>
          <w:iCs/>
          <w:sz w:val="21"/>
          <w:szCs w:val="21"/>
        </w:rPr>
        <w:t xml:space="preserve">reach yet still </w:t>
      </w:r>
      <w:r w:rsidR="00F40976" w:rsidRPr="131CC383">
        <w:rPr>
          <w:rFonts w:ascii="Georgia" w:eastAsia="Georgia" w:hAnsi="Georgia" w:cs="Georgia"/>
          <w:i/>
          <w:iCs/>
          <w:sz w:val="21"/>
          <w:szCs w:val="21"/>
        </w:rPr>
        <w:t>packaged</w:t>
      </w:r>
      <w:r w:rsidR="0012581D" w:rsidRPr="131CC383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r w:rsidR="00F40976" w:rsidRPr="131CC383">
        <w:rPr>
          <w:rFonts w:ascii="Georgia" w:eastAsia="Georgia" w:hAnsi="Georgia" w:cs="Georgia"/>
          <w:i/>
          <w:iCs/>
          <w:sz w:val="21"/>
          <w:szCs w:val="21"/>
        </w:rPr>
        <w:t>inside an</w:t>
      </w:r>
      <w:r w:rsidR="0012581D" w:rsidRPr="131CC383">
        <w:rPr>
          <w:rFonts w:ascii="Georgia" w:eastAsia="Georgia" w:hAnsi="Georgia" w:cs="Georgia"/>
          <w:i/>
          <w:iCs/>
          <w:sz w:val="21"/>
          <w:szCs w:val="21"/>
        </w:rPr>
        <w:t xml:space="preserve"> overall vehicle length</w:t>
      </w:r>
      <w:r w:rsidR="00A94074" w:rsidRPr="131CC383">
        <w:rPr>
          <w:rFonts w:ascii="Georgia" w:eastAsia="Georgia" w:hAnsi="Georgia" w:cs="Georgia"/>
          <w:i/>
          <w:iCs/>
          <w:sz w:val="21"/>
          <w:szCs w:val="21"/>
        </w:rPr>
        <w:t xml:space="preserve"> that comes in</w:t>
      </w:r>
      <w:r w:rsidR="0012581D" w:rsidRPr="131CC383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r w:rsidR="00D17FD2" w:rsidRPr="131CC383">
        <w:rPr>
          <w:rFonts w:ascii="Georgia" w:eastAsia="Georgia" w:hAnsi="Georgia" w:cs="Georgia"/>
          <w:i/>
          <w:iCs/>
          <w:sz w:val="21"/>
          <w:szCs w:val="21"/>
        </w:rPr>
        <w:t>under 45 ft.</w:t>
      </w:r>
    </w:p>
    <w:p w14:paraId="3521231C" w14:textId="2A435123" w:rsidR="008101D4" w:rsidRPr="006F6523" w:rsidRDefault="00D17FD2" w:rsidP="00734D05">
      <w:pPr>
        <w:spacing w:beforeAutospacing="1" w:afterAutospacing="1" w:line="276" w:lineRule="auto"/>
        <w:rPr>
          <w:rFonts w:ascii="Georgia" w:hAnsi="Georgia"/>
          <w:color w:val="000000" w:themeColor="text1"/>
          <w:sz w:val="21"/>
          <w:szCs w:val="21"/>
        </w:rPr>
      </w:pPr>
      <w:r w:rsidRPr="006F6523">
        <w:rPr>
          <w:rFonts w:ascii="Georgia" w:hAnsi="Georgia"/>
          <w:color w:val="000000" w:themeColor="text1"/>
          <w:sz w:val="21"/>
          <w:szCs w:val="21"/>
        </w:rPr>
        <w:t>Manitowoc</w:t>
      </w:r>
      <w:r w:rsidR="00850E5E" w:rsidRPr="006F6523">
        <w:rPr>
          <w:rFonts w:ascii="Georgia" w:hAnsi="Georgia"/>
          <w:color w:val="000000" w:themeColor="text1"/>
          <w:sz w:val="21"/>
          <w:szCs w:val="21"/>
        </w:rPr>
        <w:t>’s product innovation continues, with the latest</w:t>
      </w:r>
      <w:r w:rsidRPr="006F6523">
        <w:rPr>
          <w:rFonts w:ascii="Georgia" w:hAnsi="Georgia"/>
          <w:color w:val="000000" w:themeColor="text1"/>
          <w:sz w:val="21"/>
          <w:szCs w:val="21"/>
        </w:rPr>
        <w:t xml:space="preserve"> evolution </w:t>
      </w:r>
      <w:r w:rsidR="00850E5E" w:rsidRPr="006F6523">
        <w:rPr>
          <w:rFonts w:ascii="Georgia" w:hAnsi="Georgia"/>
          <w:color w:val="000000" w:themeColor="text1"/>
          <w:sz w:val="21"/>
          <w:szCs w:val="21"/>
        </w:rPr>
        <w:t>in</w:t>
      </w:r>
      <w:r w:rsidRPr="006F6523">
        <w:rPr>
          <w:rFonts w:ascii="Georgia" w:hAnsi="Georgia"/>
          <w:color w:val="000000" w:themeColor="text1"/>
          <w:sz w:val="21"/>
          <w:szCs w:val="21"/>
        </w:rPr>
        <w:t xml:space="preserve"> its National Crane product line</w:t>
      </w:r>
      <w:r w:rsidR="00F26A79" w:rsidRPr="006F6523">
        <w:rPr>
          <w:rFonts w:ascii="Georgia" w:hAnsi="Georgia"/>
          <w:color w:val="000000" w:themeColor="text1"/>
          <w:sz w:val="21"/>
          <w:szCs w:val="21"/>
        </w:rPr>
        <w:t xml:space="preserve"> hitting the market</w:t>
      </w:r>
      <w:r w:rsidRPr="006F6523">
        <w:rPr>
          <w:rFonts w:ascii="Georgia" w:hAnsi="Georgia"/>
          <w:color w:val="000000" w:themeColor="text1"/>
          <w:sz w:val="21"/>
          <w:szCs w:val="21"/>
        </w:rPr>
        <w:t>: the NBT60X</w:t>
      </w:r>
      <w:r w:rsidR="004E17E8" w:rsidRPr="006F6523">
        <w:rPr>
          <w:rFonts w:ascii="Georgia" w:hAnsi="Georgia"/>
          <w:color w:val="000000" w:themeColor="text1"/>
          <w:sz w:val="21"/>
          <w:szCs w:val="21"/>
        </w:rPr>
        <w:t xml:space="preserve">L. The model </w:t>
      </w:r>
      <w:r w:rsidR="00911F42" w:rsidRPr="006F6523">
        <w:rPr>
          <w:rFonts w:ascii="Georgia" w:hAnsi="Georgia"/>
          <w:color w:val="000000" w:themeColor="text1"/>
          <w:sz w:val="21"/>
          <w:szCs w:val="21"/>
        </w:rPr>
        <w:t xml:space="preserve">combines </w:t>
      </w:r>
      <w:r w:rsidR="00F742C4" w:rsidRPr="006F6523">
        <w:rPr>
          <w:rFonts w:ascii="Georgia" w:hAnsi="Georgia"/>
          <w:color w:val="000000" w:themeColor="text1"/>
          <w:sz w:val="21"/>
          <w:szCs w:val="21"/>
        </w:rPr>
        <w:t>“</w:t>
      </w:r>
      <w:r w:rsidR="00911F42" w:rsidRPr="006F6523">
        <w:rPr>
          <w:rFonts w:ascii="Georgia" w:hAnsi="Georgia"/>
          <w:color w:val="000000" w:themeColor="text1"/>
          <w:sz w:val="21"/>
          <w:szCs w:val="21"/>
        </w:rPr>
        <w:t>strong and long</w:t>
      </w:r>
      <w:r w:rsidR="00F742C4" w:rsidRPr="006F6523">
        <w:rPr>
          <w:rFonts w:ascii="Georgia" w:hAnsi="Georgia"/>
          <w:color w:val="000000" w:themeColor="text1"/>
          <w:sz w:val="21"/>
          <w:szCs w:val="21"/>
        </w:rPr>
        <w:t>”</w:t>
      </w:r>
      <w:r w:rsidR="00911F42" w:rsidRPr="006F6523">
        <w:rPr>
          <w:rFonts w:ascii="Georgia" w:hAnsi="Georgia"/>
          <w:color w:val="000000" w:themeColor="text1"/>
          <w:sz w:val="21"/>
          <w:szCs w:val="21"/>
        </w:rPr>
        <w:t xml:space="preserve"> </w:t>
      </w:r>
      <w:r w:rsidR="0072460A" w:rsidRPr="006F6523">
        <w:rPr>
          <w:rFonts w:ascii="Georgia" w:hAnsi="Georgia"/>
          <w:color w:val="000000" w:themeColor="text1"/>
          <w:sz w:val="21"/>
          <w:szCs w:val="21"/>
        </w:rPr>
        <w:t xml:space="preserve">like never before, </w:t>
      </w:r>
      <w:r w:rsidR="004E17E8" w:rsidRPr="006F6523">
        <w:rPr>
          <w:rFonts w:ascii="Georgia" w:hAnsi="Georgia"/>
          <w:color w:val="000000" w:themeColor="text1"/>
          <w:sz w:val="21"/>
          <w:szCs w:val="21"/>
        </w:rPr>
        <w:t>bring</w:t>
      </w:r>
      <w:r w:rsidR="00936858" w:rsidRPr="006F6523">
        <w:rPr>
          <w:rFonts w:ascii="Georgia" w:hAnsi="Georgia"/>
          <w:color w:val="000000" w:themeColor="text1"/>
          <w:sz w:val="21"/>
          <w:szCs w:val="21"/>
        </w:rPr>
        <w:t>ing</w:t>
      </w:r>
      <w:r w:rsidR="004E17E8" w:rsidRPr="006F6523">
        <w:rPr>
          <w:rFonts w:ascii="Georgia" w:hAnsi="Georgia"/>
          <w:color w:val="000000" w:themeColor="text1"/>
          <w:sz w:val="21"/>
          <w:szCs w:val="21"/>
        </w:rPr>
        <w:t xml:space="preserve"> the </w:t>
      </w:r>
      <w:r w:rsidR="00B442D1" w:rsidRPr="006F6523">
        <w:rPr>
          <w:rFonts w:ascii="Georgia" w:hAnsi="Georgia"/>
          <w:color w:val="000000" w:themeColor="text1"/>
          <w:sz w:val="21"/>
          <w:szCs w:val="21"/>
        </w:rPr>
        <w:t>greatest</w:t>
      </w:r>
      <w:r w:rsidR="004E17E8" w:rsidRPr="006F6523">
        <w:rPr>
          <w:rFonts w:ascii="Georgia" w:hAnsi="Georgia"/>
          <w:color w:val="000000" w:themeColor="text1"/>
          <w:sz w:val="21"/>
          <w:szCs w:val="21"/>
        </w:rPr>
        <w:t xml:space="preserve"> capacity and reach combination </w:t>
      </w:r>
      <w:r w:rsidR="00936858" w:rsidRPr="006F6523">
        <w:rPr>
          <w:rFonts w:ascii="Georgia" w:hAnsi="Georgia"/>
          <w:color w:val="000000" w:themeColor="text1"/>
          <w:sz w:val="21"/>
          <w:szCs w:val="21"/>
        </w:rPr>
        <w:t xml:space="preserve">ever seen in the </w:t>
      </w:r>
      <w:r w:rsidR="004E17E8" w:rsidRPr="006F6523">
        <w:rPr>
          <w:rFonts w:ascii="Georgia" w:hAnsi="Georgia"/>
          <w:color w:val="000000" w:themeColor="text1"/>
          <w:sz w:val="21"/>
          <w:szCs w:val="21"/>
        </w:rPr>
        <w:t>60</w:t>
      </w:r>
      <w:r w:rsidR="008F61A4">
        <w:rPr>
          <w:rFonts w:ascii="Georgia" w:hAnsi="Georgia"/>
          <w:color w:val="000000" w:themeColor="text1"/>
          <w:sz w:val="21"/>
          <w:szCs w:val="21"/>
        </w:rPr>
        <w:t xml:space="preserve"> </w:t>
      </w:r>
      <w:proofErr w:type="spellStart"/>
      <w:r w:rsidR="008F61A4">
        <w:rPr>
          <w:rFonts w:ascii="Georgia" w:hAnsi="Georgia"/>
          <w:color w:val="000000" w:themeColor="text1"/>
          <w:sz w:val="21"/>
          <w:szCs w:val="21"/>
        </w:rPr>
        <w:t>US</w:t>
      </w:r>
      <w:r w:rsidR="004E17E8" w:rsidRPr="006F6523">
        <w:rPr>
          <w:rFonts w:ascii="Georgia" w:hAnsi="Georgia"/>
          <w:color w:val="000000" w:themeColor="text1"/>
          <w:sz w:val="21"/>
          <w:szCs w:val="21"/>
        </w:rPr>
        <w:t>t</w:t>
      </w:r>
      <w:proofErr w:type="spellEnd"/>
      <w:r w:rsidR="004E17E8" w:rsidRPr="006F6523">
        <w:rPr>
          <w:rFonts w:ascii="Georgia" w:hAnsi="Georgia"/>
          <w:color w:val="000000" w:themeColor="text1"/>
          <w:sz w:val="21"/>
          <w:szCs w:val="21"/>
        </w:rPr>
        <w:t xml:space="preserve"> </w:t>
      </w:r>
      <w:r w:rsidR="00936858" w:rsidRPr="006F6523">
        <w:rPr>
          <w:rFonts w:ascii="Georgia" w:hAnsi="Georgia"/>
          <w:color w:val="000000" w:themeColor="text1"/>
          <w:sz w:val="21"/>
          <w:szCs w:val="21"/>
        </w:rPr>
        <w:t>class</w:t>
      </w:r>
      <w:r w:rsidR="004E17E8" w:rsidRPr="006F6523">
        <w:rPr>
          <w:rFonts w:ascii="Georgia" w:hAnsi="Georgia"/>
          <w:color w:val="000000" w:themeColor="text1"/>
          <w:sz w:val="21"/>
          <w:szCs w:val="21"/>
        </w:rPr>
        <w:t xml:space="preserve"> </w:t>
      </w:r>
      <w:r w:rsidR="00B442D1" w:rsidRPr="006F6523">
        <w:rPr>
          <w:rFonts w:ascii="Georgia" w:hAnsi="Georgia"/>
          <w:color w:val="000000" w:themeColor="text1"/>
          <w:sz w:val="21"/>
          <w:szCs w:val="21"/>
        </w:rPr>
        <w:t>—</w:t>
      </w:r>
      <w:r w:rsidR="004E17E8" w:rsidRPr="006F6523">
        <w:rPr>
          <w:rFonts w:ascii="Georgia" w:hAnsi="Georgia"/>
          <w:color w:val="000000" w:themeColor="text1"/>
          <w:sz w:val="21"/>
          <w:szCs w:val="21"/>
        </w:rPr>
        <w:t xml:space="preserve"> </w:t>
      </w:r>
      <w:r w:rsidR="00936858" w:rsidRPr="006F6523">
        <w:rPr>
          <w:rFonts w:ascii="Georgia" w:hAnsi="Georgia"/>
          <w:color w:val="000000" w:themeColor="text1"/>
          <w:sz w:val="21"/>
          <w:szCs w:val="21"/>
        </w:rPr>
        <w:t xml:space="preserve">both for </w:t>
      </w:r>
      <w:r w:rsidR="004E17E8" w:rsidRPr="006F6523">
        <w:rPr>
          <w:rFonts w:ascii="Georgia" w:hAnsi="Georgia"/>
          <w:color w:val="000000" w:themeColor="text1"/>
          <w:sz w:val="21"/>
          <w:szCs w:val="21"/>
        </w:rPr>
        <w:t>boom truck</w:t>
      </w:r>
      <w:r w:rsidR="00936858" w:rsidRPr="006F6523">
        <w:rPr>
          <w:rFonts w:ascii="Georgia" w:hAnsi="Georgia"/>
          <w:color w:val="000000" w:themeColor="text1"/>
          <w:sz w:val="21"/>
          <w:szCs w:val="21"/>
        </w:rPr>
        <w:t>s and</w:t>
      </w:r>
      <w:r w:rsidR="004E17E8" w:rsidRPr="006F6523">
        <w:rPr>
          <w:rFonts w:ascii="Georgia" w:hAnsi="Georgia"/>
          <w:color w:val="000000" w:themeColor="text1"/>
          <w:sz w:val="21"/>
          <w:szCs w:val="21"/>
        </w:rPr>
        <w:t xml:space="preserve"> truck crane</w:t>
      </w:r>
      <w:r w:rsidR="00936858" w:rsidRPr="006F6523">
        <w:rPr>
          <w:rFonts w:ascii="Georgia" w:hAnsi="Georgia"/>
          <w:color w:val="000000" w:themeColor="text1"/>
          <w:sz w:val="21"/>
          <w:szCs w:val="21"/>
        </w:rPr>
        <w:t>s</w:t>
      </w:r>
      <w:r w:rsidR="004E17E8" w:rsidRPr="006F6523">
        <w:rPr>
          <w:rFonts w:ascii="Georgia" w:hAnsi="Georgia"/>
          <w:color w:val="000000" w:themeColor="text1"/>
          <w:sz w:val="21"/>
          <w:szCs w:val="21"/>
        </w:rPr>
        <w:t>.</w:t>
      </w:r>
      <w:r w:rsidR="00B442D1" w:rsidRPr="006F6523">
        <w:rPr>
          <w:rFonts w:ascii="Georgia" w:hAnsi="Georgia"/>
          <w:color w:val="000000" w:themeColor="text1"/>
          <w:sz w:val="21"/>
          <w:szCs w:val="21"/>
        </w:rPr>
        <w:t xml:space="preserve"> </w:t>
      </w:r>
      <w:r w:rsidR="004E17E8" w:rsidRPr="006F6523">
        <w:rPr>
          <w:rFonts w:ascii="Georgia" w:hAnsi="Georgia"/>
          <w:color w:val="000000" w:themeColor="text1"/>
          <w:sz w:val="21"/>
          <w:szCs w:val="21"/>
        </w:rPr>
        <w:t xml:space="preserve">While the NBT60XL is influenced by </w:t>
      </w:r>
      <w:r w:rsidR="0029554C" w:rsidRPr="006F6523">
        <w:rPr>
          <w:rFonts w:ascii="Georgia" w:hAnsi="Georgia"/>
          <w:color w:val="000000" w:themeColor="text1"/>
          <w:sz w:val="21"/>
          <w:szCs w:val="21"/>
        </w:rPr>
        <w:t xml:space="preserve">its </w:t>
      </w:r>
      <w:r w:rsidR="004E17E8" w:rsidRPr="006F6523">
        <w:rPr>
          <w:rFonts w:ascii="Georgia" w:hAnsi="Georgia"/>
          <w:color w:val="000000" w:themeColor="text1"/>
          <w:sz w:val="21"/>
          <w:szCs w:val="21"/>
        </w:rPr>
        <w:t xml:space="preserve">successful </w:t>
      </w:r>
      <w:r w:rsidR="0029554C" w:rsidRPr="006F6523">
        <w:rPr>
          <w:rFonts w:ascii="Georgia" w:hAnsi="Georgia"/>
          <w:color w:val="000000" w:themeColor="text1"/>
          <w:sz w:val="21"/>
          <w:szCs w:val="21"/>
        </w:rPr>
        <w:t xml:space="preserve">forerunner, the </w:t>
      </w:r>
      <w:r w:rsidR="004E17E8" w:rsidRPr="006F6523">
        <w:rPr>
          <w:rFonts w:ascii="Georgia" w:hAnsi="Georgia"/>
          <w:color w:val="000000" w:themeColor="text1"/>
          <w:sz w:val="21"/>
          <w:szCs w:val="21"/>
        </w:rPr>
        <w:t xml:space="preserve">NBT60L, it brings a </w:t>
      </w:r>
      <w:r w:rsidR="00B442D1" w:rsidRPr="006F6523">
        <w:rPr>
          <w:rFonts w:ascii="Georgia" w:hAnsi="Georgia"/>
          <w:color w:val="000000" w:themeColor="text1"/>
          <w:sz w:val="21"/>
          <w:szCs w:val="21"/>
        </w:rPr>
        <w:t>host</w:t>
      </w:r>
      <w:r w:rsidR="004E17E8" w:rsidRPr="006F6523">
        <w:rPr>
          <w:rFonts w:ascii="Georgia" w:hAnsi="Georgia"/>
          <w:color w:val="000000" w:themeColor="text1"/>
          <w:sz w:val="21"/>
          <w:szCs w:val="21"/>
        </w:rPr>
        <w:t xml:space="preserve"> of </w:t>
      </w:r>
      <w:r w:rsidR="00DB4796" w:rsidRPr="006F6523">
        <w:rPr>
          <w:rFonts w:ascii="Georgia" w:hAnsi="Georgia"/>
          <w:color w:val="000000" w:themeColor="text1"/>
          <w:sz w:val="21"/>
          <w:szCs w:val="21"/>
        </w:rPr>
        <w:t xml:space="preserve">other </w:t>
      </w:r>
      <w:r w:rsidR="00B442D1" w:rsidRPr="006F6523">
        <w:rPr>
          <w:rFonts w:ascii="Georgia" w:hAnsi="Georgia"/>
          <w:color w:val="000000" w:themeColor="text1"/>
          <w:sz w:val="21"/>
          <w:szCs w:val="21"/>
        </w:rPr>
        <w:t xml:space="preserve">enhancements </w:t>
      </w:r>
      <w:r w:rsidR="004E17E8" w:rsidRPr="006F6523">
        <w:rPr>
          <w:rFonts w:ascii="Georgia" w:hAnsi="Georgia"/>
          <w:color w:val="000000" w:themeColor="text1"/>
          <w:sz w:val="21"/>
          <w:szCs w:val="21"/>
        </w:rPr>
        <w:t xml:space="preserve">to </w:t>
      </w:r>
      <w:r w:rsidR="00DB4796" w:rsidRPr="006F6523">
        <w:rPr>
          <w:rFonts w:ascii="Georgia" w:hAnsi="Georgia"/>
          <w:color w:val="000000" w:themeColor="text1"/>
          <w:sz w:val="21"/>
          <w:szCs w:val="21"/>
        </w:rPr>
        <w:t>set new standards for excellence in the boom truck secto</w:t>
      </w:r>
      <w:r w:rsidR="00217085" w:rsidRPr="006F6523">
        <w:rPr>
          <w:rFonts w:ascii="Georgia" w:hAnsi="Georgia"/>
          <w:color w:val="000000" w:themeColor="text1"/>
          <w:sz w:val="21"/>
          <w:szCs w:val="21"/>
        </w:rPr>
        <w:t xml:space="preserve">r. </w:t>
      </w:r>
    </w:p>
    <w:p w14:paraId="4F005EA1" w14:textId="1151A58A" w:rsidR="00B442D1" w:rsidRPr="006F6523" w:rsidRDefault="00CA7A12" w:rsidP="1E9EEF0E">
      <w:pPr>
        <w:spacing w:beforeAutospacing="1" w:afterAutospacing="1" w:line="276" w:lineRule="auto"/>
        <w:rPr>
          <w:rFonts w:ascii="Segoe UI" w:eastAsia="Segoe UI" w:hAnsi="Segoe UI" w:cs="Segoe UI"/>
          <w:color w:val="000000" w:themeColor="text1"/>
          <w:sz w:val="18"/>
          <w:szCs w:val="18"/>
        </w:rPr>
      </w:pPr>
      <w:r w:rsidRPr="006F6523">
        <w:rPr>
          <w:rFonts w:ascii="Georgia" w:eastAsia="Georgia" w:hAnsi="Georgia" w:cs="Georgia"/>
          <w:color w:val="000000" w:themeColor="text1"/>
          <w:sz w:val="21"/>
          <w:szCs w:val="21"/>
        </w:rPr>
        <w:t>“</w:t>
      </w:r>
      <w:r w:rsidR="5E494945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The NBT60XL is set to take on all competitors in the 60 </w:t>
      </w:r>
      <w:proofErr w:type="spellStart"/>
      <w:r w:rsidR="5E494945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>USt</w:t>
      </w:r>
      <w:proofErr w:type="spellEnd"/>
      <w:r w:rsidR="5E494945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market</w:t>
      </w:r>
      <w:r w:rsidR="74050FCA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>,</w:t>
      </w:r>
      <w:r w:rsidRPr="006F6523">
        <w:rPr>
          <w:rFonts w:ascii="Georgia" w:eastAsia="Georgia" w:hAnsi="Georgia" w:cs="Georgia"/>
          <w:color w:val="000000" w:themeColor="text1"/>
          <w:sz w:val="21"/>
          <w:szCs w:val="21"/>
        </w:rPr>
        <w:t>”</w:t>
      </w:r>
      <w:r w:rsidR="74050FCA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said Bob Ritter, product manager of boom trucks at Manitowoc.</w:t>
      </w:r>
      <w:r w:rsidRPr="006F6523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r w:rsidR="15AB7A5D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>“</w:t>
      </w:r>
      <w:r w:rsidR="5E494945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>Whether it be</w:t>
      </w:r>
      <w:r w:rsidR="003E0425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a</w:t>
      </w:r>
      <w:r w:rsidR="5E494945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boom truck or truck crane, this machine features the best combination of boom length and load chart capacity with a sturdy operator's feel and plenty of comfortable maneuverability</w:t>
      </w:r>
      <w:r w:rsidR="005100C2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to</w:t>
      </w:r>
      <w:r w:rsidR="5E494945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get to and from any jobsite.</w:t>
      </w:r>
      <w:r w:rsidR="003E0425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Additionally, </w:t>
      </w:r>
      <w:r w:rsidR="00257E1C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>its</w:t>
      </w:r>
      <w:r w:rsidR="003E0425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commercial truck carrier adds a level of comfort, customization and travel speed not</w:t>
      </w:r>
      <w:r w:rsidR="00257E1C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yet</w:t>
      </w:r>
      <w:r w:rsidR="003E0425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available to the truck crane market.</w:t>
      </w:r>
      <w:r w:rsidR="00257E1C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>”</w:t>
      </w:r>
    </w:p>
    <w:p w14:paraId="727C8382" w14:textId="18A03FA0" w:rsidR="00626BFA" w:rsidRPr="006F6523" w:rsidRDefault="00B442D1" w:rsidP="2F0CE8F2">
      <w:pPr>
        <w:spacing w:beforeAutospacing="1" w:afterAutospacing="1" w:line="276" w:lineRule="auto"/>
        <w:rPr>
          <w:rFonts w:ascii="Georgia" w:eastAsia="Segoe UI" w:hAnsi="Georgia" w:cs="Segoe UI"/>
          <w:color w:val="000000" w:themeColor="text1"/>
          <w:sz w:val="21"/>
          <w:szCs w:val="21"/>
        </w:rPr>
      </w:pPr>
      <w:r w:rsidRPr="006F6523">
        <w:rPr>
          <w:rFonts w:ascii="Georgia" w:hAnsi="Georgia"/>
          <w:color w:val="000000" w:themeColor="text1"/>
          <w:sz w:val="21"/>
          <w:szCs w:val="21"/>
        </w:rPr>
        <w:t>The NBT60XL is not merely a counterweight upgrade to the NBT60L. To achieve its class-leading capacity and reach,</w:t>
      </w:r>
      <w:r w:rsidR="6909F8DF" w:rsidRPr="006F6523">
        <w:rPr>
          <w:rFonts w:ascii="Georgia" w:hAnsi="Georgia"/>
          <w:color w:val="000000" w:themeColor="text1"/>
          <w:sz w:val="21"/>
          <w:szCs w:val="21"/>
        </w:rPr>
        <w:t xml:space="preserve"> the crane can be fitted to</w:t>
      </w:r>
      <w:r w:rsidR="39C4CCAE" w:rsidRPr="006F6523">
        <w:rPr>
          <w:rFonts w:ascii="Georgia" w:hAnsi="Georgia"/>
          <w:color w:val="000000" w:themeColor="text1"/>
          <w:sz w:val="21"/>
          <w:szCs w:val="21"/>
        </w:rPr>
        <w:t xml:space="preserve"> several standard truck options</w:t>
      </w:r>
      <w:r w:rsidRPr="006F6523">
        <w:rPr>
          <w:rFonts w:ascii="Georgia" w:hAnsi="Georgia"/>
          <w:color w:val="000000" w:themeColor="text1"/>
          <w:sz w:val="21"/>
          <w:szCs w:val="21"/>
        </w:rPr>
        <w:t xml:space="preserve"> </w:t>
      </w:r>
      <w:r w:rsidR="1144EA07" w:rsidRPr="006F6523">
        <w:rPr>
          <w:rFonts w:ascii="Georgia" w:hAnsi="Georgia"/>
          <w:color w:val="000000" w:themeColor="text1"/>
          <w:sz w:val="21"/>
          <w:szCs w:val="21"/>
        </w:rPr>
        <w:t>expanding</w:t>
      </w:r>
      <w:r w:rsidRPr="006F6523">
        <w:rPr>
          <w:rFonts w:ascii="Georgia" w:hAnsi="Georgia"/>
          <w:color w:val="000000" w:themeColor="text1"/>
          <w:sz w:val="21"/>
          <w:szCs w:val="21"/>
        </w:rPr>
        <w:t xml:space="preserve"> layout configuration</w:t>
      </w:r>
      <w:r w:rsidR="00483138" w:rsidRPr="006F6523">
        <w:rPr>
          <w:rFonts w:ascii="Georgia" w:hAnsi="Georgia"/>
          <w:color w:val="000000" w:themeColor="text1"/>
          <w:sz w:val="21"/>
          <w:szCs w:val="21"/>
        </w:rPr>
        <w:t xml:space="preserve"> option</w:t>
      </w:r>
      <w:r w:rsidR="0DC17B88" w:rsidRPr="006F6523">
        <w:rPr>
          <w:rFonts w:ascii="Georgia" w:hAnsi="Georgia"/>
          <w:color w:val="000000" w:themeColor="text1"/>
          <w:sz w:val="21"/>
          <w:szCs w:val="21"/>
        </w:rPr>
        <w:t>s</w:t>
      </w:r>
      <w:r w:rsidR="70E7A666" w:rsidRPr="006F6523">
        <w:rPr>
          <w:rFonts w:ascii="Georgia" w:hAnsi="Georgia"/>
          <w:color w:val="000000" w:themeColor="text1"/>
          <w:sz w:val="21"/>
          <w:szCs w:val="21"/>
        </w:rPr>
        <w:t xml:space="preserve"> for customers</w:t>
      </w:r>
      <w:r w:rsidR="310EC529" w:rsidRPr="006F6523">
        <w:rPr>
          <w:rFonts w:ascii="Georgia" w:hAnsi="Georgia"/>
          <w:color w:val="000000" w:themeColor="text1"/>
          <w:sz w:val="21"/>
          <w:szCs w:val="21"/>
        </w:rPr>
        <w:t>.</w:t>
      </w:r>
      <w:r w:rsidR="0083088F" w:rsidRPr="006F6523">
        <w:rPr>
          <w:rFonts w:ascii="Georgia" w:hAnsi="Georgia"/>
          <w:color w:val="000000" w:themeColor="text1"/>
          <w:sz w:val="21"/>
          <w:szCs w:val="21"/>
        </w:rPr>
        <w:t xml:space="preserve"> </w:t>
      </w:r>
      <w:r w:rsidR="4F8F6099" w:rsidRPr="006F6523">
        <w:rPr>
          <w:rFonts w:ascii="Georgia" w:hAnsi="Georgia"/>
          <w:color w:val="000000" w:themeColor="text1"/>
          <w:sz w:val="21"/>
          <w:szCs w:val="21"/>
        </w:rPr>
        <w:t>Adding to the crane</w:t>
      </w:r>
      <w:r w:rsidR="00483138" w:rsidRPr="006F6523">
        <w:rPr>
          <w:rFonts w:ascii="Georgia" w:hAnsi="Georgia"/>
          <w:color w:val="000000" w:themeColor="text1"/>
          <w:sz w:val="21"/>
          <w:szCs w:val="21"/>
        </w:rPr>
        <w:t>’</w:t>
      </w:r>
      <w:r w:rsidR="4F8F6099" w:rsidRPr="006F6523">
        <w:rPr>
          <w:rFonts w:ascii="Georgia" w:hAnsi="Georgia"/>
          <w:color w:val="000000" w:themeColor="text1"/>
          <w:sz w:val="21"/>
          <w:szCs w:val="21"/>
        </w:rPr>
        <w:t>s versatility, t</w:t>
      </w:r>
      <w:r w:rsidR="0083088F" w:rsidRPr="006F6523">
        <w:rPr>
          <w:rFonts w:ascii="Georgia" w:hAnsi="Georgia"/>
          <w:color w:val="000000" w:themeColor="text1"/>
          <w:sz w:val="21"/>
          <w:szCs w:val="21"/>
        </w:rPr>
        <w:t>he</w:t>
      </w:r>
      <w:r w:rsidR="7638047B" w:rsidRPr="006F6523">
        <w:rPr>
          <w:rFonts w:ascii="Georgia" w:hAnsi="Georgia"/>
          <w:color w:val="000000" w:themeColor="text1"/>
          <w:sz w:val="21"/>
          <w:szCs w:val="21"/>
        </w:rPr>
        <w:t xml:space="preserve"> NBT60XL</w:t>
      </w:r>
      <w:r w:rsidR="35E96BE3" w:rsidRPr="006F6523">
        <w:rPr>
          <w:rFonts w:ascii="Georgia" w:hAnsi="Georgia"/>
          <w:color w:val="000000" w:themeColor="text1"/>
          <w:sz w:val="21"/>
          <w:szCs w:val="21"/>
        </w:rPr>
        <w:t xml:space="preserve"> features </w:t>
      </w:r>
      <w:r w:rsidR="00483138" w:rsidRPr="006F6523">
        <w:rPr>
          <w:rFonts w:ascii="Georgia" w:hAnsi="Georgia"/>
          <w:color w:val="000000" w:themeColor="text1"/>
          <w:sz w:val="21"/>
          <w:szCs w:val="21"/>
        </w:rPr>
        <w:t xml:space="preserve">a </w:t>
      </w:r>
      <w:r w:rsidR="35E96BE3" w:rsidRPr="006F6523">
        <w:rPr>
          <w:rFonts w:ascii="Georgia" w:hAnsi="Georgia"/>
          <w:color w:val="000000" w:themeColor="text1"/>
          <w:sz w:val="21"/>
          <w:szCs w:val="21"/>
        </w:rPr>
        <w:t>hydraulically removeable counterwei</w:t>
      </w:r>
      <w:r w:rsidR="78FC9A12" w:rsidRPr="006F6523">
        <w:rPr>
          <w:rFonts w:ascii="Georgia" w:hAnsi="Georgia"/>
          <w:color w:val="000000" w:themeColor="text1"/>
          <w:sz w:val="21"/>
          <w:szCs w:val="21"/>
        </w:rPr>
        <w:t xml:space="preserve">ght configurable from </w:t>
      </w:r>
      <w:r w:rsidR="00E935C2" w:rsidRPr="006F6523">
        <w:rPr>
          <w:rFonts w:ascii="Georgia" w:hAnsi="Georgia"/>
          <w:color w:val="000000" w:themeColor="text1"/>
          <w:sz w:val="21"/>
          <w:szCs w:val="21"/>
        </w:rPr>
        <w:t>zero</w:t>
      </w:r>
      <w:r w:rsidR="35E96BE3" w:rsidRPr="006F6523">
        <w:rPr>
          <w:rFonts w:ascii="Georgia" w:hAnsi="Georgia"/>
          <w:color w:val="000000" w:themeColor="text1"/>
          <w:sz w:val="21"/>
          <w:szCs w:val="21"/>
        </w:rPr>
        <w:t xml:space="preserve"> </w:t>
      </w:r>
      <w:r w:rsidR="21291817" w:rsidRPr="006F6523">
        <w:rPr>
          <w:rFonts w:ascii="Georgia" w:hAnsi="Georgia"/>
          <w:color w:val="000000" w:themeColor="text1"/>
          <w:sz w:val="21"/>
          <w:szCs w:val="21"/>
        </w:rPr>
        <w:t xml:space="preserve">to </w:t>
      </w:r>
      <w:r w:rsidR="000C5CEB">
        <w:rPr>
          <w:rFonts w:ascii="Georgia" w:hAnsi="Georgia"/>
          <w:color w:val="000000" w:themeColor="text1"/>
          <w:sz w:val="21"/>
          <w:szCs w:val="21"/>
        </w:rPr>
        <w:t xml:space="preserve">16,000 </w:t>
      </w:r>
      <w:proofErr w:type="spellStart"/>
      <w:r w:rsidR="000C5CEB">
        <w:rPr>
          <w:rFonts w:ascii="Georgia" w:hAnsi="Georgia"/>
          <w:color w:val="000000" w:themeColor="text1"/>
          <w:sz w:val="21"/>
          <w:szCs w:val="21"/>
        </w:rPr>
        <w:t>lbs</w:t>
      </w:r>
      <w:proofErr w:type="spellEnd"/>
      <w:r w:rsidR="7FA7C2D1" w:rsidRPr="006F6523">
        <w:rPr>
          <w:rFonts w:ascii="Georgia" w:hAnsi="Georgia"/>
          <w:color w:val="000000" w:themeColor="text1"/>
          <w:sz w:val="21"/>
          <w:szCs w:val="21"/>
        </w:rPr>
        <w:t>, allowing it to take on much heavier picks.</w:t>
      </w:r>
      <w:r w:rsidR="00E935C2" w:rsidRPr="006F6523">
        <w:rPr>
          <w:rFonts w:ascii="Georgia" w:eastAsia="Segoe UI" w:hAnsi="Georgia" w:cs="Segoe UI"/>
          <w:color w:val="000000" w:themeColor="text1"/>
          <w:sz w:val="21"/>
          <w:szCs w:val="21"/>
        </w:rPr>
        <w:t xml:space="preserve"> </w:t>
      </w:r>
      <w:r w:rsidR="003E0425" w:rsidRPr="006F6523">
        <w:rPr>
          <w:rFonts w:ascii="Georgia" w:eastAsia="Segoe UI" w:hAnsi="Georgia" w:cs="Segoe UI"/>
          <w:color w:val="000000" w:themeColor="text1"/>
          <w:sz w:val="21"/>
          <w:szCs w:val="21"/>
        </w:rPr>
        <w:t>When equipped with the National Truck Crane (NTC) package, this machine will feature additional jobsite setup flexibility with four outrigger position</w:t>
      </w:r>
      <w:r w:rsidR="005A0625" w:rsidRPr="006F6523">
        <w:rPr>
          <w:rFonts w:ascii="Georgia" w:eastAsia="Segoe UI" w:hAnsi="Georgia" w:cs="Segoe UI"/>
          <w:color w:val="000000" w:themeColor="text1"/>
          <w:sz w:val="21"/>
          <w:szCs w:val="21"/>
        </w:rPr>
        <w:t>s</w:t>
      </w:r>
      <w:r w:rsidR="003E0425" w:rsidRPr="006F6523">
        <w:rPr>
          <w:rFonts w:ascii="Georgia" w:eastAsia="Segoe UI" w:hAnsi="Georgia" w:cs="Segoe UI"/>
          <w:color w:val="000000" w:themeColor="text1"/>
          <w:sz w:val="21"/>
          <w:szCs w:val="21"/>
        </w:rPr>
        <w:t xml:space="preserve">, </w:t>
      </w:r>
      <w:r w:rsidR="003E0425" w:rsidRPr="006F6523">
        <w:rPr>
          <w:rFonts w:ascii="Georgia" w:hAnsi="Georgia"/>
          <w:color w:val="000000" w:themeColor="text1"/>
          <w:sz w:val="21"/>
          <w:szCs w:val="21"/>
        </w:rPr>
        <w:t>optional two-camera system for increased jobsite visibility</w:t>
      </w:r>
      <w:r w:rsidR="00681F92" w:rsidRPr="006F6523">
        <w:rPr>
          <w:rFonts w:ascii="Georgia" w:hAnsi="Georgia"/>
          <w:color w:val="000000" w:themeColor="text1"/>
          <w:sz w:val="21"/>
          <w:szCs w:val="21"/>
        </w:rPr>
        <w:t>,</w:t>
      </w:r>
      <w:r w:rsidR="003E0425" w:rsidRPr="006F6523">
        <w:rPr>
          <w:rFonts w:ascii="Georgia" w:hAnsi="Georgia"/>
          <w:color w:val="000000" w:themeColor="text1"/>
          <w:sz w:val="21"/>
          <w:szCs w:val="21"/>
        </w:rPr>
        <w:t xml:space="preserve"> and a fully integrated wireless wind speed indicator.</w:t>
      </w:r>
    </w:p>
    <w:p w14:paraId="61050225" w14:textId="4303A5F3" w:rsidR="00B442D1" w:rsidRPr="006F6523" w:rsidRDefault="00E935C2" w:rsidP="1E9EEF0E">
      <w:pPr>
        <w:spacing w:beforeAutospacing="1" w:afterAutospacing="1" w:line="276" w:lineRule="auto"/>
        <w:rPr>
          <w:rFonts w:ascii="Georgia" w:hAnsi="Georgia"/>
          <w:color w:val="000000" w:themeColor="text1"/>
          <w:sz w:val="21"/>
          <w:szCs w:val="21"/>
        </w:rPr>
      </w:pPr>
      <w:r w:rsidRPr="006F6523">
        <w:rPr>
          <w:rFonts w:ascii="Georgia" w:eastAsia="Segoe UI" w:hAnsi="Georgia" w:cs="Segoe UI"/>
          <w:color w:val="000000" w:themeColor="text1"/>
          <w:sz w:val="21"/>
          <w:szCs w:val="21"/>
        </w:rPr>
        <w:t>“</w:t>
      </w:r>
      <w:r w:rsidR="0BC937C8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In order to get even more capacity and maintain overall agility, these </w:t>
      </w:r>
      <w:r w:rsidR="00681F92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>‘</w:t>
      </w:r>
      <w:r w:rsidR="0BC937C8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>truck crane</w:t>
      </w:r>
      <w:r w:rsidR="00681F92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>’</w:t>
      </w:r>
      <w:r w:rsidR="009C1BA6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>-</w:t>
      </w:r>
      <w:r w:rsidR="0BC937C8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>style counterweights offer many combinations allowing operators to take what is needed for the job and still meet any roading regulations</w:t>
      </w:r>
      <w:r w:rsidR="00270A3C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>,”</w:t>
      </w:r>
      <w:r w:rsidR="0BC937C8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Ritter </w:t>
      </w:r>
      <w:r w:rsidR="5889DD84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>added</w:t>
      </w:r>
      <w:r w:rsidR="0BC937C8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>.</w:t>
      </w:r>
    </w:p>
    <w:p w14:paraId="5B5E2392" w14:textId="721A65DB" w:rsidR="00E967EE" w:rsidRPr="006F6523" w:rsidRDefault="00B442D1" w:rsidP="00B442D1">
      <w:pPr>
        <w:spacing w:beforeAutospacing="1" w:afterAutospacing="1" w:line="276" w:lineRule="auto"/>
        <w:rPr>
          <w:rFonts w:ascii="Georgia" w:hAnsi="Georgia"/>
          <w:color w:val="000000" w:themeColor="text1"/>
          <w:sz w:val="21"/>
          <w:szCs w:val="21"/>
        </w:rPr>
      </w:pPr>
      <w:r w:rsidRPr="006F6523">
        <w:rPr>
          <w:rFonts w:ascii="Georgia" w:hAnsi="Georgia"/>
          <w:color w:val="000000" w:themeColor="text1"/>
          <w:sz w:val="21"/>
          <w:szCs w:val="21"/>
        </w:rPr>
        <w:t>The NBT60XL offers a 151 foot five-section, full-power boom based on the NBT60L</w:t>
      </w:r>
      <w:r w:rsidR="00AA3529" w:rsidRPr="006F6523">
        <w:rPr>
          <w:rFonts w:ascii="Georgia" w:hAnsi="Georgia"/>
          <w:color w:val="000000" w:themeColor="text1"/>
          <w:sz w:val="21"/>
          <w:szCs w:val="21"/>
        </w:rPr>
        <w:t xml:space="preserve">. This gives the crane outstanding reach, yet it also remains highly roadable, with the overall </w:t>
      </w:r>
      <w:r w:rsidR="0097284B" w:rsidRPr="006F6523">
        <w:rPr>
          <w:rFonts w:ascii="Georgia" w:hAnsi="Georgia"/>
          <w:color w:val="000000" w:themeColor="text1"/>
          <w:sz w:val="21"/>
          <w:szCs w:val="21"/>
        </w:rPr>
        <w:t>vehicle length coming in under 45 ft.</w:t>
      </w:r>
      <w:r w:rsidRPr="006F6523" w:rsidDel="0097284B">
        <w:rPr>
          <w:rFonts w:ascii="Georgia" w:hAnsi="Georgia"/>
          <w:color w:val="000000" w:themeColor="text1"/>
          <w:sz w:val="21"/>
          <w:szCs w:val="21"/>
        </w:rPr>
        <w:t xml:space="preserve"> </w:t>
      </w:r>
      <w:r w:rsidRPr="006F6523">
        <w:rPr>
          <w:rFonts w:ascii="Georgia" w:hAnsi="Georgia"/>
          <w:color w:val="000000" w:themeColor="text1"/>
          <w:sz w:val="21"/>
          <w:szCs w:val="21"/>
        </w:rPr>
        <w:t>When equipped with the optional 36 ft offsetable lattice jib</w:t>
      </w:r>
      <w:r w:rsidR="0097284B" w:rsidRPr="006F6523">
        <w:rPr>
          <w:rFonts w:ascii="Georgia" w:hAnsi="Georgia"/>
          <w:color w:val="000000" w:themeColor="text1"/>
          <w:sz w:val="21"/>
          <w:szCs w:val="21"/>
        </w:rPr>
        <w:t>, reach for the crane can be increased to</w:t>
      </w:r>
      <w:r w:rsidRPr="006F6523" w:rsidDel="0097284B">
        <w:rPr>
          <w:rFonts w:ascii="Georgia" w:hAnsi="Georgia"/>
          <w:color w:val="000000" w:themeColor="text1"/>
          <w:sz w:val="21"/>
          <w:szCs w:val="21"/>
        </w:rPr>
        <w:t xml:space="preserve"> </w:t>
      </w:r>
      <w:r w:rsidRPr="006F6523">
        <w:rPr>
          <w:rFonts w:ascii="Georgia" w:hAnsi="Georgia"/>
          <w:color w:val="000000" w:themeColor="text1"/>
          <w:sz w:val="21"/>
          <w:szCs w:val="21"/>
        </w:rPr>
        <w:t>a 196 ft maximum</w:t>
      </w:r>
      <w:r w:rsidR="00D12EE5" w:rsidRPr="006F6523">
        <w:rPr>
          <w:rFonts w:ascii="Georgia" w:hAnsi="Georgia"/>
          <w:color w:val="000000" w:themeColor="text1"/>
          <w:sz w:val="21"/>
          <w:szCs w:val="21"/>
        </w:rPr>
        <w:t xml:space="preserve">. </w:t>
      </w:r>
      <w:r w:rsidR="00E91282" w:rsidRPr="006F6523">
        <w:rPr>
          <w:rFonts w:ascii="Georgia" w:hAnsi="Georgia"/>
          <w:color w:val="000000" w:themeColor="text1"/>
          <w:sz w:val="21"/>
          <w:szCs w:val="21"/>
        </w:rPr>
        <w:t>When equipped with the optional two-piece 26 ft – 45 ft telescopic jib, a platform height of 204 ft is easily achievable.</w:t>
      </w:r>
    </w:p>
    <w:p w14:paraId="77639C71" w14:textId="16406D88" w:rsidR="00FD0561" w:rsidRPr="006F6523" w:rsidRDefault="00B442D1" w:rsidP="003E0425">
      <w:pPr>
        <w:spacing w:beforeAutospacing="1" w:afterAutospacing="1" w:line="276" w:lineRule="auto"/>
        <w:rPr>
          <w:rFonts w:ascii="Georgia" w:hAnsi="Georgia"/>
          <w:color w:val="000000" w:themeColor="text1"/>
          <w:sz w:val="21"/>
          <w:szCs w:val="21"/>
        </w:rPr>
      </w:pPr>
      <w:r w:rsidRPr="006F6523">
        <w:rPr>
          <w:rFonts w:ascii="Georgia" w:hAnsi="Georgia"/>
          <w:color w:val="000000" w:themeColor="text1"/>
          <w:sz w:val="21"/>
          <w:szCs w:val="21"/>
        </w:rPr>
        <w:t xml:space="preserve">The NBT60XL comes standard with </w:t>
      </w:r>
      <w:r w:rsidR="00917A6D" w:rsidRPr="006F6523">
        <w:rPr>
          <w:rFonts w:ascii="Georgia" w:hAnsi="Georgia"/>
          <w:color w:val="000000" w:themeColor="text1"/>
          <w:sz w:val="21"/>
          <w:szCs w:val="21"/>
        </w:rPr>
        <w:t xml:space="preserve">a host of </w:t>
      </w:r>
      <w:r w:rsidRPr="006F6523">
        <w:rPr>
          <w:rFonts w:ascii="Georgia" w:hAnsi="Georgia"/>
          <w:color w:val="000000" w:themeColor="text1"/>
          <w:sz w:val="21"/>
          <w:szCs w:val="21"/>
        </w:rPr>
        <w:t>operator</w:t>
      </w:r>
      <w:r w:rsidR="00E967EE" w:rsidRPr="006F6523">
        <w:rPr>
          <w:rFonts w:ascii="Georgia" w:hAnsi="Georgia"/>
          <w:color w:val="000000" w:themeColor="text1"/>
          <w:sz w:val="21"/>
          <w:szCs w:val="21"/>
        </w:rPr>
        <w:t>-</w:t>
      </w:r>
      <w:r w:rsidRPr="006F6523">
        <w:rPr>
          <w:rFonts w:ascii="Georgia" w:hAnsi="Georgia"/>
          <w:color w:val="000000" w:themeColor="text1"/>
          <w:sz w:val="21"/>
          <w:szCs w:val="21"/>
        </w:rPr>
        <w:t>centric features</w:t>
      </w:r>
      <w:r w:rsidR="00917A6D" w:rsidRPr="006F6523">
        <w:rPr>
          <w:rFonts w:ascii="Georgia" w:hAnsi="Georgia"/>
          <w:color w:val="000000" w:themeColor="text1"/>
          <w:sz w:val="21"/>
          <w:szCs w:val="21"/>
        </w:rPr>
        <w:t>,</w:t>
      </w:r>
      <w:r w:rsidRPr="006F6523">
        <w:rPr>
          <w:rFonts w:ascii="Georgia" w:hAnsi="Georgia"/>
          <w:color w:val="000000" w:themeColor="text1"/>
          <w:sz w:val="21"/>
          <w:szCs w:val="21"/>
        </w:rPr>
        <w:t xml:space="preserve"> such as the deluxe tilting cab with heated seat</w:t>
      </w:r>
      <w:r w:rsidR="003E0425" w:rsidRPr="006F6523">
        <w:rPr>
          <w:rFonts w:ascii="Georgia" w:hAnsi="Georgia"/>
          <w:color w:val="000000" w:themeColor="text1"/>
          <w:sz w:val="21"/>
          <w:szCs w:val="21"/>
        </w:rPr>
        <w:t xml:space="preserve"> and a</w:t>
      </w:r>
      <w:r w:rsidRPr="006F6523" w:rsidDel="00917A6D">
        <w:rPr>
          <w:rFonts w:ascii="Georgia" w:hAnsi="Georgia"/>
          <w:color w:val="000000" w:themeColor="text1"/>
          <w:sz w:val="21"/>
          <w:szCs w:val="21"/>
        </w:rPr>
        <w:t xml:space="preserve"> </w:t>
      </w:r>
      <w:r w:rsidRPr="006F6523">
        <w:rPr>
          <w:rFonts w:ascii="Georgia" w:hAnsi="Georgia"/>
          <w:color w:val="000000" w:themeColor="text1"/>
          <w:sz w:val="21"/>
          <w:szCs w:val="21"/>
        </w:rPr>
        <w:t>Bluetooth/AM/FM radio and speakers</w:t>
      </w:r>
      <w:r w:rsidR="003E0425" w:rsidRPr="006F6523">
        <w:rPr>
          <w:rFonts w:ascii="Georgia" w:hAnsi="Georgia"/>
          <w:color w:val="000000" w:themeColor="text1"/>
          <w:sz w:val="21"/>
          <w:szCs w:val="21"/>
        </w:rPr>
        <w:t>.</w:t>
      </w:r>
      <w:r w:rsidRPr="006F6523">
        <w:rPr>
          <w:rFonts w:ascii="Georgia" w:hAnsi="Georgia"/>
          <w:color w:val="000000" w:themeColor="text1"/>
          <w:sz w:val="21"/>
          <w:szCs w:val="21"/>
        </w:rPr>
        <w:t xml:space="preserve"> </w:t>
      </w:r>
      <w:r w:rsidR="003E0425" w:rsidRPr="006F6523">
        <w:rPr>
          <w:rFonts w:ascii="Georgia" w:hAnsi="Georgia"/>
          <w:color w:val="000000" w:themeColor="text1"/>
          <w:sz w:val="21"/>
          <w:szCs w:val="21"/>
        </w:rPr>
        <w:t xml:space="preserve">Additional state-of-the-art features on </w:t>
      </w:r>
      <w:r w:rsidR="003E0425" w:rsidRPr="006F6523">
        <w:rPr>
          <w:rFonts w:ascii="Georgia" w:hAnsi="Georgia"/>
          <w:color w:val="000000" w:themeColor="text1"/>
          <w:sz w:val="21"/>
          <w:szCs w:val="21"/>
        </w:rPr>
        <w:lastRenderedPageBreak/>
        <w:t xml:space="preserve">the NBT60XL include electric over hydraulic controls with a function to adjust the speed, </w:t>
      </w:r>
      <w:r w:rsidRPr="006F6523">
        <w:rPr>
          <w:rFonts w:ascii="Georgia" w:hAnsi="Georgia"/>
          <w:color w:val="000000" w:themeColor="text1"/>
          <w:sz w:val="21"/>
          <w:szCs w:val="21"/>
        </w:rPr>
        <w:t>an easy</w:t>
      </w:r>
      <w:r w:rsidR="00FD0561" w:rsidRPr="006F6523">
        <w:rPr>
          <w:rFonts w:ascii="Georgia" w:hAnsi="Georgia"/>
          <w:color w:val="000000" w:themeColor="text1"/>
          <w:sz w:val="21"/>
          <w:szCs w:val="21"/>
        </w:rPr>
        <w:t>-</w:t>
      </w:r>
      <w:r w:rsidRPr="006F6523">
        <w:rPr>
          <w:rFonts w:ascii="Georgia" w:hAnsi="Georgia"/>
          <w:color w:val="000000" w:themeColor="text1"/>
          <w:sz w:val="21"/>
          <w:szCs w:val="21"/>
        </w:rPr>
        <w:t>to</w:t>
      </w:r>
      <w:r w:rsidR="00FD0561" w:rsidRPr="006F6523">
        <w:rPr>
          <w:rFonts w:ascii="Georgia" w:hAnsi="Georgia"/>
          <w:color w:val="000000" w:themeColor="text1"/>
          <w:sz w:val="21"/>
          <w:szCs w:val="21"/>
        </w:rPr>
        <w:t>-</w:t>
      </w:r>
      <w:r w:rsidRPr="006F6523">
        <w:rPr>
          <w:rFonts w:ascii="Georgia" w:hAnsi="Georgia"/>
          <w:color w:val="000000" w:themeColor="text1"/>
          <w:sz w:val="21"/>
          <w:szCs w:val="21"/>
        </w:rPr>
        <w:t xml:space="preserve">use color graphic display and real-time diagnostics for simplified troubleshooting without the need </w:t>
      </w:r>
      <w:r w:rsidR="00737DD6" w:rsidRPr="006F6523">
        <w:rPr>
          <w:rFonts w:ascii="Georgia" w:hAnsi="Georgia"/>
          <w:color w:val="000000" w:themeColor="text1"/>
          <w:sz w:val="21"/>
          <w:szCs w:val="21"/>
        </w:rPr>
        <w:t>for</w:t>
      </w:r>
      <w:r w:rsidRPr="006F6523">
        <w:rPr>
          <w:rFonts w:ascii="Georgia" w:hAnsi="Georgia"/>
          <w:color w:val="000000" w:themeColor="text1"/>
          <w:sz w:val="21"/>
          <w:szCs w:val="21"/>
        </w:rPr>
        <w:t xml:space="preserve"> a laptop.</w:t>
      </w:r>
    </w:p>
    <w:p w14:paraId="13DBD375" w14:textId="7D776260" w:rsidR="75640BC6" w:rsidRDefault="75640BC6" w:rsidP="08ABB43D">
      <w:pPr>
        <w:spacing w:beforeAutospacing="1" w:afterAutospacing="1" w:line="276" w:lineRule="auto"/>
        <w:rPr>
          <w:rFonts w:ascii="Georgia" w:hAnsi="Georgia"/>
          <w:sz w:val="21"/>
          <w:szCs w:val="21"/>
        </w:rPr>
      </w:pPr>
      <w:r w:rsidRPr="006F6523">
        <w:rPr>
          <w:rFonts w:ascii="Georgia" w:hAnsi="Georgia"/>
          <w:color w:val="000000" w:themeColor="text1"/>
          <w:sz w:val="21"/>
          <w:szCs w:val="21"/>
        </w:rPr>
        <w:t xml:space="preserve">For more information on the </w:t>
      </w:r>
      <w:r w:rsidR="00A12105" w:rsidRPr="006F6523">
        <w:rPr>
          <w:rFonts w:ascii="Georgia" w:hAnsi="Georgia"/>
          <w:color w:val="000000" w:themeColor="text1"/>
          <w:sz w:val="21"/>
          <w:szCs w:val="21"/>
        </w:rPr>
        <w:t xml:space="preserve">new </w:t>
      </w:r>
      <w:r w:rsidR="00761597" w:rsidRPr="006F6523">
        <w:rPr>
          <w:rFonts w:ascii="Georgia" w:hAnsi="Georgia"/>
          <w:color w:val="000000" w:themeColor="text1"/>
          <w:sz w:val="21"/>
          <w:szCs w:val="21"/>
        </w:rPr>
        <w:t>National Crane NBT</w:t>
      </w:r>
      <w:r w:rsidR="004E17E8" w:rsidRPr="006F6523">
        <w:rPr>
          <w:rFonts w:ascii="Georgia" w:hAnsi="Georgia"/>
          <w:color w:val="000000" w:themeColor="text1"/>
          <w:sz w:val="21"/>
          <w:szCs w:val="21"/>
        </w:rPr>
        <w:t>60XL</w:t>
      </w:r>
      <w:r w:rsidR="00761597" w:rsidRPr="006F6523">
        <w:rPr>
          <w:rFonts w:ascii="Georgia" w:hAnsi="Georgia"/>
          <w:color w:val="000000" w:themeColor="text1"/>
          <w:sz w:val="21"/>
          <w:szCs w:val="21"/>
        </w:rPr>
        <w:t xml:space="preserve"> boom truck</w:t>
      </w:r>
      <w:r w:rsidRPr="006F6523">
        <w:rPr>
          <w:rFonts w:ascii="Georgia" w:hAnsi="Georgia"/>
          <w:color w:val="000000" w:themeColor="text1"/>
          <w:sz w:val="21"/>
          <w:szCs w:val="21"/>
        </w:rPr>
        <w:t xml:space="preserve">, </w:t>
      </w:r>
      <w:r w:rsidR="00B63607" w:rsidRPr="004D5D00">
        <w:rPr>
          <w:rFonts w:ascii="Georgia" w:hAnsi="Georgia"/>
          <w:color w:val="000000" w:themeColor="text1"/>
          <w:sz w:val="21"/>
          <w:szCs w:val="21"/>
        </w:rPr>
        <w:t>clic</w:t>
      </w:r>
      <w:r w:rsidR="00B63607" w:rsidRPr="004D5D00">
        <w:rPr>
          <w:rFonts w:ascii="Georgia" w:hAnsi="Georgia"/>
          <w:sz w:val="21"/>
          <w:szCs w:val="21"/>
        </w:rPr>
        <w:t xml:space="preserve">k </w:t>
      </w:r>
      <w:hyperlink r:id="rId12" w:history="1">
        <w:r w:rsidR="00B63607" w:rsidRPr="004D5D00">
          <w:rPr>
            <w:rStyle w:val="Hyperlink"/>
            <w:rFonts w:ascii="Georgia" w:hAnsi="Georgia"/>
            <w:sz w:val="21"/>
            <w:szCs w:val="21"/>
          </w:rPr>
          <w:t>here</w:t>
        </w:r>
      </w:hyperlink>
      <w:r w:rsidRPr="08ABB43D">
        <w:rPr>
          <w:rFonts w:ascii="Georgia" w:hAnsi="Georgia"/>
          <w:sz w:val="21"/>
          <w:szCs w:val="21"/>
        </w:rPr>
        <w:t>.</w:t>
      </w:r>
    </w:p>
    <w:p w14:paraId="3E52F833" w14:textId="25C54D9C" w:rsidR="00A678F4" w:rsidRPr="00A8093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A8093E">
        <w:rPr>
          <w:rFonts w:ascii="Georgia" w:hAnsi="Georgia" w:cs="Georgia"/>
          <w:sz w:val="21"/>
          <w:szCs w:val="21"/>
        </w:rPr>
        <w:t>-END-</w:t>
      </w:r>
    </w:p>
    <w:p w14:paraId="10088330" w14:textId="77777777" w:rsidR="00A678F4" w:rsidRPr="00A8093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7E7F489C" w14:textId="76E6F1F8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>CONTACT</w:t>
      </w:r>
    </w:p>
    <w:p w14:paraId="483F8790" w14:textId="5EBE4A31" w:rsidR="04B7C7BF" w:rsidRDefault="00FD0561" w:rsidP="2998B9DB">
      <w:pPr>
        <w:spacing w:line="240" w:lineRule="exact"/>
      </w:pPr>
      <w:r>
        <w:rPr>
          <w:rFonts w:ascii="Verdana" w:eastAsia="Verdana" w:hAnsi="Verdana" w:cs="Verdana"/>
          <w:b/>
          <w:bCs/>
          <w:color w:val="41525C"/>
          <w:sz w:val="18"/>
          <w:szCs w:val="18"/>
        </w:rPr>
        <w:t>Chris Bratthauar</w:t>
      </w:r>
      <w:r w:rsidR="04B7C7BF" w:rsidRPr="2998B9DB">
        <w:rPr>
          <w:sz w:val="18"/>
          <w:szCs w:val="18"/>
        </w:rPr>
        <w:t xml:space="preserve">                                                                    </w:t>
      </w:r>
    </w:p>
    <w:p w14:paraId="1B4EB4B0" w14:textId="377DF70B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>Manitowoc</w:t>
      </w:r>
      <w:r w:rsidRPr="2998B9DB">
        <w:rPr>
          <w:sz w:val="18"/>
          <w:szCs w:val="18"/>
        </w:rPr>
        <w:t xml:space="preserve">                                                                          </w:t>
      </w:r>
    </w:p>
    <w:p w14:paraId="7EC64E17" w14:textId="2C7E6F13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T +1 </w:t>
      </w:r>
      <w:r w:rsidR="00FD0561">
        <w:rPr>
          <w:rFonts w:ascii="Verdana" w:eastAsia="Verdana" w:hAnsi="Verdana" w:cs="Verdana"/>
          <w:color w:val="41525C"/>
          <w:sz w:val="18"/>
          <w:szCs w:val="18"/>
        </w:rPr>
        <w:t>717</w:t>
      </w: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  <w:r w:rsidR="00FD0561">
        <w:rPr>
          <w:rFonts w:ascii="Verdana" w:eastAsia="Verdana" w:hAnsi="Verdana" w:cs="Verdana"/>
          <w:color w:val="41525C"/>
          <w:sz w:val="18"/>
          <w:szCs w:val="18"/>
        </w:rPr>
        <w:t>593</w:t>
      </w: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  <w:r w:rsidR="00FD0561">
        <w:rPr>
          <w:rFonts w:ascii="Verdana" w:eastAsia="Verdana" w:hAnsi="Verdana" w:cs="Verdana"/>
          <w:color w:val="41525C"/>
          <w:sz w:val="18"/>
          <w:szCs w:val="18"/>
        </w:rPr>
        <w:t>5</w:t>
      </w:r>
      <w:r w:rsidRPr="2998B9DB">
        <w:rPr>
          <w:rFonts w:ascii="Verdana" w:eastAsia="Verdana" w:hAnsi="Verdana" w:cs="Verdana"/>
          <w:color w:val="41525C"/>
          <w:sz w:val="18"/>
          <w:szCs w:val="18"/>
        </w:rPr>
        <w:t>34</w:t>
      </w:r>
      <w:r w:rsidR="00FD0561">
        <w:rPr>
          <w:rFonts w:ascii="Verdana" w:eastAsia="Verdana" w:hAnsi="Verdana" w:cs="Verdana"/>
          <w:color w:val="41525C"/>
          <w:sz w:val="18"/>
          <w:szCs w:val="18"/>
        </w:rPr>
        <w:t>8</w:t>
      </w: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                                   </w:t>
      </w:r>
    </w:p>
    <w:p w14:paraId="4290BEBF" w14:textId="0261258F" w:rsidR="04B7C7BF" w:rsidRDefault="00F409F5" w:rsidP="2998B9DB">
      <w:pPr>
        <w:spacing w:line="240" w:lineRule="exact"/>
      </w:pPr>
      <w:hyperlink r:id="rId13">
        <w:r w:rsidR="00FD0561">
          <w:rPr>
            <w:rStyle w:val="Hyperlink"/>
            <w:rFonts w:ascii="Verdana" w:eastAsia="Verdana" w:hAnsi="Verdana" w:cs="Verdana"/>
            <w:color w:val="41525C"/>
            <w:sz w:val="18"/>
            <w:szCs w:val="18"/>
          </w:rPr>
          <w:t>chris</w:t>
        </w:r>
        <w:r w:rsidR="04B7C7BF" w:rsidRPr="2998B9DB">
          <w:rPr>
            <w:rStyle w:val="Hyperlink"/>
            <w:rFonts w:ascii="Verdana" w:eastAsia="Verdana" w:hAnsi="Verdana" w:cs="Verdana"/>
            <w:color w:val="41525C"/>
            <w:sz w:val="18"/>
            <w:szCs w:val="18"/>
          </w:rPr>
          <w:t>.</w:t>
        </w:r>
        <w:r w:rsidR="00FD0561">
          <w:rPr>
            <w:rStyle w:val="Hyperlink"/>
            <w:rFonts w:ascii="Verdana" w:eastAsia="Verdana" w:hAnsi="Verdana" w:cs="Verdana"/>
            <w:color w:val="41525C"/>
            <w:sz w:val="18"/>
            <w:szCs w:val="18"/>
          </w:rPr>
          <w:t>bratthauar</w:t>
        </w:r>
        <w:r w:rsidR="04B7C7BF" w:rsidRPr="2998B9DB">
          <w:rPr>
            <w:rStyle w:val="Hyperlink"/>
            <w:rFonts w:ascii="Verdana" w:eastAsia="Verdana" w:hAnsi="Verdana" w:cs="Verdana"/>
            <w:color w:val="41525C"/>
            <w:sz w:val="18"/>
            <w:szCs w:val="18"/>
          </w:rPr>
          <w:t>@manitowoc.com</w:t>
        </w:r>
      </w:hyperlink>
      <w:r w:rsidR="04B7C7BF"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                   </w:t>
      </w:r>
    </w:p>
    <w:p w14:paraId="42F59808" w14:textId="6BE16DF1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 xml:space="preserve"> </w:t>
      </w:r>
    </w:p>
    <w:p w14:paraId="5919116D" w14:textId="7A13ED62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>ABOUT THE MANITOWOC COMPANY, INC.</w:t>
      </w:r>
    </w:p>
    <w:p w14:paraId="1C1F4638" w14:textId="2B6F4962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>The Manitowoc Company, Inc. (“Manitowoc”) was founded in 1902 and has over a 117-year tradition of providing high-quality products and support services that are tailored to customers’ needs. Its 2019 net sales were approximately $1.83 billion. Manitowoc is one of the world's leading providers of engineered lifting solutions. Through its wholly-owned subsidiaries, Manitowoc designs, manufactures, markets and supports comprehensive product lines of mobile telescopic cranes, tower cranes, lattice-boom crawler cranes, boom trucks and industrial cranes under the Grove, Potain, Manitowoc, National Crane, Shuttlelift and Manitowoc Crane Care brand names.</w:t>
      </w:r>
    </w:p>
    <w:p w14:paraId="22C59711" w14:textId="58381D6C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</w:p>
    <w:p w14:paraId="670780C0" w14:textId="5446AAF8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14:paraId="774BF28A" w14:textId="7687BCB8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14:paraId="07DDE077" w14:textId="078E155F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14:paraId="242FA1FB" w14:textId="6E9D19B4" w:rsidR="04B7C7BF" w:rsidRDefault="00F409F5" w:rsidP="2998B9DB">
      <w:pPr>
        <w:spacing w:line="240" w:lineRule="exact"/>
      </w:pPr>
      <w:hyperlink r:id="rId14">
        <w:r w:rsidR="04B7C7BF" w:rsidRPr="2998B9DB">
          <w:rPr>
            <w:rStyle w:val="Hyperlink"/>
            <w:rFonts w:ascii="Verdana" w:eastAsia="Verdana" w:hAnsi="Verdana" w:cs="Verdana"/>
            <w:b/>
            <w:bCs/>
            <w:color w:val="41525C"/>
            <w:sz w:val="18"/>
            <w:szCs w:val="18"/>
          </w:rPr>
          <w:t>www.manitowoc.com</w:t>
        </w:r>
      </w:hyperlink>
    </w:p>
    <w:p w14:paraId="406A64D2" w14:textId="31785EF2" w:rsidR="2998B9DB" w:rsidRDefault="2998B9DB" w:rsidP="2998B9DB">
      <w:pPr>
        <w:spacing w:line="276" w:lineRule="auto"/>
        <w:rPr>
          <w:rFonts w:ascii="Verdana" w:hAnsi="Verdana"/>
          <w:b/>
          <w:bCs/>
          <w:color w:val="41525C"/>
          <w:sz w:val="18"/>
          <w:szCs w:val="18"/>
        </w:rPr>
      </w:pPr>
    </w:p>
    <w:sectPr w:rsidR="2998B9DB" w:rsidSect="009E5B58">
      <w:headerReference w:type="default" r:id="rId15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2600D" w14:textId="77777777" w:rsidR="00F409F5" w:rsidRDefault="00F409F5">
      <w:r>
        <w:separator/>
      </w:r>
    </w:p>
  </w:endnote>
  <w:endnote w:type="continuationSeparator" w:id="0">
    <w:p w14:paraId="6328E0E4" w14:textId="77777777" w:rsidR="00F409F5" w:rsidRDefault="00F409F5">
      <w:r>
        <w:continuationSeparator/>
      </w:r>
    </w:p>
  </w:endnote>
  <w:endnote w:type="continuationNotice" w:id="1">
    <w:p w14:paraId="221939F4" w14:textId="77777777" w:rsidR="00F409F5" w:rsidRDefault="00F409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4BA01" w14:textId="77777777" w:rsidR="00F409F5" w:rsidRDefault="00F409F5">
      <w:r>
        <w:separator/>
      </w:r>
    </w:p>
  </w:footnote>
  <w:footnote w:type="continuationSeparator" w:id="0">
    <w:p w14:paraId="649172A9" w14:textId="77777777" w:rsidR="00F409F5" w:rsidRDefault="00F409F5">
      <w:r>
        <w:continuationSeparator/>
      </w:r>
    </w:p>
  </w:footnote>
  <w:footnote w:type="continuationNotice" w:id="1">
    <w:p w14:paraId="0B8DE17A" w14:textId="77777777" w:rsidR="00F409F5" w:rsidRDefault="00F409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FD93D" w14:textId="681199BF" w:rsidR="00FD0561" w:rsidRDefault="00FD0561" w:rsidP="00163032">
    <w:pPr>
      <w:spacing w:line="276" w:lineRule="auto"/>
      <w:rPr>
        <w:rFonts w:ascii="Verdana" w:hAnsi="Verdana"/>
        <w:b/>
        <w:color w:val="41525C"/>
        <w:sz w:val="18"/>
        <w:szCs w:val="18"/>
      </w:rPr>
    </w:pPr>
    <w:r w:rsidRPr="00FD0561">
      <w:rPr>
        <w:rFonts w:ascii="Verdana" w:hAnsi="Verdana"/>
        <w:b/>
        <w:color w:val="41525C"/>
        <w:sz w:val="18"/>
        <w:szCs w:val="18"/>
      </w:rPr>
      <w:t xml:space="preserve">Manitowoc </w:t>
    </w:r>
    <w:r w:rsidR="005714D7">
      <w:rPr>
        <w:rFonts w:ascii="Verdana" w:hAnsi="Verdana"/>
        <w:b/>
        <w:color w:val="41525C"/>
        <w:sz w:val="18"/>
        <w:szCs w:val="18"/>
      </w:rPr>
      <w:t>launches</w:t>
    </w:r>
    <w:r w:rsidRPr="00FD0561">
      <w:rPr>
        <w:rFonts w:ascii="Verdana" w:hAnsi="Verdana"/>
        <w:b/>
        <w:color w:val="41525C"/>
        <w:sz w:val="18"/>
        <w:szCs w:val="18"/>
      </w:rPr>
      <w:t xml:space="preserve"> new National Crane NBT60XL boom truck</w:t>
    </w:r>
  </w:p>
  <w:p w14:paraId="7FDDEDFA" w14:textId="7E80D65F" w:rsidR="00C73D72" w:rsidRDefault="00FD0561" w:rsidP="00163032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October</w:t>
    </w:r>
    <w:r w:rsidR="001D7170">
      <w:rPr>
        <w:rFonts w:ascii="Verdana" w:hAnsi="Verdana"/>
        <w:color w:val="41525C"/>
        <w:sz w:val="18"/>
        <w:szCs w:val="18"/>
      </w:rPr>
      <w:t xml:space="preserve"> </w:t>
    </w:r>
    <w:r w:rsidR="00AE0371">
      <w:rPr>
        <w:rFonts w:ascii="Verdana" w:hAnsi="Verdana"/>
        <w:color w:val="41525C"/>
        <w:sz w:val="18"/>
        <w:szCs w:val="18"/>
      </w:rPr>
      <w:t>2</w:t>
    </w:r>
    <w:r w:rsidR="00C73D72">
      <w:rPr>
        <w:rFonts w:ascii="Verdana" w:hAnsi="Verdana"/>
        <w:color w:val="41525C"/>
        <w:sz w:val="18"/>
        <w:szCs w:val="18"/>
      </w:rPr>
      <w:t>, 2020</w:t>
    </w:r>
  </w:p>
  <w:p w14:paraId="16BC9184" w14:textId="77777777" w:rsidR="00FD0561" w:rsidRDefault="00FD0561" w:rsidP="00163032">
    <w:pPr>
      <w:spacing w:line="276" w:lineRule="auto"/>
      <w:rPr>
        <w:rFonts w:ascii="Verdana" w:hAnsi="Verdana"/>
        <w:color w:val="41525C"/>
        <w:sz w:val="18"/>
        <w:szCs w:val="18"/>
      </w:rPr>
    </w:pPr>
  </w:p>
  <w:p w14:paraId="48212CFA" w14:textId="77777777" w:rsidR="00FD0561" w:rsidRPr="00164A29" w:rsidRDefault="00FD0561" w:rsidP="00163032">
    <w:pPr>
      <w:spacing w:line="276" w:lineRule="auto"/>
      <w:rPr>
        <w:rFonts w:ascii="Verdana" w:hAnsi="Verdana"/>
        <w:color w:val="ED1C2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71AC8"/>
    <w:multiLevelType w:val="hybridMultilevel"/>
    <w:tmpl w:val="52CA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D1B7A"/>
    <w:multiLevelType w:val="hybridMultilevel"/>
    <w:tmpl w:val="916EC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141B32"/>
    <w:multiLevelType w:val="hybridMultilevel"/>
    <w:tmpl w:val="48B22684"/>
    <w:lvl w:ilvl="0" w:tplc="DF54589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17F52"/>
    <w:multiLevelType w:val="hybridMultilevel"/>
    <w:tmpl w:val="6E8A2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4A05CC"/>
    <w:multiLevelType w:val="hybridMultilevel"/>
    <w:tmpl w:val="422849EA"/>
    <w:lvl w:ilvl="0" w:tplc="7D521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4E07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93C87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97E1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1EED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BCCF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702E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59A62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396F4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6459F8"/>
    <w:multiLevelType w:val="hybridMultilevel"/>
    <w:tmpl w:val="AB78BE4E"/>
    <w:lvl w:ilvl="0" w:tplc="6AAA7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8EC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C8B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7C57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12BC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52D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F22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9633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0EB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A10FF"/>
    <w:multiLevelType w:val="hybridMultilevel"/>
    <w:tmpl w:val="7048D2D4"/>
    <w:lvl w:ilvl="0" w:tplc="A9EC4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6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E0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0A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CB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466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EE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9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0E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172ED"/>
    <w:multiLevelType w:val="hybridMultilevel"/>
    <w:tmpl w:val="9C1E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334EF"/>
    <w:multiLevelType w:val="hybridMultilevel"/>
    <w:tmpl w:val="C978BFAC"/>
    <w:lvl w:ilvl="0" w:tplc="38E625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98A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A6B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B0D2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CAD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B07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18A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323F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98F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E14A4"/>
    <w:multiLevelType w:val="hybridMultilevel"/>
    <w:tmpl w:val="384AEE9E"/>
    <w:lvl w:ilvl="0" w:tplc="EBB8A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027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E9C0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E452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A2C2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9495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F29D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EC04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70A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F557F9"/>
    <w:multiLevelType w:val="hybridMultilevel"/>
    <w:tmpl w:val="42AAD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F5C4F"/>
    <w:multiLevelType w:val="hybridMultilevel"/>
    <w:tmpl w:val="123C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3"/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14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12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04B60"/>
    <w:rsid w:val="00002133"/>
    <w:rsid w:val="00003D82"/>
    <w:rsid w:val="00004462"/>
    <w:rsid w:val="00005080"/>
    <w:rsid w:val="00005532"/>
    <w:rsid w:val="00005F74"/>
    <w:rsid w:val="00006D3B"/>
    <w:rsid w:val="0000771C"/>
    <w:rsid w:val="00007FF2"/>
    <w:rsid w:val="00010344"/>
    <w:rsid w:val="00014B2F"/>
    <w:rsid w:val="00014B90"/>
    <w:rsid w:val="00015C7E"/>
    <w:rsid w:val="000172C9"/>
    <w:rsid w:val="00022215"/>
    <w:rsid w:val="00022E8A"/>
    <w:rsid w:val="00023581"/>
    <w:rsid w:val="00024532"/>
    <w:rsid w:val="00025D94"/>
    <w:rsid w:val="00025F80"/>
    <w:rsid w:val="000306B2"/>
    <w:rsid w:val="00030BEE"/>
    <w:rsid w:val="0003161A"/>
    <w:rsid w:val="00033A4B"/>
    <w:rsid w:val="0003442C"/>
    <w:rsid w:val="00034578"/>
    <w:rsid w:val="000353CF"/>
    <w:rsid w:val="00035431"/>
    <w:rsid w:val="00035822"/>
    <w:rsid w:val="00036111"/>
    <w:rsid w:val="000364F5"/>
    <w:rsid w:val="0003744C"/>
    <w:rsid w:val="00037AB5"/>
    <w:rsid w:val="0004232A"/>
    <w:rsid w:val="00042F47"/>
    <w:rsid w:val="00045E94"/>
    <w:rsid w:val="00046012"/>
    <w:rsid w:val="00046C55"/>
    <w:rsid w:val="0004745F"/>
    <w:rsid w:val="0005006A"/>
    <w:rsid w:val="00050CD8"/>
    <w:rsid w:val="00051007"/>
    <w:rsid w:val="0005150F"/>
    <w:rsid w:val="00051BA6"/>
    <w:rsid w:val="00051CCE"/>
    <w:rsid w:val="00051F75"/>
    <w:rsid w:val="00052603"/>
    <w:rsid w:val="0005260E"/>
    <w:rsid w:val="0005270E"/>
    <w:rsid w:val="00052C85"/>
    <w:rsid w:val="00053C35"/>
    <w:rsid w:val="0005422C"/>
    <w:rsid w:val="00054297"/>
    <w:rsid w:val="00055948"/>
    <w:rsid w:val="000565D4"/>
    <w:rsid w:val="000566B9"/>
    <w:rsid w:val="00056ADE"/>
    <w:rsid w:val="000572B4"/>
    <w:rsid w:val="00057BC8"/>
    <w:rsid w:val="00057DCE"/>
    <w:rsid w:val="000606E0"/>
    <w:rsid w:val="00060D88"/>
    <w:rsid w:val="00062831"/>
    <w:rsid w:val="00062A36"/>
    <w:rsid w:val="00062D5D"/>
    <w:rsid w:val="000653D5"/>
    <w:rsid w:val="00065A26"/>
    <w:rsid w:val="00065D2C"/>
    <w:rsid w:val="00070802"/>
    <w:rsid w:val="0007116F"/>
    <w:rsid w:val="00071B3F"/>
    <w:rsid w:val="00071EEB"/>
    <w:rsid w:val="0007233D"/>
    <w:rsid w:val="000723EB"/>
    <w:rsid w:val="000725FB"/>
    <w:rsid w:val="00073D5A"/>
    <w:rsid w:val="00075562"/>
    <w:rsid w:val="00075688"/>
    <w:rsid w:val="00075EDE"/>
    <w:rsid w:val="0007613E"/>
    <w:rsid w:val="00077B7A"/>
    <w:rsid w:val="00077BCA"/>
    <w:rsid w:val="00077CB6"/>
    <w:rsid w:val="00080A73"/>
    <w:rsid w:val="000819C1"/>
    <w:rsid w:val="00081F7A"/>
    <w:rsid w:val="0008353F"/>
    <w:rsid w:val="00083F23"/>
    <w:rsid w:val="00084D7B"/>
    <w:rsid w:val="00085502"/>
    <w:rsid w:val="00085F09"/>
    <w:rsid w:val="000869EE"/>
    <w:rsid w:val="00092A55"/>
    <w:rsid w:val="00093AEA"/>
    <w:rsid w:val="00096BA1"/>
    <w:rsid w:val="000A01C0"/>
    <w:rsid w:val="000A0275"/>
    <w:rsid w:val="000A04B2"/>
    <w:rsid w:val="000A1EE0"/>
    <w:rsid w:val="000A241C"/>
    <w:rsid w:val="000A255E"/>
    <w:rsid w:val="000A25E5"/>
    <w:rsid w:val="000A2F02"/>
    <w:rsid w:val="000A5015"/>
    <w:rsid w:val="000A6800"/>
    <w:rsid w:val="000A6A98"/>
    <w:rsid w:val="000A75DA"/>
    <w:rsid w:val="000B04EE"/>
    <w:rsid w:val="000B100B"/>
    <w:rsid w:val="000B168F"/>
    <w:rsid w:val="000B1799"/>
    <w:rsid w:val="000B374E"/>
    <w:rsid w:val="000B4AA8"/>
    <w:rsid w:val="000B4D86"/>
    <w:rsid w:val="000B5547"/>
    <w:rsid w:val="000B6E2E"/>
    <w:rsid w:val="000C0256"/>
    <w:rsid w:val="000C028D"/>
    <w:rsid w:val="000C17E9"/>
    <w:rsid w:val="000C1958"/>
    <w:rsid w:val="000C3FD5"/>
    <w:rsid w:val="000C4F0B"/>
    <w:rsid w:val="000C56AB"/>
    <w:rsid w:val="000C5CEB"/>
    <w:rsid w:val="000C5E4E"/>
    <w:rsid w:val="000C5FA1"/>
    <w:rsid w:val="000C6089"/>
    <w:rsid w:val="000C672F"/>
    <w:rsid w:val="000D3154"/>
    <w:rsid w:val="000D330B"/>
    <w:rsid w:val="000D4543"/>
    <w:rsid w:val="000D47F4"/>
    <w:rsid w:val="000D5A69"/>
    <w:rsid w:val="000D5C73"/>
    <w:rsid w:val="000D6C8F"/>
    <w:rsid w:val="000D7310"/>
    <w:rsid w:val="000E0422"/>
    <w:rsid w:val="000E11BE"/>
    <w:rsid w:val="000E1612"/>
    <w:rsid w:val="000E17D8"/>
    <w:rsid w:val="000E18CB"/>
    <w:rsid w:val="000E445C"/>
    <w:rsid w:val="000E44DA"/>
    <w:rsid w:val="000E4AB5"/>
    <w:rsid w:val="000E58A4"/>
    <w:rsid w:val="000E7485"/>
    <w:rsid w:val="000E77CF"/>
    <w:rsid w:val="000F1895"/>
    <w:rsid w:val="000F29AF"/>
    <w:rsid w:val="000F3608"/>
    <w:rsid w:val="000F4707"/>
    <w:rsid w:val="000F4F9B"/>
    <w:rsid w:val="000F502A"/>
    <w:rsid w:val="000F5526"/>
    <w:rsid w:val="000F5735"/>
    <w:rsid w:val="000F5D22"/>
    <w:rsid w:val="00100661"/>
    <w:rsid w:val="00102511"/>
    <w:rsid w:val="00102831"/>
    <w:rsid w:val="001044AD"/>
    <w:rsid w:val="0010533C"/>
    <w:rsid w:val="001062C9"/>
    <w:rsid w:val="001101C4"/>
    <w:rsid w:val="00111161"/>
    <w:rsid w:val="001112E6"/>
    <w:rsid w:val="001115D3"/>
    <w:rsid w:val="001117B2"/>
    <w:rsid w:val="00112AD1"/>
    <w:rsid w:val="00112B48"/>
    <w:rsid w:val="00112F17"/>
    <w:rsid w:val="00116095"/>
    <w:rsid w:val="00116CDC"/>
    <w:rsid w:val="001173A5"/>
    <w:rsid w:val="00120BC3"/>
    <w:rsid w:val="001222FA"/>
    <w:rsid w:val="001224AA"/>
    <w:rsid w:val="00123718"/>
    <w:rsid w:val="001245D4"/>
    <w:rsid w:val="0012576B"/>
    <w:rsid w:val="0012581D"/>
    <w:rsid w:val="00127372"/>
    <w:rsid w:val="001276E5"/>
    <w:rsid w:val="00127FF4"/>
    <w:rsid w:val="0013251C"/>
    <w:rsid w:val="00133817"/>
    <w:rsid w:val="00134A73"/>
    <w:rsid w:val="0013528E"/>
    <w:rsid w:val="00135484"/>
    <w:rsid w:val="00137100"/>
    <w:rsid w:val="00137570"/>
    <w:rsid w:val="0014044A"/>
    <w:rsid w:val="00140CFE"/>
    <w:rsid w:val="00141124"/>
    <w:rsid w:val="001411A5"/>
    <w:rsid w:val="00141C80"/>
    <w:rsid w:val="001421D9"/>
    <w:rsid w:val="00142888"/>
    <w:rsid w:val="00142DBF"/>
    <w:rsid w:val="001434BD"/>
    <w:rsid w:val="001461AC"/>
    <w:rsid w:val="00146B83"/>
    <w:rsid w:val="00147686"/>
    <w:rsid w:val="00147D57"/>
    <w:rsid w:val="001507FC"/>
    <w:rsid w:val="00150CEC"/>
    <w:rsid w:val="00151D19"/>
    <w:rsid w:val="00151EA8"/>
    <w:rsid w:val="001531DB"/>
    <w:rsid w:val="0015392E"/>
    <w:rsid w:val="001556DE"/>
    <w:rsid w:val="00155AE5"/>
    <w:rsid w:val="00161340"/>
    <w:rsid w:val="00163032"/>
    <w:rsid w:val="00163F9E"/>
    <w:rsid w:val="00164180"/>
    <w:rsid w:val="00164A29"/>
    <w:rsid w:val="00164B5F"/>
    <w:rsid w:val="00166AB6"/>
    <w:rsid w:val="00167918"/>
    <w:rsid w:val="00170F1C"/>
    <w:rsid w:val="00171709"/>
    <w:rsid w:val="00171EBF"/>
    <w:rsid w:val="00172238"/>
    <w:rsid w:val="001757A3"/>
    <w:rsid w:val="001768CF"/>
    <w:rsid w:val="001773DC"/>
    <w:rsid w:val="001801BB"/>
    <w:rsid w:val="0018060A"/>
    <w:rsid w:val="00181B9C"/>
    <w:rsid w:val="00181F48"/>
    <w:rsid w:val="001829B9"/>
    <w:rsid w:val="00182A78"/>
    <w:rsid w:val="00183989"/>
    <w:rsid w:val="00183999"/>
    <w:rsid w:val="00183E74"/>
    <w:rsid w:val="00186E69"/>
    <w:rsid w:val="00187083"/>
    <w:rsid w:val="001870F8"/>
    <w:rsid w:val="00187674"/>
    <w:rsid w:val="0018774B"/>
    <w:rsid w:val="0019066A"/>
    <w:rsid w:val="00195264"/>
    <w:rsid w:val="00195612"/>
    <w:rsid w:val="001972F8"/>
    <w:rsid w:val="001A0203"/>
    <w:rsid w:val="001A0284"/>
    <w:rsid w:val="001A05AB"/>
    <w:rsid w:val="001A0EC1"/>
    <w:rsid w:val="001A1079"/>
    <w:rsid w:val="001A13BA"/>
    <w:rsid w:val="001A16D3"/>
    <w:rsid w:val="001A22F2"/>
    <w:rsid w:val="001A2ED8"/>
    <w:rsid w:val="001A4780"/>
    <w:rsid w:val="001A4869"/>
    <w:rsid w:val="001A48CC"/>
    <w:rsid w:val="001A521F"/>
    <w:rsid w:val="001A6209"/>
    <w:rsid w:val="001A6571"/>
    <w:rsid w:val="001A65C1"/>
    <w:rsid w:val="001A6921"/>
    <w:rsid w:val="001A7332"/>
    <w:rsid w:val="001A782A"/>
    <w:rsid w:val="001B1687"/>
    <w:rsid w:val="001B2EC3"/>
    <w:rsid w:val="001B450E"/>
    <w:rsid w:val="001B46F9"/>
    <w:rsid w:val="001B5442"/>
    <w:rsid w:val="001B54D3"/>
    <w:rsid w:val="001B55A4"/>
    <w:rsid w:val="001B72B7"/>
    <w:rsid w:val="001C0797"/>
    <w:rsid w:val="001C1EAE"/>
    <w:rsid w:val="001C356B"/>
    <w:rsid w:val="001C3608"/>
    <w:rsid w:val="001C36D3"/>
    <w:rsid w:val="001C4E0C"/>
    <w:rsid w:val="001C54B8"/>
    <w:rsid w:val="001C6DCC"/>
    <w:rsid w:val="001D046B"/>
    <w:rsid w:val="001D152C"/>
    <w:rsid w:val="001D1BA4"/>
    <w:rsid w:val="001D24AD"/>
    <w:rsid w:val="001D5B76"/>
    <w:rsid w:val="001D7008"/>
    <w:rsid w:val="001D7170"/>
    <w:rsid w:val="001D7FC6"/>
    <w:rsid w:val="001E117A"/>
    <w:rsid w:val="001E1D79"/>
    <w:rsid w:val="001E23EF"/>
    <w:rsid w:val="001E2404"/>
    <w:rsid w:val="001E25C9"/>
    <w:rsid w:val="001E4088"/>
    <w:rsid w:val="001E5E05"/>
    <w:rsid w:val="001E6A4B"/>
    <w:rsid w:val="001E6DBD"/>
    <w:rsid w:val="001E7EB7"/>
    <w:rsid w:val="001F0237"/>
    <w:rsid w:val="001F0832"/>
    <w:rsid w:val="001F14C4"/>
    <w:rsid w:val="001F14C6"/>
    <w:rsid w:val="001F1DAB"/>
    <w:rsid w:val="001F2A82"/>
    <w:rsid w:val="001F38D4"/>
    <w:rsid w:val="001F452D"/>
    <w:rsid w:val="001F4B72"/>
    <w:rsid w:val="001F4C12"/>
    <w:rsid w:val="001F5067"/>
    <w:rsid w:val="001F544B"/>
    <w:rsid w:val="001F59FD"/>
    <w:rsid w:val="001F5D07"/>
    <w:rsid w:val="001F5FE0"/>
    <w:rsid w:val="001F6AA9"/>
    <w:rsid w:val="001F7754"/>
    <w:rsid w:val="00200F9B"/>
    <w:rsid w:val="0020131D"/>
    <w:rsid w:val="00201646"/>
    <w:rsid w:val="0020233A"/>
    <w:rsid w:val="002058AE"/>
    <w:rsid w:val="0020736E"/>
    <w:rsid w:val="00207B61"/>
    <w:rsid w:val="00210135"/>
    <w:rsid w:val="00210713"/>
    <w:rsid w:val="00211131"/>
    <w:rsid w:val="00213825"/>
    <w:rsid w:val="00216203"/>
    <w:rsid w:val="00216871"/>
    <w:rsid w:val="00217085"/>
    <w:rsid w:val="0021735A"/>
    <w:rsid w:val="00217475"/>
    <w:rsid w:val="00217A7E"/>
    <w:rsid w:val="0022144C"/>
    <w:rsid w:val="002223B9"/>
    <w:rsid w:val="00222A4F"/>
    <w:rsid w:val="002235B3"/>
    <w:rsid w:val="002239F7"/>
    <w:rsid w:val="002243C2"/>
    <w:rsid w:val="0022453C"/>
    <w:rsid w:val="00224576"/>
    <w:rsid w:val="00225202"/>
    <w:rsid w:val="002252D3"/>
    <w:rsid w:val="002259FB"/>
    <w:rsid w:val="00226347"/>
    <w:rsid w:val="00227B4E"/>
    <w:rsid w:val="002305C1"/>
    <w:rsid w:val="00231F98"/>
    <w:rsid w:val="002332C2"/>
    <w:rsid w:val="00234755"/>
    <w:rsid w:val="00235157"/>
    <w:rsid w:val="00237602"/>
    <w:rsid w:val="00237725"/>
    <w:rsid w:val="002377CE"/>
    <w:rsid w:val="00241146"/>
    <w:rsid w:val="00242BFB"/>
    <w:rsid w:val="00242C1A"/>
    <w:rsid w:val="00243283"/>
    <w:rsid w:val="002436CE"/>
    <w:rsid w:val="00246C58"/>
    <w:rsid w:val="00246C97"/>
    <w:rsid w:val="00246D4D"/>
    <w:rsid w:val="0025072B"/>
    <w:rsid w:val="002507C8"/>
    <w:rsid w:val="00251420"/>
    <w:rsid w:val="00252EB8"/>
    <w:rsid w:val="0025349B"/>
    <w:rsid w:val="00254A5B"/>
    <w:rsid w:val="00254DCA"/>
    <w:rsid w:val="00255310"/>
    <w:rsid w:val="002559DC"/>
    <w:rsid w:val="00256053"/>
    <w:rsid w:val="002561BA"/>
    <w:rsid w:val="00257E1C"/>
    <w:rsid w:val="00261AAD"/>
    <w:rsid w:val="00261D6F"/>
    <w:rsid w:val="00262FC7"/>
    <w:rsid w:val="0026422B"/>
    <w:rsid w:val="00265B33"/>
    <w:rsid w:val="002669A9"/>
    <w:rsid w:val="00270A3C"/>
    <w:rsid w:val="002734AE"/>
    <w:rsid w:val="002739C6"/>
    <w:rsid w:val="002746CD"/>
    <w:rsid w:val="002753ED"/>
    <w:rsid w:val="00275551"/>
    <w:rsid w:val="0027579A"/>
    <w:rsid w:val="00275B69"/>
    <w:rsid w:val="00275E7F"/>
    <w:rsid w:val="0027658A"/>
    <w:rsid w:val="00280896"/>
    <w:rsid w:val="00281DBF"/>
    <w:rsid w:val="002821D4"/>
    <w:rsid w:val="00284BAD"/>
    <w:rsid w:val="00285F5F"/>
    <w:rsid w:val="00286843"/>
    <w:rsid w:val="00287BD8"/>
    <w:rsid w:val="00287E07"/>
    <w:rsid w:val="00291546"/>
    <w:rsid w:val="00291708"/>
    <w:rsid w:val="00292F1F"/>
    <w:rsid w:val="002931B9"/>
    <w:rsid w:val="00293FC3"/>
    <w:rsid w:val="002942F9"/>
    <w:rsid w:val="00294394"/>
    <w:rsid w:val="00294477"/>
    <w:rsid w:val="00294C07"/>
    <w:rsid w:val="002950DC"/>
    <w:rsid w:val="0029554C"/>
    <w:rsid w:val="0029600C"/>
    <w:rsid w:val="002973F4"/>
    <w:rsid w:val="0029799F"/>
    <w:rsid w:val="002A1046"/>
    <w:rsid w:val="002A1FBD"/>
    <w:rsid w:val="002A251B"/>
    <w:rsid w:val="002A2917"/>
    <w:rsid w:val="002A3893"/>
    <w:rsid w:val="002A4980"/>
    <w:rsid w:val="002A4ED4"/>
    <w:rsid w:val="002A52E3"/>
    <w:rsid w:val="002A5645"/>
    <w:rsid w:val="002A57B3"/>
    <w:rsid w:val="002A6CBE"/>
    <w:rsid w:val="002A7246"/>
    <w:rsid w:val="002A730A"/>
    <w:rsid w:val="002B0F6B"/>
    <w:rsid w:val="002B0FA7"/>
    <w:rsid w:val="002B11B7"/>
    <w:rsid w:val="002B13A1"/>
    <w:rsid w:val="002B1A36"/>
    <w:rsid w:val="002B2204"/>
    <w:rsid w:val="002B2517"/>
    <w:rsid w:val="002B29D1"/>
    <w:rsid w:val="002B36D3"/>
    <w:rsid w:val="002B3CD6"/>
    <w:rsid w:val="002B40FC"/>
    <w:rsid w:val="002B4131"/>
    <w:rsid w:val="002B496B"/>
    <w:rsid w:val="002B4F16"/>
    <w:rsid w:val="002B4F8B"/>
    <w:rsid w:val="002B521F"/>
    <w:rsid w:val="002B6402"/>
    <w:rsid w:val="002B661D"/>
    <w:rsid w:val="002B735D"/>
    <w:rsid w:val="002B7BAC"/>
    <w:rsid w:val="002C13C5"/>
    <w:rsid w:val="002C1B6C"/>
    <w:rsid w:val="002C2EB9"/>
    <w:rsid w:val="002C3565"/>
    <w:rsid w:val="002C3754"/>
    <w:rsid w:val="002C3DD6"/>
    <w:rsid w:val="002C40E9"/>
    <w:rsid w:val="002C4EB0"/>
    <w:rsid w:val="002C63B2"/>
    <w:rsid w:val="002C69B4"/>
    <w:rsid w:val="002D08F1"/>
    <w:rsid w:val="002D1C44"/>
    <w:rsid w:val="002D201B"/>
    <w:rsid w:val="002D32E0"/>
    <w:rsid w:val="002D66B8"/>
    <w:rsid w:val="002D74EA"/>
    <w:rsid w:val="002D7E24"/>
    <w:rsid w:val="002E2756"/>
    <w:rsid w:val="002E2FAD"/>
    <w:rsid w:val="002E41F1"/>
    <w:rsid w:val="002E4403"/>
    <w:rsid w:val="002E61D0"/>
    <w:rsid w:val="002E793B"/>
    <w:rsid w:val="002F037D"/>
    <w:rsid w:val="002F0542"/>
    <w:rsid w:val="002F06D5"/>
    <w:rsid w:val="002F15A6"/>
    <w:rsid w:val="002F1959"/>
    <w:rsid w:val="002F1ED8"/>
    <w:rsid w:val="002F23FC"/>
    <w:rsid w:val="002F29A6"/>
    <w:rsid w:val="002F31F7"/>
    <w:rsid w:val="002F48A7"/>
    <w:rsid w:val="002F4D3E"/>
    <w:rsid w:val="002F4FC1"/>
    <w:rsid w:val="002F5C13"/>
    <w:rsid w:val="002F5E7C"/>
    <w:rsid w:val="0030097E"/>
    <w:rsid w:val="00300A14"/>
    <w:rsid w:val="00300DE6"/>
    <w:rsid w:val="0030104A"/>
    <w:rsid w:val="0030174B"/>
    <w:rsid w:val="00301A17"/>
    <w:rsid w:val="003028C8"/>
    <w:rsid w:val="0030349B"/>
    <w:rsid w:val="00303BD6"/>
    <w:rsid w:val="00304488"/>
    <w:rsid w:val="003045AE"/>
    <w:rsid w:val="0030501A"/>
    <w:rsid w:val="0030627E"/>
    <w:rsid w:val="003077F1"/>
    <w:rsid w:val="00307C8B"/>
    <w:rsid w:val="00307CFF"/>
    <w:rsid w:val="00307F2D"/>
    <w:rsid w:val="00310526"/>
    <w:rsid w:val="00310B62"/>
    <w:rsid w:val="00311258"/>
    <w:rsid w:val="003117A6"/>
    <w:rsid w:val="00311B66"/>
    <w:rsid w:val="00311F6C"/>
    <w:rsid w:val="00313457"/>
    <w:rsid w:val="00313877"/>
    <w:rsid w:val="003144A3"/>
    <w:rsid w:val="00315647"/>
    <w:rsid w:val="00315E9F"/>
    <w:rsid w:val="00317CCF"/>
    <w:rsid w:val="00320225"/>
    <w:rsid w:val="00320B1B"/>
    <w:rsid w:val="0032171F"/>
    <w:rsid w:val="00321840"/>
    <w:rsid w:val="003220EE"/>
    <w:rsid w:val="00325ECC"/>
    <w:rsid w:val="00326A6B"/>
    <w:rsid w:val="00327916"/>
    <w:rsid w:val="003316F3"/>
    <w:rsid w:val="00331D32"/>
    <w:rsid w:val="00332428"/>
    <w:rsid w:val="00332BBA"/>
    <w:rsid w:val="00333A86"/>
    <w:rsid w:val="003357EA"/>
    <w:rsid w:val="00335834"/>
    <w:rsid w:val="00336DFF"/>
    <w:rsid w:val="003405BC"/>
    <w:rsid w:val="00340800"/>
    <w:rsid w:val="003408F4"/>
    <w:rsid w:val="00341A80"/>
    <w:rsid w:val="00341AF1"/>
    <w:rsid w:val="00341E9A"/>
    <w:rsid w:val="003421C9"/>
    <w:rsid w:val="00343EB0"/>
    <w:rsid w:val="00343FEA"/>
    <w:rsid w:val="0034682F"/>
    <w:rsid w:val="00346B54"/>
    <w:rsid w:val="00350019"/>
    <w:rsid w:val="00350595"/>
    <w:rsid w:val="00350E55"/>
    <w:rsid w:val="003519F2"/>
    <w:rsid w:val="00351AF9"/>
    <w:rsid w:val="00352A80"/>
    <w:rsid w:val="003541F0"/>
    <w:rsid w:val="0035651C"/>
    <w:rsid w:val="00356523"/>
    <w:rsid w:val="00356804"/>
    <w:rsid w:val="003573ED"/>
    <w:rsid w:val="003577E2"/>
    <w:rsid w:val="00360573"/>
    <w:rsid w:val="00361D59"/>
    <w:rsid w:val="003625AC"/>
    <w:rsid w:val="00363A3A"/>
    <w:rsid w:val="00363EDD"/>
    <w:rsid w:val="00364106"/>
    <w:rsid w:val="0036425A"/>
    <w:rsid w:val="0036530E"/>
    <w:rsid w:val="003657A3"/>
    <w:rsid w:val="00366C85"/>
    <w:rsid w:val="00367C18"/>
    <w:rsid w:val="00367D20"/>
    <w:rsid w:val="0037204A"/>
    <w:rsid w:val="0037304F"/>
    <w:rsid w:val="00373DC1"/>
    <w:rsid w:val="003763D1"/>
    <w:rsid w:val="0038058D"/>
    <w:rsid w:val="00382D56"/>
    <w:rsid w:val="00384339"/>
    <w:rsid w:val="00386623"/>
    <w:rsid w:val="0038729D"/>
    <w:rsid w:val="00387943"/>
    <w:rsid w:val="003903BE"/>
    <w:rsid w:val="00391744"/>
    <w:rsid w:val="00394639"/>
    <w:rsid w:val="00395E67"/>
    <w:rsid w:val="00396985"/>
    <w:rsid w:val="003970E8"/>
    <w:rsid w:val="003A05AA"/>
    <w:rsid w:val="003A10EB"/>
    <w:rsid w:val="003A1CDB"/>
    <w:rsid w:val="003A1EB0"/>
    <w:rsid w:val="003A2642"/>
    <w:rsid w:val="003A378A"/>
    <w:rsid w:val="003A7358"/>
    <w:rsid w:val="003A7E95"/>
    <w:rsid w:val="003A7F10"/>
    <w:rsid w:val="003B01F3"/>
    <w:rsid w:val="003B0D53"/>
    <w:rsid w:val="003B0DAF"/>
    <w:rsid w:val="003B20DE"/>
    <w:rsid w:val="003B2238"/>
    <w:rsid w:val="003B2344"/>
    <w:rsid w:val="003B31F9"/>
    <w:rsid w:val="003B3D48"/>
    <w:rsid w:val="003B3FD2"/>
    <w:rsid w:val="003B600C"/>
    <w:rsid w:val="003B6CE8"/>
    <w:rsid w:val="003B76B9"/>
    <w:rsid w:val="003B7EAC"/>
    <w:rsid w:val="003C0916"/>
    <w:rsid w:val="003C1DDA"/>
    <w:rsid w:val="003C1E7D"/>
    <w:rsid w:val="003C2568"/>
    <w:rsid w:val="003C2EB4"/>
    <w:rsid w:val="003C4A2A"/>
    <w:rsid w:val="003C4AD6"/>
    <w:rsid w:val="003C6629"/>
    <w:rsid w:val="003C7943"/>
    <w:rsid w:val="003C7E90"/>
    <w:rsid w:val="003C7E93"/>
    <w:rsid w:val="003C7FF1"/>
    <w:rsid w:val="003D0484"/>
    <w:rsid w:val="003D0A5C"/>
    <w:rsid w:val="003D1435"/>
    <w:rsid w:val="003D2F14"/>
    <w:rsid w:val="003D3BEE"/>
    <w:rsid w:val="003D3FBA"/>
    <w:rsid w:val="003D7129"/>
    <w:rsid w:val="003E0425"/>
    <w:rsid w:val="003E074C"/>
    <w:rsid w:val="003E1FBC"/>
    <w:rsid w:val="003E31C0"/>
    <w:rsid w:val="003E68ED"/>
    <w:rsid w:val="003F06B4"/>
    <w:rsid w:val="003F1149"/>
    <w:rsid w:val="003F14CC"/>
    <w:rsid w:val="003F3B11"/>
    <w:rsid w:val="003F46E7"/>
    <w:rsid w:val="003F60B4"/>
    <w:rsid w:val="003F6DD7"/>
    <w:rsid w:val="003F70E8"/>
    <w:rsid w:val="0040002D"/>
    <w:rsid w:val="00401096"/>
    <w:rsid w:val="00402331"/>
    <w:rsid w:val="00403251"/>
    <w:rsid w:val="00404A50"/>
    <w:rsid w:val="0040560B"/>
    <w:rsid w:val="00406B80"/>
    <w:rsid w:val="0040727E"/>
    <w:rsid w:val="00410F43"/>
    <w:rsid w:val="004138BE"/>
    <w:rsid w:val="00413CF0"/>
    <w:rsid w:val="00413D97"/>
    <w:rsid w:val="0041400A"/>
    <w:rsid w:val="0041442C"/>
    <w:rsid w:val="00414689"/>
    <w:rsid w:val="00414B7E"/>
    <w:rsid w:val="00414CF6"/>
    <w:rsid w:val="0041670F"/>
    <w:rsid w:val="004200E9"/>
    <w:rsid w:val="00420BAF"/>
    <w:rsid w:val="00421A5C"/>
    <w:rsid w:val="00421B87"/>
    <w:rsid w:val="00422497"/>
    <w:rsid w:val="00422EB6"/>
    <w:rsid w:val="00422FCF"/>
    <w:rsid w:val="00423C54"/>
    <w:rsid w:val="00425D45"/>
    <w:rsid w:val="00426B72"/>
    <w:rsid w:val="004301CD"/>
    <w:rsid w:val="00430EEB"/>
    <w:rsid w:val="00431ED8"/>
    <w:rsid w:val="004337D9"/>
    <w:rsid w:val="00433E50"/>
    <w:rsid w:val="00433E65"/>
    <w:rsid w:val="00435CF7"/>
    <w:rsid w:val="004375E6"/>
    <w:rsid w:val="0044153D"/>
    <w:rsid w:val="00441B7D"/>
    <w:rsid w:val="00443EAF"/>
    <w:rsid w:val="0044404F"/>
    <w:rsid w:val="004442D3"/>
    <w:rsid w:val="004462D7"/>
    <w:rsid w:val="00450286"/>
    <w:rsid w:val="00450A24"/>
    <w:rsid w:val="00450A93"/>
    <w:rsid w:val="00451151"/>
    <w:rsid w:val="00451669"/>
    <w:rsid w:val="00454463"/>
    <w:rsid w:val="00455E67"/>
    <w:rsid w:val="004578B3"/>
    <w:rsid w:val="00457A3C"/>
    <w:rsid w:val="00461F06"/>
    <w:rsid w:val="004625E6"/>
    <w:rsid w:val="00462A2B"/>
    <w:rsid w:val="004667E3"/>
    <w:rsid w:val="00471AE0"/>
    <w:rsid w:val="00474F44"/>
    <w:rsid w:val="0047592D"/>
    <w:rsid w:val="004764CE"/>
    <w:rsid w:val="00481AB0"/>
    <w:rsid w:val="00483138"/>
    <w:rsid w:val="004847F0"/>
    <w:rsid w:val="00484BAD"/>
    <w:rsid w:val="00484BDE"/>
    <w:rsid w:val="0048593E"/>
    <w:rsid w:val="00485E2A"/>
    <w:rsid w:val="00486168"/>
    <w:rsid w:val="00486AC8"/>
    <w:rsid w:val="004874E8"/>
    <w:rsid w:val="0049173B"/>
    <w:rsid w:val="00491C96"/>
    <w:rsid w:val="004922F5"/>
    <w:rsid w:val="00492473"/>
    <w:rsid w:val="00492BBE"/>
    <w:rsid w:val="00493099"/>
    <w:rsid w:val="0049544A"/>
    <w:rsid w:val="004A00AE"/>
    <w:rsid w:val="004A02FE"/>
    <w:rsid w:val="004A054F"/>
    <w:rsid w:val="004A0759"/>
    <w:rsid w:val="004A1E08"/>
    <w:rsid w:val="004A2A44"/>
    <w:rsid w:val="004A33F8"/>
    <w:rsid w:val="004A38AB"/>
    <w:rsid w:val="004A3BA1"/>
    <w:rsid w:val="004A3E7A"/>
    <w:rsid w:val="004A4AE2"/>
    <w:rsid w:val="004A5F04"/>
    <w:rsid w:val="004A6360"/>
    <w:rsid w:val="004A70E6"/>
    <w:rsid w:val="004A741B"/>
    <w:rsid w:val="004B0AED"/>
    <w:rsid w:val="004B1978"/>
    <w:rsid w:val="004B2698"/>
    <w:rsid w:val="004B2A89"/>
    <w:rsid w:val="004B430B"/>
    <w:rsid w:val="004B4DC2"/>
    <w:rsid w:val="004B5003"/>
    <w:rsid w:val="004B51FB"/>
    <w:rsid w:val="004B68B6"/>
    <w:rsid w:val="004B73D2"/>
    <w:rsid w:val="004C09CA"/>
    <w:rsid w:val="004C0A33"/>
    <w:rsid w:val="004C0F9F"/>
    <w:rsid w:val="004C12E5"/>
    <w:rsid w:val="004C18A1"/>
    <w:rsid w:val="004C19E9"/>
    <w:rsid w:val="004C2FEF"/>
    <w:rsid w:val="004C396D"/>
    <w:rsid w:val="004C3CD4"/>
    <w:rsid w:val="004C4B67"/>
    <w:rsid w:val="004C5017"/>
    <w:rsid w:val="004C5AAF"/>
    <w:rsid w:val="004C673C"/>
    <w:rsid w:val="004C7FD9"/>
    <w:rsid w:val="004D038D"/>
    <w:rsid w:val="004D1E34"/>
    <w:rsid w:val="004D2291"/>
    <w:rsid w:val="004D25F6"/>
    <w:rsid w:val="004D3C40"/>
    <w:rsid w:val="004D4082"/>
    <w:rsid w:val="004D43B9"/>
    <w:rsid w:val="004D486D"/>
    <w:rsid w:val="004D53D2"/>
    <w:rsid w:val="004D5D00"/>
    <w:rsid w:val="004D5DE0"/>
    <w:rsid w:val="004D6751"/>
    <w:rsid w:val="004D7F8C"/>
    <w:rsid w:val="004E07F3"/>
    <w:rsid w:val="004E087D"/>
    <w:rsid w:val="004E095D"/>
    <w:rsid w:val="004E17E8"/>
    <w:rsid w:val="004E1EC7"/>
    <w:rsid w:val="004E3241"/>
    <w:rsid w:val="004E3245"/>
    <w:rsid w:val="004E4C18"/>
    <w:rsid w:val="004E56E6"/>
    <w:rsid w:val="004E5C8C"/>
    <w:rsid w:val="004E7899"/>
    <w:rsid w:val="004F0E45"/>
    <w:rsid w:val="004F1785"/>
    <w:rsid w:val="004F1CD8"/>
    <w:rsid w:val="004F304C"/>
    <w:rsid w:val="004F42C6"/>
    <w:rsid w:val="004F49FB"/>
    <w:rsid w:val="004F4D30"/>
    <w:rsid w:val="004F6A3F"/>
    <w:rsid w:val="004F723C"/>
    <w:rsid w:val="00500D1E"/>
    <w:rsid w:val="005011F9"/>
    <w:rsid w:val="005015E0"/>
    <w:rsid w:val="00502609"/>
    <w:rsid w:val="00504D09"/>
    <w:rsid w:val="0050551C"/>
    <w:rsid w:val="0050679F"/>
    <w:rsid w:val="005067EF"/>
    <w:rsid w:val="00506C1D"/>
    <w:rsid w:val="00507C00"/>
    <w:rsid w:val="005100C2"/>
    <w:rsid w:val="00511EAA"/>
    <w:rsid w:val="005121AB"/>
    <w:rsid w:val="005127AF"/>
    <w:rsid w:val="00512975"/>
    <w:rsid w:val="00513A91"/>
    <w:rsid w:val="0051457B"/>
    <w:rsid w:val="00514B61"/>
    <w:rsid w:val="00515556"/>
    <w:rsid w:val="005158D6"/>
    <w:rsid w:val="00517806"/>
    <w:rsid w:val="00517EA1"/>
    <w:rsid w:val="0052064B"/>
    <w:rsid w:val="005212B7"/>
    <w:rsid w:val="005216F6"/>
    <w:rsid w:val="00522370"/>
    <w:rsid w:val="00522F19"/>
    <w:rsid w:val="005237A5"/>
    <w:rsid w:val="005237F4"/>
    <w:rsid w:val="00523B43"/>
    <w:rsid w:val="00523C61"/>
    <w:rsid w:val="00523E0B"/>
    <w:rsid w:val="00525E57"/>
    <w:rsid w:val="00530A7A"/>
    <w:rsid w:val="00530ACF"/>
    <w:rsid w:val="00531765"/>
    <w:rsid w:val="00533011"/>
    <w:rsid w:val="00533934"/>
    <w:rsid w:val="00533A48"/>
    <w:rsid w:val="00534500"/>
    <w:rsid w:val="00535DEB"/>
    <w:rsid w:val="00536472"/>
    <w:rsid w:val="005404E5"/>
    <w:rsid w:val="00540C77"/>
    <w:rsid w:val="00541D4E"/>
    <w:rsid w:val="00542233"/>
    <w:rsid w:val="00542BA5"/>
    <w:rsid w:val="00543E9D"/>
    <w:rsid w:val="00544E83"/>
    <w:rsid w:val="0054525F"/>
    <w:rsid w:val="00545ED3"/>
    <w:rsid w:val="005464EB"/>
    <w:rsid w:val="0055227D"/>
    <w:rsid w:val="00553749"/>
    <w:rsid w:val="00553DF5"/>
    <w:rsid w:val="005567E5"/>
    <w:rsid w:val="00556A16"/>
    <w:rsid w:val="00557DC5"/>
    <w:rsid w:val="00557E33"/>
    <w:rsid w:val="00560738"/>
    <w:rsid w:val="005626CB"/>
    <w:rsid w:val="005631D2"/>
    <w:rsid w:val="0056398B"/>
    <w:rsid w:val="005641C1"/>
    <w:rsid w:val="00564E07"/>
    <w:rsid w:val="005655CC"/>
    <w:rsid w:val="005661D8"/>
    <w:rsid w:val="00566530"/>
    <w:rsid w:val="005668FD"/>
    <w:rsid w:val="0056789C"/>
    <w:rsid w:val="005703F8"/>
    <w:rsid w:val="005714D7"/>
    <w:rsid w:val="00572CE5"/>
    <w:rsid w:val="00573632"/>
    <w:rsid w:val="0057374F"/>
    <w:rsid w:val="0057457E"/>
    <w:rsid w:val="0057526A"/>
    <w:rsid w:val="00575ECD"/>
    <w:rsid w:val="0057648E"/>
    <w:rsid w:val="0057735F"/>
    <w:rsid w:val="0057759C"/>
    <w:rsid w:val="0058079B"/>
    <w:rsid w:val="005816DC"/>
    <w:rsid w:val="00583F66"/>
    <w:rsid w:val="0058456F"/>
    <w:rsid w:val="005862AA"/>
    <w:rsid w:val="0058643F"/>
    <w:rsid w:val="00587442"/>
    <w:rsid w:val="0058771D"/>
    <w:rsid w:val="0058791D"/>
    <w:rsid w:val="005902B6"/>
    <w:rsid w:val="0059058E"/>
    <w:rsid w:val="00590C7E"/>
    <w:rsid w:val="00590F0C"/>
    <w:rsid w:val="00592145"/>
    <w:rsid w:val="00593221"/>
    <w:rsid w:val="005938BB"/>
    <w:rsid w:val="0059490C"/>
    <w:rsid w:val="005969E4"/>
    <w:rsid w:val="00596ECD"/>
    <w:rsid w:val="0059736A"/>
    <w:rsid w:val="00597423"/>
    <w:rsid w:val="00597D82"/>
    <w:rsid w:val="005A0206"/>
    <w:rsid w:val="005A0625"/>
    <w:rsid w:val="005A11CF"/>
    <w:rsid w:val="005A3176"/>
    <w:rsid w:val="005A4B94"/>
    <w:rsid w:val="005A5322"/>
    <w:rsid w:val="005A5574"/>
    <w:rsid w:val="005A55B5"/>
    <w:rsid w:val="005B05E6"/>
    <w:rsid w:val="005B342A"/>
    <w:rsid w:val="005B44F6"/>
    <w:rsid w:val="005B4F8C"/>
    <w:rsid w:val="005B61A5"/>
    <w:rsid w:val="005C1B7F"/>
    <w:rsid w:val="005C2A1E"/>
    <w:rsid w:val="005C4FD0"/>
    <w:rsid w:val="005C52DF"/>
    <w:rsid w:val="005C558E"/>
    <w:rsid w:val="005C6A7F"/>
    <w:rsid w:val="005D03F2"/>
    <w:rsid w:val="005D0F78"/>
    <w:rsid w:val="005D26BF"/>
    <w:rsid w:val="005D3D0D"/>
    <w:rsid w:val="005D49EE"/>
    <w:rsid w:val="005D5294"/>
    <w:rsid w:val="005D75D4"/>
    <w:rsid w:val="005E160F"/>
    <w:rsid w:val="005E37C8"/>
    <w:rsid w:val="005E3D03"/>
    <w:rsid w:val="005E42C1"/>
    <w:rsid w:val="005E503F"/>
    <w:rsid w:val="005E5547"/>
    <w:rsid w:val="005E56A0"/>
    <w:rsid w:val="005E5E87"/>
    <w:rsid w:val="005E76D4"/>
    <w:rsid w:val="005E7CEC"/>
    <w:rsid w:val="005F06AF"/>
    <w:rsid w:val="005F1CA4"/>
    <w:rsid w:val="005F4EBB"/>
    <w:rsid w:val="005F541E"/>
    <w:rsid w:val="005F69D2"/>
    <w:rsid w:val="005F777B"/>
    <w:rsid w:val="005F7F05"/>
    <w:rsid w:val="005F7F83"/>
    <w:rsid w:val="00600A14"/>
    <w:rsid w:val="006010B7"/>
    <w:rsid w:val="00601D74"/>
    <w:rsid w:val="00602592"/>
    <w:rsid w:val="00602760"/>
    <w:rsid w:val="00605421"/>
    <w:rsid w:val="00605783"/>
    <w:rsid w:val="00607C0E"/>
    <w:rsid w:val="00611033"/>
    <w:rsid w:val="00611762"/>
    <w:rsid w:val="00611813"/>
    <w:rsid w:val="00613C4F"/>
    <w:rsid w:val="006145DA"/>
    <w:rsid w:val="006151AF"/>
    <w:rsid w:val="00615A32"/>
    <w:rsid w:val="00616683"/>
    <w:rsid w:val="00620490"/>
    <w:rsid w:val="00621648"/>
    <w:rsid w:val="00621E33"/>
    <w:rsid w:val="00622105"/>
    <w:rsid w:val="00622AF8"/>
    <w:rsid w:val="00623062"/>
    <w:rsid w:val="0062481D"/>
    <w:rsid w:val="006249C6"/>
    <w:rsid w:val="00624C5F"/>
    <w:rsid w:val="00626BFA"/>
    <w:rsid w:val="00632F7C"/>
    <w:rsid w:val="00633B12"/>
    <w:rsid w:val="0063480E"/>
    <w:rsid w:val="00640948"/>
    <w:rsid w:val="006413B3"/>
    <w:rsid w:val="00641C92"/>
    <w:rsid w:val="00641CFA"/>
    <w:rsid w:val="0064562A"/>
    <w:rsid w:val="0064563D"/>
    <w:rsid w:val="0064682A"/>
    <w:rsid w:val="00646A89"/>
    <w:rsid w:val="00646B75"/>
    <w:rsid w:val="0064796C"/>
    <w:rsid w:val="00647D66"/>
    <w:rsid w:val="00650834"/>
    <w:rsid w:val="00651B01"/>
    <w:rsid w:val="00653713"/>
    <w:rsid w:val="0065431B"/>
    <w:rsid w:val="0065569C"/>
    <w:rsid w:val="00655A52"/>
    <w:rsid w:val="00655F75"/>
    <w:rsid w:val="00655FD1"/>
    <w:rsid w:val="006560C5"/>
    <w:rsid w:val="00656339"/>
    <w:rsid w:val="00656480"/>
    <w:rsid w:val="006577DE"/>
    <w:rsid w:val="00657D7D"/>
    <w:rsid w:val="00660A4A"/>
    <w:rsid w:val="00661286"/>
    <w:rsid w:val="00662B6F"/>
    <w:rsid w:val="00664573"/>
    <w:rsid w:val="00664A44"/>
    <w:rsid w:val="00666524"/>
    <w:rsid w:val="0066728C"/>
    <w:rsid w:val="006678A8"/>
    <w:rsid w:val="00667D7A"/>
    <w:rsid w:val="00670A2C"/>
    <w:rsid w:val="00672099"/>
    <w:rsid w:val="00672241"/>
    <w:rsid w:val="00672362"/>
    <w:rsid w:val="006728E5"/>
    <w:rsid w:val="00672CCD"/>
    <w:rsid w:val="006732A0"/>
    <w:rsid w:val="00673B6B"/>
    <w:rsid w:val="00673FBD"/>
    <w:rsid w:val="006740DB"/>
    <w:rsid w:val="00675256"/>
    <w:rsid w:val="00676102"/>
    <w:rsid w:val="0067615D"/>
    <w:rsid w:val="006762BE"/>
    <w:rsid w:val="00681D07"/>
    <w:rsid w:val="00681F92"/>
    <w:rsid w:val="00682411"/>
    <w:rsid w:val="006824FA"/>
    <w:rsid w:val="006829DC"/>
    <w:rsid w:val="00682FA4"/>
    <w:rsid w:val="00684414"/>
    <w:rsid w:val="00684DC4"/>
    <w:rsid w:val="00685D48"/>
    <w:rsid w:val="006865DD"/>
    <w:rsid w:val="0068709C"/>
    <w:rsid w:val="00687AD0"/>
    <w:rsid w:val="00687EE0"/>
    <w:rsid w:val="00690310"/>
    <w:rsid w:val="00690BCF"/>
    <w:rsid w:val="00691354"/>
    <w:rsid w:val="00692D04"/>
    <w:rsid w:val="006937AE"/>
    <w:rsid w:val="00694300"/>
    <w:rsid w:val="0069480B"/>
    <w:rsid w:val="00695BC0"/>
    <w:rsid w:val="006970B9"/>
    <w:rsid w:val="00697B42"/>
    <w:rsid w:val="00697DEA"/>
    <w:rsid w:val="006A1B0F"/>
    <w:rsid w:val="006A2045"/>
    <w:rsid w:val="006A25E6"/>
    <w:rsid w:val="006A3417"/>
    <w:rsid w:val="006A3485"/>
    <w:rsid w:val="006A34A2"/>
    <w:rsid w:val="006A41FB"/>
    <w:rsid w:val="006A62EF"/>
    <w:rsid w:val="006A62F6"/>
    <w:rsid w:val="006A6444"/>
    <w:rsid w:val="006A69FE"/>
    <w:rsid w:val="006A6FB8"/>
    <w:rsid w:val="006A7C0E"/>
    <w:rsid w:val="006B0621"/>
    <w:rsid w:val="006B0B6F"/>
    <w:rsid w:val="006B1BD8"/>
    <w:rsid w:val="006B1D4B"/>
    <w:rsid w:val="006B1E6B"/>
    <w:rsid w:val="006B29C1"/>
    <w:rsid w:val="006B4111"/>
    <w:rsid w:val="006B4403"/>
    <w:rsid w:val="006B563A"/>
    <w:rsid w:val="006B5FDE"/>
    <w:rsid w:val="006B772D"/>
    <w:rsid w:val="006B7B87"/>
    <w:rsid w:val="006C0C92"/>
    <w:rsid w:val="006C1643"/>
    <w:rsid w:val="006C1D81"/>
    <w:rsid w:val="006C308F"/>
    <w:rsid w:val="006C6E0A"/>
    <w:rsid w:val="006C78FA"/>
    <w:rsid w:val="006D38D7"/>
    <w:rsid w:val="006D4103"/>
    <w:rsid w:val="006D5119"/>
    <w:rsid w:val="006D6B67"/>
    <w:rsid w:val="006D75AF"/>
    <w:rsid w:val="006E05CA"/>
    <w:rsid w:val="006E0DB4"/>
    <w:rsid w:val="006E0EBB"/>
    <w:rsid w:val="006E171C"/>
    <w:rsid w:val="006E26BE"/>
    <w:rsid w:val="006E3325"/>
    <w:rsid w:val="006E6136"/>
    <w:rsid w:val="006E641B"/>
    <w:rsid w:val="006E68F6"/>
    <w:rsid w:val="006F275B"/>
    <w:rsid w:val="006F38E3"/>
    <w:rsid w:val="006F46BA"/>
    <w:rsid w:val="006F4D1D"/>
    <w:rsid w:val="006F6523"/>
    <w:rsid w:val="006F6636"/>
    <w:rsid w:val="006F6F14"/>
    <w:rsid w:val="006F70AE"/>
    <w:rsid w:val="006F71EC"/>
    <w:rsid w:val="006F723E"/>
    <w:rsid w:val="006F7F82"/>
    <w:rsid w:val="007009D8"/>
    <w:rsid w:val="00700DF5"/>
    <w:rsid w:val="00702552"/>
    <w:rsid w:val="0070354D"/>
    <w:rsid w:val="007041F4"/>
    <w:rsid w:val="00706E74"/>
    <w:rsid w:val="00711239"/>
    <w:rsid w:val="00712D08"/>
    <w:rsid w:val="0071309E"/>
    <w:rsid w:val="00713869"/>
    <w:rsid w:val="0071487B"/>
    <w:rsid w:val="007170BE"/>
    <w:rsid w:val="00717111"/>
    <w:rsid w:val="00720605"/>
    <w:rsid w:val="0072075F"/>
    <w:rsid w:val="0072088F"/>
    <w:rsid w:val="00720BEB"/>
    <w:rsid w:val="007212AC"/>
    <w:rsid w:val="00721373"/>
    <w:rsid w:val="00723AB3"/>
    <w:rsid w:val="0072460A"/>
    <w:rsid w:val="0072560B"/>
    <w:rsid w:val="0072677A"/>
    <w:rsid w:val="00727405"/>
    <w:rsid w:val="00727B83"/>
    <w:rsid w:val="00731634"/>
    <w:rsid w:val="00731EE7"/>
    <w:rsid w:val="0073378C"/>
    <w:rsid w:val="0073454F"/>
    <w:rsid w:val="007347FD"/>
    <w:rsid w:val="00734D05"/>
    <w:rsid w:val="00735733"/>
    <w:rsid w:val="00735D29"/>
    <w:rsid w:val="0073638B"/>
    <w:rsid w:val="007371B7"/>
    <w:rsid w:val="00737DD6"/>
    <w:rsid w:val="00740D58"/>
    <w:rsid w:val="00741BFA"/>
    <w:rsid w:val="00741D8E"/>
    <w:rsid w:val="00742C6D"/>
    <w:rsid w:val="00742F26"/>
    <w:rsid w:val="00743D88"/>
    <w:rsid w:val="0074461C"/>
    <w:rsid w:val="007449C7"/>
    <w:rsid w:val="0074569C"/>
    <w:rsid w:val="00746268"/>
    <w:rsid w:val="00746561"/>
    <w:rsid w:val="00746956"/>
    <w:rsid w:val="00747EB8"/>
    <w:rsid w:val="0075017C"/>
    <w:rsid w:val="00750E31"/>
    <w:rsid w:val="00751313"/>
    <w:rsid w:val="00751791"/>
    <w:rsid w:val="007523FB"/>
    <w:rsid w:val="007525EA"/>
    <w:rsid w:val="00753638"/>
    <w:rsid w:val="00753830"/>
    <w:rsid w:val="00757120"/>
    <w:rsid w:val="00761597"/>
    <w:rsid w:val="007615C1"/>
    <w:rsid w:val="00762097"/>
    <w:rsid w:val="00763099"/>
    <w:rsid w:val="0076354C"/>
    <w:rsid w:val="00764BAE"/>
    <w:rsid w:val="00764E5A"/>
    <w:rsid w:val="0076520B"/>
    <w:rsid w:val="00765878"/>
    <w:rsid w:val="00765EB1"/>
    <w:rsid w:val="0076666B"/>
    <w:rsid w:val="007668D6"/>
    <w:rsid w:val="00766D7F"/>
    <w:rsid w:val="00767B50"/>
    <w:rsid w:val="00770156"/>
    <w:rsid w:val="00770490"/>
    <w:rsid w:val="00771715"/>
    <w:rsid w:val="007719AC"/>
    <w:rsid w:val="00772F21"/>
    <w:rsid w:val="0077307E"/>
    <w:rsid w:val="007754BF"/>
    <w:rsid w:val="00776536"/>
    <w:rsid w:val="00777ABC"/>
    <w:rsid w:val="007828E7"/>
    <w:rsid w:val="00782B2D"/>
    <w:rsid w:val="00783B75"/>
    <w:rsid w:val="007842DD"/>
    <w:rsid w:val="007843E1"/>
    <w:rsid w:val="00784845"/>
    <w:rsid w:val="00785AB3"/>
    <w:rsid w:val="00786F61"/>
    <w:rsid w:val="0078732C"/>
    <w:rsid w:val="00787627"/>
    <w:rsid w:val="00787C17"/>
    <w:rsid w:val="007901E6"/>
    <w:rsid w:val="007906DD"/>
    <w:rsid w:val="00792474"/>
    <w:rsid w:val="00792522"/>
    <w:rsid w:val="0079253A"/>
    <w:rsid w:val="00792BD9"/>
    <w:rsid w:val="00792D49"/>
    <w:rsid w:val="00793212"/>
    <w:rsid w:val="00793D2E"/>
    <w:rsid w:val="007940A4"/>
    <w:rsid w:val="007941DB"/>
    <w:rsid w:val="0079433F"/>
    <w:rsid w:val="00794896"/>
    <w:rsid w:val="00795672"/>
    <w:rsid w:val="007959F4"/>
    <w:rsid w:val="007961E1"/>
    <w:rsid w:val="00796384"/>
    <w:rsid w:val="0079659E"/>
    <w:rsid w:val="00796E3A"/>
    <w:rsid w:val="007A083A"/>
    <w:rsid w:val="007A0AAB"/>
    <w:rsid w:val="007A2FEB"/>
    <w:rsid w:val="007A303E"/>
    <w:rsid w:val="007A32B8"/>
    <w:rsid w:val="007A3B5C"/>
    <w:rsid w:val="007A4178"/>
    <w:rsid w:val="007A4830"/>
    <w:rsid w:val="007A5E80"/>
    <w:rsid w:val="007A6FDC"/>
    <w:rsid w:val="007B1434"/>
    <w:rsid w:val="007B259E"/>
    <w:rsid w:val="007B2B1B"/>
    <w:rsid w:val="007B2C38"/>
    <w:rsid w:val="007B37B3"/>
    <w:rsid w:val="007B3A58"/>
    <w:rsid w:val="007B41B9"/>
    <w:rsid w:val="007B5800"/>
    <w:rsid w:val="007B6147"/>
    <w:rsid w:val="007B62FC"/>
    <w:rsid w:val="007B66E7"/>
    <w:rsid w:val="007B6CB5"/>
    <w:rsid w:val="007B6DC1"/>
    <w:rsid w:val="007C024B"/>
    <w:rsid w:val="007C0B12"/>
    <w:rsid w:val="007C1B31"/>
    <w:rsid w:val="007C29C6"/>
    <w:rsid w:val="007C34D2"/>
    <w:rsid w:val="007C4A08"/>
    <w:rsid w:val="007C4A81"/>
    <w:rsid w:val="007C4EBD"/>
    <w:rsid w:val="007C4F42"/>
    <w:rsid w:val="007C5573"/>
    <w:rsid w:val="007C756D"/>
    <w:rsid w:val="007D02CF"/>
    <w:rsid w:val="007D29F4"/>
    <w:rsid w:val="007D2B04"/>
    <w:rsid w:val="007D31C0"/>
    <w:rsid w:val="007D376C"/>
    <w:rsid w:val="007D5E38"/>
    <w:rsid w:val="007D6854"/>
    <w:rsid w:val="007D7417"/>
    <w:rsid w:val="007E03EE"/>
    <w:rsid w:val="007E346C"/>
    <w:rsid w:val="007E38BF"/>
    <w:rsid w:val="007E3D38"/>
    <w:rsid w:val="007E54DD"/>
    <w:rsid w:val="007E575E"/>
    <w:rsid w:val="007E6734"/>
    <w:rsid w:val="007E6F73"/>
    <w:rsid w:val="007F0844"/>
    <w:rsid w:val="007F13DB"/>
    <w:rsid w:val="007F3F7D"/>
    <w:rsid w:val="007F40F7"/>
    <w:rsid w:val="007F426F"/>
    <w:rsid w:val="007F49FB"/>
    <w:rsid w:val="007F4EB6"/>
    <w:rsid w:val="007F5997"/>
    <w:rsid w:val="007F5A90"/>
    <w:rsid w:val="007F6325"/>
    <w:rsid w:val="007F7049"/>
    <w:rsid w:val="007F740C"/>
    <w:rsid w:val="007F7860"/>
    <w:rsid w:val="00800300"/>
    <w:rsid w:val="008008EB"/>
    <w:rsid w:val="00801325"/>
    <w:rsid w:val="00801B89"/>
    <w:rsid w:val="00801E54"/>
    <w:rsid w:val="00803339"/>
    <w:rsid w:val="008035B8"/>
    <w:rsid w:val="00803E17"/>
    <w:rsid w:val="00804B60"/>
    <w:rsid w:val="0080531D"/>
    <w:rsid w:val="00806493"/>
    <w:rsid w:val="008067FE"/>
    <w:rsid w:val="00807551"/>
    <w:rsid w:val="00807A4C"/>
    <w:rsid w:val="008101D4"/>
    <w:rsid w:val="00810B8D"/>
    <w:rsid w:val="008130B4"/>
    <w:rsid w:val="00813535"/>
    <w:rsid w:val="00813770"/>
    <w:rsid w:val="0081579A"/>
    <w:rsid w:val="008159D1"/>
    <w:rsid w:val="0081611F"/>
    <w:rsid w:val="00816535"/>
    <w:rsid w:val="00816549"/>
    <w:rsid w:val="00817014"/>
    <w:rsid w:val="00821058"/>
    <w:rsid w:val="0082199B"/>
    <w:rsid w:val="00821A7A"/>
    <w:rsid w:val="0082404B"/>
    <w:rsid w:val="0082497A"/>
    <w:rsid w:val="00824B5A"/>
    <w:rsid w:val="0083088F"/>
    <w:rsid w:val="00831133"/>
    <w:rsid w:val="00831A87"/>
    <w:rsid w:val="00833EEB"/>
    <w:rsid w:val="00834D4F"/>
    <w:rsid w:val="0083665E"/>
    <w:rsid w:val="00836C73"/>
    <w:rsid w:val="008405EC"/>
    <w:rsid w:val="00841023"/>
    <w:rsid w:val="0084272F"/>
    <w:rsid w:val="00842E4F"/>
    <w:rsid w:val="00843610"/>
    <w:rsid w:val="00843B90"/>
    <w:rsid w:val="00843BF2"/>
    <w:rsid w:val="00843CDF"/>
    <w:rsid w:val="00843D9E"/>
    <w:rsid w:val="008445D1"/>
    <w:rsid w:val="0084465A"/>
    <w:rsid w:val="00844A84"/>
    <w:rsid w:val="00845647"/>
    <w:rsid w:val="0084589A"/>
    <w:rsid w:val="00847405"/>
    <w:rsid w:val="008509AF"/>
    <w:rsid w:val="00850E5E"/>
    <w:rsid w:val="00853112"/>
    <w:rsid w:val="008534E9"/>
    <w:rsid w:val="00853A3D"/>
    <w:rsid w:val="00853B67"/>
    <w:rsid w:val="0085452A"/>
    <w:rsid w:val="008549ED"/>
    <w:rsid w:val="0085558D"/>
    <w:rsid w:val="00856F68"/>
    <w:rsid w:val="008573FF"/>
    <w:rsid w:val="0086015E"/>
    <w:rsid w:val="00860E50"/>
    <w:rsid w:val="00861267"/>
    <w:rsid w:val="00862E84"/>
    <w:rsid w:val="008639B2"/>
    <w:rsid w:val="00863CD5"/>
    <w:rsid w:val="00863F29"/>
    <w:rsid w:val="008645C3"/>
    <w:rsid w:val="008708CC"/>
    <w:rsid w:val="00875373"/>
    <w:rsid w:val="00875735"/>
    <w:rsid w:val="00876E2F"/>
    <w:rsid w:val="008775DC"/>
    <w:rsid w:val="0087770A"/>
    <w:rsid w:val="00877E0E"/>
    <w:rsid w:val="00880AE4"/>
    <w:rsid w:val="00880EFE"/>
    <w:rsid w:val="00881744"/>
    <w:rsid w:val="00882D97"/>
    <w:rsid w:val="00882F88"/>
    <w:rsid w:val="00885275"/>
    <w:rsid w:val="008853D9"/>
    <w:rsid w:val="00886E84"/>
    <w:rsid w:val="008907F9"/>
    <w:rsid w:val="00892706"/>
    <w:rsid w:val="00894B77"/>
    <w:rsid w:val="008951E1"/>
    <w:rsid w:val="008952BE"/>
    <w:rsid w:val="008955D0"/>
    <w:rsid w:val="00895B98"/>
    <w:rsid w:val="00895BBD"/>
    <w:rsid w:val="008974F3"/>
    <w:rsid w:val="008A0686"/>
    <w:rsid w:val="008A2007"/>
    <w:rsid w:val="008A2386"/>
    <w:rsid w:val="008A3FD7"/>
    <w:rsid w:val="008A475A"/>
    <w:rsid w:val="008A4885"/>
    <w:rsid w:val="008A5071"/>
    <w:rsid w:val="008A58A9"/>
    <w:rsid w:val="008A69F8"/>
    <w:rsid w:val="008A6CA2"/>
    <w:rsid w:val="008A6EE0"/>
    <w:rsid w:val="008B18C2"/>
    <w:rsid w:val="008B2A65"/>
    <w:rsid w:val="008B2AED"/>
    <w:rsid w:val="008B33DA"/>
    <w:rsid w:val="008B3ECC"/>
    <w:rsid w:val="008B5701"/>
    <w:rsid w:val="008B6D47"/>
    <w:rsid w:val="008B786E"/>
    <w:rsid w:val="008C086E"/>
    <w:rsid w:val="008C171D"/>
    <w:rsid w:val="008C3569"/>
    <w:rsid w:val="008C39E4"/>
    <w:rsid w:val="008C3FE2"/>
    <w:rsid w:val="008C4B54"/>
    <w:rsid w:val="008C6067"/>
    <w:rsid w:val="008D0268"/>
    <w:rsid w:val="008D06A9"/>
    <w:rsid w:val="008D070A"/>
    <w:rsid w:val="008D094B"/>
    <w:rsid w:val="008D0C53"/>
    <w:rsid w:val="008D144C"/>
    <w:rsid w:val="008D3675"/>
    <w:rsid w:val="008D39A0"/>
    <w:rsid w:val="008D4FF9"/>
    <w:rsid w:val="008D60EA"/>
    <w:rsid w:val="008E1B11"/>
    <w:rsid w:val="008E1D4F"/>
    <w:rsid w:val="008E2A87"/>
    <w:rsid w:val="008E3576"/>
    <w:rsid w:val="008E3692"/>
    <w:rsid w:val="008E3D72"/>
    <w:rsid w:val="008E4118"/>
    <w:rsid w:val="008E6224"/>
    <w:rsid w:val="008E7F60"/>
    <w:rsid w:val="008F074B"/>
    <w:rsid w:val="008F4571"/>
    <w:rsid w:val="008F5127"/>
    <w:rsid w:val="008F61A4"/>
    <w:rsid w:val="008F7999"/>
    <w:rsid w:val="009006C0"/>
    <w:rsid w:val="00900D41"/>
    <w:rsid w:val="009011AF"/>
    <w:rsid w:val="00903B9F"/>
    <w:rsid w:val="00903D24"/>
    <w:rsid w:val="00904477"/>
    <w:rsid w:val="0090531E"/>
    <w:rsid w:val="00905A8D"/>
    <w:rsid w:val="00905BB9"/>
    <w:rsid w:val="00906AAE"/>
    <w:rsid w:val="009076FD"/>
    <w:rsid w:val="0091008D"/>
    <w:rsid w:val="009102EE"/>
    <w:rsid w:val="0091092E"/>
    <w:rsid w:val="00910FC0"/>
    <w:rsid w:val="009110C3"/>
    <w:rsid w:val="0091125F"/>
    <w:rsid w:val="00911F42"/>
    <w:rsid w:val="009121C5"/>
    <w:rsid w:val="00914BC0"/>
    <w:rsid w:val="00914C5C"/>
    <w:rsid w:val="009151E4"/>
    <w:rsid w:val="00915F2C"/>
    <w:rsid w:val="0091618D"/>
    <w:rsid w:val="009161F0"/>
    <w:rsid w:val="00916267"/>
    <w:rsid w:val="009172B3"/>
    <w:rsid w:val="00917339"/>
    <w:rsid w:val="00917A6D"/>
    <w:rsid w:val="00917AFF"/>
    <w:rsid w:val="00920F7F"/>
    <w:rsid w:val="009219BD"/>
    <w:rsid w:val="00922303"/>
    <w:rsid w:val="0092285E"/>
    <w:rsid w:val="00922E24"/>
    <w:rsid w:val="0092303A"/>
    <w:rsid w:val="00923A0D"/>
    <w:rsid w:val="00923C6D"/>
    <w:rsid w:val="009246BB"/>
    <w:rsid w:val="00925292"/>
    <w:rsid w:val="0092578F"/>
    <w:rsid w:val="00925C64"/>
    <w:rsid w:val="00926715"/>
    <w:rsid w:val="00926D10"/>
    <w:rsid w:val="0092715D"/>
    <w:rsid w:val="0093137A"/>
    <w:rsid w:val="00931475"/>
    <w:rsid w:val="00932278"/>
    <w:rsid w:val="009333BD"/>
    <w:rsid w:val="009344AF"/>
    <w:rsid w:val="00935528"/>
    <w:rsid w:val="00936858"/>
    <w:rsid w:val="0094077D"/>
    <w:rsid w:val="00940C11"/>
    <w:rsid w:val="00941092"/>
    <w:rsid w:val="00941D0A"/>
    <w:rsid w:val="00941DB6"/>
    <w:rsid w:val="009428AF"/>
    <w:rsid w:val="009434CE"/>
    <w:rsid w:val="00944B7D"/>
    <w:rsid w:val="0094513F"/>
    <w:rsid w:val="009466E7"/>
    <w:rsid w:val="0094724B"/>
    <w:rsid w:val="00947FD8"/>
    <w:rsid w:val="0095020C"/>
    <w:rsid w:val="0095048D"/>
    <w:rsid w:val="009506DE"/>
    <w:rsid w:val="00950BDB"/>
    <w:rsid w:val="00951A4E"/>
    <w:rsid w:val="00952341"/>
    <w:rsid w:val="0095236A"/>
    <w:rsid w:val="00953FE0"/>
    <w:rsid w:val="0095465C"/>
    <w:rsid w:val="00955092"/>
    <w:rsid w:val="00955823"/>
    <w:rsid w:val="00955D1E"/>
    <w:rsid w:val="00956628"/>
    <w:rsid w:val="0095692B"/>
    <w:rsid w:val="00956E39"/>
    <w:rsid w:val="00956EB6"/>
    <w:rsid w:val="0095733C"/>
    <w:rsid w:val="00957A94"/>
    <w:rsid w:val="00960384"/>
    <w:rsid w:val="00963664"/>
    <w:rsid w:val="0096458E"/>
    <w:rsid w:val="00964B85"/>
    <w:rsid w:val="00964C96"/>
    <w:rsid w:val="00966644"/>
    <w:rsid w:val="009714BE"/>
    <w:rsid w:val="009720FC"/>
    <w:rsid w:val="0097284B"/>
    <w:rsid w:val="00973266"/>
    <w:rsid w:val="0097523C"/>
    <w:rsid w:val="0097556C"/>
    <w:rsid w:val="00976361"/>
    <w:rsid w:val="009766ED"/>
    <w:rsid w:val="009768A8"/>
    <w:rsid w:val="00976A5C"/>
    <w:rsid w:val="00976FBC"/>
    <w:rsid w:val="00980334"/>
    <w:rsid w:val="00982DC1"/>
    <w:rsid w:val="00983DBA"/>
    <w:rsid w:val="00984766"/>
    <w:rsid w:val="00986C4E"/>
    <w:rsid w:val="009873B8"/>
    <w:rsid w:val="0098774E"/>
    <w:rsid w:val="00987A35"/>
    <w:rsid w:val="009904AF"/>
    <w:rsid w:val="009905FB"/>
    <w:rsid w:val="00990B63"/>
    <w:rsid w:val="0099178C"/>
    <w:rsid w:val="009964E8"/>
    <w:rsid w:val="009A1437"/>
    <w:rsid w:val="009A164D"/>
    <w:rsid w:val="009A1D2A"/>
    <w:rsid w:val="009A2061"/>
    <w:rsid w:val="009A3225"/>
    <w:rsid w:val="009A3C49"/>
    <w:rsid w:val="009A6E06"/>
    <w:rsid w:val="009A7200"/>
    <w:rsid w:val="009A75BC"/>
    <w:rsid w:val="009B019D"/>
    <w:rsid w:val="009B0F2D"/>
    <w:rsid w:val="009B5056"/>
    <w:rsid w:val="009B6689"/>
    <w:rsid w:val="009B759C"/>
    <w:rsid w:val="009C1BA6"/>
    <w:rsid w:val="009C2054"/>
    <w:rsid w:val="009C210C"/>
    <w:rsid w:val="009C2631"/>
    <w:rsid w:val="009C30B8"/>
    <w:rsid w:val="009C6D1D"/>
    <w:rsid w:val="009C79E2"/>
    <w:rsid w:val="009D173F"/>
    <w:rsid w:val="009D17A7"/>
    <w:rsid w:val="009D386F"/>
    <w:rsid w:val="009D43E7"/>
    <w:rsid w:val="009D6647"/>
    <w:rsid w:val="009D79F3"/>
    <w:rsid w:val="009E0C7A"/>
    <w:rsid w:val="009E0F44"/>
    <w:rsid w:val="009E1514"/>
    <w:rsid w:val="009E2674"/>
    <w:rsid w:val="009E36CB"/>
    <w:rsid w:val="009E480B"/>
    <w:rsid w:val="009E4B9E"/>
    <w:rsid w:val="009E5B58"/>
    <w:rsid w:val="009E5F27"/>
    <w:rsid w:val="009E68C0"/>
    <w:rsid w:val="009E6D31"/>
    <w:rsid w:val="009E73DE"/>
    <w:rsid w:val="009E7DC0"/>
    <w:rsid w:val="009E7E4A"/>
    <w:rsid w:val="009F0108"/>
    <w:rsid w:val="009F0780"/>
    <w:rsid w:val="009F0CD1"/>
    <w:rsid w:val="009F0D22"/>
    <w:rsid w:val="009F1064"/>
    <w:rsid w:val="009F1999"/>
    <w:rsid w:val="009F2154"/>
    <w:rsid w:val="009F222B"/>
    <w:rsid w:val="009F541A"/>
    <w:rsid w:val="009F5917"/>
    <w:rsid w:val="009F679C"/>
    <w:rsid w:val="009F7056"/>
    <w:rsid w:val="00A0014C"/>
    <w:rsid w:val="00A0052D"/>
    <w:rsid w:val="00A006F4"/>
    <w:rsid w:val="00A01CDC"/>
    <w:rsid w:val="00A02582"/>
    <w:rsid w:val="00A029BB"/>
    <w:rsid w:val="00A06DE5"/>
    <w:rsid w:val="00A07888"/>
    <w:rsid w:val="00A07C63"/>
    <w:rsid w:val="00A10A54"/>
    <w:rsid w:val="00A10E96"/>
    <w:rsid w:val="00A110E8"/>
    <w:rsid w:val="00A11219"/>
    <w:rsid w:val="00A117A7"/>
    <w:rsid w:val="00A11DF2"/>
    <w:rsid w:val="00A12105"/>
    <w:rsid w:val="00A131D9"/>
    <w:rsid w:val="00A131E7"/>
    <w:rsid w:val="00A13E8D"/>
    <w:rsid w:val="00A14755"/>
    <w:rsid w:val="00A14C71"/>
    <w:rsid w:val="00A163BF"/>
    <w:rsid w:val="00A17176"/>
    <w:rsid w:val="00A202D2"/>
    <w:rsid w:val="00A20E61"/>
    <w:rsid w:val="00A22969"/>
    <w:rsid w:val="00A2304F"/>
    <w:rsid w:val="00A233C5"/>
    <w:rsid w:val="00A23CA6"/>
    <w:rsid w:val="00A242B0"/>
    <w:rsid w:val="00A24F81"/>
    <w:rsid w:val="00A25281"/>
    <w:rsid w:val="00A253A3"/>
    <w:rsid w:val="00A2589F"/>
    <w:rsid w:val="00A2677E"/>
    <w:rsid w:val="00A26D0B"/>
    <w:rsid w:val="00A271BA"/>
    <w:rsid w:val="00A31FAF"/>
    <w:rsid w:val="00A32013"/>
    <w:rsid w:val="00A32CAF"/>
    <w:rsid w:val="00A346B3"/>
    <w:rsid w:val="00A34856"/>
    <w:rsid w:val="00A34887"/>
    <w:rsid w:val="00A350F5"/>
    <w:rsid w:val="00A371E2"/>
    <w:rsid w:val="00A372E3"/>
    <w:rsid w:val="00A37344"/>
    <w:rsid w:val="00A40D8F"/>
    <w:rsid w:val="00A42B30"/>
    <w:rsid w:val="00A42DAC"/>
    <w:rsid w:val="00A42FC5"/>
    <w:rsid w:val="00A44018"/>
    <w:rsid w:val="00A44B08"/>
    <w:rsid w:val="00A44D46"/>
    <w:rsid w:val="00A450FE"/>
    <w:rsid w:val="00A46CA0"/>
    <w:rsid w:val="00A5001E"/>
    <w:rsid w:val="00A52524"/>
    <w:rsid w:val="00A526FC"/>
    <w:rsid w:val="00A53A87"/>
    <w:rsid w:val="00A540D6"/>
    <w:rsid w:val="00A5689E"/>
    <w:rsid w:val="00A569E1"/>
    <w:rsid w:val="00A56C1A"/>
    <w:rsid w:val="00A56D34"/>
    <w:rsid w:val="00A6003C"/>
    <w:rsid w:val="00A6080C"/>
    <w:rsid w:val="00A60880"/>
    <w:rsid w:val="00A6160A"/>
    <w:rsid w:val="00A63D49"/>
    <w:rsid w:val="00A64030"/>
    <w:rsid w:val="00A64D41"/>
    <w:rsid w:val="00A655D7"/>
    <w:rsid w:val="00A65FAA"/>
    <w:rsid w:val="00A678F4"/>
    <w:rsid w:val="00A67A26"/>
    <w:rsid w:val="00A70CA6"/>
    <w:rsid w:val="00A71F99"/>
    <w:rsid w:val="00A72F12"/>
    <w:rsid w:val="00A73B88"/>
    <w:rsid w:val="00A74405"/>
    <w:rsid w:val="00A74B07"/>
    <w:rsid w:val="00A74C84"/>
    <w:rsid w:val="00A75167"/>
    <w:rsid w:val="00A75EFD"/>
    <w:rsid w:val="00A777B7"/>
    <w:rsid w:val="00A8093E"/>
    <w:rsid w:val="00A83243"/>
    <w:rsid w:val="00A832B3"/>
    <w:rsid w:val="00A8349A"/>
    <w:rsid w:val="00A84002"/>
    <w:rsid w:val="00A849A7"/>
    <w:rsid w:val="00A86587"/>
    <w:rsid w:val="00A86E97"/>
    <w:rsid w:val="00A87588"/>
    <w:rsid w:val="00A87A56"/>
    <w:rsid w:val="00A91C0B"/>
    <w:rsid w:val="00A91F19"/>
    <w:rsid w:val="00A92177"/>
    <w:rsid w:val="00A93B33"/>
    <w:rsid w:val="00A93FE3"/>
    <w:rsid w:val="00A94074"/>
    <w:rsid w:val="00A9410D"/>
    <w:rsid w:val="00A9442D"/>
    <w:rsid w:val="00A9473B"/>
    <w:rsid w:val="00A94F53"/>
    <w:rsid w:val="00A9506C"/>
    <w:rsid w:val="00A950B1"/>
    <w:rsid w:val="00A957E2"/>
    <w:rsid w:val="00A968A3"/>
    <w:rsid w:val="00A976EF"/>
    <w:rsid w:val="00A97AE0"/>
    <w:rsid w:val="00AA0ADB"/>
    <w:rsid w:val="00AA19C1"/>
    <w:rsid w:val="00AA2E6E"/>
    <w:rsid w:val="00AA32B8"/>
    <w:rsid w:val="00AA3529"/>
    <w:rsid w:val="00AA392F"/>
    <w:rsid w:val="00AA64C3"/>
    <w:rsid w:val="00AA7D34"/>
    <w:rsid w:val="00AB0D37"/>
    <w:rsid w:val="00AB1143"/>
    <w:rsid w:val="00AB1C29"/>
    <w:rsid w:val="00AB29AC"/>
    <w:rsid w:val="00AB46AD"/>
    <w:rsid w:val="00AB5ECB"/>
    <w:rsid w:val="00AB680D"/>
    <w:rsid w:val="00AB71A6"/>
    <w:rsid w:val="00AC04C2"/>
    <w:rsid w:val="00AC1384"/>
    <w:rsid w:val="00AC16D5"/>
    <w:rsid w:val="00AC20C3"/>
    <w:rsid w:val="00AC287D"/>
    <w:rsid w:val="00AC2EB4"/>
    <w:rsid w:val="00AC302E"/>
    <w:rsid w:val="00AC499E"/>
    <w:rsid w:val="00AC5D6A"/>
    <w:rsid w:val="00AC7EE3"/>
    <w:rsid w:val="00AD1308"/>
    <w:rsid w:val="00AD1F78"/>
    <w:rsid w:val="00AD24CA"/>
    <w:rsid w:val="00AD538A"/>
    <w:rsid w:val="00AD60FF"/>
    <w:rsid w:val="00AE02D4"/>
    <w:rsid w:val="00AE0371"/>
    <w:rsid w:val="00AE10DA"/>
    <w:rsid w:val="00AE1BE2"/>
    <w:rsid w:val="00AE2639"/>
    <w:rsid w:val="00AE392A"/>
    <w:rsid w:val="00AE4CD1"/>
    <w:rsid w:val="00AE572F"/>
    <w:rsid w:val="00AE5856"/>
    <w:rsid w:val="00AE78A1"/>
    <w:rsid w:val="00AE7F2E"/>
    <w:rsid w:val="00AF0BEF"/>
    <w:rsid w:val="00AF17EC"/>
    <w:rsid w:val="00AF21CF"/>
    <w:rsid w:val="00AF41EC"/>
    <w:rsid w:val="00AF488C"/>
    <w:rsid w:val="00AF489E"/>
    <w:rsid w:val="00AF50C9"/>
    <w:rsid w:val="00AF54E3"/>
    <w:rsid w:val="00AF655B"/>
    <w:rsid w:val="00AF7A03"/>
    <w:rsid w:val="00AF7B75"/>
    <w:rsid w:val="00B00332"/>
    <w:rsid w:val="00B00BC1"/>
    <w:rsid w:val="00B00EE6"/>
    <w:rsid w:val="00B019A6"/>
    <w:rsid w:val="00B01B1D"/>
    <w:rsid w:val="00B020F3"/>
    <w:rsid w:val="00B0246E"/>
    <w:rsid w:val="00B02471"/>
    <w:rsid w:val="00B0349A"/>
    <w:rsid w:val="00B04E31"/>
    <w:rsid w:val="00B059EE"/>
    <w:rsid w:val="00B05A37"/>
    <w:rsid w:val="00B07203"/>
    <w:rsid w:val="00B102A0"/>
    <w:rsid w:val="00B10672"/>
    <w:rsid w:val="00B10E2F"/>
    <w:rsid w:val="00B11D82"/>
    <w:rsid w:val="00B13BB2"/>
    <w:rsid w:val="00B14474"/>
    <w:rsid w:val="00B14562"/>
    <w:rsid w:val="00B15065"/>
    <w:rsid w:val="00B158C2"/>
    <w:rsid w:val="00B15A45"/>
    <w:rsid w:val="00B16B27"/>
    <w:rsid w:val="00B20018"/>
    <w:rsid w:val="00B20864"/>
    <w:rsid w:val="00B20A6D"/>
    <w:rsid w:val="00B21738"/>
    <w:rsid w:val="00B21B8F"/>
    <w:rsid w:val="00B21E29"/>
    <w:rsid w:val="00B24E0F"/>
    <w:rsid w:val="00B25A21"/>
    <w:rsid w:val="00B269E6"/>
    <w:rsid w:val="00B26A77"/>
    <w:rsid w:val="00B30641"/>
    <w:rsid w:val="00B30C5B"/>
    <w:rsid w:val="00B31166"/>
    <w:rsid w:val="00B31CF8"/>
    <w:rsid w:val="00B32DA5"/>
    <w:rsid w:val="00B335E0"/>
    <w:rsid w:val="00B34EDE"/>
    <w:rsid w:val="00B3529F"/>
    <w:rsid w:val="00B352BA"/>
    <w:rsid w:val="00B372E2"/>
    <w:rsid w:val="00B41A2D"/>
    <w:rsid w:val="00B41C25"/>
    <w:rsid w:val="00B442D1"/>
    <w:rsid w:val="00B44333"/>
    <w:rsid w:val="00B445D8"/>
    <w:rsid w:val="00B4482E"/>
    <w:rsid w:val="00B45405"/>
    <w:rsid w:val="00B45AA8"/>
    <w:rsid w:val="00B45FC5"/>
    <w:rsid w:val="00B470EE"/>
    <w:rsid w:val="00B4744E"/>
    <w:rsid w:val="00B50560"/>
    <w:rsid w:val="00B50C41"/>
    <w:rsid w:val="00B50F89"/>
    <w:rsid w:val="00B511C3"/>
    <w:rsid w:val="00B51AC7"/>
    <w:rsid w:val="00B527AD"/>
    <w:rsid w:val="00B52992"/>
    <w:rsid w:val="00B54A77"/>
    <w:rsid w:val="00B5575A"/>
    <w:rsid w:val="00B61449"/>
    <w:rsid w:val="00B61502"/>
    <w:rsid w:val="00B6165A"/>
    <w:rsid w:val="00B62726"/>
    <w:rsid w:val="00B62A7A"/>
    <w:rsid w:val="00B631D6"/>
    <w:rsid w:val="00B63607"/>
    <w:rsid w:val="00B650B6"/>
    <w:rsid w:val="00B677E6"/>
    <w:rsid w:val="00B67ADC"/>
    <w:rsid w:val="00B701ED"/>
    <w:rsid w:val="00B708D1"/>
    <w:rsid w:val="00B71826"/>
    <w:rsid w:val="00B73473"/>
    <w:rsid w:val="00B73F99"/>
    <w:rsid w:val="00B745B1"/>
    <w:rsid w:val="00B747DC"/>
    <w:rsid w:val="00B761E7"/>
    <w:rsid w:val="00B77FF9"/>
    <w:rsid w:val="00B83938"/>
    <w:rsid w:val="00B84C4F"/>
    <w:rsid w:val="00B84E34"/>
    <w:rsid w:val="00B84FAC"/>
    <w:rsid w:val="00B851B4"/>
    <w:rsid w:val="00B855DC"/>
    <w:rsid w:val="00B85E4D"/>
    <w:rsid w:val="00B8754B"/>
    <w:rsid w:val="00B90DF2"/>
    <w:rsid w:val="00B91599"/>
    <w:rsid w:val="00B915CA"/>
    <w:rsid w:val="00B916DF"/>
    <w:rsid w:val="00B91F7E"/>
    <w:rsid w:val="00B92DA8"/>
    <w:rsid w:val="00B945AA"/>
    <w:rsid w:val="00B9539B"/>
    <w:rsid w:val="00B95B43"/>
    <w:rsid w:val="00BA08FA"/>
    <w:rsid w:val="00BA0E83"/>
    <w:rsid w:val="00BA2DF0"/>
    <w:rsid w:val="00BA3961"/>
    <w:rsid w:val="00BA4DC6"/>
    <w:rsid w:val="00BA60A7"/>
    <w:rsid w:val="00BA60DF"/>
    <w:rsid w:val="00BA7226"/>
    <w:rsid w:val="00BB0D63"/>
    <w:rsid w:val="00BB1B2D"/>
    <w:rsid w:val="00BB324D"/>
    <w:rsid w:val="00BB3943"/>
    <w:rsid w:val="00BB401C"/>
    <w:rsid w:val="00BB4613"/>
    <w:rsid w:val="00BB4FF7"/>
    <w:rsid w:val="00BB51F7"/>
    <w:rsid w:val="00BB5669"/>
    <w:rsid w:val="00BC011A"/>
    <w:rsid w:val="00BC1768"/>
    <w:rsid w:val="00BC17AE"/>
    <w:rsid w:val="00BC2353"/>
    <w:rsid w:val="00BC368D"/>
    <w:rsid w:val="00BC53BD"/>
    <w:rsid w:val="00BC6D51"/>
    <w:rsid w:val="00BC7428"/>
    <w:rsid w:val="00BC7C7F"/>
    <w:rsid w:val="00BD169B"/>
    <w:rsid w:val="00BD1DD6"/>
    <w:rsid w:val="00BD1F55"/>
    <w:rsid w:val="00BD2F67"/>
    <w:rsid w:val="00BD6F73"/>
    <w:rsid w:val="00BD7311"/>
    <w:rsid w:val="00BE095D"/>
    <w:rsid w:val="00BE0CA2"/>
    <w:rsid w:val="00BE0F93"/>
    <w:rsid w:val="00BE14B3"/>
    <w:rsid w:val="00BE15CD"/>
    <w:rsid w:val="00BE1D75"/>
    <w:rsid w:val="00BE23B6"/>
    <w:rsid w:val="00BE2C4C"/>
    <w:rsid w:val="00BE3AEF"/>
    <w:rsid w:val="00BE53CB"/>
    <w:rsid w:val="00BE5624"/>
    <w:rsid w:val="00BE5923"/>
    <w:rsid w:val="00BE5DAB"/>
    <w:rsid w:val="00BE6A27"/>
    <w:rsid w:val="00BE7B22"/>
    <w:rsid w:val="00BE7B77"/>
    <w:rsid w:val="00BE7C3E"/>
    <w:rsid w:val="00BF0189"/>
    <w:rsid w:val="00BF0196"/>
    <w:rsid w:val="00BF2FD7"/>
    <w:rsid w:val="00BF3E61"/>
    <w:rsid w:val="00BF40B1"/>
    <w:rsid w:val="00BF4FD6"/>
    <w:rsid w:val="00BF7373"/>
    <w:rsid w:val="00C0205C"/>
    <w:rsid w:val="00C04CA9"/>
    <w:rsid w:val="00C067C8"/>
    <w:rsid w:val="00C06AD9"/>
    <w:rsid w:val="00C06F98"/>
    <w:rsid w:val="00C07290"/>
    <w:rsid w:val="00C075BA"/>
    <w:rsid w:val="00C07A6C"/>
    <w:rsid w:val="00C10F07"/>
    <w:rsid w:val="00C118B0"/>
    <w:rsid w:val="00C11D70"/>
    <w:rsid w:val="00C12331"/>
    <w:rsid w:val="00C13776"/>
    <w:rsid w:val="00C14CF6"/>
    <w:rsid w:val="00C15A49"/>
    <w:rsid w:val="00C16223"/>
    <w:rsid w:val="00C16962"/>
    <w:rsid w:val="00C16977"/>
    <w:rsid w:val="00C211D8"/>
    <w:rsid w:val="00C211EA"/>
    <w:rsid w:val="00C21338"/>
    <w:rsid w:val="00C2203A"/>
    <w:rsid w:val="00C222B9"/>
    <w:rsid w:val="00C2319A"/>
    <w:rsid w:val="00C23B96"/>
    <w:rsid w:val="00C24216"/>
    <w:rsid w:val="00C24C49"/>
    <w:rsid w:val="00C24CF9"/>
    <w:rsid w:val="00C252F3"/>
    <w:rsid w:val="00C25855"/>
    <w:rsid w:val="00C258F6"/>
    <w:rsid w:val="00C25908"/>
    <w:rsid w:val="00C25D03"/>
    <w:rsid w:val="00C27135"/>
    <w:rsid w:val="00C272EE"/>
    <w:rsid w:val="00C273B0"/>
    <w:rsid w:val="00C27909"/>
    <w:rsid w:val="00C3007B"/>
    <w:rsid w:val="00C30506"/>
    <w:rsid w:val="00C30A7A"/>
    <w:rsid w:val="00C34168"/>
    <w:rsid w:val="00C35AFE"/>
    <w:rsid w:val="00C41C9E"/>
    <w:rsid w:val="00C41E90"/>
    <w:rsid w:val="00C44278"/>
    <w:rsid w:val="00C44AAB"/>
    <w:rsid w:val="00C45983"/>
    <w:rsid w:val="00C45BFA"/>
    <w:rsid w:val="00C45CF5"/>
    <w:rsid w:val="00C46D04"/>
    <w:rsid w:val="00C4719D"/>
    <w:rsid w:val="00C47BAB"/>
    <w:rsid w:val="00C47E6D"/>
    <w:rsid w:val="00C505EE"/>
    <w:rsid w:val="00C50692"/>
    <w:rsid w:val="00C507E5"/>
    <w:rsid w:val="00C53388"/>
    <w:rsid w:val="00C533D6"/>
    <w:rsid w:val="00C533EE"/>
    <w:rsid w:val="00C54C84"/>
    <w:rsid w:val="00C55BA1"/>
    <w:rsid w:val="00C56A5B"/>
    <w:rsid w:val="00C5754C"/>
    <w:rsid w:val="00C57B0A"/>
    <w:rsid w:val="00C60C6D"/>
    <w:rsid w:val="00C60E92"/>
    <w:rsid w:val="00C61A01"/>
    <w:rsid w:val="00C61C67"/>
    <w:rsid w:val="00C61EC3"/>
    <w:rsid w:val="00C621DB"/>
    <w:rsid w:val="00C6321C"/>
    <w:rsid w:val="00C64B80"/>
    <w:rsid w:val="00C65169"/>
    <w:rsid w:val="00C67904"/>
    <w:rsid w:val="00C67F65"/>
    <w:rsid w:val="00C726F5"/>
    <w:rsid w:val="00C73D72"/>
    <w:rsid w:val="00C73EA6"/>
    <w:rsid w:val="00C76D08"/>
    <w:rsid w:val="00C7700D"/>
    <w:rsid w:val="00C7713C"/>
    <w:rsid w:val="00C80E25"/>
    <w:rsid w:val="00C8193A"/>
    <w:rsid w:val="00C82194"/>
    <w:rsid w:val="00C82C60"/>
    <w:rsid w:val="00C842CB"/>
    <w:rsid w:val="00C85503"/>
    <w:rsid w:val="00C85965"/>
    <w:rsid w:val="00C86F4F"/>
    <w:rsid w:val="00C871C2"/>
    <w:rsid w:val="00C874FE"/>
    <w:rsid w:val="00C8750C"/>
    <w:rsid w:val="00C910D4"/>
    <w:rsid w:val="00C91672"/>
    <w:rsid w:val="00C91C31"/>
    <w:rsid w:val="00C91CC2"/>
    <w:rsid w:val="00C935BE"/>
    <w:rsid w:val="00C94C6D"/>
    <w:rsid w:val="00C955A7"/>
    <w:rsid w:val="00CA0621"/>
    <w:rsid w:val="00CA20FF"/>
    <w:rsid w:val="00CA3F5E"/>
    <w:rsid w:val="00CA5F39"/>
    <w:rsid w:val="00CA72F1"/>
    <w:rsid w:val="00CA7A12"/>
    <w:rsid w:val="00CB3C3C"/>
    <w:rsid w:val="00CC06CB"/>
    <w:rsid w:val="00CC0B30"/>
    <w:rsid w:val="00CC1C20"/>
    <w:rsid w:val="00CC2273"/>
    <w:rsid w:val="00CC2CBB"/>
    <w:rsid w:val="00CC2FF5"/>
    <w:rsid w:val="00CC38DD"/>
    <w:rsid w:val="00CC3FEF"/>
    <w:rsid w:val="00CC657B"/>
    <w:rsid w:val="00CC65B6"/>
    <w:rsid w:val="00CC789C"/>
    <w:rsid w:val="00CC7A91"/>
    <w:rsid w:val="00CD1858"/>
    <w:rsid w:val="00CD3223"/>
    <w:rsid w:val="00CD3882"/>
    <w:rsid w:val="00CD42E1"/>
    <w:rsid w:val="00CD7039"/>
    <w:rsid w:val="00CE01A8"/>
    <w:rsid w:val="00CE19D9"/>
    <w:rsid w:val="00CE1D87"/>
    <w:rsid w:val="00CE2531"/>
    <w:rsid w:val="00CE3868"/>
    <w:rsid w:val="00CE51C0"/>
    <w:rsid w:val="00CF0532"/>
    <w:rsid w:val="00CF0D73"/>
    <w:rsid w:val="00CF10FD"/>
    <w:rsid w:val="00CF2CA8"/>
    <w:rsid w:val="00CF33DF"/>
    <w:rsid w:val="00CF437D"/>
    <w:rsid w:val="00CF4FAD"/>
    <w:rsid w:val="00CF5AF6"/>
    <w:rsid w:val="00CF7D38"/>
    <w:rsid w:val="00D02221"/>
    <w:rsid w:val="00D02798"/>
    <w:rsid w:val="00D040E0"/>
    <w:rsid w:val="00D052A5"/>
    <w:rsid w:val="00D05739"/>
    <w:rsid w:val="00D05AB2"/>
    <w:rsid w:val="00D05AB9"/>
    <w:rsid w:val="00D061B2"/>
    <w:rsid w:val="00D06590"/>
    <w:rsid w:val="00D117A2"/>
    <w:rsid w:val="00D12E75"/>
    <w:rsid w:val="00D12EE5"/>
    <w:rsid w:val="00D13218"/>
    <w:rsid w:val="00D134FF"/>
    <w:rsid w:val="00D13BFE"/>
    <w:rsid w:val="00D147B4"/>
    <w:rsid w:val="00D15534"/>
    <w:rsid w:val="00D17AEF"/>
    <w:rsid w:val="00D17FD2"/>
    <w:rsid w:val="00D200A5"/>
    <w:rsid w:val="00D20EC5"/>
    <w:rsid w:val="00D214C4"/>
    <w:rsid w:val="00D22203"/>
    <w:rsid w:val="00D22C9C"/>
    <w:rsid w:val="00D24ACF"/>
    <w:rsid w:val="00D252AC"/>
    <w:rsid w:val="00D257CF"/>
    <w:rsid w:val="00D25895"/>
    <w:rsid w:val="00D25F68"/>
    <w:rsid w:val="00D26D6B"/>
    <w:rsid w:val="00D30277"/>
    <w:rsid w:val="00D31DDA"/>
    <w:rsid w:val="00D342AB"/>
    <w:rsid w:val="00D34B1D"/>
    <w:rsid w:val="00D36AB0"/>
    <w:rsid w:val="00D36F52"/>
    <w:rsid w:val="00D376BF"/>
    <w:rsid w:val="00D42581"/>
    <w:rsid w:val="00D42C74"/>
    <w:rsid w:val="00D43258"/>
    <w:rsid w:val="00D43426"/>
    <w:rsid w:val="00D44018"/>
    <w:rsid w:val="00D4434B"/>
    <w:rsid w:val="00D4578A"/>
    <w:rsid w:val="00D4675D"/>
    <w:rsid w:val="00D47E41"/>
    <w:rsid w:val="00D50CAF"/>
    <w:rsid w:val="00D514F0"/>
    <w:rsid w:val="00D51A4E"/>
    <w:rsid w:val="00D525C9"/>
    <w:rsid w:val="00D535EA"/>
    <w:rsid w:val="00D547A7"/>
    <w:rsid w:val="00D54980"/>
    <w:rsid w:val="00D549A2"/>
    <w:rsid w:val="00D54A7F"/>
    <w:rsid w:val="00D54D42"/>
    <w:rsid w:val="00D6056D"/>
    <w:rsid w:val="00D607E8"/>
    <w:rsid w:val="00D60BB2"/>
    <w:rsid w:val="00D61B99"/>
    <w:rsid w:val="00D620D6"/>
    <w:rsid w:val="00D62912"/>
    <w:rsid w:val="00D62F94"/>
    <w:rsid w:val="00D6323E"/>
    <w:rsid w:val="00D64842"/>
    <w:rsid w:val="00D665C1"/>
    <w:rsid w:val="00D7005C"/>
    <w:rsid w:val="00D7009D"/>
    <w:rsid w:val="00D70AE7"/>
    <w:rsid w:val="00D711AF"/>
    <w:rsid w:val="00D711CC"/>
    <w:rsid w:val="00D72DD0"/>
    <w:rsid w:val="00D73713"/>
    <w:rsid w:val="00D744BF"/>
    <w:rsid w:val="00D75ED4"/>
    <w:rsid w:val="00D7691D"/>
    <w:rsid w:val="00D8087A"/>
    <w:rsid w:val="00D81345"/>
    <w:rsid w:val="00D81369"/>
    <w:rsid w:val="00D824D2"/>
    <w:rsid w:val="00D838F1"/>
    <w:rsid w:val="00D86F44"/>
    <w:rsid w:val="00D871F3"/>
    <w:rsid w:val="00D90998"/>
    <w:rsid w:val="00D90CF8"/>
    <w:rsid w:val="00D92D35"/>
    <w:rsid w:val="00D934E5"/>
    <w:rsid w:val="00D936B8"/>
    <w:rsid w:val="00D9635A"/>
    <w:rsid w:val="00D9653E"/>
    <w:rsid w:val="00D9655C"/>
    <w:rsid w:val="00DA0621"/>
    <w:rsid w:val="00DA213E"/>
    <w:rsid w:val="00DA3F3D"/>
    <w:rsid w:val="00DA417F"/>
    <w:rsid w:val="00DA4229"/>
    <w:rsid w:val="00DA61F7"/>
    <w:rsid w:val="00DA6B51"/>
    <w:rsid w:val="00DA7126"/>
    <w:rsid w:val="00DA725C"/>
    <w:rsid w:val="00DA7D18"/>
    <w:rsid w:val="00DB0A86"/>
    <w:rsid w:val="00DB0C19"/>
    <w:rsid w:val="00DB2AE4"/>
    <w:rsid w:val="00DB341F"/>
    <w:rsid w:val="00DB3B04"/>
    <w:rsid w:val="00DB4796"/>
    <w:rsid w:val="00DB4CC9"/>
    <w:rsid w:val="00DB5A7A"/>
    <w:rsid w:val="00DB5D93"/>
    <w:rsid w:val="00DC0673"/>
    <w:rsid w:val="00DC0774"/>
    <w:rsid w:val="00DC11D5"/>
    <w:rsid w:val="00DC21A5"/>
    <w:rsid w:val="00DC2E6A"/>
    <w:rsid w:val="00DC318C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D6C0B"/>
    <w:rsid w:val="00DD6E5A"/>
    <w:rsid w:val="00DD6F14"/>
    <w:rsid w:val="00DD74F4"/>
    <w:rsid w:val="00DE012F"/>
    <w:rsid w:val="00DE0464"/>
    <w:rsid w:val="00DE0775"/>
    <w:rsid w:val="00DE1BF1"/>
    <w:rsid w:val="00DE224A"/>
    <w:rsid w:val="00DE2459"/>
    <w:rsid w:val="00DE27F1"/>
    <w:rsid w:val="00DE56FD"/>
    <w:rsid w:val="00DF08B4"/>
    <w:rsid w:val="00DF0E38"/>
    <w:rsid w:val="00DF15A4"/>
    <w:rsid w:val="00DF2C8D"/>
    <w:rsid w:val="00DF37DC"/>
    <w:rsid w:val="00DF3AF2"/>
    <w:rsid w:val="00DF3BC4"/>
    <w:rsid w:val="00DF4F36"/>
    <w:rsid w:val="00DF5F16"/>
    <w:rsid w:val="00DF7E6D"/>
    <w:rsid w:val="00E01357"/>
    <w:rsid w:val="00E02814"/>
    <w:rsid w:val="00E02BFD"/>
    <w:rsid w:val="00E03A0D"/>
    <w:rsid w:val="00E05CB8"/>
    <w:rsid w:val="00E05F8B"/>
    <w:rsid w:val="00E06736"/>
    <w:rsid w:val="00E11AE8"/>
    <w:rsid w:val="00E14151"/>
    <w:rsid w:val="00E144EC"/>
    <w:rsid w:val="00E147AE"/>
    <w:rsid w:val="00E15AB1"/>
    <w:rsid w:val="00E17E78"/>
    <w:rsid w:val="00E2082A"/>
    <w:rsid w:val="00E21933"/>
    <w:rsid w:val="00E21B06"/>
    <w:rsid w:val="00E22012"/>
    <w:rsid w:val="00E2270F"/>
    <w:rsid w:val="00E22FA2"/>
    <w:rsid w:val="00E23205"/>
    <w:rsid w:val="00E23F24"/>
    <w:rsid w:val="00E24BEF"/>
    <w:rsid w:val="00E26245"/>
    <w:rsid w:val="00E267FA"/>
    <w:rsid w:val="00E274B0"/>
    <w:rsid w:val="00E300B7"/>
    <w:rsid w:val="00E30D86"/>
    <w:rsid w:val="00E34E8B"/>
    <w:rsid w:val="00E35FA5"/>
    <w:rsid w:val="00E404A9"/>
    <w:rsid w:val="00E408BA"/>
    <w:rsid w:val="00E40EDB"/>
    <w:rsid w:val="00E41078"/>
    <w:rsid w:val="00E41A62"/>
    <w:rsid w:val="00E41F8F"/>
    <w:rsid w:val="00E423DA"/>
    <w:rsid w:val="00E42413"/>
    <w:rsid w:val="00E42F3F"/>
    <w:rsid w:val="00E4361E"/>
    <w:rsid w:val="00E45660"/>
    <w:rsid w:val="00E45DA5"/>
    <w:rsid w:val="00E45DB9"/>
    <w:rsid w:val="00E47A5C"/>
    <w:rsid w:val="00E507AC"/>
    <w:rsid w:val="00E50939"/>
    <w:rsid w:val="00E51C8E"/>
    <w:rsid w:val="00E52A8E"/>
    <w:rsid w:val="00E539AB"/>
    <w:rsid w:val="00E54486"/>
    <w:rsid w:val="00E54762"/>
    <w:rsid w:val="00E55DD7"/>
    <w:rsid w:val="00E56AAD"/>
    <w:rsid w:val="00E60F0A"/>
    <w:rsid w:val="00E61489"/>
    <w:rsid w:val="00E62224"/>
    <w:rsid w:val="00E6225E"/>
    <w:rsid w:val="00E629F9"/>
    <w:rsid w:val="00E6409B"/>
    <w:rsid w:val="00E646E4"/>
    <w:rsid w:val="00E657AF"/>
    <w:rsid w:val="00E66A58"/>
    <w:rsid w:val="00E674E9"/>
    <w:rsid w:val="00E67858"/>
    <w:rsid w:val="00E67D1C"/>
    <w:rsid w:val="00E70DBC"/>
    <w:rsid w:val="00E7116B"/>
    <w:rsid w:val="00E715B2"/>
    <w:rsid w:val="00E71CAF"/>
    <w:rsid w:val="00E722F0"/>
    <w:rsid w:val="00E73F0F"/>
    <w:rsid w:val="00E75094"/>
    <w:rsid w:val="00E768D5"/>
    <w:rsid w:val="00E76F1B"/>
    <w:rsid w:val="00E77777"/>
    <w:rsid w:val="00E77F3D"/>
    <w:rsid w:val="00E80595"/>
    <w:rsid w:val="00E81062"/>
    <w:rsid w:val="00E81989"/>
    <w:rsid w:val="00E829C1"/>
    <w:rsid w:val="00E82CB6"/>
    <w:rsid w:val="00E82D20"/>
    <w:rsid w:val="00E83369"/>
    <w:rsid w:val="00E84969"/>
    <w:rsid w:val="00E84B76"/>
    <w:rsid w:val="00E850D6"/>
    <w:rsid w:val="00E86099"/>
    <w:rsid w:val="00E8621B"/>
    <w:rsid w:val="00E86A4C"/>
    <w:rsid w:val="00E91282"/>
    <w:rsid w:val="00E935C2"/>
    <w:rsid w:val="00E93CF9"/>
    <w:rsid w:val="00E956F5"/>
    <w:rsid w:val="00E95A66"/>
    <w:rsid w:val="00E967EE"/>
    <w:rsid w:val="00E96915"/>
    <w:rsid w:val="00E96C1D"/>
    <w:rsid w:val="00EA0678"/>
    <w:rsid w:val="00EA1007"/>
    <w:rsid w:val="00EA1147"/>
    <w:rsid w:val="00EA160C"/>
    <w:rsid w:val="00EA2CEB"/>
    <w:rsid w:val="00EA3AC6"/>
    <w:rsid w:val="00EA47EA"/>
    <w:rsid w:val="00EA526E"/>
    <w:rsid w:val="00EA541E"/>
    <w:rsid w:val="00EA71DE"/>
    <w:rsid w:val="00EA7853"/>
    <w:rsid w:val="00EA7F1A"/>
    <w:rsid w:val="00EB0037"/>
    <w:rsid w:val="00EB05CF"/>
    <w:rsid w:val="00EB13C8"/>
    <w:rsid w:val="00EB2228"/>
    <w:rsid w:val="00EB6A6B"/>
    <w:rsid w:val="00EB70B5"/>
    <w:rsid w:val="00EC0873"/>
    <w:rsid w:val="00EC1392"/>
    <w:rsid w:val="00EC4418"/>
    <w:rsid w:val="00EC461D"/>
    <w:rsid w:val="00EC4B59"/>
    <w:rsid w:val="00EC63F7"/>
    <w:rsid w:val="00EC671B"/>
    <w:rsid w:val="00EC6A0F"/>
    <w:rsid w:val="00EC73D1"/>
    <w:rsid w:val="00EC7653"/>
    <w:rsid w:val="00ED0481"/>
    <w:rsid w:val="00ED0858"/>
    <w:rsid w:val="00ED0A38"/>
    <w:rsid w:val="00ED11A8"/>
    <w:rsid w:val="00ED1AF3"/>
    <w:rsid w:val="00ED229A"/>
    <w:rsid w:val="00ED362C"/>
    <w:rsid w:val="00ED3A8D"/>
    <w:rsid w:val="00ED3BF4"/>
    <w:rsid w:val="00ED41D1"/>
    <w:rsid w:val="00ED6786"/>
    <w:rsid w:val="00ED6E2F"/>
    <w:rsid w:val="00ED6FE3"/>
    <w:rsid w:val="00ED747E"/>
    <w:rsid w:val="00ED77F9"/>
    <w:rsid w:val="00ED78D7"/>
    <w:rsid w:val="00ED7CE3"/>
    <w:rsid w:val="00EE0014"/>
    <w:rsid w:val="00EE0110"/>
    <w:rsid w:val="00EE09B9"/>
    <w:rsid w:val="00EE2A1F"/>
    <w:rsid w:val="00EE2CA5"/>
    <w:rsid w:val="00EE3D7D"/>
    <w:rsid w:val="00EE4A40"/>
    <w:rsid w:val="00EE59D0"/>
    <w:rsid w:val="00EF07A9"/>
    <w:rsid w:val="00EF2EC5"/>
    <w:rsid w:val="00EF2F81"/>
    <w:rsid w:val="00EF62A4"/>
    <w:rsid w:val="00F0547A"/>
    <w:rsid w:val="00F05CD5"/>
    <w:rsid w:val="00F060F1"/>
    <w:rsid w:val="00F06FD5"/>
    <w:rsid w:val="00F0706A"/>
    <w:rsid w:val="00F078F8"/>
    <w:rsid w:val="00F07CBD"/>
    <w:rsid w:val="00F12133"/>
    <w:rsid w:val="00F1343F"/>
    <w:rsid w:val="00F138BA"/>
    <w:rsid w:val="00F1425A"/>
    <w:rsid w:val="00F14FD7"/>
    <w:rsid w:val="00F15B8C"/>
    <w:rsid w:val="00F16E0F"/>
    <w:rsid w:val="00F1702B"/>
    <w:rsid w:val="00F179B3"/>
    <w:rsid w:val="00F17E27"/>
    <w:rsid w:val="00F2179A"/>
    <w:rsid w:val="00F21D82"/>
    <w:rsid w:val="00F22605"/>
    <w:rsid w:val="00F22FF0"/>
    <w:rsid w:val="00F23940"/>
    <w:rsid w:val="00F24CBA"/>
    <w:rsid w:val="00F26A79"/>
    <w:rsid w:val="00F27121"/>
    <w:rsid w:val="00F30255"/>
    <w:rsid w:val="00F30D0A"/>
    <w:rsid w:val="00F30E70"/>
    <w:rsid w:val="00F3117E"/>
    <w:rsid w:val="00F311F0"/>
    <w:rsid w:val="00F31455"/>
    <w:rsid w:val="00F3239A"/>
    <w:rsid w:val="00F343F4"/>
    <w:rsid w:val="00F36575"/>
    <w:rsid w:val="00F36A7E"/>
    <w:rsid w:val="00F3708C"/>
    <w:rsid w:val="00F40976"/>
    <w:rsid w:val="00F409F5"/>
    <w:rsid w:val="00F40C6B"/>
    <w:rsid w:val="00F41C55"/>
    <w:rsid w:val="00F429C7"/>
    <w:rsid w:val="00F43A79"/>
    <w:rsid w:val="00F43D1D"/>
    <w:rsid w:val="00F44745"/>
    <w:rsid w:val="00F45B15"/>
    <w:rsid w:val="00F45F91"/>
    <w:rsid w:val="00F4696A"/>
    <w:rsid w:val="00F47260"/>
    <w:rsid w:val="00F5036B"/>
    <w:rsid w:val="00F527A5"/>
    <w:rsid w:val="00F52F61"/>
    <w:rsid w:val="00F5363E"/>
    <w:rsid w:val="00F56577"/>
    <w:rsid w:val="00F5687D"/>
    <w:rsid w:val="00F56C2B"/>
    <w:rsid w:val="00F6246E"/>
    <w:rsid w:val="00F6279A"/>
    <w:rsid w:val="00F62A5F"/>
    <w:rsid w:val="00F63E92"/>
    <w:rsid w:val="00F63FE1"/>
    <w:rsid w:val="00F653E0"/>
    <w:rsid w:val="00F65750"/>
    <w:rsid w:val="00F670BF"/>
    <w:rsid w:val="00F72B5F"/>
    <w:rsid w:val="00F738EF"/>
    <w:rsid w:val="00F73BF3"/>
    <w:rsid w:val="00F742C4"/>
    <w:rsid w:val="00F746F7"/>
    <w:rsid w:val="00F74D7C"/>
    <w:rsid w:val="00F754EE"/>
    <w:rsid w:val="00F80AC5"/>
    <w:rsid w:val="00F82331"/>
    <w:rsid w:val="00F824E1"/>
    <w:rsid w:val="00F82E1C"/>
    <w:rsid w:val="00F83176"/>
    <w:rsid w:val="00F8347C"/>
    <w:rsid w:val="00F83514"/>
    <w:rsid w:val="00F85181"/>
    <w:rsid w:val="00F85216"/>
    <w:rsid w:val="00F85516"/>
    <w:rsid w:val="00F86215"/>
    <w:rsid w:val="00F87611"/>
    <w:rsid w:val="00F9077F"/>
    <w:rsid w:val="00F91273"/>
    <w:rsid w:val="00F93F99"/>
    <w:rsid w:val="00F952B2"/>
    <w:rsid w:val="00F957CC"/>
    <w:rsid w:val="00F965F9"/>
    <w:rsid w:val="00F96ECD"/>
    <w:rsid w:val="00FA1212"/>
    <w:rsid w:val="00FA2240"/>
    <w:rsid w:val="00FA297E"/>
    <w:rsid w:val="00FA2FB8"/>
    <w:rsid w:val="00FA3486"/>
    <w:rsid w:val="00FA47C2"/>
    <w:rsid w:val="00FA4C7F"/>
    <w:rsid w:val="00FA5AE0"/>
    <w:rsid w:val="00FA62A6"/>
    <w:rsid w:val="00FB0619"/>
    <w:rsid w:val="00FB125F"/>
    <w:rsid w:val="00FB1B17"/>
    <w:rsid w:val="00FB2206"/>
    <w:rsid w:val="00FB35DF"/>
    <w:rsid w:val="00FB3D43"/>
    <w:rsid w:val="00FB6302"/>
    <w:rsid w:val="00FB632F"/>
    <w:rsid w:val="00FB7791"/>
    <w:rsid w:val="00FC0024"/>
    <w:rsid w:val="00FC13FC"/>
    <w:rsid w:val="00FC1846"/>
    <w:rsid w:val="00FC19BC"/>
    <w:rsid w:val="00FC285E"/>
    <w:rsid w:val="00FC2B37"/>
    <w:rsid w:val="00FC31B1"/>
    <w:rsid w:val="00FC3E31"/>
    <w:rsid w:val="00FC412E"/>
    <w:rsid w:val="00FC64B5"/>
    <w:rsid w:val="00FC6B68"/>
    <w:rsid w:val="00FC73E5"/>
    <w:rsid w:val="00FC7657"/>
    <w:rsid w:val="00FC7FF0"/>
    <w:rsid w:val="00FD0561"/>
    <w:rsid w:val="00FD0DF4"/>
    <w:rsid w:val="00FD1A2F"/>
    <w:rsid w:val="00FD204E"/>
    <w:rsid w:val="00FD38DE"/>
    <w:rsid w:val="00FD544B"/>
    <w:rsid w:val="00FD5DFD"/>
    <w:rsid w:val="00FD5F7E"/>
    <w:rsid w:val="00FD6FAA"/>
    <w:rsid w:val="00FE131B"/>
    <w:rsid w:val="00FE2D06"/>
    <w:rsid w:val="00FE3307"/>
    <w:rsid w:val="00FE3902"/>
    <w:rsid w:val="00FE4B51"/>
    <w:rsid w:val="00FE4B5A"/>
    <w:rsid w:val="00FE50DD"/>
    <w:rsid w:val="00FE59F8"/>
    <w:rsid w:val="00FE6061"/>
    <w:rsid w:val="00FE7399"/>
    <w:rsid w:val="00FF412B"/>
    <w:rsid w:val="00FF5C06"/>
    <w:rsid w:val="00FF5E2F"/>
    <w:rsid w:val="00FF5F95"/>
    <w:rsid w:val="00FF663E"/>
    <w:rsid w:val="00FF7708"/>
    <w:rsid w:val="00FF7BCD"/>
    <w:rsid w:val="0133F3F5"/>
    <w:rsid w:val="02D5672D"/>
    <w:rsid w:val="038108AC"/>
    <w:rsid w:val="041AF57E"/>
    <w:rsid w:val="041B193B"/>
    <w:rsid w:val="043B46EE"/>
    <w:rsid w:val="04B7C7BF"/>
    <w:rsid w:val="0599AA48"/>
    <w:rsid w:val="065E1B68"/>
    <w:rsid w:val="06C26633"/>
    <w:rsid w:val="071EDD68"/>
    <w:rsid w:val="088E0E63"/>
    <w:rsid w:val="08ABB43D"/>
    <w:rsid w:val="08EB781A"/>
    <w:rsid w:val="09C471FC"/>
    <w:rsid w:val="0A539EBA"/>
    <w:rsid w:val="0A7FA7C7"/>
    <w:rsid w:val="0AD0254E"/>
    <w:rsid w:val="0BC937C8"/>
    <w:rsid w:val="0BD42524"/>
    <w:rsid w:val="0C05483A"/>
    <w:rsid w:val="0D3298B5"/>
    <w:rsid w:val="0DA2F164"/>
    <w:rsid w:val="0DC17B88"/>
    <w:rsid w:val="0DF2D261"/>
    <w:rsid w:val="0E6D11FB"/>
    <w:rsid w:val="0F76E122"/>
    <w:rsid w:val="0FC3EE3B"/>
    <w:rsid w:val="1144EA07"/>
    <w:rsid w:val="131CC383"/>
    <w:rsid w:val="132FDFA6"/>
    <w:rsid w:val="13E472BB"/>
    <w:rsid w:val="15AB7A5D"/>
    <w:rsid w:val="1822E7AC"/>
    <w:rsid w:val="1855BB90"/>
    <w:rsid w:val="18EFF181"/>
    <w:rsid w:val="18F9E9E4"/>
    <w:rsid w:val="1B65EC8B"/>
    <w:rsid w:val="1B73E06A"/>
    <w:rsid w:val="1BAC9FE7"/>
    <w:rsid w:val="1DA96843"/>
    <w:rsid w:val="1DE40A2A"/>
    <w:rsid w:val="1E66CE50"/>
    <w:rsid w:val="1E9EEF0E"/>
    <w:rsid w:val="1EB19079"/>
    <w:rsid w:val="1EE18396"/>
    <w:rsid w:val="21291817"/>
    <w:rsid w:val="21A343F2"/>
    <w:rsid w:val="26433666"/>
    <w:rsid w:val="26E6C949"/>
    <w:rsid w:val="271FCD03"/>
    <w:rsid w:val="277B8418"/>
    <w:rsid w:val="2800DF0B"/>
    <w:rsid w:val="2867E476"/>
    <w:rsid w:val="2998B9DB"/>
    <w:rsid w:val="29A020B9"/>
    <w:rsid w:val="2A557CDF"/>
    <w:rsid w:val="2AD6FCE5"/>
    <w:rsid w:val="2B9CAA87"/>
    <w:rsid w:val="2C18CB98"/>
    <w:rsid w:val="2CACED17"/>
    <w:rsid w:val="2D21610A"/>
    <w:rsid w:val="2D5A7525"/>
    <w:rsid w:val="2E942181"/>
    <w:rsid w:val="2F0CE8F2"/>
    <w:rsid w:val="3071984D"/>
    <w:rsid w:val="310EC529"/>
    <w:rsid w:val="3131AF85"/>
    <w:rsid w:val="3155CED7"/>
    <w:rsid w:val="315BBAD7"/>
    <w:rsid w:val="32F7F8EF"/>
    <w:rsid w:val="331F27E1"/>
    <w:rsid w:val="335BF460"/>
    <w:rsid w:val="35E96BE3"/>
    <w:rsid w:val="35FD2298"/>
    <w:rsid w:val="36B78E96"/>
    <w:rsid w:val="3733A918"/>
    <w:rsid w:val="3765B7EE"/>
    <w:rsid w:val="387A6675"/>
    <w:rsid w:val="39C4CCAE"/>
    <w:rsid w:val="3A5182FD"/>
    <w:rsid w:val="3AF4D516"/>
    <w:rsid w:val="3BE57C20"/>
    <w:rsid w:val="3C8F82C7"/>
    <w:rsid w:val="3EA484F2"/>
    <w:rsid w:val="406B83F0"/>
    <w:rsid w:val="42EB52D2"/>
    <w:rsid w:val="43891E44"/>
    <w:rsid w:val="467E1028"/>
    <w:rsid w:val="468C0B5E"/>
    <w:rsid w:val="46AC8763"/>
    <w:rsid w:val="47A369A4"/>
    <w:rsid w:val="4807707E"/>
    <w:rsid w:val="4845B8A7"/>
    <w:rsid w:val="48A5117B"/>
    <w:rsid w:val="4ABBCE08"/>
    <w:rsid w:val="4B7454F8"/>
    <w:rsid w:val="4B832678"/>
    <w:rsid w:val="4CE2AFAE"/>
    <w:rsid w:val="4D2D6023"/>
    <w:rsid w:val="4DD64E6A"/>
    <w:rsid w:val="4F8F6099"/>
    <w:rsid w:val="4FCDC282"/>
    <w:rsid w:val="50D9D2B6"/>
    <w:rsid w:val="5282118D"/>
    <w:rsid w:val="53601AFC"/>
    <w:rsid w:val="53FCA3C5"/>
    <w:rsid w:val="54334E86"/>
    <w:rsid w:val="5466EA62"/>
    <w:rsid w:val="54B59256"/>
    <w:rsid w:val="55984FB3"/>
    <w:rsid w:val="56558317"/>
    <w:rsid w:val="57DFAC92"/>
    <w:rsid w:val="5889DD84"/>
    <w:rsid w:val="58D54CD2"/>
    <w:rsid w:val="59D53176"/>
    <w:rsid w:val="59E7EDBB"/>
    <w:rsid w:val="5AF477F6"/>
    <w:rsid w:val="5CF251EA"/>
    <w:rsid w:val="5D116FCD"/>
    <w:rsid w:val="5E494945"/>
    <w:rsid w:val="5F18B107"/>
    <w:rsid w:val="60EF7F42"/>
    <w:rsid w:val="6276BA08"/>
    <w:rsid w:val="62C831CE"/>
    <w:rsid w:val="62EEDF8C"/>
    <w:rsid w:val="640637FB"/>
    <w:rsid w:val="659A374F"/>
    <w:rsid w:val="675B205E"/>
    <w:rsid w:val="6784639A"/>
    <w:rsid w:val="67DEF189"/>
    <w:rsid w:val="67F09FD5"/>
    <w:rsid w:val="67F1B499"/>
    <w:rsid w:val="68F83C5E"/>
    <w:rsid w:val="6909F8DF"/>
    <w:rsid w:val="6B9F8F74"/>
    <w:rsid w:val="6BB8EBFC"/>
    <w:rsid w:val="6BD5DE07"/>
    <w:rsid w:val="6CAF7877"/>
    <w:rsid w:val="6E7934BB"/>
    <w:rsid w:val="6E92FD95"/>
    <w:rsid w:val="6F0B2982"/>
    <w:rsid w:val="7064C226"/>
    <w:rsid w:val="70E7A666"/>
    <w:rsid w:val="71994208"/>
    <w:rsid w:val="73F004CC"/>
    <w:rsid w:val="74050FCA"/>
    <w:rsid w:val="75640BC6"/>
    <w:rsid w:val="7625CA39"/>
    <w:rsid w:val="76374DDA"/>
    <w:rsid w:val="7638047B"/>
    <w:rsid w:val="77905E66"/>
    <w:rsid w:val="78FC9A12"/>
    <w:rsid w:val="7A39FABE"/>
    <w:rsid w:val="7A4A18B3"/>
    <w:rsid w:val="7B4E8E22"/>
    <w:rsid w:val="7B5BB253"/>
    <w:rsid w:val="7E3DBC71"/>
    <w:rsid w:val="7F815C56"/>
    <w:rsid w:val="7FA7C2D1"/>
    <w:rsid w:val="7FD4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DDE86F"/>
  <w15:docId w15:val="{ADE2D17C-7631-4942-9D0A-83BBBCCE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9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5A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17A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C2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my.marten@manitowoc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national-crane/swing-seat-boom-trucks/nbt60x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D877A4-E7FC-394F-9CCE-43944E6A50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B5C9C8-B371-4415-84CC-4E59EB5CA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3982</Characters>
  <Application>Microsoft Office Word</Application>
  <DocSecurity>0</DocSecurity>
  <Lines>33</Lines>
  <Paragraphs>9</Paragraphs>
  <ScaleCrop>false</ScaleCrop>
  <Company>Lippincott Mercer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Ricardo Rosa</cp:lastModifiedBy>
  <cp:revision>3</cp:revision>
  <cp:lastPrinted>2014-03-31T14:21:00Z</cp:lastPrinted>
  <dcterms:created xsi:type="dcterms:W3CDTF">2020-10-01T17:17:00Z</dcterms:created>
  <dcterms:modified xsi:type="dcterms:W3CDTF">2020-10-01T19:00:00Z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</Properties>
</file>