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02157" w14:textId="37D812C3"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5D5129F8" wp14:editId="0DC40868">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547C004A" w14:textId="49878A7B" w:rsidR="0092578F" w:rsidRPr="00164A29" w:rsidRDefault="00DE1ADC" w:rsidP="0093137A">
      <w:pPr>
        <w:spacing w:line="276" w:lineRule="auto"/>
        <w:jc w:val="right"/>
        <w:outlineLvl w:val="0"/>
        <w:rPr>
          <w:rFonts w:ascii="Verdana" w:hAnsi="Verdana"/>
          <w:color w:val="ED1C2A"/>
          <w:sz w:val="18"/>
          <w:szCs w:val="18"/>
        </w:rPr>
      </w:pPr>
      <w:r>
        <w:rPr>
          <w:rFonts w:ascii="Verdana" w:hAnsi="Verdana"/>
          <w:color w:val="41525C"/>
          <w:sz w:val="18"/>
          <w:szCs w:val="18"/>
        </w:rPr>
        <w:t>17</w:t>
      </w:r>
      <w:r w:rsidR="007C4A08">
        <w:rPr>
          <w:rFonts w:ascii="Verdana" w:hAnsi="Verdana"/>
          <w:color w:val="41525C"/>
          <w:sz w:val="18"/>
          <w:szCs w:val="18"/>
        </w:rPr>
        <w:t xml:space="preserve"> </w:t>
      </w:r>
      <w:r>
        <w:rPr>
          <w:rFonts w:ascii="Verdana" w:hAnsi="Verdana"/>
          <w:color w:val="41525C"/>
          <w:sz w:val="18"/>
          <w:szCs w:val="18"/>
        </w:rPr>
        <w:t xml:space="preserve">février </w:t>
      </w:r>
      <w:r w:rsidR="007C4A08">
        <w:rPr>
          <w:rFonts w:ascii="Verdana" w:hAnsi="Verdana"/>
          <w:color w:val="41525C"/>
          <w:sz w:val="18"/>
          <w:szCs w:val="18"/>
        </w:rPr>
        <w:t>2020</w:t>
      </w:r>
    </w:p>
    <w:p w14:paraId="3423F020" w14:textId="77777777" w:rsidR="00506C1D" w:rsidRDefault="00506C1D" w:rsidP="00A44D46">
      <w:pPr>
        <w:tabs>
          <w:tab w:val="left" w:pos="6096"/>
        </w:tabs>
        <w:spacing w:line="276" w:lineRule="auto"/>
        <w:rPr>
          <w:rFonts w:ascii="Verdana" w:hAnsi="Verdana"/>
          <w:color w:val="ED1C2A"/>
          <w:sz w:val="30"/>
          <w:szCs w:val="30"/>
        </w:rPr>
      </w:pPr>
    </w:p>
    <w:p w14:paraId="61BFBBE9" w14:textId="08911ED2" w:rsidR="00EA1007" w:rsidRDefault="00A34028" w:rsidP="008639B2">
      <w:pPr>
        <w:rPr>
          <w:rFonts w:ascii="Georgia" w:hAnsi="Georgia"/>
          <w:b/>
          <w:sz w:val="28"/>
          <w:szCs w:val="28"/>
        </w:rPr>
      </w:pPr>
      <w:r>
        <w:rPr>
          <w:rFonts w:ascii="Georgia" w:hAnsi="Georgia"/>
          <w:b/>
          <w:sz w:val="28"/>
          <w:szCs w:val="28"/>
        </w:rPr>
        <w:t xml:space="preserve">Manitowoc dévoile la grue tout-terrain Grove GRT8120 et </w:t>
      </w:r>
      <w:r w:rsidR="00580A3A">
        <w:rPr>
          <w:rFonts w:ascii="Georgia" w:hAnsi="Georgia"/>
          <w:b/>
          <w:sz w:val="28"/>
          <w:szCs w:val="28"/>
        </w:rPr>
        <w:t>présentera</w:t>
      </w:r>
      <w:r>
        <w:rPr>
          <w:rFonts w:ascii="Georgia" w:hAnsi="Georgia"/>
          <w:b/>
          <w:sz w:val="28"/>
          <w:szCs w:val="28"/>
        </w:rPr>
        <w:t xml:space="preserve"> quatre autres grues </w:t>
      </w:r>
      <w:r w:rsidR="00DE1ADC">
        <w:rPr>
          <w:rFonts w:ascii="Georgia" w:hAnsi="Georgia"/>
          <w:b/>
          <w:sz w:val="28"/>
          <w:szCs w:val="28"/>
        </w:rPr>
        <w:t xml:space="preserve">Grove </w:t>
      </w:r>
      <w:r>
        <w:rPr>
          <w:rFonts w:ascii="Georgia" w:hAnsi="Georgia"/>
          <w:b/>
          <w:sz w:val="28"/>
          <w:szCs w:val="28"/>
        </w:rPr>
        <w:t>à CONEXPO 2020</w:t>
      </w:r>
    </w:p>
    <w:p w14:paraId="0DC43C59" w14:textId="77777777" w:rsidR="00077CB6" w:rsidRPr="001D046B" w:rsidRDefault="00077CB6" w:rsidP="008639B2">
      <w:pPr>
        <w:rPr>
          <w:rFonts w:ascii="Georgia" w:hAnsi="Georgia"/>
          <w:b/>
          <w:sz w:val="28"/>
          <w:szCs w:val="28"/>
        </w:rPr>
      </w:pPr>
    </w:p>
    <w:p w14:paraId="5E889CA3" w14:textId="303CADDB" w:rsidR="003C7943" w:rsidRDefault="003C7943"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La GRT8120 est l’un des cinq nouveaux modèles Grove que Manitowoc présentera à CONEXPO 2020. </w:t>
      </w:r>
    </w:p>
    <w:p w14:paraId="089ECFE3" w14:textId="6D11C972" w:rsidR="00077CB6" w:rsidRPr="000C13D2"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La grue tout-terrain de 1</w:t>
      </w:r>
      <w:r w:rsidR="00DE1ADC">
        <w:rPr>
          <w:rFonts w:ascii="Georgia" w:hAnsi="Georgia"/>
          <w:i/>
          <w:iCs/>
          <w:sz w:val="21"/>
          <w:szCs w:val="21"/>
        </w:rPr>
        <w:t>20</w:t>
      </w:r>
      <w:r>
        <w:rPr>
          <w:rFonts w:ascii="Georgia" w:hAnsi="Georgia"/>
          <w:i/>
          <w:iCs/>
          <w:sz w:val="21"/>
          <w:szCs w:val="21"/>
        </w:rPr>
        <w:t> t (120 USt) a une longueur de flèche de 60 m (197 ft), les meilleur</w:t>
      </w:r>
      <w:r w:rsidR="00580A3A">
        <w:rPr>
          <w:rFonts w:ascii="Georgia" w:hAnsi="Georgia"/>
          <w:i/>
          <w:iCs/>
          <w:sz w:val="21"/>
          <w:szCs w:val="21"/>
        </w:rPr>
        <w:t>e</w:t>
      </w:r>
      <w:r>
        <w:rPr>
          <w:rFonts w:ascii="Georgia" w:hAnsi="Georgia"/>
          <w:i/>
          <w:iCs/>
          <w:sz w:val="21"/>
          <w:szCs w:val="21"/>
        </w:rPr>
        <w:t xml:space="preserve">s </w:t>
      </w:r>
      <w:r w:rsidR="00580A3A">
        <w:rPr>
          <w:rFonts w:ascii="Georgia" w:hAnsi="Georgia"/>
          <w:i/>
          <w:iCs/>
          <w:sz w:val="21"/>
          <w:szCs w:val="21"/>
        </w:rPr>
        <w:t xml:space="preserve">courbes </w:t>
      </w:r>
      <w:r>
        <w:rPr>
          <w:rFonts w:ascii="Georgia" w:hAnsi="Georgia"/>
          <w:i/>
          <w:iCs/>
          <w:sz w:val="21"/>
          <w:szCs w:val="21"/>
        </w:rPr>
        <w:t xml:space="preserve">de charges de sa catégorie et </w:t>
      </w:r>
      <w:r w:rsidR="00580A3A">
        <w:rPr>
          <w:rFonts w:ascii="Georgia" w:hAnsi="Georgia"/>
          <w:i/>
          <w:iCs/>
          <w:sz w:val="21"/>
          <w:szCs w:val="21"/>
        </w:rPr>
        <w:t>apporte plus de</w:t>
      </w:r>
      <w:r>
        <w:rPr>
          <w:rFonts w:ascii="Georgia" w:hAnsi="Georgia"/>
          <w:i/>
          <w:iCs/>
          <w:sz w:val="21"/>
          <w:szCs w:val="21"/>
        </w:rPr>
        <w:t xml:space="preserve"> polyvalence </w:t>
      </w:r>
      <w:r w:rsidR="00580A3A">
        <w:rPr>
          <w:rFonts w:ascii="Georgia" w:hAnsi="Georgia"/>
          <w:i/>
          <w:iCs/>
          <w:sz w:val="21"/>
          <w:szCs w:val="21"/>
        </w:rPr>
        <w:t>aux</w:t>
      </w:r>
      <w:r>
        <w:rPr>
          <w:rFonts w:ascii="Georgia" w:hAnsi="Georgia"/>
          <w:i/>
          <w:iCs/>
          <w:sz w:val="21"/>
          <w:szCs w:val="21"/>
        </w:rPr>
        <w:t xml:space="preserve"> utilisateurs de grues tout-terrain.</w:t>
      </w:r>
    </w:p>
    <w:p w14:paraId="08E1CCA2" w14:textId="545F41EC" w:rsidR="00B05A37" w:rsidRPr="00B05A37"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Les autres </w:t>
      </w:r>
      <w:r w:rsidR="00580A3A">
        <w:rPr>
          <w:rFonts w:ascii="Georgia" w:hAnsi="Georgia"/>
          <w:i/>
          <w:iCs/>
          <w:sz w:val="21"/>
          <w:szCs w:val="21"/>
        </w:rPr>
        <w:t>nouveautés</w:t>
      </w:r>
      <w:r>
        <w:rPr>
          <w:rFonts w:ascii="Georgia" w:hAnsi="Georgia"/>
          <w:i/>
          <w:iCs/>
          <w:sz w:val="21"/>
          <w:szCs w:val="21"/>
        </w:rPr>
        <w:t xml:space="preserve"> Grove à CONEXPO incluront la grue tout-terrain GRT9165 présentée récemment, la grue sur chenilles télescopique GHC140, le camion-grue TMS500-2 et un nouveau modèle </w:t>
      </w:r>
      <w:r w:rsidR="00580A3A">
        <w:rPr>
          <w:rFonts w:ascii="Georgia" w:hAnsi="Georgia"/>
          <w:i/>
          <w:iCs/>
          <w:sz w:val="21"/>
          <w:szCs w:val="21"/>
        </w:rPr>
        <w:t xml:space="preserve">restant </w:t>
      </w:r>
      <w:r>
        <w:rPr>
          <w:rFonts w:ascii="Georgia" w:hAnsi="Georgia"/>
          <w:i/>
          <w:iCs/>
          <w:sz w:val="21"/>
          <w:szCs w:val="21"/>
        </w:rPr>
        <w:t>à présenter.</w:t>
      </w:r>
    </w:p>
    <w:p w14:paraId="28A95F4A" w14:textId="36CBD855" w:rsidR="00F15B8C"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Manitowoc a dévoilé sa dernière grue tout-terrain : la grue Grove GRT8120. C’est la dernière de la gamme GRT des grues tout-terrain qui ont vu leur popularité croître en raison de leur fiabilité et polyvalence sur les chantiers. Elle sera présentée à CONEXPO 2020 en mars et est l’une des six nouvelles grues que l’entreprise présentera au salon </w:t>
      </w:r>
      <w:r w:rsidR="002114AA">
        <w:rPr>
          <w:rFonts w:ascii="Georgia" w:hAnsi="Georgia"/>
          <w:sz w:val="21"/>
          <w:szCs w:val="21"/>
        </w:rPr>
        <w:t>pour faire</w:t>
      </w:r>
      <w:r>
        <w:rPr>
          <w:rFonts w:ascii="Georgia" w:hAnsi="Georgia"/>
          <w:sz w:val="21"/>
          <w:szCs w:val="21"/>
        </w:rPr>
        <w:t xml:space="preserve"> ses débuts en Amérique du Nord.</w:t>
      </w:r>
    </w:p>
    <w:p w14:paraId="07D9E744" w14:textId="4BF3DB09" w:rsidR="00EA1147"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La nouvelle grue GRT8120 offre la plus longue flèche et les </w:t>
      </w:r>
      <w:r w:rsidR="002114AA">
        <w:rPr>
          <w:rFonts w:ascii="Georgia" w:hAnsi="Georgia"/>
          <w:sz w:val="21"/>
          <w:szCs w:val="21"/>
        </w:rPr>
        <w:t xml:space="preserve">courbes </w:t>
      </w:r>
      <w:r>
        <w:rPr>
          <w:rFonts w:ascii="Georgia" w:hAnsi="Georgia"/>
          <w:sz w:val="21"/>
          <w:szCs w:val="21"/>
        </w:rPr>
        <w:t>de charges les plus performant</w:t>
      </w:r>
      <w:r w:rsidR="002114AA">
        <w:rPr>
          <w:rFonts w:ascii="Georgia" w:hAnsi="Georgia"/>
          <w:sz w:val="21"/>
          <w:szCs w:val="21"/>
        </w:rPr>
        <w:t>e</w:t>
      </w:r>
      <w:r>
        <w:rPr>
          <w:rFonts w:ascii="Georgia" w:hAnsi="Georgia"/>
          <w:sz w:val="21"/>
          <w:szCs w:val="21"/>
        </w:rPr>
        <w:t xml:space="preserve">s de sa catégorie, avec </w:t>
      </w:r>
      <w:r w:rsidRPr="00C60819">
        <w:rPr>
          <w:rFonts w:ascii="Georgia" w:hAnsi="Georgia"/>
          <w:sz w:val="21"/>
          <w:szCs w:val="21"/>
        </w:rPr>
        <w:t xml:space="preserve">un </w:t>
      </w:r>
      <w:r w:rsidRPr="005D38AD">
        <w:rPr>
          <w:rFonts w:ascii="Georgia" w:hAnsi="Georgia"/>
          <w:sz w:val="21"/>
          <w:szCs w:val="21"/>
        </w:rPr>
        <w:t>nouveau modèle de porteur compact avec tablier plat pour faciliter la manœuvrabilité, l’accès au chantier</w:t>
      </w:r>
      <w:r w:rsidR="00556861" w:rsidRPr="005D38AD">
        <w:rPr>
          <w:rFonts w:ascii="Georgia" w:hAnsi="Georgia"/>
          <w:sz w:val="21"/>
          <w:szCs w:val="21"/>
        </w:rPr>
        <w:t xml:space="preserve"> et la maintenance</w:t>
      </w:r>
      <w:r w:rsidRPr="005D38AD">
        <w:rPr>
          <w:rFonts w:ascii="Georgia" w:hAnsi="Georgia"/>
          <w:sz w:val="21"/>
          <w:szCs w:val="21"/>
        </w:rPr>
        <w:t>. Ces fonctions combinées rendent la grue idéale pour une utilisation dans les</w:t>
      </w:r>
      <w:r>
        <w:rPr>
          <w:rFonts w:ascii="Georgia" w:hAnsi="Georgia"/>
          <w:sz w:val="21"/>
          <w:szCs w:val="21"/>
        </w:rPr>
        <w:t xml:space="preserve"> industries de la pétrochimie, la construction et l’énergie éolienne, entre autres.</w:t>
      </w:r>
    </w:p>
    <w:p w14:paraId="31C84DDD" w14:textId="6A4C2449" w:rsidR="00EA1147" w:rsidRPr="005D38AD" w:rsidRDefault="00EA1147"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John Bair, </w:t>
      </w:r>
      <w:proofErr w:type="gramStart"/>
      <w:r>
        <w:rPr>
          <w:rFonts w:ascii="Georgia" w:hAnsi="Georgia"/>
          <w:sz w:val="21"/>
          <w:szCs w:val="21"/>
        </w:rPr>
        <w:t>directeur produits</w:t>
      </w:r>
      <w:proofErr w:type="gramEnd"/>
      <w:r>
        <w:rPr>
          <w:rFonts w:ascii="Georgia" w:hAnsi="Georgia"/>
          <w:sz w:val="21"/>
          <w:szCs w:val="21"/>
        </w:rPr>
        <w:t xml:space="preserve"> des grues tout-terrain chez Manitowoc a déclaré que les caractéristiques de la grue étaient </w:t>
      </w:r>
      <w:r w:rsidRPr="00C60819">
        <w:rPr>
          <w:rFonts w:ascii="Georgia" w:hAnsi="Georgia"/>
          <w:sz w:val="21"/>
          <w:szCs w:val="21"/>
        </w:rPr>
        <w:t>motivées par la demande du marché, reflé</w:t>
      </w:r>
      <w:r w:rsidRPr="005D38AD">
        <w:rPr>
          <w:rFonts w:ascii="Georgia" w:hAnsi="Georgia"/>
          <w:sz w:val="21"/>
          <w:szCs w:val="21"/>
        </w:rPr>
        <w:t xml:space="preserve">tant </w:t>
      </w:r>
      <w:r w:rsidRPr="005D38AD">
        <w:rPr>
          <w:rFonts w:ascii="Georgia" w:hAnsi="Georgia"/>
          <w:i/>
          <w:iCs/>
          <w:sz w:val="21"/>
          <w:szCs w:val="21"/>
        </w:rPr>
        <w:t>The Manitowoc Way</w:t>
      </w:r>
      <w:r w:rsidRPr="005D38AD">
        <w:rPr>
          <w:rFonts w:ascii="Georgia" w:hAnsi="Georgia"/>
          <w:sz w:val="21"/>
          <w:szCs w:val="21"/>
        </w:rPr>
        <w:t xml:space="preserve">, le système d’exploitation de Manitowoc qui met l’accent sur l’engagement en faveur de l’innovation et de la vitesse </w:t>
      </w:r>
      <w:r w:rsidR="00556861" w:rsidRPr="005D38AD">
        <w:rPr>
          <w:rFonts w:ascii="Georgia" w:hAnsi="Georgia"/>
          <w:sz w:val="21"/>
          <w:szCs w:val="21"/>
        </w:rPr>
        <w:t>à répondre</w:t>
      </w:r>
      <w:r w:rsidRPr="005D38AD">
        <w:rPr>
          <w:rFonts w:ascii="Georgia" w:hAnsi="Georgia"/>
          <w:sz w:val="21"/>
          <w:szCs w:val="21"/>
        </w:rPr>
        <w:t xml:space="preserve"> aux besoins des clients. </w:t>
      </w:r>
    </w:p>
    <w:p w14:paraId="07AA0FF2" w14:textId="3F1C98E8" w:rsidR="00F060F1" w:rsidRDefault="00EA1147" w:rsidP="00EE59D0">
      <w:pPr>
        <w:spacing w:before="100" w:beforeAutospacing="1" w:after="100" w:afterAutospacing="1" w:line="276" w:lineRule="auto"/>
        <w:rPr>
          <w:rFonts w:ascii="Georgia" w:hAnsi="Georgia"/>
          <w:sz w:val="21"/>
          <w:szCs w:val="21"/>
        </w:rPr>
      </w:pPr>
      <w:r w:rsidRPr="005D38AD">
        <w:rPr>
          <w:rFonts w:ascii="Georgia" w:hAnsi="Georgia"/>
          <w:sz w:val="21"/>
          <w:szCs w:val="21"/>
        </w:rPr>
        <w:t xml:space="preserve">« Un grand nombre de nos clients voulaient </w:t>
      </w:r>
      <w:r w:rsidR="00EA2F39" w:rsidRPr="005D38AD">
        <w:rPr>
          <w:rFonts w:ascii="Georgia" w:hAnsi="Georgia"/>
          <w:sz w:val="21"/>
          <w:szCs w:val="21"/>
        </w:rPr>
        <w:t>un modèle</w:t>
      </w:r>
      <w:r w:rsidRPr="005D38AD">
        <w:rPr>
          <w:rFonts w:ascii="Georgia" w:hAnsi="Georgia"/>
          <w:sz w:val="21"/>
          <w:szCs w:val="21"/>
        </w:rPr>
        <w:t xml:space="preserve"> dans la classe 120 USt </w:t>
      </w:r>
      <w:r>
        <w:rPr>
          <w:rFonts w:ascii="Georgia" w:hAnsi="Georgia"/>
          <w:sz w:val="21"/>
          <w:szCs w:val="21"/>
        </w:rPr>
        <w:t>avec un transport plus facile, une plus grande portée et</w:t>
      </w:r>
      <w:r w:rsidR="00EA2F39">
        <w:rPr>
          <w:rFonts w:ascii="Georgia" w:hAnsi="Georgia"/>
          <w:sz w:val="21"/>
          <w:szCs w:val="21"/>
        </w:rPr>
        <w:t xml:space="preserve"> une plus grande</w:t>
      </w:r>
      <w:r>
        <w:rPr>
          <w:rFonts w:ascii="Georgia" w:hAnsi="Georgia"/>
          <w:sz w:val="21"/>
          <w:szCs w:val="21"/>
        </w:rPr>
        <w:t xml:space="preserve"> capacité </w:t>
      </w:r>
      <w:r w:rsidR="00EA2F39">
        <w:rPr>
          <w:rFonts w:ascii="Georgia" w:hAnsi="Georgia"/>
          <w:sz w:val="21"/>
          <w:szCs w:val="21"/>
        </w:rPr>
        <w:t>ainsi qu’</w:t>
      </w:r>
      <w:r>
        <w:rPr>
          <w:rFonts w:ascii="Georgia" w:hAnsi="Georgia"/>
          <w:sz w:val="21"/>
          <w:szCs w:val="21"/>
        </w:rPr>
        <w:t>un meilleur accès pour l’entretien », a-t-il déclaré. « Nous y sommes parvenus grâce à un tout nouveau modèle de porteur et plusieurs autres nouvelles fonctions intégrées sur cette grue. Nous sommes heureux de déclarer que la longueur de flèche de 60 m (197 ft) et les</w:t>
      </w:r>
      <w:r w:rsidR="00EA2F39" w:rsidRPr="00EA2F39">
        <w:rPr>
          <w:rFonts w:ascii="Georgia" w:hAnsi="Georgia"/>
          <w:sz w:val="21"/>
          <w:szCs w:val="21"/>
        </w:rPr>
        <w:t xml:space="preserve"> </w:t>
      </w:r>
      <w:r w:rsidR="00EA2F39">
        <w:rPr>
          <w:rFonts w:ascii="Georgia" w:hAnsi="Georgia"/>
          <w:sz w:val="21"/>
          <w:szCs w:val="21"/>
        </w:rPr>
        <w:t>excellentes</w:t>
      </w:r>
      <w:r>
        <w:rPr>
          <w:rFonts w:ascii="Georgia" w:hAnsi="Georgia"/>
          <w:sz w:val="21"/>
          <w:szCs w:val="21"/>
        </w:rPr>
        <w:t xml:space="preserve"> </w:t>
      </w:r>
      <w:r w:rsidR="00EA2F39">
        <w:rPr>
          <w:rFonts w:ascii="Georgia" w:hAnsi="Georgia"/>
          <w:sz w:val="21"/>
          <w:szCs w:val="21"/>
        </w:rPr>
        <w:t xml:space="preserve">courbes </w:t>
      </w:r>
      <w:r>
        <w:rPr>
          <w:rFonts w:ascii="Georgia" w:hAnsi="Georgia"/>
          <w:sz w:val="21"/>
          <w:szCs w:val="21"/>
        </w:rPr>
        <w:t>de charges ont mis cette grue en première position de sa catégorie ».</w:t>
      </w:r>
    </w:p>
    <w:p w14:paraId="46D5CF99" w14:textId="735FB84A"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Basée essentiellement </w:t>
      </w:r>
      <w:r w:rsidRPr="00786A8D">
        <w:rPr>
          <w:rFonts w:ascii="Georgia" w:hAnsi="Georgia"/>
          <w:sz w:val="21"/>
          <w:szCs w:val="21"/>
        </w:rPr>
        <w:t>sur le succès de la GRT8100, la GRT8120 a une capacité de 1</w:t>
      </w:r>
      <w:r w:rsidR="00DE1ADC">
        <w:rPr>
          <w:rFonts w:ascii="Georgia" w:hAnsi="Georgia"/>
          <w:sz w:val="21"/>
          <w:szCs w:val="21"/>
        </w:rPr>
        <w:t>20</w:t>
      </w:r>
      <w:r w:rsidRPr="00786A8D">
        <w:rPr>
          <w:rFonts w:ascii="Georgia" w:hAnsi="Georgia"/>
          <w:sz w:val="21"/>
          <w:szCs w:val="21"/>
        </w:rPr>
        <w:t xml:space="preserve"> t (120 USt) et une flèche principale de 60 m (197 ft) avec une haute</w:t>
      </w:r>
      <w:r w:rsidRPr="00E6014C">
        <w:rPr>
          <w:rFonts w:ascii="Georgia" w:hAnsi="Georgia"/>
          <w:sz w:val="21"/>
          <w:szCs w:val="21"/>
        </w:rPr>
        <w:t>ur max. de 80,8 m (265 ft) lorsqu’elle est équipée de l’extension treillis double</w:t>
      </w:r>
      <w:r w:rsidR="00760844" w:rsidRPr="00E6014C">
        <w:rPr>
          <w:rFonts w:ascii="Georgia" w:hAnsi="Georgia"/>
          <w:sz w:val="21"/>
          <w:szCs w:val="21"/>
        </w:rPr>
        <w:t>,</w:t>
      </w:r>
      <w:r w:rsidRPr="00E6014C">
        <w:rPr>
          <w:rFonts w:ascii="Georgia" w:hAnsi="Georgia"/>
          <w:sz w:val="21"/>
          <w:szCs w:val="21"/>
        </w:rPr>
        <w:t xml:space="preserve"> </w:t>
      </w:r>
      <w:r w:rsidR="00C60819" w:rsidRPr="00E6014C">
        <w:rPr>
          <w:rFonts w:ascii="Georgia" w:hAnsi="Georgia"/>
          <w:sz w:val="21"/>
          <w:szCs w:val="21"/>
        </w:rPr>
        <w:t>manuel</w:t>
      </w:r>
      <w:r w:rsidR="00642895" w:rsidRPr="00E6014C">
        <w:rPr>
          <w:rFonts w:ascii="Georgia" w:hAnsi="Georgia"/>
          <w:sz w:val="21"/>
          <w:szCs w:val="21"/>
        </w:rPr>
        <w:t>le</w:t>
      </w:r>
      <w:r w:rsidR="00C60819" w:rsidRPr="00E6014C">
        <w:rPr>
          <w:rFonts w:ascii="Georgia" w:hAnsi="Georgia"/>
          <w:sz w:val="21"/>
          <w:szCs w:val="21"/>
        </w:rPr>
        <w:t xml:space="preserve"> ou hydraulique</w:t>
      </w:r>
      <w:r w:rsidR="00760844" w:rsidRPr="00E6014C">
        <w:rPr>
          <w:rFonts w:ascii="Georgia" w:hAnsi="Georgia"/>
          <w:sz w:val="21"/>
          <w:szCs w:val="21"/>
        </w:rPr>
        <w:t xml:space="preserve">, </w:t>
      </w:r>
      <w:r w:rsidRPr="00E6014C">
        <w:rPr>
          <w:rFonts w:ascii="Georgia" w:hAnsi="Georgia"/>
          <w:sz w:val="21"/>
          <w:szCs w:val="21"/>
        </w:rPr>
        <w:t xml:space="preserve">à repliage latéral de 17,6 m (57.6 ft). La GRT8120 </w:t>
      </w:r>
      <w:r w:rsidR="00EA2F39" w:rsidRPr="00E6014C">
        <w:rPr>
          <w:rFonts w:ascii="Georgia" w:hAnsi="Georgia"/>
          <w:sz w:val="21"/>
          <w:szCs w:val="21"/>
        </w:rPr>
        <w:t xml:space="preserve">comprend </w:t>
      </w:r>
      <w:r w:rsidRPr="00E6014C">
        <w:rPr>
          <w:rFonts w:ascii="Georgia" w:hAnsi="Georgia"/>
          <w:sz w:val="21"/>
          <w:szCs w:val="21"/>
        </w:rPr>
        <w:t>également le système de positionnement asymétrique MAXbase pour une polyvalence exceptionnelle sur chantier.</w:t>
      </w:r>
      <w:r w:rsidRPr="00E6014C">
        <w:rPr>
          <w:rFonts w:ascii="Georgia" w:hAnsi="Georgia"/>
        </w:rPr>
        <w:t xml:space="preserve"> Cette caractéristique, combinée au porteur </w:t>
      </w:r>
      <w:proofErr w:type="spellStart"/>
      <w:r w:rsidRPr="00E6014C">
        <w:rPr>
          <w:rFonts w:ascii="Georgia" w:hAnsi="Georgia"/>
        </w:rPr>
        <w:t>ultra-léger</w:t>
      </w:r>
      <w:proofErr w:type="spellEnd"/>
      <w:r w:rsidRPr="00E6014C">
        <w:rPr>
          <w:rFonts w:ascii="Georgia" w:hAnsi="Georgia"/>
        </w:rPr>
        <w:t xml:space="preserve"> et compact et à la longue flèche, rend cette grue idéale pour les chantiers congestionnés qui ont besoin d’une portée maximum. </w:t>
      </w:r>
      <w:r w:rsidRPr="00786A8D">
        <w:rPr>
          <w:rFonts w:ascii="Georgia" w:hAnsi="Georgia"/>
          <w:sz w:val="21"/>
          <w:szCs w:val="21"/>
        </w:rPr>
        <w:t xml:space="preserve">Une nouvelle cabine plus large à vision intégrale avec une inclinaison à 20° augmente le confort et la visibilité du grutier. D’un point de vue </w:t>
      </w:r>
      <w:r w:rsidRPr="00786A8D">
        <w:rPr>
          <w:rFonts w:ascii="Georgia" w:hAnsi="Georgia"/>
          <w:sz w:val="21"/>
          <w:szCs w:val="21"/>
        </w:rPr>
        <w:lastRenderedPageBreak/>
        <w:t>opératio</w:t>
      </w:r>
      <w:bookmarkStart w:id="0" w:name="_GoBack"/>
      <w:bookmarkEnd w:id="0"/>
      <w:r w:rsidRPr="00786A8D">
        <w:rPr>
          <w:rFonts w:ascii="Georgia" w:hAnsi="Georgia"/>
          <w:sz w:val="21"/>
          <w:szCs w:val="21"/>
        </w:rPr>
        <w:t>nnel, la</w:t>
      </w:r>
      <w:r>
        <w:rPr>
          <w:rFonts w:ascii="Georgia" w:hAnsi="Georgia"/>
          <w:sz w:val="21"/>
          <w:szCs w:val="21"/>
        </w:rPr>
        <w:t xml:space="preserve"> GRT8120 est équipée du mode de configuration de flèche qui simplifie le télescopage de la flèche et permet une planification des levages embarquée.</w:t>
      </w:r>
    </w:p>
    <w:p w14:paraId="35F7104F" w14:textId="07FE2BAD" w:rsidR="00F060F1" w:rsidRDefault="00F060F1"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La nouvelle grue est dotée d’un ensemble d’éclairage à LED complet avec </w:t>
      </w:r>
      <w:r w:rsidR="00EA2F39">
        <w:rPr>
          <w:rFonts w:ascii="Georgia" w:hAnsi="Georgia"/>
          <w:sz w:val="21"/>
          <w:szCs w:val="21"/>
        </w:rPr>
        <w:t xml:space="preserve">les </w:t>
      </w:r>
      <w:r>
        <w:rPr>
          <w:rFonts w:ascii="Georgia" w:hAnsi="Georgia"/>
          <w:sz w:val="21"/>
          <w:szCs w:val="21"/>
        </w:rPr>
        <w:t xml:space="preserve">nouveaux phares </w:t>
      </w:r>
      <w:r w:rsidR="00EA2F39">
        <w:rPr>
          <w:rFonts w:ascii="Georgia" w:hAnsi="Georgia"/>
          <w:sz w:val="21"/>
          <w:szCs w:val="21"/>
        </w:rPr>
        <w:t xml:space="preserve">du </w:t>
      </w:r>
      <w:r>
        <w:rPr>
          <w:rFonts w:ascii="Georgia" w:hAnsi="Georgia"/>
          <w:sz w:val="21"/>
          <w:szCs w:val="21"/>
        </w:rPr>
        <w:t>porteur montés sur le côté</w:t>
      </w:r>
      <w:r w:rsidR="00EA2F39">
        <w:rPr>
          <w:rFonts w:ascii="Georgia" w:hAnsi="Georgia"/>
          <w:sz w:val="21"/>
          <w:szCs w:val="21"/>
        </w:rPr>
        <w:t>. Le</w:t>
      </w:r>
      <w:r>
        <w:rPr>
          <w:rFonts w:ascii="Georgia" w:hAnsi="Georgia"/>
          <w:sz w:val="21"/>
          <w:szCs w:val="21"/>
        </w:rPr>
        <w:t xml:space="preserve"> design est amélioré par rapport aux précédents modèles grâce à un meilleur stockage et une meilleure accessibilité pour l’entretien. Combinée à ses dimensions compactes et son poids total en charge </w:t>
      </w:r>
      <w:proofErr w:type="spellStart"/>
      <w:r>
        <w:rPr>
          <w:rFonts w:ascii="Georgia" w:hAnsi="Georgia"/>
          <w:sz w:val="21"/>
          <w:szCs w:val="21"/>
        </w:rPr>
        <w:t>ultra-léger</w:t>
      </w:r>
      <w:proofErr w:type="spellEnd"/>
      <w:r>
        <w:rPr>
          <w:rFonts w:ascii="Georgia" w:hAnsi="Georgia"/>
          <w:sz w:val="21"/>
          <w:szCs w:val="21"/>
        </w:rPr>
        <w:t>, la grue est plus facile à transporter, a besoin d’une préparation minimale du chantier et offre une manœuvrabilité exceptionnelle, ce qui devrait accroître les taux d’utilisation pour de nombreux utilisateurs. Sur le chantier, elle a une vitesse de déplacement de 24,1 km/h (15 </w:t>
      </w:r>
      <w:proofErr w:type="spellStart"/>
      <w:r>
        <w:rPr>
          <w:rFonts w:ascii="Georgia" w:hAnsi="Georgia"/>
          <w:sz w:val="21"/>
          <w:szCs w:val="21"/>
        </w:rPr>
        <w:t>mph</w:t>
      </w:r>
      <w:proofErr w:type="spellEnd"/>
      <w:r>
        <w:rPr>
          <w:rFonts w:ascii="Georgia" w:hAnsi="Georgia"/>
          <w:sz w:val="21"/>
          <w:szCs w:val="21"/>
        </w:rPr>
        <w:t xml:space="preserve">) avec </w:t>
      </w:r>
      <w:proofErr w:type="spellStart"/>
      <w:r>
        <w:rPr>
          <w:rFonts w:ascii="Georgia" w:hAnsi="Georgia"/>
          <w:sz w:val="21"/>
          <w:szCs w:val="21"/>
        </w:rPr>
        <w:t>contre-poids</w:t>
      </w:r>
      <w:proofErr w:type="spellEnd"/>
      <w:r>
        <w:rPr>
          <w:rFonts w:ascii="Georgia" w:hAnsi="Georgia"/>
          <w:sz w:val="21"/>
          <w:szCs w:val="21"/>
        </w:rPr>
        <w:t xml:space="preserve"> total. </w:t>
      </w:r>
    </w:p>
    <w:p w14:paraId="7EA84EF7" w14:textId="598A37EE" w:rsidR="00572CE5" w:rsidRDefault="00656480"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 Pour la </w:t>
      </w:r>
      <w:r w:rsidRPr="00C60819">
        <w:rPr>
          <w:rFonts w:ascii="Georgia" w:hAnsi="Georgia"/>
          <w:sz w:val="21"/>
          <w:szCs w:val="21"/>
        </w:rPr>
        <w:t xml:space="preserve">GRT8120, nous avons également réussi à ajouter </w:t>
      </w:r>
      <w:r w:rsidR="00C60819" w:rsidRPr="005D38AD">
        <w:rPr>
          <w:rFonts w:ascii="Georgia" w:hAnsi="Georgia"/>
          <w:sz w:val="21"/>
          <w:szCs w:val="21"/>
        </w:rPr>
        <w:t xml:space="preserve">une nouvelle génération de </w:t>
      </w:r>
      <w:r w:rsidRPr="005D38AD">
        <w:rPr>
          <w:rFonts w:ascii="Georgia" w:hAnsi="Georgia"/>
          <w:sz w:val="21"/>
          <w:szCs w:val="21"/>
        </w:rPr>
        <w:t xml:space="preserve">vérins </w:t>
      </w:r>
      <w:proofErr w:type="gramStart"/>
      <w:r w:rsidRPr="005D38AD">
        <w:rPr>
          <w:rFonts w:ascii="Georgia" w:hAnsi="Georgia"/>
          <w:sz w:val="21"/>
          <w:szCs w:val="21"/>
        </w:rPr>
        <w:t xml:space="preserve">stabilisateurs  </w:t>
      </w:r>
      <w:r w:rsidR="00C60819" w:rsidRPr="005D38AD">
        <w:rPr>
          <w:rFonts w:ascii="Georgia" w:hAnsi="Georgia"/>
          <w:sz w:val="21"/>
          <w:szCs w:val="21"/>
        </w:rPr>
        <w:t>sans</w:t>
      </w:r>
      <w:proofErr w:type="gramEnd"/>
      <w:r w:rsidRPr="005D38AD">
        <w:rPr>
          <w:rFonts w:ascii="Georgia" w:hAnsi="Georgia"/>
          <w:sz w:val="21"/>
          <w:szCs w:val="21"/>
        </w:rPr>
        <w:t xml:space="preserve"> câbles qui, avec quasiment chaque composant sur la grue, ont été testés selon les normes industrielles dans notre centre de vérification des produits pour garantir</w:t>
      </w:r>
      <w:r>
        <w:rPr>
          <w:rFonts w:ascii="Georgia" w:hAnsi="Georgia"/>
          <w:sz w:val="21"/>
          <w:szCs w:val="21"/>
        </w:rPr>
        <w:t xml:space="preserve"> la fiabilité sur le chantier », a déclaré Bair. « Nous avons également ajouté une </w:t>
      </w:r>
      <w:r w:rsidR="00EA2F39">
        <w:rPr>
          <w:rFonts w:ascii="Georgia" w:hAnsi="Georgia"/>
          <w:sz w:val="21"/>
          <w:szCs w:val="21"/>
        </w:rPr>
        <w:t xml:space="preserve">radio </w:t>
      </w:r>
      <w:r>
        <w:rPr>
          <w:rFonts w:ascii="Georgia" w:hAnsi="Georgia"/>
          <w:sz w:val="21"/>
          <w:szCs w:val="21"/>
        </w:rPr>
        <w:t>commande sans fils pour un montage rapide et simple sur le chantier. Et évidemment, cette grue est équipée du Crane Control System (système de commande de grue CCS) qui améliore la productivité et réduit le temps de formation ».</w:t>
      </w:r>
    </w:p>
    <w:p w14:paraId="64FFAB14" w14:textId="0C130505" w:rsidR="00682FA4" w:rsidRDefault="00177172" w:rsidP="000635B7">
      <w:pPr>
        <w:spacing w:line="276" w:lineRule="auto"/>
        <w:rPr>
          <w:rFonts w:ascii="Georgia" w:hAnsi="Georgia"/>
          <w:sz w:val="21"/>
          <w:szCs w:val="21"/>
        </w:rPr>
      </w:pPr>
      <w:r>
        <w:rPr>
          <w:rFonts w:ascii="Georgia" w:hAnsi="Georgia"/>
          <w:b/>
          <w:bCs/>
          <w:sz w:val="21"/>
          <w:szCs w:val="21"/>
        </w:rPr>
        <w:t>Seront également présentées : GRT9165, GHC140 et TMS500-2</w:t>
      </w:r>
    </w:p>
    <w:p w14:paraId="0963E477" w14:textId="621280DD" w:rsidR="005A0206" w:rsidRPr="00EE59D0" w:rsidRDefault="00335834" w:rsidP="00177172">
      <w:pPr>
        <w:spacing w:before="100" w:beforeAutospacing="1" w:after="100" w:afterAutospacing="1" w:line="276" w:lineRule="auto"/>
        <w:rPr>
          <w:rFonts w:ascii="Georgia" w:hAnsi="Georgia"/>
          <w:sz w:val="21"/>
          <w:szCs w:val="21"/>
        </w:rPr>
      </w:pPr>
      <w:r>
        <w:rPr>
          <w:rFonts w:ascii="Georgia" w:hAnsi="Georgia"/>
          <w:sz w:val="21"/>
          <w:szCs w:val="21"/>
        </w:rPr>
        <w:t xml:space="preserve">La </w:t>
      </w:r>
      <w:hyperlink r:id="rId12" w:history="1">
        <w:r>
          <w:rPr>
            <w:rStyle w:val="Hyperlink"/>
            <w:rFonts w:ascii="Georgia" w:hAnsi="Georgia"/>
            <w:sz w:val="21"/>
            <w:szCs w:val="21"/>
          </w:rPr>
          <w:t>Grove GRT9165</w:t>
        </w:r>
      </w:hyperlink>
      <w:r>
        <w:rPr>
          <w:rFonts w:ascii="Georgia" w:hAnsi="Georgia"/>
          <w:sz w:val="21"/>
          <w:szCs w:val="21"/>
        </w:rPr>
        <w:t xml:space="preserve"> offre la plus longue portée et la plus grande capacité de toute la gamme, et elle </w:t>
      </w:r>
      <w:r w:rsidR="00A72D7A">
        <w:rPr>
          <w:rFonts w:ascii="Georgia" w:hAnsi="Georgia"/>
          <w:sz w:val="21"/>
          <w:szCs w:val="21"/>
        </w:rPr>
        <w:t xml:space="preserve">présente </w:t>
      </w:r>
      <w:r>
        <w:rPr>
          <w:rFonts w:ascii="Georgia" w:hAnsi="Georgia"/>
          <w:sz w:val="21"/>
          <w:szCs w:val="21"/>
        </w:rPr>
        <w:t xml:space="preserve">une multitude de caractéristiques </w:t>
      </w:r>
      <w:r w:rsidR="00A72D7A">
        <w:rPr>
          <w:rFonts w:ascii="Georgia" w:hAnsi="Georgia"/>
          <w:sz w:val="21"/>
          <w:szCs w:val="21"/>
        </w:rPr>
        <w:t>permettant de</w:t>
      </w:r>
      <w:r>
        <w:rPr>
          <w:rFonts w:ascii="Georgia" w:hAnsi="Georgia"/>
          <w:sz w:val="21"/>
          <w:szCs w:val="21"/>
        </w:rPr>
        <w:t xml:space="preserve"> gagner en efficacité tout en maintenant un </w:t>
      </w:r>
      <w:r w:rsidR="00A72D7A">
        <w:rPr>
          <w:rFonts w:ascii="Georgia" w:hAnsi="Georgia"/>
          <w:sz w:val="21"/>
          <w:szCs w:val="21"/>
        </w:rPr>
        <w:t xml:space="preserve">faible </w:t>
      </w:r>
      <w:r>
        <w:rPr>
          <w:rFonts w:ascii="Georgia" w:hAnsi="Georgia"/>
          <w:sz w:val="21"/>
          <w:szCs w:val="21"/>
        </w:rPr>
        <w:t xml:space="preserve">coût de propriété total. La grue GRT9165 a une capacité de 150 t (165 USt) avec une flèche en six sections de 62,5 m (205 ft) équipée d’un système de brochage. La grue a été conçue pour se transporter facilement, avec une hauteur hors tout de 3,7 m (12.4 ft) seulement. </w:t>
      </w:r>
    </w:p>
    <w:p w14:paraId="4F8966AE" w14:textId="7B441FA0" w:rsidR="00800300" w:rsidRDefault="009F222B"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Début 2019, Manitowoc a lancé sa plus grande grue </w:t>
      </w:r>
      <w:r w:rsidRPr="00C60819">
        <w:rPr>
          <w:rFonts w:ascii="Georgia" w:hAnsi="Georgia"/>
          <w:sz w:val="21"/>
          <w:szCs w:val="21"/>
        </w:rPr>
        <w:t xml:space="preserve">hydraulique Grove (GHC) en Amérique du Nord : </w:t>
      </w:r>
      <w:hyperlink r:id="rId13" w:history="1">
        <w:r w:rsidRPr="00C60819">
          <w:rPr>
            <w:rStyle w:val="Hyperlink"/>
            <w:rFonts w:ascii="Georgia" w:hAnsi="Georgia"/>
            <w:sz w:val="21"/>
            <w:szCs w:val="21"/>
          </w:rPr>
          <w:t>la GHC140</w:t>
        </w:r>
      </w:hyperlink>
      <w:r w:rsidRPr="00C60819">
        <w:rPr>
          <w:rFonts w:ascii="Georgia" w:hAnsi="Georgia"/>
          <w:sz w:val="21"/>
          <w:szCs w:val="21"/>
        </w:rPr>
        <w:t>. C’est le dernier modèle d’une grande gamme de grues sur chenilles télescopiques avec</w:t>
      </w:r>
      <w:r>
        <w:rPr>
          <w:rFonts w:ascii="Georgia" w:hAnsi="Georgia"/>
          <w:sz w:val="21"/>
          <w:szCs w:val="21"/>
        </w:rPr>
        <w:t xml:space="preserve"> des fonctionnalités améliorées et des </w:t>
      </w:r>
      <w:r w:rsidR="00A72D7A">
        <w:rPr>
          <w:rFonts w:ascii="Georgia" w:hAnsi="Georgia"/>
          <w:sz w:val="21"/>
          <w:szCs w:val="21"/>
        </w:rPr>
        <w:t xml:space="preserve">courbes </w:t>
      </w:r>
      <w:r>
        <w:rPr>
          <w:rFonts w:ascii="Georgia" w:hAnsi="Georgia"/>
          <w:sz w:val="21"/>
          <w:szCs w:val="21"/>
        </w:rPr>
        <w:t>de charges optima</w:t>
      </w:r>
      <w:r w:rsidR="00A72D7A">
        <w:rPr>
          <w:rFonts w:ascii="Georgia" w:hAnsi="Georgia"/>
          <w:sz w:val="21"/>
          <w:szCs w:val="21"/>
        </w:rPr>
        <w:t>les</w:t>
      </w:r>
      <w:r>
        <w:rPr>
          <w:rFonts w:ascii="Georgia" w:hAnsi="Georgia"/>
          <w:sz w:val="21"/>
          <w:szCs w:val="21"/>
        </w:rPr>
        <w:t xml:space="preserve">. Elle sera également présentée sur </w:t>
      </w:r>
      <w:r w:rsidRPr="00C60819">
        <w:rPr>
          <w:rFonts w:ascii="Georgia" w:hAnsi="Georgia"/>
          <w:sz w:val="21"/>
          <w:szCs w:val="21"/>
        </w:rPr>
        <w:t>le stand Manitowoc à CONEXPO 2020. La grue GHC140 a une flèche en six sections de 52,1 m (171 ft) équipée d’un système de brochage</w:t>
      </w:r>
      <w:r w:rsidRPr="005D38AD">
        <w:rPr>
          <w:rFonts w:ascii="Georgia" w:hAnsi="Georgia"/>
          <w:sz w:val="21"/>
          <w:szCs w:val="21"/>
        </w:rPr>
        <w:t xml:space="preserve"> et une</w:t>
      </w:r>
      <w:r>
        <w:rPr>
          <w:rFonts w:ascii="Georgia" w:hAnsi="Georgia"/>
          <w:sz w:val="21"/>
          <w:szCs w:val="21"/>
        </w:rPr>
        <w:t xml:space="preserve"> capacité maximum de 127 t (140 USt).</w:t>
      </w:r>
    </w:p>
    <w:p w14:paraId="14B5EC09" w14:textId="71D7ACCA" w:rsidR="000635B7" w:rsidRPr="005D38AD" w:rsidRDefault="00914BC0" w:rsidP="000635B7">
      <w:pPr>
        <w:spacing w:before="100" w:beforeAutospacing="1" w:after="100" w:afterAutospacing="1" w:line="276" w:lineRule="auto"/>
        <w:rPr>
          <w:rFonts w:ascii="Georgia" w:hAnsi="Georgia"/>
          <w:sz w:val="21"/>
          <w:szCs w:val="21"/>
        </w:rPr>
      </w:pPr>
      <w:r>
        <w:rPr>
          <w:rFonts w:ascii="Georgia" w:hAnsi="Georgia"/>
          <w:sz w:val="21"/>
          <w:szCs w:val="21"/>
        </w:rPr>
        <w:t xml:space="preserve">Manitowoc présentera également l’un de ses modèles de camion-grue les plus populaires à CONEXPO 2020, le </w:t>
      </w:r>
      <w:hyperlink r:id="rId14" w:history="1">
        <w:r>
          <w:rPr>
            <w:rStyle w:val="Hyperlink"/>
            <w:rFonts w:ascii="Georgia" w:hAnsi="Georgia"/>
            <w:sz w:val="21"/>
            <w:szCs w:val="21"/>
          </w:rPr>
          <w:t>Grove TMS500-2</w:t>
        </w:r>
      </w:hyperlink>
      <w:r>
        <w:rPr>
          <w:rFonts w:ascii="Georgia" w:hAnsi="Georgia"/>
          <w:sz w:val="21"/>
          <w:szCs w:val="21"/>
        </w:rPr>
        <w:t xml:space="preserve">. La grue a fait ses débuts lors de l’événement 2018 Crane Days de Manitowoc et est devenue depuis un modèle majeur de </w:t>
      </w:r>
      <w:r w:rsidR="00A72D7A">
        <w:rPr>
          <w:rFonts w:ascii="Georgia" w:hAnsi="Georgia"/>
          <w:sz w:val="21"/>
          <w:szCs w:val="21"/>
        </w:rPr>
        <w:t>secteur</w:t>
      </w:r>
      <w:r>
        <w:rPr>
          <w:rFonts w:ascii="Georgia" w:hAnsi="Georgia"/>
          <w:sz w:val="21"/>
          <w:szCs w:val="21"/>
        </w:rPr>
        <w:t xml:space="preserve">. La TMS500-2, d’une capacité de 36 t (40 USt), offre le montage rapide, la polyvalence et la mobilité que l’on attend d’une grue sur </w:t>
      </w:r>
      <w:r w:rsidRPr="00C60819">
        <w:rPr>
          <w:rFonts w:ascii="Georgia" w:hAnsi="Georgia"/>
          <w:sz w:val="21"/>
          <w:szCs w:val="21"/>
        </w:rPr>
        <w:t xml:space="preserve">camion de cette catégorie avec deux options de flèche : </w:t>
      </w:r>
      <w:r w:rsidR="00A72D7A" w:rsidRPr="005D38AD">
        <w:rPr>
          <w:rFonts w:ascii="Georgia" w:hAnsi="Georgia"/>
          <w:sz w:val="21"/>
          <w:szCs w:val="21"/>
        </w:rPr>
        <w:t>l</w:t>
      </w:r>
      <w:r w:rsidRPr="005D38AD">
        <w:rPr>
          <w:rFonts w:ascii="Georgia" w:hAnsi="Georgia"/>
          <w:sz w:val="21"/>
          <w:szCs w:val="21"/>
        </w:rPr>
        <w:t xml:space="preserve">a première va de 8,8 à 29 m (29 à 95 ft), avec trois poulies en </w:t>
      </w:r>
      <w:proofErr w:type="spellStart"/>
      <w:r w:rsidRPr="005D38AD">
        <w:rPr>
          <w:rFonts w:ascii="Georgia" w:hAnsi="Georgia"/>
          <w:sz w:val="21"/>
          <w:szCs w:val="21"/>
        </w:rPr>
        <w:t>Nylatron</w:t>
      </w:r>
      <w:proofErr w:type="spellEnd"/>
      <w:r w:rsidRPr="005D38AD">
        <w:rPr>
          <w:rFonts w:ascii="Georgia" w:hAnsi="Georgia"/>
          <w:sz w:val="21"/>
          <w:szCs w:val="21"/>
        </w:rPr>
        <w:t xml:space="preserve"> à </w:t>
      </w:r>
      <w:proofErr w:type="spellStart"/>
      <w:r w:rsidRPr="005D38AD">
        <w:rPr>
          <w:rFonts w:ascii="Georgia" w:hAnsi="Georgia"/>
          <w:sz w:val="21"/>
          <w:szCs w:val="21"/>
        </w:rPr>
        <w:t>mouflage</w:t>
      </w:r>
      <w:proofErr w:type="spellEnd"/>
      <w:r w:rsidRPr="005D38AD">
        <w:rPr>
          <w:rFonts w:ascii="Georgia" w:hAnsi="Georgia"/>
          <w:sz w:val="21"/>
          <w:szCs w:val="21"/>
        </w:rPr>
        <w:t xml:space="preserve"> rapide </w:t>
      </w:r>
      <w:r w:rsidR="00C60819" w:rsidRPr="005D38AD">
        <w:rPr>
          <w:rFonts w:ascii="Georgia" w:hAnsi="Georgia"/>
          <w:sz w:val="21"/>
          <w:szCs w:val="21"/>
        </w:rPr>
        <w:t>en</w:t>
      </w:r>
      <w:r w:rsidRPr="005D38AD">
        <w:rPr>
          <w:rFonts w:ascii="Georgia" w:hAnsi="Georgia"/>
          <w:sz w:val="21"/>
          <w:szCs w:val="21"/>
        </w:rPr>
        <w:t xml:space="preserve"> tête de flèche principale. La deuxième option va de 9,8 à 31 m (32 à 102 ft) et a quatre poulies en </w:t>
      </w:r>
      <w:proofErr w:type="spellStart"/>
      <w:r w:rsidRPr="005D38AD">
        <w:rPr>
          <w:rFonts w:ascii="Georgia" w:hAnsi="Georgia"/>
          <w:sz w:val="21"/>
          <w:szCs w:val="21"/>
        </w:rPr>
        <w:t>Nylatron</w:t>
      </w:r>
      <w:proofErr w:type="spellEnd"/>
      <w:r w:rsidRPr="005D38AD">
        <w:rPr>
          <w:rFonts w:ascii="Georgia" w:hAnsi="Georgia"/>
          <w:sz w:val="21"/>
          <w:szCs w:val="21"/>
        </w:rPr>
        <w:t xml:space="preserve"> à </w:t>
      </w:r>
      <w:proofErr w:type="spellStart"/>
      <w:r w:rsidRPr="005D38AD">
        <w:rPr>
          <w:rFonts w:ascii="Georgia" w:hAnsi="Georgia"/>
          <w:sz w:val="21"/>
          <w:szCs w:val="21"/>
        </w:rPr>
        <w:t>mouflage</w:t>
      </w:r>
      <w:proofErr w:type="spellEnd"/>
      <w:r w:rsidRPr="005D38AD">
        <w:rPr>
          <w:rFonts w:ascii="Georgia" w:hAnsi="Georgia"/>
          <w:sz w:val="21"/>
          <w:szCs w:val="21"/>
        </w:rPr>
        <w:t xml:space="preserve"> rapide. </w:t>
      </w:r>
    </w:p>
    <w:p w14:paraId="4E946EC3" w14:textId="222CE3B9" w:rsidR="000635B7" w:rsidRDefault="000635B7" w:rsidP="000635B7">
      <w:pPr>
        <w:spacing w:before="100" w:beforeAutospacing="1" w:after="100" w:afterAutospacing="1" w:line="276" w:lineRule="auto"/>
        <w:rPr>
          <w:rFonts w:ascii="Georgia" w:hAnsi="Georgia"/>
          <w:sz w:val="21"/>
          <w:szCs w:val="21"/>
        </w:rPr>
      </w:pPr>
      <w:r w:rsidRPr="005D38AD">
        <w:rPr>
          <w:rFonts w:ascii="Georgia" w:hAnsi="Georgia"/>
          <w:b/>
          <w:bCs/>
          <w:sz w:val="21"/>
          <w:szCs w:val="21"/>
        </w:rPr>
        <w:t>Autres grues à annoncer</w:t>
      </w:r>
    </w:p>
    <w:p w14:paraId="150CD558" w14:textId="3AD6D786" w:rsidR="00177172" w:rsidRDefault="000635B7" w:rsidP="000635B7">
      <w:pPr>
        <w:spacing w:before="100" w:beforeAutospacing="1" w:after="100" w:afterAutospacing="1" w:line="276" w:lineRule="auto"/>
        <w:rPr>
          <w:rFonts w:ascii="Georgia" w:hAnsi="Georgia"/>
          <w:sz w:val="21"/>
          <w:szCs w:val="21"/>
        </w:rPr>
      </w:pPr>
      <w:r>
        <w:rPr>
          <w:rFonts w:ascii="Georgia" w:hAnsi="Georgia"/>
          <w:sz w:val="21"/>
          <w:szCs w:val="21"/>
        </w:rPr>
        <w:lastRenderedPageBreak/>
        <w:t xml:space="preserve">En plus de dévoiler la GRT8120, Manitowoc présentera un autre nouveau modèle Grove sur son stand à CONEXPO en mars, où les experts de Grove seront présents pour répondre aux éventuelles questions. </w:t>
      </w:r>
      <w:r>
        <w:rPr>
          <w:rFonts w:ascii="Georgia" w:hAnsi="Georgia"/>
          <w:color w:val="000000" w:themeColor="text1"/>
          <w:sz w:val="21"/>
          <w:szCs w:val="21"/>
        </w:rPr>
        <w:t xml:space="preserve">Retrouvez Grove sur le stand #F6144 au Festival Lot, </w:t>
      </w:r>
      <w:r>
        <w:rPr>
          <w:rStyle w:val="Emphasis"/>
          <w:rFonts w:ascii="Georgia" w:hAnsi="Georgia"/>
          <w:i w:val="0"/>
          <w:color w:val="000000"/>
          <w:sz w:val="21"/>
          <w:szCs w:val="21"/>
        </w:rPr>
        <w:t>à l’angle du Las Vegas Boulevard et de Sahara Avenue.</w:t>
      </w:r>
    </w:p>
    <w:p w14:paraId="6F6D5334" w14:textId="2F8C592D" w:rsidR="00A678F4" w:rsidRPr="006A69FE" w:rsidRDefault="00A678F4" w:rsidP="00084D6A">
      <w:pPr>
        <w:spacing w:before="100" w:beforeAutospacing="1" w:after="100" w:afterAutospacing="1" w:line="276" w:lineRule="auto"/>
        <w:jc w:val="center"/>
        <w:rPr>
          <w:rFonts w:ascii="Georgia" w:hAnsi="Georgia" w:cs="Georgia"/>
          <w:sz w:val="21"/>
          <w:szCs w:val="21"/>
        </w:rPr>
      </w:pPr>
      <w:r>
        <w:rPr>
          <w:rFonts w:ascii="Georgia" w:hAnsi="Georgia"/>
          <w:sz w:val="21"/>
          <w:szCs w:val="21"/>
        </w:rPr>
        <w:t>-FIN-</w:t>
      </w:r>
    </w:p>
    <w:p w14:paraId="501DD9AA" w14:textId="07B9813B"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4343EA1"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353613C"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30C5FDDC"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36A8AA34"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Tél. +1 920 683 6345</w:t>
      </w:r>
      <w:r>
        <w:rPr>
          <w:rFonts w:ascii="Verdana" w:hAnsi="Verdana"/>
          <w:color w:val="41525C"/>
          <w:sz w:val="18"/>
          <w:szCs w:val="18"/>
        </w:rPr>
        <w:tab/>
      </w:r>
    </w:p>
    <w:p w14:paraId="7F967018" w14:textId="77777777" w:rsidR="00B21E29" w:rsidRPr="00580A3A" w:rsidRDefault="00603740"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15" w:history="1">
        <w:r w:rsidR="00454E78" w:rsidRPr="00580A3A">
          <w:rPr>
            <w:rStyle w:val="Hyperlink"/>
            <w:rFonts w:ascii="Verdana" w:hAnsi="Verdana"/>
            <w:color w:val="41525C"/>
            <w:sz w:val="18"/>
            <w:szCs w:val="18"/>
            <w:lang w:val="en-US"/>
          </w:rPr>
          <w:t>amy.marten@manitowoc.com</w:t>
        </w:r>
      </w:hyperlink>
      <w:r w:rsidR="00454E78" w:rsidRPr="00580A3A">
        <w:rPr>
          <w:rFonts w:ascii="Verdana" w:hAnsi="Verdana"/>
          <w:color w:val="41525C"/>
          <w:sz w:val="18"/>
          <w:szCs w:val="18"/>
          <w:lang w:val="en-US"/>
        </w:rPr>
        <w:tab/>
      </w:r>
    </w:p>
    <w:p w14:paraId="49573571" w14:textId="77777777" w:rsidR="008639B2" w:rsidRPr="00580A3A" w:rsidRDefault="008639B2" w:rsidP="00B0246E">
      <w:pPr>
        <w:spacing w:line="276" w:lineRule="auto"/>
        <w:rPr>
          <w:rFonts w:ascii="Verdana" w:hAnsi="Verdana"/>
          <w:color w:val="ED1C2A"/>
          <w:sz w:val="18"/>
          <w:szCs w:val="18"/>
          <w:lang w:val="en-US"/>
        </w:rPr>
      </w:pPr>
    </w:p>
    <w:p w14:paraId="31A9F91B" w14:textId="088D1787" w:rsidR="001421D9" w:rsidRPr="00E71CAF" w:rsidRDefault="00A06DE5" w:rsidP="00B0246E">
      <w:pPr>
        <w:spacing w:line="276" w:lineRule="auto"/>
        <w:rPr>
          <w:rFonts w:ascii="Verdana" w:hAnsi="Verdana" w:cs="Verdana"/>
          <w:color w:val="41525C"/>
          <w:sz w:val="18"/>
          <w:szCs w:val="18"/>
        </w:rPr>
      </w:pPr>
      <w:r w:rsidRPr="00580A3A">
        <w:rPr>
          <w:rFonts w:ascii="Verdana" w:hAnsi="Verdana"/>
          <w:color w:val="ED1C2A"/>
          <w:sz w:val="18"/>
          <w:szCs w:val="18"/>
          <w:lang w:val="en-US"/>
        </w:rPr>
        <w:t>À PROPOS DE THE MANITOWOC COMPANY, INC.</w:t>
      </w:r>
      <w:r w:rsidRPr="00580A3A">
        <w:rPr>
          <w:rFonts w:ascii="Verdana" w:hAnsi="Verdana"/>
          <w:sz w:val="18"/>
          <w:szCs w:val="18"/>
          <w:lang w:val="en-US"/>
        </w:rPr>
        <w:t xml:space="preserve"> </w:t>
      </w:r>
      <w:r w:rsidRPr="00580A3A">
        <w:rPr>
          <w:rFonts w:ascii="Verdana" w:hAnsi="Verdana"/>
          <w:sz w:val="18"/>
          <w:szCs w:val="18"/>
          <w:lang w:val="en-US"/>
        </w:rPr>
        <w:br/>
      </w:r>
      <w:r>
        <w:rPr>
          <w:rFonts w:ascii="Verdana" w:hAnsi="Verdana"/>
          <w:color w:val="41525C"/>
          <w:sz w:val="18"/>
          <w:szCs w:val="18"/>
        </w:rPr>
        <w:t>Manitowoc Company, Inc. (« Manitowoc ») a été fondée en 1902. Depuis plus de 11</w:t>
      </w:r>
      <w:r w:rsidR="00120072">
        <w:rPr>
          <w:rFonts w:ascii="Verdana" w:hAnsi="Verdana"/>
          <w:color w:val="41525C"/>
          <w:sz w:val="18"/>
          <w:szCs w:val="18"/>
        </w:rPr>
        <w:t>7</w:t>
      </w:r>
      <w:r>
        <w:rPr>
          <w:rFonts w:ascii="Verdana" w:hAnsi="Verdana"/>
          <w:color w:val="41525C"/>
          <w:sz w:val="18"/>
          <w:szCs w:val="18"/>
        </w:rPr>
        <w:t> ans, elle fournit à ses marchés des produits et un service après-vente de haute qualité axés sur le client. En 201</w:t>
      </w:r>
      <w:r w:rsidR="00120072">
        <w:rPr>
          <w:rFonts w:ascii="Verdana" w:hAnsi="Verdana"/>
          <w:color w:val="41525C"/>
          <w:sz w:val="18"/>
          <w:szCs w:val="18"/>
        </w:rPr>
        <w:t>9</w:t>
      </w:r>
      <w:r>
        <w:rPr>
          <w:rFonts w:ascii="Verdana" w:hAnsi="Verdana"/>
          <w:color w:val="41525C"/>
          <w:sz w:val="18"/>
          <w:szCs w:val="18"/>
        </w:rPr>
        <w:t>, son chiffre d’affaires net s’élevait à environ 1,8</w:t>
      </w:r>
      <w:r w:rsidR="00120072">
        <w:rPr>
          <w:rFonts w:ascii="Verdana" w:hAnsi="Verdana"/>
          <w:color w:val="41525C"/>
          <w:sz w:val="18"/>
          <w:szCs w:val="18"/>
        </w:rPr>
        <w:t>3</w:t>
      </w:r>
      <w:r>
        <w:rPr>
          <w:rFonts w:ascii="Verdana" w:hAnsi="Verdana"/>
          <w:color w:val="41525C"/>
          <w:sz w:val="18"/>
          <w:szCs w:val="18"/>
        </w:rPr>
        <w:t>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60C65E78" w14:textId="77777777" w:rsidR="00F4696A" w:rsidRPr="00A678F4" w:rsidRDefault="00F4696A" w:rsidP="00B0246E">
      <w:pPr>
        <w:spacing w:line="276" w:lineRule="auto"/>
        <w:rPr>
          <w:rFonts w:ascii="Verdana" w:hAnsi="Verdana"/>
          <w:color w:val="41525C"/>
          <w:sz w:val="18"/>
          <w:szCs w:val="18"/>
        </w:rPr>
      </w:pPr>
    </w:p>
    <w:p w14:paraId="3522FD62" w14:textId="77777777" w:rsidR="00A678F4" w:rsidRPr="00580A3A" w:rsidRDefault="0057374F" w:rsidP="00B0246E">
      <w:pPr>
        <w:spacing w:line="276" w:lineRule="auto"/>
        <w:outlineLvl w:val="0"/>
        <w:rPr>
          <w:sz w:val="18"/>
          <w:szCs w:val="18"/>
          <w:lang w:val="en-US"/>
        </w:rPr>
      </w:pPr>
      <w:r w:rsidRPr="00580A3A">
        <w:rPr>
          <w:rFonts w:ascii="Verdana" w:hAnsi="Verdana"/>
          <w:color w:val="ED1C2A"/>
          <w:sz w:val="18"/>
          <w:szCs w:val="18"/>
          <w:lang w:val="en-US"/>
        </w:rPr>
        <w:t>THE MANITOWOC COMPANY, INC.</w:t>
      </w:r>
    </w:p>
    <w:p w14:paraId="1A5F5FA3" w14:textId="77777777" w:rsidR="00ED77F9" w:rsidRPr="00580A3A" w:rsidRDefault="003F60B4" w:rsidP="00ED77F9">
      <w:pPr>
        <w:spacing w:line="276" w:lineRule="auto"/>
        <w:rPr>
          <w:rFonts w:ascii="Verdana" w:hAnsi="Verdana"/>
          <w:sz w:val="18"/>
          <w:szCs w:val="18"/>
          <w:lang w:val="en-US"/>
        </w:rPr>
      </w:pPr>
      <w:r w:rsidRPr="00580A3A">
        <w:rPr>
          <w:rFonts w:ascii="Verdana" w:hAnsi="Verdana"/>
          <w:color w:val="41525C"/>
          <w:sz w:val="18"/>
          <w:lang w:val="en-US"/>
        </w:rPr>
        <w:t>One Park Plaza – 11270 West Park Place</w:t>
      </w:r>
      <w:r w:rsidRPr="00580A3A">
        <w:rPr>
          <w:rFonts w:ascii="Verdana" w:hAnsi="Verdana"/>
          <w:sz w:val="18"/>
          <w:lang w:val="en-US"/>
        </w:rPr>
        <w:t xml:space="preserve"> – Suite 1000 – </w:t>
      </w:r>
      <w:r w:rsidRPr="00580A3A">
        <w:rPr>
          <w:rFonts w:ascii="Verdana" w:hAnsi="Verdana"/>
          <w:color w:val="41525C"/>
          <w:sz w:val="18"/>
          <w:lang w:val="en-US"/>
        </w:rPr>
        <w:t xml:space="preserve">Milwaukee, WI 53224, </w:t>
      </w:r>
      <w:proofErr w:type="spellStart"/>
      <w:r w:rsidRPr="00580A3A">
        <w:rPr>
          <w:rFonts w:ascii="Verdana" w:hAnsi="Verdana"/>
          <w:color w:val="41525C"/>
          <w:sz w:val="18"/>
          <w:lang w:val="en-US"/>
        </w:rPr>
        <w:t>États-Unis</w:t>
      </w:r>
      <w:proofErr w:type="spellEnd"/>
    </w:p>
    <w:p w14:paraId="57E4AB2F"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Tél. +1 414 760 4600</w:t>
      </w:r>
    </w:p>
    <w:p w14:paraId="7A880209" w14:textId="77777777" w:rsidR="00235157" w:rsidRDefault="00603740" w:rsidP="00B0246E">
      <w:pPr>
        <w:spacing w:line="276" w:lineRule="auto"/>
        <w:rPr>
          <w:rStyle w:val="Hyperlink"/>
          <w:rFonts w:ascii="Verdana" w:hAnsi="Verdana"/>
          <w:b/>
          <w:color w:val="41525C"/>
          <w:sz w:val="18"/>
          <w:szCs w:val="18"/>
        </w:rPr>
      </w:pPr>
      <w:hyperlink r:id="rId16" w:history="1">
        <w:r w:rsidR="00454E78">
          <w:rPr>
            <w:rStyle w:val="Hyperlink"/>
            <w:rFonts w:ascii="Verdana" w:hAnsi="Verdana"/>
            <w:b/>
            <w:color w:val="41525C"/>
            <w:sz w:val="18"/>
            <w:szCs w:val="18"/>
          </w:rPr>
          <w:t>www.manitowoc.com</w:t>
        </w:r>
      </w:hyperlink>
    </w:p>
    <w:p w14:paraId="4EC31CEA" w14:textId="77777777" w:rsidR="00A0014C" w:rsidRDefault="00A0014C" w:rsidP="00B0246E">
      <w:pPr>
        <w:spacing w:line="276" w:lineRule="auto"/>
        <w:rPr>
          <w:rStyle w:val="Hyperlink"/>
          <w:rFonts w:ascii="Verdana" w:hAnsi="Verdana"/>
          <w:b/>
          <w:color w:val="41525C"/>
          <w:sz w:val="18"/>
          <w:szCs w:val="18"/>
        </w:rPr>
      </w:pPr>
    </w:p>
    <w:p w14:paraId="2E390A69" w14:textId="799CF25E" w:rsidR="00A0014C" w:rsidRDefault="00A0014C" w:rsidP="00B0246E">
      <w:pPr>
        <w:spacing w:line="276" w:lineRule="auto"/>
        <w:rPr>
          <w:rFonts w:ascii="Verdana" w:hAnsi="Verdana"/>
          <w:b/>
          <w:color w:val="41525C"/>
          <w:sz w:val="18"/>
          <w:szCs w:val="18"/>
          <w:u w:val="single"/>
        </w:rPr>
      </w:pPr>
    </w:p>
    <w:p w14:paraId="150AFEA1" w14:textId="61D73157" w:rsidR="00EF07A9" w:rsidRDefault="00EF07A9" w:rsidP="00B0246E">
      <w:pPr>
        <w:spacing w:line="276" w:lineRule="auto"/>
        <w:rPr>
          <w:rFonts w:ascii="Verdana" w:hAnsi="Verdana"/>
          <w:b/>
          <w:color w:val="41525C"/>
          <w:sz w:val="18"/>
          <w:szCs w:val="18"/>
          <w:u w:val="single"/>
        </w:rPr>
      </w:pPr>
    </w:p>
    <w:p w14:paraId="26D71D44" w14:textId="2F5DAAA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A17F" w14:textId="77777777" w:rsidR="00603740" w:rsidRDefault="00603740">
      <w:r>
        <w:separator/>
      </w:r>
    </w:p>
  </w:endnote>
  <w:endnote w:type="continuationSeparator" w:id="0">
    <w:p w14:paraId="4A3E96E6" w14:textId="77777777" w:rsidR="00603740" w:rsidRDefault="0060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2C13" w14:textId="77777777" w:rsidR="00603740" w:rsidRDefault="00603740">
      <w:r>
        <w:separator/>
      </w:r>
    </w:p>
  </w:footnote>
  <w:footnote w:type="continuationSeparator" w:id="0">
    <w:p w14:paraId="3F9F0EB8" w14:textId="77777777" w:rsidR="00603740" w:rsidRDefault="0060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710B" w14:textId="28FD34B9" w:rsidR="000635B7" w:rsidRPr="00164A29" w:rsidRDefault="000635B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à CONEXPO 2020</w:t>
    </w:r>
  </w:p>
  <w:p w14:paraId="1D57B404" w14:textId="77777777" w:rsidR="006A5816" w:rsidRPr="006A5816" w:rsidRDefault="006A5816" w:rsidP="006A5816">
    <w:pPr>
      <w:spacing w:line="276" w:lineRule="auto"/>
      <w:rPr>
        <w:rFonts w:ascii="Verdana" w:hAnsi="Verdana"/>
        <w:color w:val="41525C"/>
        <w:sz w:val="18"/>
        <w:szCs w:val="18"/>
      </w:rPr>
    </w:pPr>
    <w:r w:rsidRPr="006A5816">
      <w:rPr>
        <w:rFonts w:ascii="Verdana" w:hAnsi="Verdana"/>
        <w:color w:val="41525C"/>
        <w:sz w:val="18"/>
        <w:szCs w:val="18"/>
      </w:rPr>
      <w:t>17 février 2020</w:t>
    </w:r>
  </w:p>
  <w:p w14:paraId="5436B438" w14:textId="77777777" w:rsidR="000635B7" w:rsidRPr="003E31C0" w:rsidRDefault="000635B7" w:rsidP="00163032">
    <w:pPr>
      <w:spacing w:line="276" w:lineRule="auto"/>
      <w:rPr>
        <w:rFonts w:ascii="Verdana" w:hAnsi="Verdana"/>
        <w:sz w:val="16"/>
        <w:szCs w:val="16"/>
      </w:rPr>
    </w:pPr>
  </w:p>
  <w:p w14:paraId="51ACBB35" w14:textId="77777777" w:rsidR="000635B7" w:rsidRDefault="0006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72C9"/>
    <w:rsid w:val="00017BC6"/>
    <w:rsid w:val="00022E8A"/>
    <w:rsid w:val="000306B2"/>
    <w:rsid w:val="00030BEE"/>
    <w:rsid w:val="00033A4B"/>
    <w:rsid w:val="0003442C"/>
    <w:rsid w:val="00034578"/>
    <w:rsid w:val="00035822"/>
    <w:rsid w:val="00037AB5"/>
    <w:rsid w:val="0004232A"/>
    <w:rsid w:val="00042F47"/>
    <w:rsid w:val="00043E78"/>
    <w:rsid w:val="00046012"/>
    <w:rsid w:val="00046C55"/>
    <w:rsid w:val="0004745F"/>
    <w:rsid w:val="0005150F"/>
    <w:rsid w:val="00051CCE"/>
    <w:rsid w:val="00051F75"/>
    <w:rsid w:val="00052603"/>
    <w:rsid w:val="0005260E"/>
    <w:rsid w:val="0005270E"/>
    <w:rsid w:val="00053C35"/>
    <w:rsid w:val="000565D4"/>
    <w:rsid w:val="000572B4"/>
    <w:rsid w:val="000606E0"/>
    <w:rsid w:val="00060D88"/>
    <w:rsid w:val="00062831"/>
    <w:rsid w:val="000635B7"/>
    <w:rsid w:val="000653D5"/>
    <w:rsid w:val="00065A26"/>
    <w:rsid w:val="00065D2C"/>
    <w:rsid w:val="00070802"/>
    <w:rsid w:val="0007116F"/>
    <w:rsid w:val="00071EEB"/>
    <w:rsid w:val="0007233D"/>
    <w:rsid w:val="000725FB"/>
    <w:rsid w:val="00075688"/>
    <w:rsid w:val="00075EDE"/>
    <w:rsid w:val="00077CB6"/>
    <w:rsid w:val="00080A73"/>
    <w:rsid w:val="000819C1"/>
    <w:rsid w:val="0008353F"/>
    <w:rsid w:val="00083F23"/>
    <w:rsid w:val="00084D6A"/>
    <w:rsid w:val="00084D7B"/>
    <w:rsid w:val="00085502"/>
    <w:rsid w:val="00085F09"/>
    <w:rsid w:val="000869EE"/>
    <w:rsid w:val="00092A55"/>
    <w:rsid w:val="00093AEA"/>
    <w:rsid w:val="00096BA1"/>
    <w:rsid w:val="000A01C0"/>
    <w:rsid w:val="000A25E5"/>
    <w:rsid w:val="000A6A98"/>
    <w:rsid w:val="000A75DA"/>
    <w:rsid w:val="000B100B"/>
    <w:rsid w:val="000B168F"/>
    <w:rsid w:val="000B1799"/>
    <w:rsid w:val="000B374E"/>
    <w:rsid w:val="000B4AA8"/>
    <w:rsid w:val="000B4D86"/>
    <w:rsid w:val="000B5EAD"/>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136F0"/>
    <w:rsid w:val="00120072"/>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172"/>
    <w:rsid w:val="001773DC"/>
    <w:rsid w:val="00181B9C"/>
    <w:rsid w:val="00181F48"/>
    <w:rsid w:val="00182A78"/>
    <w:rsid w:val="00183989"/>
    <w:rsid w:val="00186E69"/>
    <w:rsid w:val="00187083"/>
    <w:rsid w:val="001870F8"/>
    <w:rsid w:val="0019066A"/>
    <w:rsid w:val="001926DD"/>
    <w:rsid w:val="00195264"/>
    <w:rsid w:val="00195612"/>
    <w:rsid w:val="001A0203"/>
    <w:rsid w:val="001A13BA"/>
    <w:rsid w:val="001A16D3"/>
    <w:rsid w:val="001A4869"/>
    <w:rsid w:val="001A521F"/>
    <w:rsid w:val="001A6571"/>
    <w:rsid w:val="001A65C1"/>
    <w:rsid w:val="001A6921"/>
    <w:rsid w:val="001A7332"/>
    <w:rsid w:val="001A782A"/>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4C6"/>
    <w:rsid w:val="001F2A82"/>
    <w:rsid w:val="001F452D"/>
    <w:rsid w:val="001F4892"/>
    <w:rsid w:val="001F544B"/>
    <w:rsid w:val="001F7754"/>
    <w:rsid w:val="0020131D"/>
    <w:rsid w:val="00201646"/>
    <w:rsid w:val="0020233A"/>
    <w:rsid w:val="00207B61"/>
    <w:rsid w:val="00210135"/>
    <w:rsid w:val="002114AA"/>
    <w:rsid w:val="00216203"/>
    <w:rsid w:val="0022144C"/>
    <w:rsid w:val="00222A4F"/>
    <w:rsid w:val="002235B3"/>
    <w:rsid w:val="002243C2"/>
    <w:rsid w:val="0022453C"/>
    <w:rsid w:val="002252D3"/>
    <w:rsid w:val="002259FB"/>
    <w:rsid w:val="00227B4E"/>
    <w:rsid w:val="002305C1"/>
    <w:rsid w:val="00230E8C"/>
    <w:rsid w:val="00231F98"/>
    <w:rsid w:val="00235157"/>
    <w:rsid w:val="00237725"/>
    <w:rsid w:val="00241146"/>
    <w:rsid w:val="00242BFB"/>
    <w:rsid w:val="002436CE"/>
    <w:rsid w:val="00246C58"/>
    <w:rsid w:val="002507C8"/>
    <w:rsid w:val="00251420"/>
    <w:rsid w:val="00252EB8"/>
    <w:rsid w:val="0025349B"/>
    <w:rsid w:val="00254A5B"/>
    <w:rsid w:val="00254DCA"/>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BD8"/>
    <w:rsid w:val="00287E07"/>
    <w:rsid w:val="00291708"/>
    <w:rsid w:val="00293FC3"/>
    <w:rsid w:val="002942F9"/>
    <w:rsid w:val="00294477"/>
    <w:rsid w:val="00294C07"/>
    <w:rsid w:val="0029600C"/>
    <w:rsid w:val="002973F4"/>
    <w:rsid w:val="0029799F"/>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526"/>
    <w:rsid w:val="00310B62"/>
    <w:rsid w:val="003117A6"/>
    <w:rsid w:val="00311B66"/>
    <w:rsid w:val="00311F6C"/>
    <w:rsid w:val="00313457"/>
    <w:rsid w:val="00313877"/>
    <w:rsid w:val="003144A3"/>
    <w:rsid w:val="00315E9F"/>
    <w:rsid w:val="00320B1B"/>
    <w:rsid w:val="00321840"/>
    <w:rsid w:val="00326A6B"/>
    <w:rsid w:val="00327916"/>
    <w:rsid w:val="003316F3"/>
    <w:rsid w:val="00331D32"/>
    <w:rsid w:val="00335834"/>
    <w:rsid w:val="00336DFF"/>
    <w:rsid w:val="00340800"/>
    <w:rsid w:val="003408F4"/>
    <w:rsid w:val="00341A80"/>
    <w:rsid w:val="00341E9A"/>
    <w:rsid w:val="003421C9"/>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DC1"/>
    <w:rsid w:val="003763D1"/>
    <w:rsid w:val="0038058D"/>
    <w:rsid w:val="00382D56"/>
    <w:rsid w:val="00384339"/>
    <w:rsid w:val="00386623"/>
    <w:rsid w:val="0038729D"/>
    <w:rsid w:val="00387943"/>
    <w:rsid w:val="00391744"/>
    <w:rsid w:val="00396985"/>
    <w:rsid w:val="003970E8"/>
    <w:rsid w:val="003A1CDB"/>
    <w:rsid w:val="003A1EB0"/>
    <w:rsid w:val="003A2642"/>
    <w:rsid w:val="003A378A"/>
    <w:rsid w:val="003A7358"/>
    <w:rsid w:val="003A7E95"/>
    <w:rsid w:val="003A7F10"/>
    <w:rsid w:val="003B20DE"/>
    <w:rsid w:val="003B2344"/>
    <w:rsid w:val="003B31F9"/>
    <w:rsid w:val="003B3D48"/>
    <w:rsid w:val="003B600C"/>
    <w:rsid w:val="003B6B67"/>
    <w:rsid w:val="003B6CE8"/>
    <w:rsid w:val="003C0916"/>
    <w:rsid w:val="003C1DDA"/>
    <w:rsid w:val="003C1E7D"/>
    <w:rsid w:val="003C2EB4"/>
    <w:rsid w:val="003C3BF0"/>
    <w:rsid w:val="003C4A2A"/>
    <w:rsid w:val="003C6629"/>
    <w:rsid w:val="003C7943"/>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6B80"/>
    <w:rsid w:val="0040727E"/>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4E78"/>
    <w:rsid w:val="00455E67"/>
    <w:rsid w:val="004578B3"/>
    <w:rsid w:val="00457A3C"/>
    <w:rsid w:val="00461F06"/>
    <w:rsid w:val="004625E6"/>
    <w:rsid w:val="00474F44"/>
    <w:rsid w:val="004764CE"/>
    <w:rsid w:val="004847F0"/>
    <w:rsid w:val="00484BAD"/>
    <w:rsid w:val="00484BDE"/>
    <w:rsid w:val="00485E2A"/>
    <w:rsid w:val="00486168"/>
    <w:rsid w:val="0049173B"/>
    <w:rsid w:val="00493264"/>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68B6"/>
    <w:rsid w:val="004B73D2"/>
    <w:rsid w:val="004C09CA"/>
    <w:rsid w:val="004C0F9F"/>
    <w:rsid w:val="004C12E5"/>
    <w:rsid w:val="004C18A1"/>
    <w:rsid w:val="004C19E9"/>
    <w:rsid w:val="004C3CD4"/>
    <w:rsid w:val="004C5AAF"/>
    <w:rsid w:val="004C7FD9"/>
    <w:rsid w:val="004D038D"/>
    <w:rsid w:val="004D1E34"/>
    <w:rsid w:val="004D25F6"/>
    <w:rsid w:val="004D4082"/>
    <w:rsid w:val="004D43B9"/>
    <w:rsid w:val="004D486D"/>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5556"/>
    <w:rsid w:val="005158D6"/>
    <w:rsid w:val="00517806"/>
    <w:rsid w:val="00517EA1"/>
    <w:rsid w:val="005212B7"/>
    <w:rsid w:val="00522370"/>
    <w:rsid w:val="00522F19"/>
    <w:rsid w:val="005237A5"/>
    <w:rsid w:val="005237F4"/>
    <w:rsid w:val="00523E0B"/>
    <w:rsid w:val="00525E57"/>
    <w:rsid w:val="00530ACF"/>
    <w:rsid w:val="00531765"/>
    <w:rsid w:val="00533011"/>
    <w:rsid w:val="005404E5"/>
    <w:rsid w:val="00542233"/>
    <w:rsid w:val="00544E83"/>
    <w:rsid w:val="0054525F"/>
    <w:rsid w:val="00545ED3"/>
    <w:rsid w:val="005464EB"/>
    <w:rsid w:val="00553749"/>
    <w:rsid w:val="005567E5"/>
    <w:rsid w:val="00556861"/>
    <w:rsid w:val="00556A16"/>
    <w:rsid w:val="00557DC5"/>
    <w:rsid w:val="00557E33"/>
    <w:rsid w:val="005631D2"/>
    <w:rsid w:val="005641C1"/>
    <w:rsid w:val="005655CC"/>
    <w:rsid w:val="005661D8"/>
    <w:rsid w:val="0056789C"/>
    <w:rsid w:val="005703F8"/>
    <w:rsid w:val="00572CE5"/>
    <w:rsid w:val="00573632"/>
    <w:rsid w:val="0057374F"/>
    <w:rsid w:val="0057526A"/>
    <w:rsid w:val="00575ECD"/>
    <w:rsid w:val="0057648E"/>
    <w:rsid w:val="00580A3A"/>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0206"/>
    <w:rsid w:val="005A11CF"/>
    <w:rsid w:val="005A5322"/>
    <w:rsid w:val="005A55B5"/>
    <w:rsid w:val="005B05E6"/>
    <w:rsid w:val="005B61A5"/>
    <w:rsid w:val="005C6A7F"/>
    <w:rsid w:val="005D03F2"/>
    <w:rsid w:val="005D0F78"/>
    <w:rsid w:val="005D26BF"/>
    <w:rsid w:val="005D38AD"/>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2592"/>
    <w:rsid w:val="00603740"/>
    <w:rsid w:val="00605421"/>
    <w:rsid w:val="00607C0E"/>
    <w:rsid w:val="00611762"/>
    <w:rsid w:val="00611813"/>
    <w:rsid w:val="00613C4F"/>
    <w:rsid w:val="006145DA"/>
    <w:rsid w:val="006151AF"/>
    <w:rsid w:val="00615A32"/>
    <w:rsid w:val="00621648"/>
    <w:rsid w:val="00622AF8"/>
    <w:rsid w:val="0062481D"/>
    <w:rsid w:val="006249C6"/>
    <w:rsid w:val="00624C5F"/>
    <w:rsid w:val="0063480E"/>
    <w:rsid w:val="00637A75"/>
    <w:rsid w:val="006413B3"/>
    <w:rsid w:val="00642895"/>
    <w:rsid w:val="0064562A"/>
    <w:rsid w:val="0064682A"/>
    <w:rsid w:val="00646B75"/>
    <w:rsid w:val="0064796C"/>
    <w:rsid w:val="00647D66"/>
    <w:rsid w:val="00650834"/>
    <w:rsid w:val="00651B01"/>
    <w:rsid w:val="00653713"/>
    <w:rsid w:val="0065569C"/>
    <w:rsid w:val="00655A52"/>
    <w:rsid w:val="00655FD1"/>
    <w:rsid w:val="006560C5"/>
    <w:rsid w:val="00656480"/>
    <w:rsid w:val="006577DE"/>
    <w:rsid w:val="00657D7D"/>
    <w:rsid w:val="00662B6F"/>
    <w:rsid w:val="00664A44"/>
    <w:rsid w:val="006678A8"/>
    <w:rsid w:val="00670A2C"/>
    <w:rsid w:val="00672241"/>
    <w:rsid w:val="00672362"/>
    <w:rsid w:val="00672CCD"/>
    <w:rsid w:val="00673FBD"/>
    <w:rsid w:val="006740DB"/>
    <w:rsid w:val="00675256"/>
    <w:rsid w:val="00676102"/>
    <w:rsid w:val="006762BE"/>
    <w:rsid w:val="006824FA"/>
    <w:rsid w:val="00682FA4"/>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5816"/>
    <w:rsid w:val="006A62EF"/>
    <w:rsid w:val="006A62F6"/>
    <w:rsid w:val="006A69FE"/>
    <w:rsid w:val="006A6F20"/>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54D"/>
    <w:rsid w:val="00706DFE"/>
    <w:rsid w:val="00706E74"/>
    <w:rsid w:val="00711239"/>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3830"/>
    <w:rsid w:val="00757120"/>
    <w:rsid w:val="00760844"/>
    <w:rsid w:val="007615C1"/>
    <w:rsid w:val="00762097"/>
    <w:rsid w:val="00764BAE"/>
    <w:rsid w:val="0076520B"/>
    <w:rsid w:val="00765EB1"/>
    <w:rsid w:val="00766D7F"/>
    <w:rsid w:val="00770156"/>
    <w:rsid w:val="00770490"/>
    <w:rsid w:val="0077307E"/>
    <w:rsid w:val="00776536"/>
    <w:rsid w:val="00777ABC"/>
    <w:rsid w:val="00785AB3"/>
    <w:rsid w:val="00786A8D"/>
    <w:rsid w:val="0078732C"/>
    <w:rsid w:val="00787627"/>
    <w:rsid w:val="00787C17"/>
    <w:rsid w:val="007940A4"/>
    <w:rsid w:val="00794896"/>
    <w:rsid w:val="00795672"/>
    <w:rsid w:val="007959F4"/>
    <w:rsid w:val="0079659E"/>
    <w:rsid w:val="007A083A"/>
    <w:rsid w:val="007A0AAB"/>
    <w:rsid w:val="007A2FEB"/>
    <w:rsid w:val="007A303E"/>
    <w:rsid w:val="007A32B8"/>
    <w:rsid w:val="007A3B5C"/>
    <w:rsid w:val="007A4178"/>
    <w:rsid w:val="007A6FDC"/>
    <w:rsid w:val="007B1434"/>
    <w:rsid w:val="007B259E"/>
    <w:rsid w:val="007B2B1B"/>
    <w:rsid w:val="007B3A58"/>
    <w:rsid w:val="007B3F9E"/>
    <w:rsid w:val="007B6147"/>
    <w:rsid w:val="007B66E7"/>
    <w:rsid w:val="007B6CB5"/>
    <w:rsid w:val="007B6DC1"/>
    <w:rsid w:val="007C024B"/>
    <w:rsid w:val="007C4A08"/>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300"/>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0EFE"/>
    <w:rsid w:val="00881744"/>
    <w:rsid w:val="00882D97"/>
    <w:rsid w:val="00886E84"/>
    <w:rsid w:val="00892706"/>
    <w:rsid w:val="00894B77"/>
    <w:rsid w:val="008951E1"/>
    <w:rsid w:val="008952BE"/>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4571"/>
    <w:rsid w:val="008F62C7"/>
    <w:rsid w:val="008F7999"/>
    <w:rsid w:val="00900D41"/>
    <w:rsid w:val="00903D24"/>
    <w:rsid w:val="0090531E"/>
    <w:rsid w:val="00905BB9"/>
    <w:rsid w:val="009102EE"/>
    <w:rsid w:val="009110C3"/>
    <w:rsid w:val="0091125F"/>
    <w:rsid w:val="009121C5"/>
    <w:rsid w:val="00914BC0"/>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40C11"/>
    <w:rsid w:val="00941092"/>
    <w:rsid w:val="00941D0A"/>
    <w:rsid w:val="009428AF"/>
    <w:rsid w:val="00944B7D"/>
    <w:rsid w:val="009466E7"/>
    <w:rsid w:val="0094724B"/>
    <w:rsid w:val="0095048D"/>
    <w:rsid w:val="00951A4E"/>
    <w:rsid w:val="00952341"/>
    <w:rsid w:val="00955D1E"/>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0B63"/>
    <w:rsid w:val="009964E8"/>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D6985"/>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222B"/>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028"/>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2D7A"/>
    <w:rsid w:val="00A74B07"/>
    <w:rsid w:val="00A75EFD"/>
    <w:rsid w:val="00A777B7"/>
    <w:rsid w:val="00A83243"/>
    <w:rsid w:val="00A832B3"/>
    <w:rsid w:val="00A8349A"/>
    <w:rsid w:val="00A84002"/>
    <w:rsid w:val="00A86E97"/>
    <w:rsid w:val="00A87A56"/>
    <w:rsid w:val="00A91083"/>
    <w:rsid w:val="00A91BA1"/>
    <w:rsid w:val="00A93B33"/>
    <w:rsid w:val="00A9442D"/>
    <w:rsid w:val="00A94F53"/>
    <w:rsid w:val="00A957E2"/>
    <w:rsid w:val="00A97AE0"/>
    <w:rsid w:val="00AA2E6E"/>
    <w:rsid w:val="00AA392F"/>
    <w:rsid w:val="00AA7D34"/>
    <w:rsid w:val="00AB1C29"/>
    <w:rsid w:val="00AB46AD"/>
    <w:rsid w:val="00AB680D"/>
    <w:rsid w:val="00AB71A6"/>
    <w:rsid w:val="00AC04C2"/>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21CF"/>
    <w:rsid w:val="00AF41EC"/>
    <w:rsid w:val="00AF488C"/>
    <w:rsid w:val="00AF489E"/>
    <w:rsid w:val="00B00332"/>
    <w:rsid w:val="00B00BC1"/>
    <w:rsid w:val="00B019A6"/>
    <w:rsid w:val="00B0246E"/>
    <w:rsid w:val="00B02471"/>
    <w:rsid w:val="00B04E31"/>
    <w:rsid w:val="00B059EE"/>
    <w:rsid w:val="00B05A37"/>
    <w:rsid w:val="00B10E2F"/>
    <w:rsid w:val="00B13BB2"/>
    <w:rsid w:val="00B15065"/>
    <w:rsid w:val="00B20018"/>
    <w:rsid w:val="00B20864"/>
    <w:rsid w:val="00B21738"/>
    <w:rsid w:val="00B21E29"/>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9A1"/>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53BD"/>
    <w:rsid w:val="00BC7428"/>
    <w:rsid w:val="00BC7C7F"/>
    <w:rsid w:val="00BD169B"/>
    <w:rsid w:val="00BD1DD6"/>
    <w:rsid w:val="00BD6F73"/>
    <w:rsid w:val="00BD7311"/>
    <w:rsid w:val="00BE095D"/>
    <w:rsid w:val="00BE0CA2"/>
    <w:rsid w:val="00BE14B3"/>
    <w:rsid w:val="00BE23B6"/>
    <w:rsid w:val="00BE2C4C"/>
    <w:rsid w:val="00BE5624"/>
    <w:rsid w:val="00BE5DAB"/>
    <w:rsid w:val="00BE6A27"/>
    <w:rsid w:val="00BF3E61"/>
    <w:rsid w:val="00BF40B1"/>
    <w:rsid w:val="00BF4FD6"/>
    <w:rsid w:val="00BF7373"/>
    <w:rsid w:val="00C06AD9"/>
    <w:rsid w:val="00C06F98"/>
    <w:rsid w:val="00C07290"/>
    <w:rsid w:val="00C075BA"/>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5EE"/>
    <w:rsid w:val="00C507E5"/>
    <w:rsid w:val="00C533D6"/>
    <w:rsid w:val="00C533EE"/>
    <w:rsid w:val="00C56A5B"/>
    <w:rsid w:val="00C60819"/>
    <w:rsid w:val="00C60C6D"/>
    <w:rsid w:val="00C61C67"/>
    <w:rsid w:val="00C62E8B"/>
    <w:rsid w:val="00C6321C"/>
    <w:rsid w:val="00C64B80"/>
    <w:rsid w:val="00C66055"/>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E01A8"/>
    <w:rsid w:val="00CE1D87"/>
    <w:rsid w:val="00CE3868"/>
    <w:rsid w:val="00CE51C0"/>
    <w:rsid w:val="00CF0532"/>
    <w:rsid w:val="00CF0D73"/>
    <w:rsid w:val="00CF2CA8"/>
    <w:rsid w:val="00CF33DF"/>
    <w:rsid w:val="00CF437D"/>
    <w:rsid w:val="00CF7D38"/>
    <w:rsid w:val="00D02221"/>
    <w:rsid w:val="00D02798"/>
    <w:rsid w:val="00D040E0"/>
    <w:rsid w:val="00D05AB2"/>
    <w:rsid w:val="00D05AB9"/>
    <w:rsid w:val="00D061B2"/>
    <w:rsid w:val="00D06590"/>
    <w:rsid w:val="00D117A2"/>
    <w:rsid w:val="00D12E75"/>
    <w:rsid w:val="00D147B4"/>
    <w:rsid w:val="00D15534"/>
    <w:rsid w:val="00D1746C"/>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09D"/>
    <w:rsid w:val="00D70AE7"/>
    <w:rsid w:val="00D711AF"/>
    <w:rsid w:val="00D711CC"/>
    <w:rsid w:val="00D73713"/>
    <w:rsid w:val="00D7691D"/>
    <w:rsid w:val="00D8087A"/>
    <w:rsid w:val="00D81369"/>
    <w:rsid w:val="00D86DF4"/>
    <w:rsid w:val="00D871F3"/>
    <w:rsid w:val="00D90998"/>
    <w:rsid w:val="00D92D35"/>
    <w:rsid w:val="00D936B8"/>
    <w:rsid w:val="00D9635A"/>
    <w:rsid w:val="00DA213E"/>
    <w:rsid w:val="00DA417F"/>
    <w:rsid w:val="00DA4229"/>
    <w:rsid w:val="00DA67CA"/>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1ADC"/>
    <w:rsid w:val="00DE2459"/>
    <w:rsid w:val="00DF08B4"/>
    <w:rsid w:val="00DF0E38"/>
    <w:rsid w:val="00DF15A4"/>
    <w:rsid w:val="00DF37DC"/>
    <w:rsid w:val="00DF3AF2"/>
    <w:rsid w:val="00DF5F16"/>
    <w:rsid w:val="00DF7E6D"/>
    <w:rsid w:val="00E02814"/>
    <w:rsid w:val="00E02BFD"/>
    <w:rsid w:val="00E03A0D"/>
    <w:rsid w:val="00E06736"/>
    <w:rsid w:val="00E11343"/>
    <w:rsid w:val="00E11AE8"/>
    <w:rsid w:val="00E144EC"/>
    <w:rsid w:val="00E17D65"/>
    <w:rsid w:val="00E21933"/>
    <w:rsid w:val="00E23205"/>
    <w:rsid w:val="00E267FA"/>
    <w:rsid w:val="00E274B0"/>
    <w:rsid w:val="00E300B7"/>
    <w:rsid w:val="00E34E8B"/>
    <w:rsid w:val="00E40EDB"/>
    <w:rsid w:val="00E41A62"/>
    <w:rsid w:val="00E41F8F"/>
    <w:rsid w:val="00E42F3F"/>
    <w:rsid w:val="00E4361E"/>
    <w:rsid w:val="00E47A5C"/>
    <w:rsid w:val="00E507AC"/>
    <w:rsid w:val="00E539AB"/>
    <w:rsid w:val="00E54762"/>
    <w:rsid w:val="00E55DD7"/>
    <w:rsid w:val="00E56AAD"/>
    <w:rsid w:val="00E6014C"/>
    <w:rsid w:val="00E6225E"/>
    <w:rsid w:val="00E6409B"/>
    <w:rsid w:val="00E657AF"/>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915"/>
    <w:rsid w:val="00E96C1D"/>
    <w:rsid w:val="00EA0678"/>
    <w:rsid w:val="00EA1007"/>
    <w:rsid w:val="00EA1147"/>
    <w:rsid w:val="00EA160C"/>
    <w:rsid w:val="00EA2CEB"/>
    <w:rsid w:val="00EA2F39"/>
    <w:rsid w:val="00EA47EA"/>
    <w:rsid w:val="00EA526E"/>
    <w:rsid w:val="00EA71DE"/>
    <w:rsid w:val="00EA7853"/>
    <w:rsid w:val="00EA7F1A"/>
    <w:rsid w:val="00EB0037"/>
    <w:rsid w:val="00EB6A6B"/>
    <w:rsid w:val="00EB70B5"/>
    <w:rsid w:val="00EC0873"/>
    <w:rsid w:val="00EC1392"/>
    <w:rsid w:val="00EC2A8B"/>
    <w:rsid w:val="00EC4418"/>
    <w:rsid w:val="00EC461D"/>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110"/>
    <w:rsid w:val="00EE09B9"/>
    <w:rsid w:val="00EE2A1F"/>
    <w:rsid w:val="00EE3D7D"/>
    <w:rsid w:val="00EE4A40"/>
    <w:rsid w:val="00EE59D0"/>
    <w:rsid w:val="00EF07A9"/>
    <w:rsid w:val="00EF2EC5"/>
    <w:rsid w:val="00EF2F81"/>
    <w:rsid w:val="00EF62A4"/>
    <w:rsid w:val="00F0547A"/>
    <w:rsid w:val="00F05CD5"/>
    <w:rsid w:val="00F060F1"/>
    <w:rsid w:val="00F06FD5"/>
    <w:rsid w:val="00F0706A"/>
    <w:rsid w:val="00F1425A"/>
    <w:rsid w:val="00F1528A"/>
    <w:rsid w:val="00F15B8C"/>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14B"/>
    <w:rsid w:val="00F527A5"/>
    <w:rsid w:val="00F56577"/>
    <w:rsid w:val="00F5687D"/>
    <w:rsid w:val="00F56C2B"/>
    <w:rsid w:val="00F6246E"/>
    <w:rsid w:val="00F63FE1"/>
    <w:rsid w:val="00F653E0"/>
    <w:rsid w:val="00F65750"/>
    <w:rsid w:val="00F746F7"/>
    <w:rsid w:val="00F74D7C"/>
    <w:rsid w:val="00F754EE"/>
    <w:rsid w:val="00F80AC5"/>
    <w:rsid w:val="00F82331"/>
    <w:rsid w:val="00F824E1"/>
    <w:rsid w:val="00F82E1C"/>
    <w:rsid w:val="00F8347C"/>
    <w:rsid w:val="00F83514"/>
    <w:rsid w:val="00F85181"/>
    <w:rsid w:val="00F85516"/>
    <w:rsid w:val="00F86215"/>
    <w:rsid w:val="00F87611"/>
    <w:rsid w:val="00F93F99"/>
    <w:rsid w:val="00F96ECD"/>
    <w:rsid w:val="00FA297E"/>
    <w:rsid w:val="00FA2FB8"/>
    <w:rsid w:val="00FA47C2"/>
    <w:rsid w:val="00FA4C7F"/>
    <w:rsid w:val="00FA5AE0"/>
    <w:rsid w:val="00FB0619"/>
    <w:rsid w:val="00FB125F"/>
    <w:rsid w:val="00FB1B17"/>
    <w:rsid w:val="00FB2206"/>
    <w:rsid w:val="00FB6302"/>
    <w:rsid w:val="00FB7791"/>
    <w:rsid w:val="00FC1846"/>
    <w:rsid w:val="00FC19BC"/>
    <w:rsid w:val="00FC31B1"/>
    <w:rsid w:val="00FC412E"/>
    <w:rsid w:val="00FC64B5"/>
    <w:rsid w:val="00FC6B68"/>
    <w:rsid w:val="00FC7657"/>
    <w:rsid w:val="00FC7FF0"/>
    <w:rsid w:val="00FD1A2F"/>
    <w:rsid w:val="00FD544B"/>
    <w:rsid w:val="00FD5DFD"/>
    <w:rsid w:val="00FD6FAA"/>
    <w:rsid w:val="00FE4B51"/>
    <w:rsid w:val="00FE4B5A"/>
    <w:rsid w:val="00FE50DD"/>
    <w:rsid w:val="00FE7399"/>
    <w:rsid w:val="00FF412B"/>
    <w:rsid w:val="00FF5E2F"/>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E9D51"/>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ranes.com/en/cranes/grove/grove-products/Telescoping-Crawler-Cranes/GHC1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ranes.com/en/cranes/grove/grove-products/rough-terrain/GRT916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my.marten@manitowo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ranes.com/en/news-events/news/2018/180613-Manitowoc-announces-the-Grove-TMS500-2-truck-crane-at-Crane-Day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D52F96B85E54CBFFCBCE141392CF4" ma:contentTypeVersion="13" ma:contentTypeDescription="Create a new document." ma:contentTypeScope="" ma:versionID="ec4ae4f6163d0a4b9ffd83f77094dbe4">
  <xsd:schema xmlns:xsd="http://www.w3.org/2001/XMLSchema" xmlns:xs="http://www.w3.org/2001/XMLSchema" xmlns:p="http://schemas.microsoft.com/office/2006/metadata/properties" xmlns:ns3="ee0c2784-47b4-4284-887b-3104a1f61b81" xmlns:ns4="b3868394-63fe-4e9f-b7d4-f7b7a817a947" targetNamespace="http://schemas.microsoft.com/office/2006/metadata/properties" ma:root="true" ma:fieldsID="8c49340a6cce2cf00fa74b390e240ec8" ns3:_="" ns4:_="">
    <xsd:import namespace="ee0c2784-47b4-4284-887b-3104a1f61b81"/>
    <xsd:import namespace="b3868394-63fe-4e9f-b7d4-f7b7a817a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c2784-47b4-4284-887b-3104a1f6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68394-63fe-4e9f-b7d4-f7b7a817a9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95E8-8A36-4D76-AA91-8C6B0108D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2784-47b4-4284-887b-3104a1f61b81"/>
    <ds:schemaRef ds:uri="b3868394-63fe-4e9f-b7d4-f7b7a817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6EE16AB2-F63A-3343-BD57-1E65ECA4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1184</Words>
  <Characters>6749</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2020-02-14T15:08:00Z</dcterms:created>
  <dcterms:modified xsi:type="dcterms:W3CDTF">2020-02-14T19:12:00Z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0x010100BD5D52F96B85E54CBFFCBCE141392CF4</vt:lpwstr>
  </property>
  <property fmtid="{D5CDD505-2E9C-101B-9397-08002B2CF9AE}" pid="3" name="Order">
    <vt:r8>203300</vt:r8>
  </property>
  <property fmtid="{D5CDD505-2E9C-101B-9397-08002B2CF9AE}" pid="4" name="_dlc_DocIdItemGuid">
    <vt:lpwstr>c3edbfe6-db90-4ce7-a505-6e5fafefaf25</vt:lpwstr>
  </property>
</Properties>
</file>