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02157" w14:textId="37D812C3" w:rsidR="0092578F" w:rsidRDefault="00766D7F" w:rsidP="0093137A">
      <w:pPr>
        <w:tabs>
          <w:tab w:val="left" w:pos="6096"/>
        </w:tabs>
        <w:spacing w:line="276" w:lineRule="auto"/>
        <w:jc w:val="right"/>
        <w:outlineLvl w:val="0"/>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5D5129F8" wp14:editId="0DC40868">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2">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450286">
        <w:rPr>
          <w:rFonts w:ascii="Verdana" w:hAnsi="Verdana"/>
          <w:color w:val="ED1C2A"/>
          <w:sz w:val="30"/>
          <w:szCs w:val="30"/>
        </w:rPr>
        <w:softHyphen/>
      </w:r>
      <w:r w:rsidR="0078732C">
        <w:rPr>
          <w:rFonts w:ascii="Verdana" w:hAnsi="Verdana"/>
          <w:color w:val="ED1C2A"/>
          <w:sz w:val="30"/>
          <w:szCs w:val="30"/>
        </w:rPr>
        <w:t>NEWS RELEASE</w:t>
      </w:r>
    </w:p>
    <w:p w14:paraId="547C004A" w14:textId="186AE7B3" w:rsidR="0092578F" w:rsidRPr="00164A29" w:rsidRDefault="003B6AEC" w:rsidP="0093137A">
      <w:pPr>
        <w:spacing w:line="276" w:lineRule="auto"/>
        <w:jc w:val="right"/>
        <w:outlineLvl w:val="0"/>
        <w:rPr>
          <w:rFonts w:ascii="Verdana" w:hAnsi="Verdana"/>
          <w:color w:val="ED1C2A"/>
          <w:sz w:val="18"/>
          <w:szCs w:val="18"/>
        </w:rPr>
      </w:pPr>
      <w:r>
        <w:rPr>
          <w:rFonts w:ascii="Verdana" w:hAnsi="Verdana"/>
          <w:color w:val="41525C"/>
          <w:sz w:val="18"/>
          <w:szCs w:val="18"/>
        </w:rPr>
        <w:t>February 17</w:t>
      </w:r>
      <w:r w:rsidR="008639B2">
        <w:rPr>
          <w:rFonts w:ascii="Verdana" w:hAnsi="Verdana"/>
          <w:color w:val="41525C"/>
          <w:sz w:val="18"/>
          <w:szCs w:val="18"/>
        </w:rPr>
        <w:t>,</w:t>
      </w:r>
      <w:r w:rsidR="00E77777">
        <w:rPr>
          <w:rFonts w:ascii="Verdana" w:hAnsi="Verdana"/>
          <w:color w:val="41525C"/>
          <w:sz w:val="18"/>
          <w:szCs w:val="18"/>
        </w:rPr>
        <w:t xml:space="preserve"> </w:t>
      </w:r>
      <w:r w:rsidR="00A006F4">
        <w:rPr>
          <w:rFonts w:ascii="Verdana" w:hAnsi="Verdana"/>
          <w:color w:val="41525C"/>
          <w:sz w:val="18"/>
          <w:szCs w:val="18"/>
        </w:rPr>
        <w:t>20</w:t>
      </w:r>
      <w:r w:rsidR="005862AA">
        <w:rPr>
          <w:rFonts w:ascii="Verdana" w:hAnsi="Verdana"/>
          <w:color w:val="41525C"/>
          <w:sz w:val="18"/>
          <w:szCs w:val="18"/>
        </w:rPr>
        <w:t>20</w:t>
      </w:r>
    </w:p>
    <w:p w14:paraId="3423F020" w14:textId="77777777" w:rsidR="00506C1D" w:rsidRDefault="00506C1D" w:rsidP="00A44D46">
      <w:pPr>
        <w:tabs>
          <w:tab w:val="left" w:pos="6096"/>
        </w:tabs>
        <w:spacing w:line="276" w:lineRule="auto"/>
        <w:rPr>
          <w:rFonts w:ascii="Verdana" w:hAnsi="Verdana"/>
          <w:color w:val="ED1C2A"/>
          <w:sz w:val="30"/>
          <w:szCs w:val="30"/>
        </w:rPr>
      </w:pPr>
    </w:p>
    <w:p w14:paraId="61BFBBE9" w14:textId="7F87CA87" w:rsidR="00EA1007" w:rsidRDefault="00A34028" w:rsidP="008639B2">
      <w:pPr>
        <w:rPr>
          <w:rFonts w:ascii="Georgia" w:hAnsi="Georgia"/>
          <w:b/>
          <w:sz w:val="28"/>
          <w:szCs w:val="28"/>
        </w:rPr>
      </w:pPr>
      <w:r>
        <w:rPr>
          <w:rFonts w:ascii="Georgia" w:hAnsi="Georgia"/>
          <w:b/>
          <w:sz w:val="28"/>
          <w:szCs w:val="28"/>
        </w:rPr>
        <w:t xml:space="preserve">Manitowoc </w:t>
      </w:r>
      <w:r w:rsidR="003C7943">
        <w:rPr>
          <w:rFonts w:ascii="Georgia" w:hAnsi="Georgia"/>
          <w:b/>
          <w:sz w:val="28"/>
          <w:szCs w:val="28"/>
        </w:rPr>
        <w:t xml:space="preserve">unveils </w:t>
      </w:r>
      <w:r>
        <w:rPr>
          <w:rFonts w:ascii="Georgia" w:hAnsi="Georgia"/>
          <w:b/>
          <w:sz w:val="28"/>
          <w:szCs w:val="28"/>
        </w:rPr>
        <w:t xml:space="preserve">Grove </w:t>
      </w:r>
      <w:r w:rsidR="003C7943">
        <w:rPr>
          <w:rFonts w:ascii="Georgia" w:hAnsi="Georgia"/>
          <w:b/>
          <w:sz w:val="28"/>
          <w:szCs w:val="28"/>
        </w:rPr>
        <w:t>GRT81</w:t>
      </w:r>
      <w:r w:rsidR="00656480">
        <w:rPr>
          <w:rFonts w:ascii="Georgia" w:hAnsi="Georgia"/>
          <w:b/>
          <w:sz w:val="28"/>
          <w:szCs w:val="28"/>
        </w:rPr>
        <w:t>2</w:t>
      </w:r>
      <w:r w:rsidR="003C7943">
        <w:rPr>
          <w:rFonts w:ascii="Georgia" w:hAnsi="Georgia"/>
          <w:b/>
          <w:sz w:val="28"/>
          <w:szCs w:val="28"/>
        </w:rPr>
        <w:t xml:space="preserve">0 rough-terrain crane and plans to show four additional </w:t>
      </w:r>
      <w:r w:rsidR="00BE5D88">
        <w:rPr>
          <w:rFonts w:ascii="Georgia" w:hAnsi="Georgia"/>
          <w:b/>
          <w:sz w:val="28"/>
          <w:szCs w:val="28"/>
        </w:rPr>
        <w:t xml:space="preserve">Grove </w:t>
      </w:r>
      <w:r w:rsidR="003C7943">
        <w:rPr>
          <w:rFonts w:ascii="Georgia" w:hAnsi="Georgia"/>
          <w:b/>
          <w:sz w:val="28"/>
          <w:szCs w:val="28"/>
        </w:rPr>
        <w:t>cranes at CONEXPO 2020</w:t>
      </w:r>
    </w:p>
    <w:p w14:paraId="0DC43C59" w14:textId="77777777" w:rsidR="00077CB6" w:rsidRPr="001D046B" w:rsidRDefault="00077CB6" w:rsidP="008639B2">
      <w:pPr>
        <w:rPr>
          <w:rFonts w:ascii="Georgia" w:hAnsi="Georgia"/>
          <w:b/>
          <w:sz w:val="28"/>
          <w:szCs w:val="28"/>
        </w:rPr>
      </w:pPr>
    </w:p>
    <w:p w14:paraId="5E889CA3" w14:textId="51E0B117" w:rsidR="003C7943" w:rsidRDefault="003C7943" w:rsidP="00EE59D0">
      <w:pPr>
        <w:numPr>
          <w:ilvl w:val="0"/>
          <w:numId w:val="3"/>
        </w:numPr>
        <w:spacing w:line="276" w:lineRule="auto"/>
        <w:rPr>
          <w:rFonts w:ascii="Georgia" w:hAnsi="Georgia" w:cs="Open Sans"/>
          <w:i/>
          <w:iCs/>
          <w:sz w:val="21"/>
          <w:szCs w:val="21"/>
        </w:rPr>
      </w:pPr>
      <w:r>
        <w:rPr>
          <w:rFonts w:ascii="Georgia" w:hAnsi="Georgia" w:cs="Open Sans"/>
          <w:i/>
          <w:iCs/>
          <w:sz w:val="21"/>
          <w:szCs w:val="21"/>
        </w:rPr>
        <w:t>The Grove GRT8120 is one of five new Grove models that Manitowoc Cranes will show at CONEXPO 2020.</w:t>
      </w:r>
      <w:r w:rsidR="00E41F8F">
        <w:rPr>
          <w:rFonts w:ascii="Georgia" w:hAnsi="Georgia" w:cs="Open Sans"/>
          <w:i/>
          <w:iCs/>
          <w:sz w:val="21"/>
          <w:szCs w:val="21"/>
        </w:rPr>
        <w:t xml:space="preserve"> </w:t>
      </w:r>
    </w:p>
    <w:p w14:paraId="089ECFE3" w14:textId="687F254D" w:rsidR="00077CB6" w:rsidRPr="000C13D2" w:rsidRDefault="00B05A37" w:rsidP="00EE59D0">
      <w:pPr>
        <w:numPr>
          <w:ilvl w:val="0"/>
          <w:numId w:val="3"/>
        </w:numPr>
        <w:spacing w:line="276" w:lineRule="auto"/>
        <w:rPr>
          <w:rFonts w:ascii="Georgia" w:hAnsi="Georgia" w:cs="Open Sans"/>
          <w:i/>
          <w:iCs/>
          <w:sz w:val="21"/>
          <w:szCs w:val="21"/>
        </w:rPr>
      </w:pPr>
      <w:r>
        <w:rPr>
          <w:rFonts w:ascii="Georgia" w:hAnsi="Georgia" w:cs="Open Sans"/>
          <w:i/>
          <w:iCs/>
          <w:sz w:val="21"/>
          <w:szCs w:val="21"/>
        </w:rPr>
        <w:t>The</w:t>
      </w:r>
      <w:r w:rsidR="003A7358">
        <w:rPr>
          <w:rFonts w:ascii="Georgia" w:hAnsi="Georgia" w:cs="Open Sans"/>
          <w:i/>
          <w:iCs/>
          <w:sz w:val="21"/>
          <w:szCs w:val="21"/>
        </w:rPr>
        <w:t xml:space="preserve"> 120 USt (</w:t>
      </w:r>
      <w:r w:rsidR="008F62C7">
        <w:rPr>
          <w:rFonts w:ascii="Georgia" w:hAnsi="Georgia" w:cs="Open Sans"/>
          <w:i/>
          <w:iCs/>
          <w:sz w:val="21"/>
          <w:szCs w:val="21"/>
        </w:rPr>
        <w:t xml:space="preserve">120 </w:t>
      </w:r>
      <w:r w:rsidR="003A7358">
        <w:rPr>
          <w:rFonts w:ascii="Georgia" w:hAnsi="Georgia" w:cs="Open Sans"/>
          <w:i/>
          <w:iCs/>
          <w:sz w:val="21"/>
          <w:szCs w:val="21"/>
        </w:rPr>
        <w:t>t)</w:t>
      </w:r>
      <w:r>
        <w:rPr>
          <w:rFonts w:ascii="Georgia" w:hAnsi="Georgia" w:cs="Open Sans"/>
          <w:i/>
          <w:iCs/>
          <w:sz w:val="21"/>
          <w:szCs w:val="21"/>
        </w:rPr>
        <w:t xml:space="preserve"> rough-terrain crane </w:t>
      </w:r>
      <w:r w:rsidRPr="003A7358">
        <w:rPr>
          <w:rFonts w:ascii="Georgia" w:hAnsi="Georgia" w:cs="Open Sans"/>
          <w:iCs/>
          <w:sz w:val="21"/>
          <w:szCs w:val="21"/>
        </w:rPr>
        <w:t xml:space="preserve">has a </w:t>
      </w:r>
      <w:r w:rsidRPr="003A7358">
        <w:rPr>
          <w:rFonts w:ascii="Georgia" w:hAnsi="Georgia"/>
          <w:sz w:val="21"/>
          <w:szCs w:val="21"/>
        </w:rPr>
        <w:t xml:space="preserve">197 </w:t>
      </w:r>
      <w:r w:rsidRPr="004B2EC7">
        <w:rPr>
          <w:rFonts w:ascii="Georgia" w:hAnsi="Georgia"/>
          <w:i/>
          <w:iCs/>
          <w:sz w:val="21"/>
          <w:szCs w:val="21"/>
        </w:rPr>
        <w:t>ft (60 m)</w:t>
      </w:r>
      <w:r>
        <w:rPr>
          <w:rFonts w:ascii="Georgia" w:hAnsi="Georgia"/>
          <w:sz w:val="21"/>
          <w:szCs w:val="21"/>
        </w:rPr>
        <w:t xml:space="preserve"> </w:t>
      </w:r>
      <w:r w:rsidR="0057526A">
        <w:rPr>
          <w:rFonts w:ascii="Georgia" w:hAnsi="Georgia" w:cs="Open Sans"/>
          <w:i/>
          <w:iCs/>
          <w:sz w:val="21"/>
          <w:szCs w:val="21"/>
        </w:rPr>
        <w:t>boom length</w:t>
      </w:r>
      <w:r w:rsidR="003A7358">
        <w:rPr>
          <w:rFonts w:ascii="Georgia" w:hAnsi="Georgia" w:cs="Open Sans"/>
          <w:i/>
          <w:iCs/>
          <w:sz w:val="21"/>
          <w:szCs w:val="21"/>
        </w:rPr>
        <w:t>,</w:t>
      </w:r>
      <w:r w:rsidR="0057526A">
        <w:rPr>
          <w:rFonts w:ascii="Georgia" w:hAnsi="Georgia" w:cs="Open Sans"/>
          <w:i/>
          <w:iCs/>
          <w:sz w:val="21"/>
          <w:szCs w:val="21"/>
        </w:rPr>
        <w:t xml:space="preserve"> </w:t>
      </w:r>
      <w:r w:rsidR="003A7358">
        <w:rPr>
          <w:rFonts w:ascii="Georgia" w:hAnsi="Georgia" w:cs="Open Sans"/>
          <w:i/>
          <w:iCs/>
          <w:sz w:val="21"/>
          <w:szCs w:val="21"/>
        </w:rPr>
        <w:t>best-in-class lo</w:t>
      </w:r>
      <w:bookmarkStart w:id="0" w:name="_GoBack"/>
      <w:bookmarkEnd w:id="0"/>
      <w:r w:rsidR="003A7358">
        <w:rPr>
          <w:rFonts w:ascii="Georgia" w:hAnsi="Georgia" w:cs="Open Sans"/>
          <w:i/>
          <w:iCs/>
          <w:sz w:val="21"/>
          <w:szCs w:val="21"/>
        </w:rPr>
        <w:t>ad charts and a new carrier design that increases versatility and utilization for rough-terrain crane users.</w:t>
      </w:r>
    </w:p>
    <w:p w14:paraId="08E1CCA2" w14:textId="2F266D17" w:rsidR="00B05A37" w:rsidRPr="00B05A37" w:rsidRDefault="00B05A37" w:rsidP="00EE59D0">
      <w:pPr>
        <w:numPr>
          <w:ilvl w:val="0"/>
          <w:numId w:val="3"/>
        </w:numPr>
        <w:spacing w:line="276" w:lineRule="auto"/>
        <w:rPr>
          <w:rFonts w:ascii="Georgia" w:hAnsi="Georgia" w:cs="Open Sans"/>
          <w:i/>
          <w:iCs/>
          <w:sz w:val="21"/>
          <w:szCs w:val="21"/>
        </w:rPr>
      </w:pPr>
      <w:r w:rsidRPr="00B05A37">
        <w:rPr>
          <w:rFonts w:ascii="Georgia" w:hAnsi="Georgia" w:cs="Open Sans"/>
          <w:i/>
          <w:iCs/>
          <w:sz w:val="21"/>
          <w:szCs w:val="21"/>
        </w:rPr>
        <w:t>The other new Grove cranes at CONEXPO will include the previously released GRT9165</w:t>
      </w:r>
      <w:r>
        <w:rPr>
          <w:rFonts w:ascii="Georgia" w:hAnsi="Georgia" w:cs="Open Sans"/>
          <w:i/>
          <w:iCs/>
          <w:sz w:val="21"/>
          <w:szCs w:val="21"/>
        </w:rPr>
        <w:t xml:space="preserve"> rough-terrain</w:t>
      </w:r>
      <w:r w:rsidR="001136F0">
        <w:rPr>
          <w:rFonts w:ascii="Georgia" w:hAnsi="Georgia" w:cs="Open Sans"/>
          <w:i/>
          <w:iCs/>
          <w:sz w:val="21"/>
          <w:szCs w:val="21"/>
        </w:rPr>
        <w:t xml:space="preserve"> crane</w:t>
      </w:r>
      <w:r>
        <w:rPr>
          <w:rFonts w:ascii="Georgia" w:hAnsi="Georgia" w:cs="Open Sans"/>
          <w:i/>
          <w:iCs/>
          <w:sz w:val="21"/>
          <w:szCs w:val="21"/>
        </w:rPr>
        <w:t xml:space="preserve">, </w:t>
      </w:r>
      <w:r w:rsidRPr="00B05A37">
        <w:rPr>
          <w:rFonts w:ascii="Georgia" w:hAnsi="Georgia" w:cs="Open Sans"/>
          <w:i/>
          <w:iCs/>
          <w:sz w:val="21"/>
          <w:szCs w:val="21"/>
        </w:rPr>
        <w:t>GHC140</w:t>
      </w:r>
      <w:r>
        <w:rPr>
          <w:rFonts w:ascii="Georgia" w:hAnsi="Georgia" w:cs="Open Sans"/>
          <w:i/>
          <w:iCs/>
          <w:sz w:val="21"/>
          <w:szCs w:val="21"/>
        </w:rPr>
        <w:t xml:space="preserve"> telescoping crawler</w:t>
      </w:r>
      <w:r w:rsidR="001136F0">
        <w:rPr>
          <w:rFonts w:ascii="Georgia" w:hAnsi="Georgia" w:cs="Open Sans"/>
          <w:i/>
          <w:iCs/>
          <w:sz w:val="21"/>
          <w:szCs w:val="21"/>
        </w:rPr>
        <w:t xml:space="preserve"> crane</w:t>
      </w:r>
      <w:r>
        <w:rPr>
          <w:rFonts w:ascii="Georgia" w:hAnsi="Georgia" w:cs="Open Sans"/>
          <w:i/>
          <w:iCs/>
          <w:sz w:val="21"/>
          <w:szCs w:val="21"/>
        </w:rPr>
        <w:t>, TMS500-2 truck crane and a new, yet-to-be-announced model.</w:t>
      </w:r>
    </w:p>
    <w:p w14:paraId="28A95F4A" w14:textId="168BE321" w:rsidR="00F15B8C" w:rsidRDefault="00EC1392" w:rsidP="00EE59D0">
      <w:pPr>
        <w:spacing w:before="100" w:beforeAutospacing="1" w:after="100" w:afterAutospacing="1" w:line="276" w:lineRule="auto"/>
        <w:rPr>
          <w:rFonts w:ascii="Georgia" w:hAnsi="Georgia"/>
          <w:sz w:val="21"/>
          <w:szCs w:val="21"/>
        </w:rPr>
      </w:pPr>
      <w:r>
        <w:rPr>
          <w:rFonts w:ascii="Georgia" w:hAnsi="Georgia"/>
          <w:sz w:val="21"/>
          <w:szCs w:val="21"/>
        </w:rPr>
        <w:t>Manitowoc Cranes</w:t>
      </w:r>
      <w:r w:rsidR="003763D1">
        <w:rPr>
          <w:rFonts w:ascii="Georgia" w:hAnsi="Georgia"/>
          <w:sz w:val="21"/>
          <w:szCs w:val="21"/>
        </w:rPr>
        <w:t xml:space="preserve"> has </w:t>
      </w:r>
      <w:r>
        <w:rPr>
          <w:rFonts w:ascii="Georgia" w:hAnsi="Georgia"/>
          <w:sz w:val="21"/>
          <w:szCs w:val="21"/>
        </w:rPr>
        <w:t>unveiled its latest rough</w:t>
      </w:r>
      <w:r w:rsidR="005A0206">
        <w:rPr>
          <w:rFonts w:ascii="Georgia" w:hAnsi="Georgia"/>
          <w:sz w:val="21"/>
          <w:szCs w:val="21"/>
        </w:rPr>
        <w:t>-</w:t>
      </w:r>
      <w:r>
        <w:rPr>
          <w:rFonts w:ascii="Georgia" w:hAnsi="Georgia"/>
          <w:sz w:val="21"/>
          <w:szCs w:val="21"/>
        </w:rPr>
        <w:t xml:space="preserve">terrain crane: the Grove GRT8120. </w:t>
      </w:r>
      <w:r w:rsidR="008F4571">
        <w:rPr>
          <w:rFonts w:ascii="Georgia" w:hAnsi="Georgia"/>
          <w:sz w:val="21"/>
          <w:szCs w:val="21"/>
        </w:rPr>
        <w:t xml:space="preserve">It is the latest in </w:t>
      </w:r>
      <w:r w:rsidR="00C62E8B">
        <w:rPr>
          <w:rFonts w:ascii="Georgia" w:hAnsi="Georgia"/>
          <w:sz w:val="21"/>
          <w:szCs w:val="21"/>
        </w:rPr>
        <w:t>the GRT</w:t>
      </w:r>
      <w:r w:rsidR="008F4571">
        <w:rPr>
          <w:rFonts w:ascii="Georgia" w:hAnsi="Georgia"/>
          <w:sz w:val="21"/>
          <w:szCs w:val="21"/>
        </w:rPr>
        <w:t xml:space="preserve"> line of rough-terrain cranes </w:t>
      </w:r>
      <w:r w:rsidR="007A32B8">
        <w:rPr>
          <w:rFonts w:ascii="Georgia" w:hAnsi="Georgia"/>
          <w:sz w:val="21"/>
          <w:szCs w:val="21"/>
        </w:rPr>
        <w:t xml:space="preserve">that have grown in popularity </w:t>
      </w:r>
      <w:r w:rsidR="00006D3B">
        <w:rPr>
          <w:rFonts w:ascii="Georgia" w:hAnsi="Georgia"/>
          <w:sz w:val="21"/>
          <w:szCs w:val="21"/>
        </w:rPr>
        <w:t>due to their reliability and versatility on job sites</w:t>
      </w:r>
      <w:r w:rsidR="007A32B8">
        <w:rPr>
          <w:rFonts w:ascii="Georgia" w:hAnsi="Georgia"/>
          <w:sz w:val="21"/>
          <w:szCs w:val="21"/>
        </w:rPr>
        <w:t xml:space="preserve">. </w:t>
      </w:r>
      <w:r w:rsidR="00006D3B">
        <w:rPr>
          <w:rFonts w:ascii="Georgia" w:hAnsi="Georgia"/>
          <w:sz w:val="21"/>
          <w:szCs w:val="21"/>
        </w:rPr>
        <w:t xml:space="preserve">It will be on </w:t>
      </w:r>
      <w:r w:rsidR="00F15B8C">
        <w:rPr>
          <w:rFonts w:ascii="Georgia" w:hAnsi="Georgia"/>
          <w:sz w:val="21"/>
          <w:szCs w:val="21"/>
        </w:rPr>
        <w:t>display at CONEXPO</w:t>
      </w:r>
      <w:r w:rsidR="00006D3B">
        <w:rPr>
          <w:rFonts w:ascii="Georgia" w:hAnsi="Georgia"/>
          <w:sz w:val="21"/>
          <w:szCs w:val="21"/>
        </w:rPr>
        <w:t xml:space="preserve"> 2020</w:t>
      </w:r>
      <w:r w:rsidR="00F15B8C">
        <w:rPr>
          <w:rFonts w:ascii="Georgia" w:hAnsi="Georgia"/>
          <w:sz w:val="21"/>
          <w:szCs w:val="21"/>
        </w:rPr>
        <w:t xml:space="preserve"> in March, and it’s one of six </w:t>
      </w:r>
      <w:r w:rsidR="00006D3B">
        <w:rPr>
          <w:rFonts w:ascii="Georgia" w:hAnsi="Georgia"/>
          <w:sz w:val="21"/>
          <w:szCs w:val="21"/>
        </w:rPr>
        <w:t>brand-</w:t>
      </w:r>
      <w:r w:rsidR="00F15B8C">
        <w:rPr>
          <w:rFonts w:ascii="Georgia" w:hAnsi="Georgia"/>
          <w:sz w:val="21"/>
          <w:szCs w:val="21"/>
        </w:rPr>
        <w:t xml:space="preserve">new cranes that </w:t>
      </w:r>
      <w:r w:rsidR="00006D3B">
        <w:rPr>
          <w:rFonts w:ascii="Georgia" w:hAnsi="Georgia"/>
          <w:sz w:val="21"/>
          <w:szCs w:val="21"/>
        </w:rPr>
        <w:t xml:space="preserve">the company is </w:t>
      </w:r>
      <w:r w:rsidR="00A91083">
        <w:rPr>
          <w:rFonts w:ascii="Georgia" w:hAnsi="Georgia"/>
          <w:sz w:val="21"/>
          <w:szCs w:val="21"/>
        </w:rPr>
        <w:t>introducing at the show</w:t>
      </w:r>
      <w:r w:rsidR="00006D3B">
        <w:rPr>
          <w:rFonts w:ascii="Georgia" w:hAnsi="Georgia"/>
          <w:sz w:val="21"/>
          <w:szCs w:val="21"/>
        </w:rPr>
        <w:t>, along with several others making their North American debuts.</w:t>
      </w:r>
    </w:p>
    <w:p w14:paraId="07D9E744" w14:textId="1A237B9A" w:rsidR="00EA1147" w:rsidRDefault="00EC1392" w:rsidP="00EE59D0">
      <w:pPr>
        <w:spacing w:before="100" w:beforeAutospacing="1" w:after="100" w:afterAutospacing="1" w:line="276" w:lineRule="auto"/>
        <w:rPr>
          <w:rFonts w:ascii="Georgia" w:hAnsi="Georgia"/>
          <w:sz w:val="21"/>
          <w:szCs w:val="21"/>
        </w:rPr>
      </w:pPr>
      <w:r>
        <w:rPr>
          <w:rFonts w:ascii="Georgia" w:hAnsi="Georgia"/>
          <w:sz w:val="21"/>
          <w:szCs w:val="21"/>
        </w:rPr>
        <w:t>Th</w:t>
      </w:r>
      <w:r w:rsidR="00F15B8C">
        <w:rPr>
          <w:rFonts w:ascii="Georgia" w:hAnsi="Georgia"/>
          <w:sz w:val="21"/>
          <w:szCs w:val="21"/>
        </w:rPr>
        <w:t>e</w:t>
      </w:r>
      <w:r>
        <w:rPr>
          <w:rFonts w:ascii="Georgia" w:hAnsi="Georgia"/>
          <w:sz w:val="21"/>
          <w:szCs w:val="21"/>
        </w:rPr>
        <w:t xml:space="preserve"> new </w:t>
      </w:r>
      <w:r w:rsidR="00F15B8C">
        <w:rPr>
          <w:rFonts w:ascii="Georgia" w:hAnsi="Georgia"/>
          <w:sz w:val="21"/>
          <w:szCs w:val="21"/>
        </w:rPr>
        <w:t>GRT8120</w:t>
      </w:r>
      <w:r>
        <w:rPr>
          <w:rFonts w:ascii="Georgia" w:hAnsi="Georgia"/>
          <w:sz w:val="21"/>
          <w:szCs w:val="21"/>
        </w:rPr>
        <w:t xml:space="preserve"> </w:t>
      </w:r>
      <w:r w:rsidR="00F15B8C">
        <w:rPr>
          <w:rFonts w:ascii="Georgia" w:hAnsi="Georgia"/>
          <w:sz w:val="21"/>
          <w:szCs w:val="21"/>
        </w:rPr>
        <w:t>features</w:t>
      </w:r>
      <w:r>
        <w:rPr>
          <w:rFonts w:ascii="Georgia" w:hAnsi="Georgia"/>
          <w:sz w:val="21"/>
          <w:szCs w:val="21"/>
        </w:rPr>
        <w:t xml:space="preserve"> the longest boom </w:t>
      </w:r>
      <w:r w:rsidR="00216203">
        <w:rPr>
          <w:rFonts w:ascii="Georgia" w:hAnsi="Georgia"/>
          <w:sz w:val="21"/>
          <w:szCs w:val="21"/>
        </w:rPr>
        <w:t xml:space="preserve">and strongest load charts </w:t>
      </w:r>
      <w:r>
        <w:rPr>
          <w:rFonts w:ascii="Georgia" w:hAnsi="Georgia"/>
          <w:sz w:val="21"/>
          <w:szCs w:val="21"/>
        </w:rPr>
        <w:t>in its class,</w:t>
      </w:r>
      <w:r w:rsidR="00216203">
        <w:rPr>
          <w:rFonts w:ascii="Georgia" w:hAnsi="Georgia"/>
          <w:sz w:val="21"/>
          <w:szCs w:val="21"/>
        </w:rPr>
        <w:t xml:space="preserve"> along with a new </w:t>
      </w:r>
      <w:r w:rsidR="008F62C7">
        <w:rPr>
          <w:rFonts w:ascii="Georgia" w:hAnsi="Georgia"/>
          <w:sz w:val="21"/>
          <w:szCs w:val="21"/>
        </w:rPr>
        <w:t xml:space="preserve">compact </w:t>
      </w:r>
      <w:r w:rsidR="00216203">
        <w:rPr>
          <w:rFonts w:ascii="Georgia" w:hAnsi="Georgia"/>
          <w:sz w:val="21"/>
          <w:szCs w:val="21"/>
        </w:rPr>
        <w:t xml:space="preserve">carrier design </w:t>
      </w:r>
      <w:r w:rsidR="00E657AF">
        <w:rPr>
          <w:rFonts w:ascii="Georgia" w:hAnsi="Georgia"/>
          <w:sz w:val="21"/>
          <w:szCs w:val="21"/>
        </w:rPr>
        <w:t xml:space="preserve">with flat decking </w:t>
      </w:r>
      <w:r w:rsidR="00F15B8C">
        <w:rPr>
          <w:rFonts w:ascii="Georgia" w:hAnsi="Georgia"/>
          <w:sz w:val="21"/>
          <w:szCs w:val="21"/>
        </w:rPr>
        <w:t xml:space="preserve">for </w:t>
      </w:r>
      <w:r w:rsidR="00E657AF">
        <w:rPr>
          <w:rFonts w:ascii="Georgia" w:hAnsi="Georgia"/>
          <w:sz w:val="21"/>
          <w:szCs w:val="21"/>
        </w:rPr>
        <w:t>improved</w:t>
      </w:r>
      <w:r w:rsidR="00216203">
        <w:rPr>
          <w:rFonts w:ascii="Georgia" w:hAnsi="Georgia"/>
          <w:sz w:val="21"/>
          <w:szCs w:val="21"/>
        </w:rPr>
        <w:t xml:space="preserve"> </w:t>
      </w:r>
      <w:r w:rsidR="00E657AF">
        <w:rPr>
          <w:rFonts w:ascii="Georgia" w:hAnsi="Georgia"/>
          <w:sz w:val="21"/>
          <w:szCs w:val="21"/>
        </w:rPr>
        <w:t xml:space="preserve">maneuverability, </w:t>
      </w:r>
      <w:r w:rsidR="003B6B67">
        <w:rPr>
          <w:rFonts w:ascii="Georgia" w:hAnsi="Georgia"/>
          <w:sz w:val="21"/>
          <w:szCs w:val="21"/>
        </w:rPr>
        <w:t>serviceability</w:t>
      </w:r>
      <w:r w:rsidR="008F62C7">
        <w:rPr>
          <w:rFonts w:ascii="Georgia" w:hAnsi="Georgia"/>
          <w:sz w:val="21"/>
          <w:szCs w:val="21"/>
        </w:rPr>
        <w:t xml:space="preserve"> </w:t>
      </w:r>
      <w:r w:rsidR="00216203">
        <w:rPr>
          <w:rFonts w:ascii="Georgia" w:hAnsi="Georgia"/>
          <w:sz w:val="21"/>
          <w:szCs w:val="21"/>
        </w:rPr>
        <w:t xml:space="preserve">and job site access. </w:t>
      </w:r>
      <w:r w:rsidR="00EA1147">
        <w:rPr>
          <w:rFonts w:ascii="Georgia" w:hAnsi="Georgia"/>
          <w:sz w:val="21"/>
          <w:szCs w:val="21"/>
        </w:rPr>
        <w:t>Combined, these features make the crane ideal for work in the petrochemical, construction and wind power industries, among others.</w:t>
      </w:r>
    </w:p>
    <w:p w14:paraId="31C84DDD" w14:textId="1DD274A0" w:rsidR="00EA1147" w:rsidRDefault="00EA1147" w:rsidP="00EE59D0">
      <w:pPr>
        <w:spacing w:before="100" w:beforeAutospacing="1" w:after="100" w:afterAutospacing="1" w:line="276" w:lineRule="auto"/>
        <w:rPr>
          <w:rFonts w:ascii="Georgia" w:hAnsi="Georgia"/>
          <w:sz w:val="21"/>
          <w:szCs w:val="21"/>
        </w:rPr>
      </w:pPr>
      <w:r>
        <w:rPr>
          <w:rFonts w:ascii="Georgia" w:hAnsi="Georgia"/>
          <w:sz w:val="21"/>
          <w:szCs w:val="21"/>
        </w:rPr>
        <w:t xml:space="preserve">John Bair, product manager for rough-terrain cranes at Manitowoc, said the crane’s features were largely driven by market demand, reflecting </w:t>
      </w:r>
      <w:r>
        <w:rPr>
          <w:rFonts w:ascii="Georgia" w:hAnsi="Georgia"/>
          <w:i/>
          <w:iCs/>
          <w:sz w:val="21"/>
          <w:szCs w:val="21"/>
        </w:rPr>
        <w:t>The Manitowoc Way</w:t>
      </w:r>
      <w:r>
        <w:rPr>
          <w:rFonts w:ascii="Georgia" w:hAnsi="Georgia"/>
          <w:sz w:val="21"/>
          <w:szCs w:val="21"/>
        </w:rPr>
        <w:t xml:space="preserve">, which is Manitowoc’s </w:t>
      </w:r>
      <w:r w:rsidR="00A91083">
        <w:rPr>
          <w:rFonts w:ascii="Georgia" w:hAnsi="Georgia"/>
          <w:sz w:val="21"/>
          <w:szCs w:val="21"/>
        </w:rPr>
        <w:t xml:space="preserve">operating system </w:t>
      </w:r>
      <w:r w:rsidR="00177172">
        <w:rPr>
          <w:rFonts w:ascii="Georgia" w:hAnsi="Georgia"/>
          <w:sz w:val="21"/>
          <w:szCs w:val="21"/>
        </w:rPr>
        <w:t>that</w:t>
      </w:r>
      <w:r w:rsidR="00A91083">
        <w:rPr>
          <w:rFonts w:ascii="Georgia" w:hAnsi="Georgia"/>
          <w:sz w:val="21"/>
          <w:szCs w:val="21"/>
        </w:rPr>
        <w:t xml:space="preserve"> focuses on a </w:t>
      </w:r>
      <w:r>
        <w:rPr>
          <w:rFonts w:ascii="Georgia" w:hAnsi="Georgia"/>
          <w:sz w:val="21"/>
          <w:szCs w:val="21"/>
        </w:rPr>
        <w:t>commitment to innovation and velocity that fulfills customers’ needs.</w:t>
      </w:r>
      <w:r w:rsidRPr="00E41F8F">
        <w:rPr>
          <w:rFonts w:ascii="Georgia" w:hAnsi="Georgia"/>
          <w:sz w:val="21"/>
          <w:szCs w:val="21"/>
        </w:rPr>
        <w:t xml:space="preserve"> </w:t>
      </w:r>
    </w:p>
    <w:p w14:paraId="07AA0FF2" w14:textId="5E499271" w:rsidR="00F060F1" w:rsidRDefault="00EA1147" w:rsidP="00EE59D0">
      <w:pPr>
        <w:spacing w:before="100" w:beforeAutospacing="1" w:after="100" w:afterAutospacing="1" w:line="276" w:lineRule="auto"/>
        <w:rPr>
          <w:rFonts w:ascii="Georgia" w:hAnsi="Georgia"/>
          <w:sz w:val="21"/>
          <w:szCs w:val="21"/>
        </w:rPr>
      </w:pPr>
      <w:r>
        <w:rPr>
          <w:rFonts w:ascii="Georgia" w:hAnsi="Georgia"/>
          <w:sz w:val="21"/>
          <w:szCs w:val="21"/>
        </w:rPr>
        <w:t>“Many of our customers wanted to fill a void</w:t>
      </w:r>
      <w:r w:rsidR="00254DCA">
        <w:rPr>
          <w:rFonts w:ascii="Georgia" w:hAnsi="Georgia"/>
          <w:sz w:val="21"/>
          <w:szCs w:val="21"/>
        </w:rPr>
        <w:t xml:space="preserve"> in</w:t>
      </w:r>
      <w:r>
        <w:rPr>
          <w:rFonts w:ascii="Georgia" w:hAnsi="Georgia"/>
          <w:sz w:val="21"/>
          <w:szCs w:val="21"/>
        </w:rPr>
        <w:t xml:space="preserve"> </w:t>
      </w:r>
      <w:r w:rsidR="008952BE">
        <w:rPr>
          <w:rFonts w:ascii="Georgia" w:hAnsi="Georgia"/>
          <w:sz w:val="21"/>
          <w:szCs w:val="21"/>
        </w:rPr>
        <w:t>the 120 USt</w:t>
      </w:r>
      <w:r w:rsidRPr="00ED41D1">
        <w:rPr>
          <w:rFonts w:ascii="Georgia" w:hAnsi="Georgia"/>
          <w:sz w:val="21"/>
          <w:szCs w:val="21"/>
        </w:rPr>
        <w:t xml:space="preserve"> class</w:t>
      </w:r>
      <w:r>
        <w:rPr>
          <w:rFonts w:ascii="Georgia" w:hAnsi="Georgia"/>
          <w:sz w:val="21"/>
          <w:szCs w:val="21"/>
        </w:rPr>
        <w:t xml:space="preserve">, and also increase their crane utilization with </w:t>
      </w:r>
      <w:r w:rsidR="008F62C7">
        <w:rPr>
          <w:rFonts w:ascii="Georgia" w:hAnsi="Georgia"/>
          <w:sz w:val="21"/>
          <w:szCs w:val="21"/>
        </w:rPr>
        <w:t xml:space="preserve">easier </w:t>
      </w:r>
      <w:r>
        <w:rPr>
          <w:rFonts w:ascii="Georgia" w:hAnsi="Georgia"/>
          <w:sz w:val="21"/>
          <w:szCs w:val="21"/>
        </w:rPr>
        <w:t xml:space="preserve">transportability, greater reach </w:t>
      </w:r>
      <w:r w:rsidR="00F060F1">
        <w:rPr>
          <w:rFonts w:ascii="Georgia" w:hAnsi="Georgia"/>
          <w:sz w:val="21"/>
          <w:szCs w:val="21"/>
        </w:rPr>
        <w:t xml:space="preserve">and capacity, </w:t>
      </w:r>
      <w:r>
        <w:rPr>
          <w:rFonts w:ascii="Georgia" w:hAnsi="Georgia"/>
          <w:sz w:val="21"/>
          <w:szCs w:val="21"/>
        </w:rPr>
        <w:t xml:space="preserve">and improved </w:t>
      </w:r>
      <w:r w:rsidR="00F060F1">
        <w:rPr>
          <w:rFonts w:ascii="Georgia" w:hAnsi="Georgia"/>
          <w:sz w:val="21"/>
          <w:szCs w:val="21"/>
        </w:rPr>
        <w:t xml:space="preserve">access for </w:t>
      </w:r>
      <w:r>
        <w:rPr>
          <w:rFonts w:ascii="Georgia" w:hAnsi="Georgia"/>
          <w:sz w:val="21"/>
          <w:szCs w:val="21"/>
        </w:rPr>
        <w:t>serviceability,” he said. “We</w:t>
      </w:r>
      <w:r w:rsidR="00F060F1">
        <w:rPr>
          <w:rFonts w:ascii="Georgia" w:hAnsi="Georgia"/>
          <w:sz w:val="21"/>
          <w:szCs w:val="21"/>
        </w:rPr>
        <w:t xml:space="preserve"> were able to accomplish this through an all-new carrier design along with several other new features debuting on this crane. We’re </w:t>
      </w:r>
      <w:r>
        <w:rPr>
          <w:rFonts w:ascii="Georgia" w:hAnsi="Georgia"/>
          <w:sz w:val="21"/>
          <w:szCs w:val="21"/>
        </w:rPr>
        <w:t>happy to say that the</w:t>
      </w:r>
      <w:r w:rsidR="00F060F1">
        <w:rPr>
          <w:rFonts w:ascii="Georgia" w:hAnsi="Georgia"/>
          <w:sz w:val="21"/>
          <w:szCs w:val="21"/>
        </w:rPr>
        <w:t xml:space="preserve"> 197</w:t>
      </w:r>
      <w:r w:rsidR="00254DCA">
        <w:rPr>
          <w:rFonts w:ascii="Georgia" w:hAnsi="Georgia"/>
          <w:sz w:val="21"/>
          <w:szCs w:val="21"/>
        </w:rPr>
        <w:t>-</w:t>
      </w:r>
      <w:r w:rsidR="00F060F1">
        <w:rPr>
          <w:rFonts w:ascii="Georgia" w:hAnsi="Georgia"/>
          <w:sz w:val="21"/>
          <w:szCs w:val="21"/>
        </w:rPr>
        <w:t xml:space="preserve">ft boom </w:t>
      </w:r>
      <w:r w:rsidR="008952BE">
        <w:rPr>
          <w:rFonts w:ascii="Georgia" w:hAnsi="Georgia"/>
          <w:sz w:val="21"/>
          <w:szCs w:val="21"/>
        </w:rPr>
        <w:t xml:space="preserve">length </w:t>
      </w:r>
      <w:r w:rsidR="00F060F1">
        <w:rPr>
          <w:rFonts w:ascii="Georgia" w:hAnsi="Georgia"/>
          <w:sz w:val="21"/>
          <w:szCs w:val="21"/>
        </w:rPr>
        <w:t>and strong load charts put this crane at the top of its class.”</w:t>
      </w:r>
    </w:p>
    <w:p w14:paraId="46D5CF99" w14:textId="1849318A" w:rsidR="00F060F1" w:rsidRDefault="00F060F1" w:rsidP="00EE59D0">
      <w:pPr>
        <w:spacing w:before="100" w:beforeAutospacing="1" w:after="100" w:afterAutospacing="1" w:line="276" w:lineRule="auto"/>
        <w:rPr>
          <w:rFonts w:ascii="Georgia" w:hAnsi="Georgia"/>
          <w:sz w:val="21"/>
          <w:szCs w:val="21"/>
        </w:rPr>
      </w:pPr>
      <w:r w:rsidRPr="00ED41D1">
        <w:rPr>
          <w:rFonts w:ascii="Georgia" w:hAnsi="Georgia"/>
          <w:sz w:val="21"/>
          <w:szCs w:val="21"/>
        </w:rPr>
        <w:t>Based largely off t</w:t>
      </w:r>
      <w:r>
        <w:rPr>
          <w:rFonts w:ascii="Georgia" w:hAnsi="Georgia"/>
          <w:sz w:val="21"/>
          <w:szCs w:val="21"/>
        </w:rPr>
        <w:t xml:space="preserve">he success of the GRT8100, the GRT8120 </w:t>
      </w:r>
      <w:r w:rsidR="008952BE">
        <w:rPr>
          <w:rFonts w:ascii="Georgia" w:hAnsi="Georgia"/>
          <w:sz w:val="21"/>
          <w:szCs w:val="21"/>
        </w:rPr>
        <w:t>has a capacity of</w:t>
      </w:r>
      <w:r w:rsidRPr="00ED41D1">
        <w:rPr>
          <w:rFonts w:ascii="Georgia" w:hAnsi="Georgia"/>
          <w:sz w:val="21"/>
          <w:szCs w:val="21"/>
        </w:rPr>
        <w:t xml:space="preserve"> 120 USt (</w:t>
      </w:r>
      <w:r w:rsidR="008F62C7">
        <w:rPr>
          <w:rFonts w:ascii="Georgia" w:hAnsi="Georgia"/>
          <w:sz w:val="21"/>
          <w:szCs w:val="21"/>
        </w:rPr>
        <w:t>120</w:t>
      </w:r>
      <w:r w:rsidR="003B6B67">
        <w:rPr>
          <w:rFonts w:ascii="Georgia" w:hAnsi="Georgia"/>
          <w:sz w:val="21"/>
          <w:szCs w:val="21"/>
        </w:rPr>
        <w:t xml:space="preserve"> </w:t>
      </w:r>
      <w:r w:rsidRPr="00ED41D1">
        <w:rPr>
          <w:rFonts w:ascii="Georgia" w:hAnsi="Georgia"/>
          <w:sz w:val="21"/>
          <w:szCs w:val="21"/>
        </w:rPr>
        <w:t xml:space="preserve">t) </w:t>
      </w:r>
      <w:r w:rsidR="008952BE">
        <w:rPr>
          <w:rFonts w:ascii="Georgia" w:hAnsi="Georgia"/>
          <w:sz w:val="21"/>
          <w:szCs w:val="21"/>
        </w:rPr>
        <w:t xml:space="preserve">and </w:t>
      </w:r>
      <w:r>
        <w:rPr>
          <w:rFonts w:ascii="Georgia" w:hAnsi="Georgia"/>
          <w:sz w:val="21"/>
          <w:szCs w:val="21"/>
        </w:rPr>
        <w:t>a 197 ft (60 m) main boom with 265 ft (80.8 m) max height</w:t>
      </w:r>
      <w:r w:rsidR="007B3F9E">
        <w:rPr>
          <w:rFonts w:ascii="Georgia" w:hAnsi="Georgia"/>
          <w:sz w:val="21"/>
          <w:szCs w:val="21"/>
        </w:rPr>
        <w:t xml:space="preserve"> when equipped with the 57.6 ft (17.6 m) bi-fold swingaway extension that comes in either manual or hydraulically offsettable configurations. </w:t>
      </w:r>
      <w:r w:rsidR="00DA67CA">
        <w:rPr>
          <w:rFonts w:ascii="Georgia" w:hAnsi="Georgia"/>
          <w:sz w:val="21"/>
          <w:szCs w:val="21"/>
        </w:rPr>
        <w:t>Also new to the GRT8120 is the</w:t>
      </w:r>
      <w:r>
        <w:rPr>
          <w:rFonts w:ascii="Georgia" w:hAnsi="Georgia"/>
          <w:sz w:val="21"/>
          <w:szCs w:val="21"/>
        </w:rPr>
        <w:t xml:space="preserve"> MAXbase asymmetrical outrigger system for ultimate versatility </w:t>
      </w:r>
      <w:r w:rsidR="008952BE">
        <w:rPr>
          <w:rFonts w:ascii="Georgia" w:hAnsi="Georgia"/>
          <w:sz w:val="21"/>
          <w:szCs w:val="21"/>
        </w:rPr>
        <w:t>in job site setups</w:t>
      </w:r>
      <w:r>
        <w:rPr>
          <w:rFonts w:ascii="Georgia" w:hAnsi="Georgia"/>
          <w:sz w:val="21"/>
          <w:szCs w:val="21"/>
        </w:rPr>
        <w:t>.</w:t>
      </w:r>
      <w:r w:rsidR="00672241" w:rsidRPr="00672241">
        <w:t xml:space="preserve"> </w:t>
      </w:r>
      <w:r w:rsidR="00DA67CA">
        <w:t>This feature</w:t>
      </w:r>
      <w:r w:rsidR="003B6B67">
        <w:t>,</w:t>
      </w:r>
      <w:r w:rsidR="00DA67CA">
        <w:t xml:space="preserve"> combined with the lightweight, compact carrier and long boom</w:t>
      </w:r>
      <w:r w:rsidR="003B6B67">
        <w:t>,</w:t>
      </w:r>
      <w:r w:rsidR="00DA67CA">
        <w:t xml:space="preserve"> make this crane ideal for congested job</w:t>
      </w:r>
      <w:r w:rsidR="003B6B67">
        <w:t xml:space="preserve"> </w:t>
      </w:r>
      <w:r w:rsidR="00DA67CA">
        <w:t xml:space="preserve">sites that require maximum reach. </w:t>
      </w:r>
      <w:r w:rsidR="00672241">
        <w:rPr>
          <w:rFonts w:ascii="Georgia" w:hAnsi="Georgia"/>
          <w:sz w:val="21"/>
          <w:szCs w:val="21"/>
        </w:rPr>
        <w:t>A new, wider</w:t>
      </w:r>
      <w:r w:rsidR="00254DCA">
        <w:rPr>
          <w:rFonts w:ascii="Georgia" w:hAnsi="Georgia"/>
          <w:sz w:val="21"/>
          <w:szCs w:val="21"/>
        </w:rPr>
        <w:t>,</w:t>
      </w:r>
      <w:r w:rsidR="00672241">
        <w:rPr>
          <w:rFonts w:ascii="Georgia" w:hAnsi="Georgia"/>
          <w:sz w:val="21"/>
          <w:szCs w:val="21"/>
        </w:rPr>
        <w:t xml:space="preserve"> full</w:t>
      </w:r>
      <w:r w:rsidR="00254DCA">
        <w:rPr>
          <w:rFonts w:ascii="Georgia" w:hAnsi="Georgia"/>
          <w:sz w:val="21"/>
          <w:szCs w:val="21"/>
        </w:rPr>
        <w:t>-</w:t>
      </w:r>
      <w:r w:rsidR="00672241">
        <w:rPr>
          <w:rFonts w:ascii="Georgia" w:hAnsi="Georgia"/>
          <w:sz w:val="21"/>
          <w:szCs w:val="21"/>
        </w:rPr>
        <w:t>vision cab w</w:t>
      </w:r>
      <w:r w:rsidR="008952BE">
        <w:rPr>
          <w:rFonts w:ascii="Georgia" w:hAnsi="Georgia"/>
          <w:sz w:val="21"/>
          <w:szCs w:val="21"/>
        </w:rPr>
        <w:t xml:space="preserve">ith </w:t>
      </w:r>
      <w:r w:rsidR="00672241" w:rsidRPr="00672241">
        <w:rPr>
          <w:rFonts w:ascii="Georgia" w:hAnsi="Georgia"/>
          <w:sz w:val="21"/>
          <w:szCs w:val="21"/>
        </w:rPr>
        <w:t xml:space="preserve">20° tilt </w:t>
      </w:r>
      <w:r w:rsidR="00672241">
        <w:rPr>
          <w:rFonts w:ascii="Georgia" w:hAnsi="Georgia"/>
          <w:sz w:val="21"/>
          <w:szCs w:val="21"/>
        </w:rPr>
        <w:t>maximizes</w:t>
      </w:r>
      <w:r w:rsidR="00672241" w:rsidRPr="00672241">
        <w:rPr>
          <w:rFonts w:ascii="Georgia" w:hAnsi="Georgia"/>
          <w:sz w:val="21"/>
          <w:szCs w:val="21"/>
        </w:rPr>
        <w:t xml:space="preserve"> operator comfort </w:t>
      </w:r>
      <w:r w:rsidR="00254DCA">
        <w:rPr>
          <w:rFonts w:ascii="Georgia" w:hAnsi="Georgia"/>
          <w:sz w:val="21"/>
          <w:szCs w:val="21"/>
        </w:rPr>
        <w:t>and</w:t>
      </w:r>
      <w:r w:rsidR="00672241" w:rsidRPr="00672241">
        <w:rPr>
          <w:rFonts w:ascii="Georgia" w:hAnsi="Georgia"/>
          <w:sz w:val="21"/>
          <w:szCs w:val="21"/>
        </w:rPr>
        <w:t xml:space="preserve"> visibility</w:t>
      </w:r>
      <w:r w:rsidR="00672241">
        <w:rPr>
          <w:rFonts w:ascii="Georgia" w:hAnsi="Georgia"/>
          <w:sz w:val="21"/>
          <w:szCs w:val="21"/>
        </w:rPr>
        <w:t xml:space="preserve">. </w:t>
      </w:r>
      <w:r w:rsidR="001926DD">
        <w:rPr>
          <w:rFonts w:ascii="Georgia" w:hAnsi="Georgia"/>
          <w:sz w:val="21"/>
          <w:szCs w:val="21"/>
        </w:rPr>
        <w:t>From an operation</w:t>
      </w:r>
      <w:r w:rsidR="003B6B67">
        <w:rPr>
          <w:rFonts w:ascii="Georgia" w:hAnsi="Georgia"/>
          <w:sz w:val="21"/>
          <w:szCs w:val="21"/>
        </w:rPr>
        <w:t>al</w:t>
      </w:r>
      <w:r w:rsidR="001926DD">
        <w:rPr>
          <w:rFonts w:ascii="Georgia" w:hAnsi="Georgia"/>
          <w:sz w:val="21"/>
          <w:szCs w:val="21"/>
        </w:rPr>
        <w:t xml:space="preserve"> perspective, the GRT8120 features the Boom Configurator mode that simplifies telescoping of the boom</w:t>
      </w:r>
      <w:r w:rsidR="007B3F9E">
        <w:rPr>
          <w:rFonts w:ascii="Georgia" w:hAnsi="Georgia"/>
          <w:sz w:val="21"/>
          <w:szCs w:val="21"/>
        </w:rPr>
        <w:t xml:space="preserve"> and provides on-board lift planning.</w:t>
      </w:r>
    </w:p>
    <w:p w14:paraId="35F7104F" w14:textId="4AFE36DA" w:rsidR="00F060F1" w:rsidRDefault="00F060F1" w:rsidP="00EE59D0">
      <w:pPr>
        <w:spacing w:before="100" w:beforeAutospacing="1" w:after="100" w:afterAutospacing="1" w:line="276" w:lineRule="auto"/>
        <w:rPr>
          <w:rFonts w:ascii="Georgia" w:hAnsi="Georgia"/>
          <w:sz w:val="21"/>
          <w:szCs w:val="21"/>
        </w:rPr>
      </w:pPr>
      <w:r>
        <w:rPr>
          <w:rFonts w:ascii="Georgia" w:hAnsi="Georgia"/>
          <w:sz w:val="21"/>
          <w:szCs w:val="21"/>
        </w:rPr>
        <w:lastRenderedPageBreak/>
        <w:t xml:space="preserve">The new </w:t>
      </w:r>
      <w:r w:rsidR="00DA67CA">
        <w:rPr>
          <w:rFonts w:ascii="Georgia" w:hAnsi="Georgia"/>
          <w:sz w:val="21"/>
          <w:szCs w:val="21"/>
        </w:rPr>
        <w:t xml:space="preserve">crane </w:t>
      </w:r>
      <w:r>
        <w:rPr>
          <w:rFonts w:ascii="Georgia" w:hAnsi="Georgia"/>
          <w:sz w:val="21"/>
          <w:szCs w:val="21"/>
        </w:rPr>
        <w:t xml:space="preserve">has a full LED lighting package with new side-mounted </w:t>
      </w:r>
      <w:r w:rsidR="00DA67CA">
        <w:rPr>
          <w:rFonts w:ascii="Georgia" w:hAnsi="Georgia"/>
          <w:sz w:val="21"/>
          <w:szCs w:val="21"/>
        </w:rPr>
        <w:t xml:space="preserve">carrier </w:t>
      </w:r>
      <w:r>
        <w:rPr>
          <w:rFonts w:ascii="Georgia" w:hAnsi="Georgia"/>
          <w:sz w:val="21"/>
          <w:szCs w:val="21"/>
        </w:rPr>
        <w:t>work lights, and the design improves upon previous crane</w:t>
      </w:r>
      <w:r w:rsidR="00254DCA">
        <w:rPr>
          <w:rFonts w:ascii="Georgia" w:hAnsi="Georgia"/>
          <w:sz w:val="21"/>
          <w:szCs w:val="21"/>
        </w:rPr>
        <w:t xml:space="preserve"> model</w:t>
      </w:r>
      <w:r>
        <w:rPr>
          <w:rFonts w:ascii="Georgia" w:hAnsi="Georgia"/>
          <w:sz w:val="21"/>
          <w:szCs w:val="21"/>
        </w:rPr>
        <w:t>s with increased storage and improved accessibility for servicing. Combined with its compact dimensions and its lightweight gross vehicle weight, the crane will have easy transport to job sites, need minimal job site preparation and provide exceptional maneuverability, which should increase utilization rates for many users.</w:t>
      </w:r>
      <w:r w:rsidR="00880EFE">
        <w:rPr>
          <w:rFonts w:ascii="Georgia" w:hAnsi="Georgia"/>
          <w:sz w:val="21"/>
          <w:szCs w:val="21"/>
        </w:rPr>
        <w:t xml:space="preserve"> </w:t>
      </w:r>
      <w:r w:rsidR="00096BA1">
        <w:rPr>
          <w:rFonts w:ascii="Georgia" w:hAnsi="Georgia"/>
          <w:sz w:val="21"/>
          <w:szCs w:val="21"/>
        </w:rPr>
        <w:t xml:space="preserve">On the job site, it has a </w:t>
      </w:r>
      <w:r w:rsidR="00880EFE" w:rsidRPr="00880EFE">
        <w:rPr>
          <w:rFonts w:ascii="Georgia" w:hAnsi="Georgia"/>
          <w:sz w:val="21"/>
          <w:szCs w:val="21"/>
        </w:rPr>
        <w:t>15 mph (24.1 km/h) travel speed with full counterweight</w:t>
      </w:r>
      <w:r w:rsidR="00096BA1">
        <w:rPr>
          <w:rFonts w:ascii="Georgia" w:hAnsi="Georgia"/>
          <w:sz w:val="21"/>
          <w:szCs w:val="21"/>
        </w:rPr>
        <w:t xml:space="preserve">. </w:t>
      </w:r>
    </w:p>
    <w:p w14:paraId="7EA84EF7" w14:textId="09B08F1D" w:rsidR="00572CE5" w:rsidRDefault="00656480" w:rsidP="00EE59D0">
      <w:pPr>
        <w:spacing w:before="100" w:beforeAutospacing="1" w:after="100" w:afterAutospacing="1" w:line="276" w:lineRule="auto"/>
        <w:rPr>
          <w:rFonts w:ascii="Georgia" w:hAnsi="Georgia"/>
          <w:sz w:val="21"/>
          <w:szCs w:val="21"/>
        </w:rPr>
      </w:pPr>
      <w:r>
        <w:rPr>
          <w:rFonts w:ascii="Georgia" w:hAnsi="Georgia"/>
          <w:sz w:val="21"/>
          <w:szCs w:val="21"/>
        </w:rPr>
        <w:t>“For the GRT8</w:t>
      </w:r>
      <w:r w:rsidR="00572CE5">
        <w:rPr>
          <w:rFonts w:ascii="Georgia" w:hAnsi="Georgia"/>
          <w:sz w:val="21"/>
          <w:szCs w:val="21"/>
        </w:rPr>
        <w:t>1</w:t>
      </w:r>
      <w:r>
        <w:rPr>
          <w:rFonts w:ascii="Georgia" w:hAnsi="Georgia"/>
          <w:sz w:val="21"/>
          <w:szCs w:val="21"/>
        </w:rPr>
        <w:t>2</w:t>
      </w:r>
      <w:r w:rsidR="00572CE5">
        <w:rPr>
          <w:rFonts w:ascii="Georgia" w:hAnsi="Georgia"/>
          <w:sz w:val="21"/>
          <w:szCs w:val="21"/>
        </w:rPr>
        <w:t xml:space="preserve">0 we were also able to add smart sensing outrigger cylinders </w:t>
      </w:r>
      <w:r w:rsidR="00EC2A8B">
        <w:rPr>
          <w:rFonts w:ascii="Georgia" w:hAnsi="Georgia"/>
          <w:sz w:val="21"/>
          <w:szCs w:val="21"/>
        </w:rPr>
        <w:t xml:space="preserve">in lieu of </w:t>
      </w:r>
      <w:r w:rsidR="00572CE5">
        <w:rPr>
          <w:rFonts w:ascii="Georgia" w:hAnsi="Georgia"/>
          <w:sz w:val="21"/>
          <w:szCs w:val="21"/>
        </w:rPr>
        <w:t>string pots that, along with nearly every component on the crane, were tested well past industry standards at our Product Verification Center to ensure reliability on the job site</w:t>
      </w:r>
      <w:r w:rsidR="005661D8">
        <w:rPr>
          <w:rFonts w:ascii="Georgia" w:hAnsi="Georgia"/>
          <w:sz w:val="21"/>
          <w:szCs w:val="21"/>
        </w:rPr>
        <w:t>,” Bair said.</w:t>
      </w:r>
      <w:r w:rsidR="00572CE5">
        <w:rPr>
          <w:rFonts w:ascii="Georgia" w:hAnsi="Georgia"/>
          <w:sz w:val="21"/>
          <w:szCs w:val="21"/>
        </w:rPr>
        <w:t xml:space="preserve"> </w:t>
      </w:r>
      <w:r w:rsidR="005661D8">
        <w:rPr>
          <w:rFonts w:ascii="Georgia" w:hAnsi="Georgia"/>
          <w:sz w:val="21"/>
          <w:szCs w:val="21"/>
        </w:rPr>
        <w:t>“</w:t>
      </w:r>
      <w:r w:rsidR="001926DD">
        <w:rPr>
          <w:rFonts w:ascii="Georgia" w:hAnsi="Georgia"/>
          <w:sz w:val="21"/>
          <w:szCs w:val="21"/>
        </w:rPr>
        <w:t>We’ve also added</w:t>
      </w:r>
      <w:r w:rsidR="00572CE5">
        <w:rPr>
          <w:rFonts w:ascii="Georgia" w:hAnsi="Georgia"/>
          <w:sz w:val="21"/>
          <w:szCs w:val="21"/>
        </w:rPr>
        <w:t xml:space="preserve"> a wireless, handheld rigging remote for quick and easy set up on site. And of course, this crane is outfitted with the CCS Crane Control System that improves efficiency and reduces training time.”</w:t>
      </w:r>
    </w:p>
    <w:p w14:paraId="64FFAB14" w14:textId="0C130505" w:rsidR="00682FA4" w:rsidRDefault="00177172" w:rsidP="000635B7">
      <w:pPr>
        <w:spacing w:line="276" w:lineRule="auto"/>
        <w:rPr>
          <w:rFonts w:ascii="Georgia" w:hAnsi="Georgia"/>
          <w:sz w:val="21"/>
          <w:szCs w:val="21"/>
        </w:rPr>
      </w:pPr>
      <w:r>
        <w:rPr>
          <w:rFonts w:ascii="Georgia" w:hAnsi="Georgia"/>
          <w:b/>
          <w:bCs/>
          <w:sz w:val="21"/>
          <w:szCs w:val="21"/>
        </w:rPr>
        <w:t xml:space="preserve">Also on display: </w:t>
      </w:r>
      <w:r w:rsidR="00682FA4">
        <w:rPr>
          <w:rFonts w:ascii="Georgia" w:hAnsi="Georgia"/>
          <w:b/>
          <w:bCs/>
          <w:sz w:val="21"/>
          <w:szCs w:val="21"/>
        </w:rPr>
        <w:t>GRT9165</w:t>
      </w:r>
      <w:r>
        <w:rPr>
          <w:rFonts w:ascii="Georgia" w:hAnsi="Georgia"/>
          <w:b/>
          <w:bCs/>
          <w:sz w:val="21"/>
          <w:szCs w:val="21"/>
        </w:rPr>
        <w:t>, GHC140 and TMS500-2</w:t>
      </w:r>
    </w:p>
    <w:p w14:paraId="0963E477" w14:textId="4FA246F8" w:rsidR="005A0206" w:rsidRPr="00EE59D0" w:rsidRDefault="00335834" w:rsidP="00177172">
      <w:pPr>
        <w:spacing w:before="100" w:beforeAutospacing="1" w:after="100" w:afterAutospacing="1" w:line="276" w:lineRule="auto"/>
        <w:rPr>
          <w:rFonts w:ascii="Georgia" w:hAnsi="Georgia"/>
          <w:sz w:val="21"/>
          <w:szCs w:val="21"/>
        </w:rPr>
      </w:pPr>
      <w:r w:rsidRPr="00EE59D0">
        <w:rPr>
          <w:rFonts w:ascii="Georgia" w:hAnsi="Georgia"/>
          <w:sz w:val="21"/>
          <w:szCs w:val="21"/>
        </w:rPr>
        <w:t xml:space="preserve">The </w:t>
      </w:r>
      <w:hyperlink r:id="rId13" w:history="1">
        <w:r w:rsidRPr="00EE59D0">
          <w:rPr>
            <w:rStyle w:val="Hyperlink"/>
            <w:rFonts w:ascii="Georgia" w:hAnsi="Georgia"/>
            <w:sz w:val="21"/>
            <w:szCs w:val="21"/>
          </w:rPr>
          <w:t>Grove GRT9165</w:t>
        </w:r>
      </w:hyperlink>
      <w:r w:rsidRPr="00EE59D0">
        <w:rPr>
          <w:rFonts w:ascii="Georgia" w:hAnsi="Georgia"/>
          <w:sz w:val="21"/>
          <w:szCs w:val="21"/>
        </w:rPr>
        <w:t xml:space="preserve"> offers the longest reach and highest capacity of any model in Grove’s rough-terrain lineup, and it has a host of features that will help companies increase efficiency while maintaining a low total cost of ownership. </w:t>
      </w:r>
      <w:r w:rsidR="005A0206" w:rsidRPr="00EE59D0">
        <w:rPr>
          <w:rFonts w:ascii="Georgia" w:hAnsi="Georgia"/>
          <w:sz w:val="21"/>
          <w:szCs w:val="21"/>
        </w:rPr>
        <w:t xml:space="preserve">The GRT9165 is a 165 USt </w:t>
      </w:r>
      <w:r w:rsidR="009333BD" w:rsidRPr="00EE59D0">
        <w:rPr>
          <w:rFonts w:ascii="Georgia" w:hAnsi="Georgia"/>
          <w:sz w:val="21"/>
          <w:szCs w:val="21"/>
        </w:rPr>
        <w:t>(</w:t>
      </w:r>
      <w:r w:rsidR="007B3F9E">
        <w:rPr>
          <w:rFonts w:ascii="Georgia" w:hAnsi="Georgia"/>
          <w:sz w:val="21"/>
          <w:szCs w:val="21"/>
        </w:rPr>
        <w:t>150</w:t>
      </w:r>
      <w:r w:rsidR="007B3F9E" w:rsidRPr="00EE59D0">
        <w:rPr>
          <w:rFonts w:ascii="Georgia" w:hAnsi="Georgia"/>
          <w:sz w:val="21"/>
          <w:szCs w:val="21"/>
        </w:rPr>
        <w:t xml:space="preserve"> </w:t>
      </w:r>
      <w:r w:rsidR="009333BD" w:rsidRPr="00EE59D0">
        <w:rPr>
          <w:rFonts w:ascii="Georgia" w:hAnsi="Georgia"/>
          <w:sz w:val="21"/>
          <w:szCs w:val="21"/>
        </w:rPr>
        <w:t xml:space="preserve">t) </w:t>
      </w:r>
      <w:r w:rsidR="005A0206" w:rsidRPr="00EE59D0">
        <w:rPr>
          <w:rFonts w:ascii="Georgia" w:hAnsi="Georgia"/>
          <w:sz w:val="21"/>
          <w:szCs w:val="21"/>
        </w:rPr>
        <w:t>capacity crane that features a 205 ft (62.5 m) six-section, pinned boom. It has been designed for easy transport, with a compact overall height of 12.</w:t>
      </w:r>
      <w:r w:rsidR="007B3F9E">
        <w:rPr>
          <w:rFonts w:ascii="Georgia" w:hAnsi="Georgia"/>
          <w:sz w:val="21"/>
          <w:szCs w:val="21"/>
        </w:rPr>
        <w:t>4</w:t>
      </w:r>
      <w:r w:rsidR="007B3F9E" w:rsidRPr="00EE59D0">
        <w:rPr>
          <w:rFonts w:ascii="Georgia" w:hAnsi="Georgia"/>
          <w:sz w:val="21"/>
          <w:szCs w:val="21"/>
        </w:rPr>
        <w:t xml:space="preserve"> </w:t>
      </w:r>
      <w:r w:rsidR="005A0206" w:rsidRPr="00EE59D0">
        <w:rPr>
          <w:rFonts w:ascii="Georgia" w:hAnsi="Georgia"/>
          <w:sz w:val="21"/>
          <w:szCs w:val="21"/>
        </w:rPr>
        <w:t>ft (3.</w:t>
      </w:r>
      <w:r w:rsidR="007B3F9E">
        <w:rPr>
          <w:rFonts w:ascii="Georgia" w:hAnsi="Georgia"/>
          <w:sz w:val="21"/>
          <w:szCs w:val="21"/>
        </w:rPr>
        <w:t>7</w:t>
      </w:r>
      <w:r w:rsidR="007B3F9E" w:rsidRPr="00EE59D0">
        <w:rPr>
          <w:rFonts w:ascii="Georgia" w:hAnsi="Georgia"/>
          <w:sz w:val="21"/>
          <w:szCs w:val="21"/>
        </w:rPr>
        <w:t xml:space="preserve"> </w:t>
      </w:r>
      <w:r w:rsidR="005A0206" w:rsidRPr="00EE59D0">
        <w:rPr>
          <w:rFonts w:ascii="Georgia" w:hAnsi="Georgia"/>
          <w:sz w:val="21"/>
          <w:szCs w:val="21"/>
        </w:rPr>
        <w:t xml:space="preserve">m). </w:t>
      </w:r>
    </w:p>
    <w:p w14:paraId="4F8966AE" w14:textId="3F9F5296" w:rsidR="00800300" w:rsidRDefault="009F222B" w:rsidP="00EE59D0">
      <w:pPr>
        <w:spacing w:before="100" w:beforeAutospacing="1" w:after="100" w:afterAutospacing="1" w:line="276" w:lineRule="auto"/>
        <w:rPr>
          <w:rFonts w:ascii="Georgia" w:hAnsi="Georgia"/>
          <w:sz w:val="21"/>
          <w:szCs w:val="21"/>
        </w:rPr>
      </w:pPr>
      <w:r>
        <w:rPr>
          <w:rFonts w:ascii="Georgia" w:hAnsi="Georgia"/>
          <w:sz w:val="21"/>
          <w:szCs w:val="21"/>
        </w:rPr>
        <w:t xml:space="preserve">In early 2019, Manitowoc </w:t>
      </w:r>
      <w:r w:rsidR="00955D1E">
        <w:rPr>
          <w:rFonts w:ascii="Georgia" w:hAnsi="Georgia"/>
          <w:sz w:val="21"/>
          <w:szCs w:val="21"/>
        </w:rPr>
        <w:t xml:space="preserve">launched its biggest Grove Hydraulic Crane (GHC) in North America: </w:t>
      </w:r>
      <w:hyperlink r:id="rId14" w:history="1">
        <w:r w:rsidR="00955D1E" w:rsidRPr="001A782A">
          <w:rPr>
            <w:rStyle w:val="Hyperlink"/>
            <w:rFonts w:ascii="Georgia" w:hAnsi="Georgia"/>
            <w:sz w:val="21"/>
            <w:szCs w:val="21"/>
          </w:rPr>
          <w:t>the GHC140</w:t>
        </w:r>
      </w:hyperlink>
      <w:r w:rsidR="00955D1E">
        <w:rPr>
          <w:rFonts w:ascii="Georgia" w:hAnsi="Georgia"/>
          <w:sz w:val="21"/>
          <w:szCs w:val="21"/>
        </w:rPr>
        <w:t xml:space="preserve">. </w:t>
      </w:r>
      <w:r w:rsidR="00955D1E" w:rsidRPr="00955D1E">
        <w:rPr>
          <w:rFonts w:ascii="Georgia" w:hAnsi="Georgia"/>
          <w:sz w:val="21"/>
          <w:szCs w:val="21"/>
        </w:rPr>
        <w:t>It’s the latest in a long line of telescoping crawler cranes with enhanced feature</w:t>
      </w:r>
      <w:r w:rsidR="00800300">
        <w:rPr>
          <w:rFonts w:ascii="Georgia" w:hAnsi="Georgia"/>
          <w:sz w:val="21"/>
          <w:szCs w:val="21"/>
        </w:rPr>
        <w:t>s and best-in-class load charts and will also be featured at Manitowoc’s CONEXPO 2020 booth.</w:t>
      </w:r>
      <w:r w:rsidR="00177172">
        <w:rPr>
          <w:rFonts w:ascii="Georgia" w:hAnsi="Georgia"/>
          <w:sz w:val="21"/>
          <w:szCs w:val="21"/>
        </w:rPr>
        <w:t xml:space="preserve"> </w:t>
      </w:r>
      <w:r w:rsidR="00177172" w:rsidRPr="00ED362C">
        <w:rPr>
          <w:rFonts w:ascii="Georgia" w:hAnsi="Georgia"/>
          <w:sz w:val="21"/>
          <w:szCs w:val="21"/>
        </w:rPr>
        <w:t>Th</w:t>
      </w:r>
      <w:r w:rsidR="00177172">
        <w:rPr>
          <w:rFonts w:ascii="Georgia" w:hAnsi="Georgia"/>
          <w:sz w:val="21"/>
          <w:szCs w:val="21"/>
        </w:rPr>
        <w:t xml:space="preserve">e GHC140 </w:t>
      </w:r>
      <w:r w:rsidR="00177172" w:rsidRPr="00ED362C">
        <w:rPr>
          <w:rFonts w:ascii="Georgia" w:hAnsi="Georgia"/>
          <w:sz w:val="21"/>
          <w:szCs w:val="21"/>
        </w:rPr>
        <w:t>features a 171 ft</w:t>
      </w:r>
      <w:r w:rsidR="00177172">
        <w:rPr>
          <w:rFonts w:ascii="Georgia" w:hAnsi="Georgia"/>
          <w:sz w:val="21"/>
          <w:szCs w:val="21"/>
        </w:rPr>
        <w:t xml:space="preserve"> (52.1 m)</w:t>
      </w:r>
      <w:r w:rsidR="00177172" w:rsidRPr="00ED362C">
        <w:rPr>
          <w:rFonts w:ascii="Georgia" w:hAnsi="Georgia"/>
          <w:sz w:val="21"/>
          <w:szCs w:val="21"/>
        </w:rPr>
        <w:t xml:space="preserve"> six-section, pinned boom with a maximum capacity of 1</w:t>
      </w:r>
      <w:r w:rsidR="00177172">
        <w:rPr>
          <w:rFonts w:ascii="Georgia" w:hAnsi="Georgia"/>
          <w:sz w:val="21"/>
          <w:szCs w:val="21"/>
        </w:rPr>
        <w:t>40</w:t>
      </w:r>
      <w:r w:rsidR="00177172" w:rsidRPr="00ED362C">
        <w:rPr>
          <w:rFonts w:ascii="Georgia" w:hAnsi="Georgia"/>
          <w:sz w:val="21"/>
          <w:szCs w:val="21"/>
        </w:rPr>
        <w:t xml:space="preserve"> </w:t>
      </w:r>
      <w:r w:rsidR="00177172">
        <w:rPr>
          <w:rFonts w:ascii="Georgia" w:hAnsi="Georgia"/>
          <w:sz w:val="21"/>
          <w:szCs w:val="21"/>
        </w:rPr>
        <w:t>US</w:t>
      </w:r>
      <w:r w:rsidR="00177172" w:rsidRPr="00ED362C">
        <w:rPr>
          <w:rFonts w:ascii="Georgia" w:hAnsi="Georgia"/>
          <w:sz w:val="21"/>
          <w:szCs w:val="21"/>
        </w:rPr>
        <w:t>t (</w:t>
      </w:r>
      <w:r w:rsidR="00177172">
        <w:rPr>
          <w:rFonts w:ascii="Georgia" w:hAnsi="Georgia"/>
          <w:sz w:val="21"/>
          <w:szCs w:val="21"/>
        </w:rPr>
        <w:t xml:space="preserve">127 </w:t>
      </w:r>
      <w:r w:rsidR="00177172" w:rsidRPr="00ED362C">
        <w:rPr>
          <w:rFonts w:ascii="Georgia" w:hAnsi="Georgia"/>
          <w:sz w:val="21"/>
          <w:szCs w:val="21"/>
        </w:rPr>
        <w:t>t).</w:t>
      </w:r>
    </w:p>
    <w:p w14:paraId="14B5EC09" w14:textId="77777777" w:rsidR="000635B7" w:rsidRDefault="00914BC0" w:rsidP="000635B7">
      <w:pPr>
        <w:spacing w:before="100" w:beforeAutospacing="1" w:after="100" w:afterAutospacing="1" w:line="276" w:lineRule="auto"/>
        <w:rPr>
          <w:rFonts w:ascii="Georgia" w:hAnsi="Georgia"/>
          <w:sz w:val="21"/>
          <w:szCs w:val="21"/>
        </w:rPr>
      </w:pPr>
      <w:r>
        <w:rPr>
          <w:rFonts w:ascii="Georgia" w:hAnsi="Georgia"/>
          <w:sz w:val="21"/>
          <w:szCs w:val="21"/>
        </w:rPr>
        <w:t>Manitowoc will also showcase one of its more popular truck crane models at CONEXPO</w:t>
      </w:r>
      <w:r w:rsidR="000606E0">
        <w:rPr>
          <w:rFonts w:ascii="Georgia" w:hAnsi="Georgia"/>
          <w:sz w:val="21"/>
          <w:szCs w:val="21"/>
        </w:rPr>
        <w:t xml:space="preserve"> 2020</w:t>
      </w:r>
      <w:r>
        <w:rPr>
          <w:rFonts w:ascii="Georgia" w:hAnsi="Georgia"/>
          <w:sz w:val="21"/>
          <w:szCs w:val="21"/>
        </w:rPr>
        <w:t xml:space="preserve">, the </w:t>
      </w:r>
      <w:hyperlink r:id="rId15" w:history="1">
        <w:r w:rsidRPr="003117A6">
          <w:rPr>
            <w:rStyle w:val="Hyperlink"/>
            <w:rFonts w:ascii="Georgia" w:hAnsi="Georgia"/>
            <w:sz w:val="21"/>
            <w:szCs w:val="21"/>
          </w:rPr>
          <w:t>Grove TMS500-2</w:t>
        </w:r>
      </w:hyperlink>
      <w:r>
        <w:rPr>
          <w:rFonts w:ascii="Georgia" w:hAnsi="Georgia"/>
          <w:sz w:val="21"/>
          <w:szCs w:val="21"/>
        </w:rPr>
        <w:t xml:space="preserve">. The crane made its debut at Manitowoc’s </w:t>
      </w:r>
      <w:r w:rsidR="00FC412E">
        <w:rPr>
          <w:rFonts w:ascii="Georgia" w:hAnsi="Georgia"/>
          <w:sz w:val="21"/>
          <w:szCs w:val="21"/>
        </w:rPr>
        <w:t xml:space="preserve">2018 </w:t>
      </w:r>
      <w:r>
        <w:rPr>
          <w:rFonts w:ascii="Georgia" w:hAnsi="Georgia"/>
          <w:sz w:val="21"/>
          <w:szCs w:val="21"/>
        </w:rPr>
        <w:t>Crane Days event and has since become a steady force in the industry.</w:t>
      </w:r>
      <w:r w:rsidR="00177172">
        <w:rPr>
          <w:rFonts w:ascii="Georgia" w:hAnsi="Georgia"/>
          <w:sz w:val="21"/>
          <w:szCs w:val="21"/>
        </w:rPr>
        <w:t xml:space="preserve"> </w:t>
      </w:r>
      <w:r w:rsidRPr="00914BC0">
        <w:rPr>
          <w:rFonts w:ascii="Georgia" w:hAnsi="Georgia"/>
          <w:sz w:val="21"/>
          <w:szCs w:val="21"/>
        </w:rPr>
        <w:t xml:space="preserve">The 40 USt </w:t>
      </w:r>
      <w:r>
        <w:rPr>
          <w:rFonts w:ascii="Georgia" w:hAnsi="Georgia"/>
          <w:sz w:val="21"/>
          <w:szCs w:val="21"/>
        </w:rPr>
        <w:t xml:space="preserve">(36 t) </w:t>
      </w:r>
      <w:r w:rsidRPr="00914BC0">
        <w:rPr>
          <w:rFonts w:ascii="Georgia" w:hAnsi="Georgia"/>
          <w:sz w:val="21"/>
          <w:szCs w:val="21"/>
        </w:rPr>
        <w:t>capacity TMS500-2 features the quick set up and versatile taxi capabilities expected from a truck crane in this class</w:t>
      </w:r>
      <w:r w:rsidR="000635B7">
        <w:rPr>
          <w:rFonts w:ascii="Georgia" w:hAnsi="Georgia"/>
          <w:sz w:val="21"/>
          <w:szCs w:val="21"/>
        </w:rPr>
        <w:t xml:space="preserve"> with two boom options: </w:t>
      </w:r>
      <w:r w:rsidR="000635B7" w:rsidRPr="00F746F7">
        <w:rPr>
          <w:rFonts w:ascii="Georgia" w:hAnsi="Georgia"/>
          <w:sz w:val="21"/>
          <w:szCs w:val="21"/>
        </w:rPr>
        <w:t>The first ranges from 29 to 95 ft</w:t>
      </w:r>
      <w:r w:rsidR="000635B7">
        <w:rPr>
          <w:rFonts w:ascii="Georgia" w:hAnsi="Georgia"/>
          <w:sz w:val="21"/>
          <w:szCs w:val="21"/>
        </w:rPr>
        <w:t xml:space="preserve"> (8.8 to 29 m)</w:t>
      </w:r>
      <w:r w:rsidR="000635B7" w:rsidRPr="00F746F7">
        <w:rPr>
          <w:rFonts w:ascii="Georgia" w:hAnsi="Georgia"/>
          <w:sz w:val="21"/>
          <w:szCs w:val="21"/>
        </w:rPr>
        <w:t xml:space="preserve">, with three quick-reeve Nylatron sheaves in its main boom nose. The second option ranges from 32 to 102 ft </w:t>
      </w:r>
      <w:r w:rsidR="000635B7">
        <w:rPr>
          <w:rFonts w:ascii="Georgia" w:hAnsi="Georgia"/>
          <w:sz w:val="21"/>
          <w:szCs w:val="21"/>
        </w:rPr>
        <w:t xml:space="preserve">(9.8 to 31 m) </w:t>
      </w:r>
      <w:r w:rsidR="000635B7" w:rsidRPr="00F746F7">
        <w:rPr>
          <w:rFonts w:ascii="Georgia" w:hAnsi="Georgia"/>
          <w:sz w:val="21"/>
          <w:szCs w:val="21"/>
        </w:rPr>
        <w:t>and has four quick-reeve Nylatron sheaves</w:t>
      </w:r>
      <w:r w:rsidRPr="00914BC0">
        <w:rPr>
          <w:rFonts w:ascii="Georgia" w:hAnsi="Georgia"/>
          <w:sz w:val="21"/>
          <w:szCs w:val="21"/>
        </w:rPr>
        <w:t xml:space="preserve">. </w:t>
      </w:r>
    </w:p>
    <w:p w14:paraId="4E946EC3" w14:textId="222CE3B9" w:rsidR="000635B7" w:rsidRDefault="000635B7" w:rsidP="000635B7">
      <w:pPr>
        <w:spacing w:before="100" w:beforeAutospacing="1" w:after="100" w:afterAutospacing="1" w:line="276" w:lineRule="auto"/>
        <w:rPr>
          <w:rFonts w:ascii="Georgia" w:hAnsi="Georgia"/>
          <w:sz w:val="21"/>
          <w:szCs w:val="21"/>
        </w:rPr>
      </w:pPr>
      <w:r>
        <w:rPr>
          <w:rFonts w:ascii="Georgia" w:hAnsi="Georgia"/>
          <w:b/>
          <w:bCs/>
          <w:sz w:val="21"/>
          <w:szCs w:val="21"/>
        </w:rPr>
        <w:t>Additional cranes to be announced</w:t>
      </w:r>
    </w:p>
    <w:p w14:paraId="150CD558" w14:textId="3AD6D786" w:rsidR="00177172" w:rsidRDefault="000635B7" w:rsidP="000635B7">
      <w:pPr>
        <w:spacing w:before="100" w:beforeAutospacing="1" w:after="100" w:afterAutospacing="1" w:line="276" w:lineRule="auto"/>
        <w:rPr>
          <w:rFonts w:ascii="Georgia" w:hAnsi="Georgia"/>
          <w:sz w:val="21"/>
          <w:szCs w:val="21"/>
        </w:rPr>
      </w:pPr>
      <w:r>
        <w:rPr>
          <w:rFonts w:ascii="Georgia" w:hAnsi="Georgia"/>
          <w:sz w:val="21"/>
          <w:szCs w:val="21"/>
        </w:rPr>
        <w:t xml:space="preserve">In addition to the unveiling of the GRT8120, </w:t>
      </w:r>
      <w:r w:rsidRPr="00AB71A6">
        <w:rPr>
          <w:rFonts w:ascii="Georgia" w:hAnsi="Georgia"/>
          <w:sz w:val="21"/>
          <w:szCs w:val="21"/>
        </w:rPr>
        <w:t xml:space="preserve">Manitowoc will </w:t>
      </w:r>
      <w:r>
        <w:rPr>
          <w:rFonts w:ascii="Georgia" w:hAnsi="Georgia"/>
          <w:sz w:val="21"/>
          <w:szCs w:val="21"/>
        </w:rPr>
        <w:t>introduce another new Grove model at its booth during CONEXPO in March, where</w:t>
      </w:r>
      <w:r w:rsidRPr="00AB71A6">
        <w:rPr>
          <w:rFonts w:ascii="Georgia" w:hAnsi="Georgia"/>
          <w:sz w:val="21"/>
          <w:szCs w:val="21"/>
        </w:rPr>
        <w:t xml:space="preserve"> </w:t>
      </w:r>
      <w:r>
        <w:rPr>
          <w:rFonts w:ascii="Georgia" w:hAnsi="Georgia"/>
          <w:sz w:val="21"/>
          <w:szCs w:val="21"/>
        </w:rPr>
        <w:t>experts from Grove will be on hand to answer any questions</w:t>
      </w:r>
      <w:r w:rsidRPr="00AB71A6">
        <w:rPr>
          <w:rFonts w:ascii="Georgia" w:hAnsi="Georgia"/>
          <w:sz w:val="21"/>
          <w:szCs w:val="21"/>
        </w:rPr>
        <w:t xml:space="preserve">. </w:t>
      </w:r>
      <w:r>
        <w:rPr>
          <w:rFonts w:ascii="Georgia" w:hAnsi="Georgia"/>
          <w:color w:val="000000" w:themeColor="text1"/>
          <w:sz w:val="21"/>
          <w:szCs w:val="21"/>
        </w:rPr>
        <w:t xml:space="preserve">Find Grove at </w:t>
      </w:r>
      <w:r w:rsidRPr="004A0759">
        <w:rPr>
          <w:rFonts w:ascii="Georgia" w:hAnsi="Georgia"/>
          <w:color w:val="000000" w:themeColor="text1"/>
          <w:sz w:val="21"/>
          <w:szCs w:val="21"/>
        </w:rPr>
        <w:t>booth</w:t>
      </w:r>
      <w:r>
        <w:rPr>
          <w:rFonts w:ascii="Georgia" w:hAnsi="Georgia"/>
          <w:color w:val="000000" w:themeColor="text1"/>
          <w:sz w:val="21"/>
          <w:szCs w:val="21"/>
        </w:rPr>
        <w:t xml:space="preserve"> </w:t>
      </w:r>
      <w:r w:rsidRPr="004A0759">
        <w:rPr>
          <w:rFonts w:ascii="Georgia" w:hAnsi="Georgia"/>
          <w:color w:val="000000" w:themeColor="text1"/>
          <w:sz w:val="21"/>
          <w:szCs w:val="21"/>
        </w:rPr>
        <w:t xml:space="preserve">#F6144 </w:t>
      </w:r>
      <w:r>
        <w:rPr>
          <w:rFonts w:ascii="Georgia" w:hAnsi="Georgia"/>
          <w:color w:val="000000" w:themeColor="text1"/>
          <w:sz w:val="21"/>
          <w:szCs w:val="21"/>
        </w:rPr>
        <w:t xml:space="preserve">in the Festival Lot, </w:t>
      </w:r>
      <w:r w:rsidRPr="004A0759">
        <w:rPr>
          <w:rStyle w:val="Emphasis"/>
          <w:rFonts w:ascii="Georgia" w:hAnsi="Georgia"/>
          <w:i w:val="0"/>
          <w:color w:val="000000"/>
          <w:sz w:val="21"/>
          <w:szCs w:val="21"/>
        </w:rPr>
        <w:t>near the corner of Las Vegas Boulevard and Sahara Avenue</w:t>
      </w:r>
      <w:r w:rsidR="006A6F20">
        <w:rPr>
          <w:rStyle w:val="Emphasis"/>
          <w:rFonts w:ascii="Georgia" w:hAnsi="Georgia"/>
          <w:i w:val="0"/>
          <w:color w:val="000000"/>
          <w:sz w:val="21"/>
          <w:szCs w:val="21"/>
        </w:rPr>
        <w:t>.</w:t>
      </w:r>
    </w:p>
    <w:p w14:paraId="6F6D5334" w14:textId="2F8C592D" w:rsidR="00A678F4" w:rsidRPr="006A69FE" w:rsidRDefault="00A678F4" w:rsidP="00084D6A">
      <w:pPr>
        <w:spacing w:before="100" w:beforeAutospacing="1" w:after="100" w:afterAutospacing="1" w:line="276" w:lineRule="auto"/>
        <w:jc w:val="center"/>
        <w:rPr>
          <w:rFonts w:ascii="Georgia" w:hAnsi="Georgia" w:cs="Georgia"/>
          <w:sz w:val="21"/>
          <w:szCs w:val="21"/>
        </w:rPr>
      </w:pPr>
      <w:r w:rsidRPr="006A69FE">
        <w:rPr>
          <w:rFonts w:ascii="Georgia" w:hAnsi="Georgia" w:cs="Georgia"/>
          <w:sz w:val="21"/>
          <w:szCs w:val="21"/>
        </w:rPr>
        <w:t>-END-</w:t>
      </w:r>
    </w:p>
    <w:p w14:paraId="501DD9AA" w14:textId="07B9813B" w:rsidR="00A678F4" w:rsidRPr="006A69F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p>
    <w:p w14:paraId="24343EA1" w14:textId="77777777" w:rsidR="00164A29" w:rsidRPr="006A69FE" w:rsidRDefault="00920F7F" w:rsidP="00B0246E">
      <w:pPr>
        <w:spacing w:line="276" w:lineRule="auto"/>
        <w:outlineLvl w:val="0"/>
        <w:rPr>
          <w:rFonts w:ascii="Verdana" w:hAnsi="Verdana"/>
          <w:b/>
          <w:color w:val="41525C"/>
          <w:sz w:val="18"/>
          <w:szCs w:val="18"/>
        </w:rPr>
      </w:pPr>
      <w:r>
        <w:rPr>
          <w:rFonts w:ascii="Verdana" w:hAnsi="Verdana"/>
          <w:color w:val="ED1C2A"/>
          <w:sz w:val="18"/>
          <w:szCs w:val="18"/>
        </w:rPr>
        <w:lastRenderedPageBreak/>
        <w:t>CONTACT</w:t>
      </w:r>
    </w:p>
    <w:p w14:paraId="0353613C" w14:textId="77777777" w:rsidR="003D0A5C" w:rsidRPr="006A69FE" w:rsidRDefault="0026422B" w:rsidP="00B0246E">
      <w:pPr>
        <w:tabs>
          <w:tab w:val="left" w:pos="3969"/>
        </w:tabs>
        <w:spacing w:line="276" w:lineRule="auto"/>
        <w:rPr>
          <w:rFonts w:ascii="Verdana" w:hAnsi="Verdana"/>
          <w:color w:val="41525C"/>
          <w:sz w:val="18"/>
          <w:szCs w:val="18"/>
        </w:rPr>
      </w:pPr>
      <w:r>
        <w:rPr>
          <w:rFonts w:ascii="Verdana" w:hAnsi="Verdana"/>
          <w:b/>
          <w:color w:val="41525C"/>
          <w:sz w:val="18"/>
          <w:szCs w:val="18"/>
        </w:rPr>
        <w:t>Amy Marten</w:t>
      </w:r>
      <w:r w:rsidR="003D0A5C" w:rsidRPr="006A69FE">
        <w:rPr>
          <w:sz w:val="18"/>
          <w:szCs w:val="18"/>
        </w:rPr>
        <w:tab/>
      </w:r>
      <w:r w:rsidR="003D0A5C" w:rsidRPr="006A69FE">
        <w:rPr>
          <w:rFonts w:ascii="Verdana" w:hAnsi="Verdana"/>
          <w:color w:val="41525C"/>
          <w:sz w:val="18"/>
          <w:szCs w:val="18"/>
        </w:rPr>
        <w:t xml:space="preserve"> </w:t>
      </w:r>
    </w:p>
    <w:p w14:paraId="30C5FDDC" w14:textId="77777777" w:rsidR="003D0A5C" w:rsidRPr="00F16E0F" w:rsidRDefault="003D0A5C" w:rsidP="00B0246E">
      <w:pPr>
        <w:tabs>
          <w:tab w:val="left" w:pos="3969"/>
        </w:tabs>
        <w:spacing w:line="276" w:lineRule="auto"/>
        <w:rPr>
          <w:rFonts w:ascii="Verdana" w:hAnsi="Verdana"/>
          <w:color w:val="41525C"/>
          <w:sz w:val="18"/>
          <w:szCs w:val="18"/>
        </w:rPr>
      </w:pPr>
      <w:r w:rsidRPr="00F16E0F">
        <w:rPr>
          <w:rFonts w:ascii="Verdana" w:hAnsi="Verdana"/>
          <w:color w:val="41525C"/>
          <w:sz w:val="18"/>
          <w:szCs w:val="18"/>
        </w:rPr>
        <w:t>Manitowoc</w:t>
      </w:r>
      <w:r w:rsidRPr="00F16E0F">
        <w:rPr>
          <w:sz w:val="18"/>
          <w:szCs w:val="18"/>
        </w:rPr>
        <w:tab/>
      </w:r>
    </w:p>
    <w:p w14:paraId="36A8AA34" w14:textId="77777777" w:rsidR="003D0A5C" w:rsidRPr="000473E7" w:rsidRDefault="003D0A5C" w:rsidP="00B0246E">
      <w:pPr>
        <w:tabs>
          <w:tab w:val="left" w:pos="3969"/>
        </w:tabs>
        <w:spacing w:line="276" w:lineRule="auto"/>
        <w:rPr>
          <w:rFonts w:ascii="Verdana" w:hAnsi="Verdana"/>
          <w:color w:val="41525C"/>
          <w:sz w:val="18"/>
          <w:szCs w:val="18"/>
        </w:rPr>
      </w:pPr>
      <w:r w:rsidRPr="000473E7">
        <w:rPr>
          <w:rFonts w:ascii="Verdana" w:hAnsi="Verdana"/>
          <w:color w:val="41525C"/>
          <w:sz w:val="18"/>
          <w:szCs w:val="18"/>
        </w:rPr>
        <w:t xml:space="preserve">T +1 </w:t>
      </w:r>
      <w:r w:rsidR="00D620D6">
        <w:rPr>
          <w:rFonts w:ascii="Verdana" w:hAnsi="Verdana"/>
          <w:color w:val="41525C"/>
          <w:sz w:val="18"/>
          <w:szCs w:val="18"/>
        </w:rPr>
        <w:t>920 683 6345</w:t>
      </w:r>
      <w:r w:rsidRPr="000473E7">
        <w:rPr>
          <w:rFonts w:ascii="Verdana" w:hAnsi="Verdana"/>
          <w:color w:val="41525C"/>
          <w:sz w:val="18"/>
          <w:szCs w:val="18"/>
        </w:rPr>
        <w:tab/>
      </w:r>
    </w:p>
    <w:p w14:paraId="7F967018" w14:textId="77777777" w:rsidR="00B21E29" w:rsidRPr="00EE4A40" w:rsidRDefault="00947559" w:rsidP="00B0246E">
      <w:pPr>
        <w:tabs>
          <w:tab w:val="left" w:pos="1055"/>
          <w:tab w:val="left" w:pos="3969"/>
          <w:tab w:val="left" w:pos="6379"/>
          <w:tab w:val="left" w:pos="7371"/>
        </w:tabs>
        <w:spacing w:line="276" w:lineRule="auto"/>
        <w:rPr>
          <w:rFonts w:ascii="Verdana" w:hAnsi="Verdana"/>
          <w:b/>
          <w:color w:val="41525C"/>
          <w:sz w:val="18"/>
          <w:szCs w:val="18"/>
        </w:rPr>
      </w:pPr>
      <w:hyperlink r:id="rId16" w:history="1">
        <w:r w:rsidR="0026422B">
          <w:rPr>
            <w:rStyle w:val="Hyperlink"/>
            <w:rFonts w:ascii="Verdana" w:hAnsi="Verdana"/>
            <w:color w:val="41525C"/>
            <w:sz w:val="18"/>
            <w:szCs w:val="18"/>
          </w:rPr>
          <w:t>amy.marten</w:t>
        </w:r>
        <w:r w:rsidR="003D0A5C" w:rsidRPr="000473E7">
          <w:rPr>
            <w:rStyle w:val="Hyperlink"/>
            <w:rFonts w:ascii="Verdana" w:hAnsi="Verdana"/>
            <w:color w:val="41525C"/>
            <w:sz w:val="18"/>
            <w:szCs w:val="18"/>
          </w:rPr>
          <w:t>@manitowoc.com</w:t>
        </w:r>
      </w:hyperlink>
      <w:r w:rsidR="003D0A5C" w:rsidRPr="000473E7">
        <w:rPr>
          <w:rFonts w:ascii="Verdana" w:hAnsi="Verdana"/>
          <w:color w:val="41525C"/>
          <w:sz w:val="18"/>
          <w:szCs w:val="18"/>
        </w:rPr>
        <w:tab/>
      </w:r>
    </w:p>
    <w:p w14:paraId="49573571" w14:textId="77777777" w:rsidR="008639B2" w:rsidRDefault="008639B2" w:rsidP="00B0246E">
      <w:pPr>
        <w:spacing w:line="276" w:lineRule="auto"/>
        <w:rPr>
          <w:rFonts w:ascii="Verdana" w:hAnsi="Verdana"/>
          <w:color w:val="ED1C2A"/>
          <w:sz w:val="18"/>
          <w:szCs w:val="18"/>
        </w:rPr>
      </w:pPr>
    </w:p>
    <w:p w14:paraId="31A9F91B" w14:textId="3CA72DA6" w:rsidR="001421D9" w:rsidRPr="00E71CAF" w:rsidRDefault="00A06DE5" w:rsidP="00B0246E">
      <w:pPr>
        <w:spacing w:line="276" w:lineRule="auto"/>
        <w:rPr>
          <w:rFonts w:ascii="Verdana" w:hAnsi="Verdana" w:cs="Verdana"/>
          <w:color w:val="41525C"/>
          <w:sz w:val="18"/>
          <w:szCs w:val="18"/>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004C12E5" w:rsidRPr="00A678F4">
        <w:rPr>
          <w:rFonts w:ascii="Verdana" w:hAnsi="Verdana"/>
          <w:sz w:val="18"/>
          <w:szCs w:val="18"/>
        </w:rPr>
        <w:br/>
      </w:r>
      <w:r w:rsidR="00795672" w:rsidRPr="00795672">
        <w:rPr>
          <w:rFonts w:ascii="Verdana" w:hAnsi="Verdana" w:cs="Verdana"/>
          <w:color w:val="41525C"/>
          <w:sz w:val="18"/>
          <w:szCs w:val="18"/>
        </w:rPr>
        <w:t>The Manitowoc Company, Inc. (“Manitowoc”) was founded in 1902 and has over a 11</w:t>
      </w:r>
      <w:r w:rsidR="003C24C6">
        <w:rPr>
          <w:rFonts w:ascii="Verdana" w:hAnsi="Verdana" w:cs="Verdana"/>
          <w:color w:val="41525C"/>
          <w:sz w:val="18"/>
          <w:szCs w:val="18"/>
        </w:rPr>
        <w:t>7</w:t>
      </w:r>
      <w:r w:rsidR="00795672" w:rsidRPr="00795672">
        <w:rPr>
          <w:rFonts w:ascii="Verdana" w:hAnsi="Verdana" w:cs="Verdana"/>
          <w:color w:val="41525C"/>
          <w:sz w:val="18"/>
          <w:szCs w:val="18"/>
        </w:rPr>
        <w:t>-year tradition of providing high-quality, customer-focused products and support services to its markets and its 201</w:t>
      </w:r>
      <w:r w:rsidR="003C24C6">
        <w:rPr>
          <w:rFonts w:ascii="Verdana" w:hAnsi="Verdana" w:cs="Verdana"/>
          <w:color w:val="41525C"/>
          <w:sz w:val="18"/>
          <w:szCs w:val="18"/>
        </w:rPr>
        <w:t>9</w:t>
      </w:r>
      <w:r w:rsidR="00795672" w:rsidRPr="00795672">
        <w:rPr>
          <w:rFonts w:ascii="Verdana" w:hAnsi="Verdana" w:cs="Verdana"/>
          <w:color w:val="41525C"/>
          <w:sz w:val="18"/>
          <w:szCs w:val="18"/>
        </w:rPr>
        <w:t xml:space="preserve"> net sales were approximately $1.8</w:t>
      </w:r>
      <w:r w:rsidR="003C24C6">
        <w:rPr>
          <w:rFonts w:ascii="Verdana" w:hAnsi="Verdana" w:cs="Verdana"/>
          <w:color w:val="41525C"/>
          <w:sz w:val="18"/>
          <w:szCs w:val="18"/>
        </w:rPr>
        <w:t>3</w:t>
      </w:r>
      <w:r w:rsidR="00795672" w:rsidRPr="00795672">
        <w:rPr>
          <w:rFonts w:ascii="Verdana" w:hAnsi="Verdana" w:cs="Verdana"/>
          <w:color w:val="41525C"/>
          <w:sz w:val="18"/>
          <w:szCs w:val="18"/>
        </w:rPr>
        <w:t xml:space="preserve"> billion. Manitowoc is one of the world's leading providers of engineered lifting solutions. Manitowoc, through its wholly-owned subsidiaries, designs, manufactures, markets, and supports comprehensive product lines of mobile telescopic cranes, tower cranes, lattice-boom crawler cranes, and boom trucks under the Grove, Manitowoc, National Crane, Potain, Shuttlelift and Manitowoc Crane Care brand names.</w:t>
      </w:r>
    </w:p>
    <w:p w14:paraId="60C65E78" w14:textId="77777777" w:rsidR="00F4696A" w:rsidRPr="00A678F4" w:rsidRDefault="00F4696A" w:rsidP="00B0246E">
      <w:pPr>
        <w:spacing w:line="276" w:lineRule="auto"/>
        <w:rPr>
          <w:rFonts w:ascii="Verdana" w:hAnsi="Verdana"/>
          <w:color w:val="41525C"/>
          <w:sz w:val="18"/>
          <w:szCs w:val="18"/>
        </w:rPr>
      </w:pPr>
    </w:p>
    <w:p w14:paraId="3522FD62" w14:textId="77777777" w:rsidR="00A678F4" w:rsidRPr="00A678F4" w:rsidRDefault="0057374F" w:rsidP="00B0246E">
      <w:pPr>
        <w:spacing w:line="276" w:lineRule="auto"/>
        <w:outlineLvl w:val="0"/>
        <w:rPr>
          <w:sz w:val="18"/>
          <w:szCs w:val="18"/>
        </w:rPr>
      </w:pPr>
      <w:r w:rsidRPr="00A678F4">
        <w:rPr>
          <w:rFonts w:ascii="Verdana" w:hAnsi="Verdana"/>
          <w:color w:val="ED1C2A"/>
          <w:sz w:val="18"/>
          <w:szCs w:val="18"/>
        </w:rPr>
        <w:t>THE MANITOWOC COMPANY, INC.</w:t>
      </w:r>
    </w:p>
    <w:p w14:paraId="1A5F5FA3" w14:textId="77777777" w:rsidR="00ED77F9" w:rsidRPr="00057864" w:rsidRDefault="003F60B4" w:rsidP="00ED77F9">
      <w:pPr>
        <w:spacing w:line="276" w:lineRule="auto"/>
        <w:rPr>
          <w:rFonts w:ascii="Verdana" w:hAnsi="Verdana"/>
          <w:sz w:val="18"/>
          <w:szCs w:val="18"/>
        </w:rPr>
      </w:pPr>
      <w:r>
        <w:rPr>
          <w:rFonts w:ascii="Verdana" w:hAnsi="Verdana"/>
          <w:color w:val="41525C"/>
          <w:sz w:val="18"/>
        </w:rPr>
        <w:t>One Park Plaza – 11270 West Park Place</w:t>
      </w:r>
      <w:r>
        <w:rPr>
          <w:rFonts w:ascii="Verdana" w:hAnsi="Verdana"/>
          <w:sz w:val="18"/>
        </w:rPr>
        <w:t xml:space="preserve"> – Suite 1000 – </w:t>
      </w:r>
      <w:r>
        <w:rPr>
          <w:rFonts w:ascii="Verdana" w:hAnsi="Verdana"/>
          <w:color w:val="41525C"/>
          <w:sz w:val="18"/>
        </w:rPr>
        <w:t>Milwaukee, WI 53224</w:t>
      </w:r>
      <w:r w:rsidR="00ED77F9">
        <w:rPr>
          <w:rFonts w:ascii="Verdana" w:hAnsi="Verdana"/>
          <w:color w:val="41525C"/>
          <w:sz w:val="18"/>
        </w:rPr>
        <w:t>, USA</w:t>
      </w:r>
    </w:p>
    <w:p w14:paraId="57E4AB2F" w14:textId="77777777" w:rsidR="00ED77F9" w:rsidRPr="00057864" w:rsidRDefault="00ED77F9" w:rsidP="00ED77F9">
      <w:pPr>
        <w:spacing w:line="276" w:lineRule="auto"/>
        <w:rPr>
          <w:rFonts w:ascii="Verdana" w:hAnsi="Verdana"/>
          <w:sz w:val="18"/>
          <w:szCs w:val="18"/>
        </w:rPr>
      </w:pPr>
      <w:r>
        <w:rPr>
          <w:rFonts w:ascii="Verdana" w:hAnsi="Verdana"/>
          <w:color w:val="41525C"/>
          <w:sz w:val="18"/>
        </w:rPr>
        <w:t xml:space="preserve">T +1 </w:t>
      </w:r>
      <w:r w:rsidR="002F23FC">
        <w:rPr>
          <w:rFonts w:ascii="Verdana" w:hAnsi="Verdana"/>
          <w:color w:val="41525C"/>
          <w:sz w:val="18"/>
        </w:rPr>
        <w:t>414 760 4600</w:t>
      </w:r>
    </w:p>
    <w:p w14:paraId="7A880209" w14:textId="77777777" w:rsidR="00235157" w:rsidRDefault="00947559" w:rsidP="00B0246E">
      <w:pPr>
        <w:spacing w:line="276" w:lineRule="auto"/>
        <w:rPr>
          <w:rStyle w:val="Hyperlink"/>
          <w:rFonts w:ascii="Verdana" w:hAnsi="Verdana"/>
          <w:b/>
          <w:color w:val="41525C"/>
          <w:sz w:val="18"/>
          <w:szCs w:val="18"/>
        </w:rPr>
      </w:pPr>
      <w:hyperlink r:id="rId17" w:history="1">
        <w:r w:rsidR="00EE4A40">
          <w:rPr>
            <w:rStyle w:val="Hyperlink"/>
            <w:rFonts w:ascii="Verdana" w:hAnsi="Verdana"/>
            <w:b/>
            <w:color w:val="41525C"/>
            <w:sz w:val="18"/>
            <w:szCs w:val="18"/>
          </w:rPr>
          <w:t>www.manitowoc.com</w:t>
        </w:r>
      </w:hyperlink>
      <w:r w:rsidR="00587442">
        <w:rPr>
          <w:rStyle w:val="Hyperlink"/>
          <w:rFonts w:ascii="Verdana" w:hAnsi="Verdana"/>
          <w:b/>
          <w:color w:val="41525C"/>
          <w:sz w:val="18"/>
          <w:szCs w:val="18"/>
        </w:rPr>
        <w:softHyphen/>
      </w:r>
    </w:p>
    <w:p w14:paraId="4EC31CEA" w14:textId="77777777" w:rsidR="00A0014C" w:rsidRDefault="00A0014C" w:rsidP="00B0246E">
      <w:pPr>
        <w:spacing w:line="276" w:lineRule="auto"/>
        <w:rPr>
          <w:rStyle w:val="Hyperlink"/>
          <w:rFonts w:ascii="Verdana" w:hAnsi="Verdana"/>
          <w:b/>
          <w:color w:val="41525C"/>
          <w:sz w:val="18"/>
          <w:szCs w:val="18"/>
        </w:rPr>
      </w:pPr>
    </w:p>
    <w:p w14:paraId="2E390A69" w14:textId="799CF25E" w:rsidR="00A0014C" w:rsidRDefault="00A0014C" w:rsidP="00B0246E">
      <w:pPr>
        <w:spacing w:line="276" w:lineRule="auto"/>
        <w:rPr>
          <w:rFonts w:ascii="Verdana" w:hAnsi="Verdana"/>
          <w:b/>
          <w:color w:val="41525C"/>
          <w:sz w:val="18"/>
          <w:szCs w:val="18"/>
          <w:u w:val="single"/>
        </w:rPr>
      </w:pPr>
    </w:p>
    <w:p w14:paraId="150AFEA1" w14:textId="61D73157" w:rsidR="00EF07A9" w:rsidRDefault="00EF07A9" w:rsidP="00B0246E">
      <w:pPr>
        <w:spacing w:line="276" w:lineRule="auto"/>
        <w:rPr>
          <w:rFonts w:ascii="Verdana" w:hAnsi="Verdana"/>
          <w:b/>
          <w:color w:val="41525C"/>
          <w:sz w:val="18"/>
          <w:szCs w:val="18"/>
          <w:u w:val="single"/>
        </w:rPr>
      </w:pPr>
    </w:p>
    <w:p w14:paraId="26D71D44" w14:textId="2F5DAAA7" w:rsidR="00EF07A9" w:rsidRPr="00A44D46" w:rsidRDefault="00EF07A9" w:rsidP="00B0246E">
      <w:pPr>
        <w:spacing w:line="276" w:lineRule="auto"/>
        <w:rPr>
          <w:rFonts w:ascii="Verdana" w:hAnsi="Verdana"/>
          <w:b/>
          <w:color w:val="41525C"/>
          <w:sz w:val="18"/>
          <w:szCs w:val="18"/>
          <w:u w:val="single"/>
        </w:rPr>
      </w:pPr>
    </w:p>
    <w:sectPr w:rsidR="00EF07A9" w:rsidRPr="00A44D46" w:rsidSect="009E5B58">
      <w:headerReference w:type="default" r:id="rId18"/>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60D8D" w14:textId="77777777" w:rsidR="00947559" w:rsidRDefault="00947559">
      <w:r>
        <w:separator/>
      </w:r>
    </w:p>
  </w:endnote>
  <w:endnote w:type="continuationSeparator" w:id="0">
    <w:p w14:paraId="10AE6170" w14:textId="77777777" w:rsidR="00947559" w:rsidRDefault="00947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Open Sans">
    <w:panose1 w:val="020B0604020202020204"/>
    <w:charset w:val="00"/>
    <w:family w:val="swiss"/>
    <w:pitch w:val="variable"/>
    <w:sig w:usb0="E00002EF" w:usb1="4000205B" w:usb2="00000028" w:usb3="00000000" w:csb0="0000019F" w:csb1="00000000"/>
  </w:font>
  <w:font w:name="SimSun">
    <w:altName w:val="宋体"/>
    <w:panose1 w:val="02010600030101010101"/>
    <w:charset w:val="86"/>
    <w:family w:val="auto"/>
    <w:notTrueType/>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CE845" w14:textId="77777777" w:rsidR="00947559" w:rsidRDefault="00947559">
      <w:r>
        <w:separator/>
      </w:r>
    </w:p>
  </w:footnote>
  <w:footnote w:type="continuationSeparator" w:id="0">
    <w:p w14:paraId="1C2A891D" w14:textId="77777777" w:rsidR="00947559" w:rsidRDefault="00947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5710B" w14:textId="28FD34B9" w:rsidR="000635B7" w:rsidRPr="00164A29" w:rsidRDefault="000635B7"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Grove at CONEXPO 2020</w:t>
    </w:r>
  </w:p>
  <w:p w14:paraId="6F3EB871" w14:textId="19BE2238" w:rsidR="000635B7" w:rsidRPr="00164A29" w:rsidRDefault="003B6AEC" w:rsidP="00163032">
    <w:pPr>
      <w:spacing w:line="276" w:lineRule="auto"/>
      <w:rPr>
        <w:rFonts w:ascii="Verdana" w:hAnsi="Verdana"/>
        <w:color w:val="ED1C2A"/>
        <w:sz w:val="18"/>
        <w:szCs w:val="18"/>
      </w:rPr>
    </w:pPr>
    <w:r>
      <w:rPr>
        <w:rFonts w:ascii="Verdana" w:hAnsi="Verdana"/>
        <w:color w:val="41525C"/>
        <w:sz w:val="18"/>
        <w:szCs w:val="18"/>
      </w:rPr>
      <w:t>February 17</w:t>
    </w:r>
    <w:r w:rsidR="000635B7">
      <w:rPr>
        <w:rFonts w:ascii="Verdana" w:hAnsi="Verdana"/>
        <w:color w:val="41525C"/>
        <w:sz w:val="18"/>
        <w:szCs w:val="18"/>
      </w:rPr>
      <w:t>, 2020</w:t>
    </w:r>
  </w:p>
  <w:p w14:paraId="5436B438" w14:textId="77777777" w:rsidR="000635B7" w:rsidRPr="003E31C0" w:rsidRDefault="000635B7" w:rsidP="00163032">
    <w:pPr>
      <w:spacing w:line="276" w:lineRule="auto"/>
      <w:rPr>
        <w:rFonts w:ascii="Verdana" w:hAnsi="Verdana"/>
        <w:sz w:val="16"/>
        <w:szCs w:val="16"/>
      </w:rPr>
    </w:pPr>
  </w:p>
  <w:p w14:paraId="51ACBB35" w14:textId="77777777" w:rsidR="000635B7" w:rsidRDefault="000635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4A05CC"/>
    <w:multiLevelType w:val="multilevel"/>
    <w:tmpl w:val="4228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6459F8"/>
    <w:multiLevelType w:val="multilevel"/>
    <w:tmpl w:val="AB78B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E334EF"/>
    <w:multiLevelType w:val="multilevel"/>
    <w:tmpl w:val="C978B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6"/>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804B60"/>
    <w:rsid w:val="00002133"/>
    <w:rsid w:val="00003D82"/>
    <w:rsid w:val="00005080"/>
    <w:rsid w:val="00005F74"/>
    <w:rsid w:val="00006D3B"/>
    <w:rsid w:val="00007FF2"/>
    <w:rsid w:val="00010344"/>
    <w:rsid w:val="00014B90"/>
    <w:rsid w:val="000172C9"/>
    <w:rsid w:val="00017BC6"/>
    <w:rsid w:val="00022E8A"/>
    <w:rsid w:val="000306B2"/>
    <w:rsid w:val="00030BEE"/>
    <w:rsid w:val="00033A4B"/>
    <w:rsid w:val="0003442C"/>
    <w:rsid w:val="00034578"/>
    <w:rsid w:val="00035822"/>
    <w:rsid w:val="00037AB5"/>
    <w:rsid w:val="0004232A"/>
    <w:rsid w:val="00042F47"/>
    <w:rsid w:val="00043E78"/>
    <w:rsid w:val="00046012"/>
    <w:rsid w:val="00046C55"/>
    <w:rsid w:val="0004745F"/>
    <w:rsid w:val="0005150F"/>
    <w:rsid w:val="00051CCE"/>
    <w:rsid w:val="00051F75"/>
    <w:rsid w:val="00052603"/>
    <w:rsid w:val="0005260E"/>
    <w:rsid w:val="0005270E"/>
    <w:rsid w:val="00053C35"/>
    <w:rsid w:val="000565D4"/>
    <w:rsid w:val="000572B4"/>
    <w:rsid w:val="000606E0"/>
    <w:rsid w:val="00060D88"/>
    <w:rsid w:val="00062831"/>
    <w:rsid w:val="000635B7"/>
    <w:rsid w:val="000653D5"/>
    <w:rsid w:val="00065A26"/>
    <w:rsid w:val="00065D2C"/>
    <w:rsid w:val="00070802"/>
    <w:rsid w:val="0007116F"/>
    <w:rsid w:val="00071EEB"/>
    <w:rsid w:val="0007233D"/>
    <w:rsid w:val="000725FB"/>
    <w:rsid w:val="00075688"/>
    <w:rsid w:val="00075EDE"/>
    <w:rsid w:val="00077CB6"/>
    <w:rsid w:val="00080A73"/>
    <w:rsid w:val="000819C1"/>
    <w:rsid w:val="0008353F"/>
    <w:rsid w:val="00083F23"/>
    <w:rsid w:val="00084D6A"/>
    <w:rsid w:val="00084D7B"/>
    <w:rsid w:val="00085502"/>
    <w:rsid w:val="00085F09"/>
    <w:rsid w:val="000869EE"/>
    <w:rsid w:val="00092A55"/>
    <w:rsid w:val="00093AEA"/>
    <w:rsid w:val="00096BA1"/>
    <w:rsid w:val="000A01C0"/>
    <w:rsid w:val="000A25E5"/>
    <w:rsid w:val="000A6A98"/>
    <w:rsid w:val="000A75DA"/>
    <w:rsid w:val="000B100B"/>
    <w:rsid w:val="000B168F"/>
    <w:rsid w:val="000B1799"/>
    <w:rsid w:val="000B374E"/>
    <w:rsid w:val="000B4AA8"/>
    <w:rsid w:val="000B4D86"/>
    <w:rsid w:val="000B5EAD"/>
    <w:rsid w:val="000C0256"/>
    <w:rsid w:val="000C028D"/>
    <w:rsid w:val="000C17E9"/>
    <w:rsid w:val="000C1958"/>
    <w:rsid w:val="000C3FD5"/>
    <w:rsid w:val="000C56AB"/>
    <w:rsid w:val="000C5FA1"/>
    <w:rsid w:val="000C672F"/>
    <w:rsid w:val="000D5C73"/>
    <w:rsid w:val="000D7310"/>
    <w:rsid w:val="000E0422"/>
    <w:rsid w:val="000E1612"/>
    <w:rsid w:val="000E17D8"/>
    <w:rsid w:val="000E44DA"/>
    <w:rsid w:val="000E4AB5"/>
    <w:rsid w:val="000E58A4"/>
    <w:rsid w:val="000E7485"/>
    <w:rsid w:val="000F1895"/>
    <w:rsid w:val="000F29AF"/>
    <w:rsid w:val="000F5526"/>
    <w:rsid w:val="000F5735"/>
    <w:rsid w:val="000F5D22"/>
    <w:rsid w:val="00102831"/>
    <w:rsid w:val="001112E6"/>
    <w:rsid w:val="001115D3"/>
    <w:rsid w:val="001117B2"/>
    <w:rsid w:val="00112F17"/>
    <w:rsid w:val="001136F0"/>
    <w:rsid w:val="00120BC3"/>
    <w:rsid w:val="001222FA"/>
    <w:rsid w:val="001224AA"/>
    <w:rsid w:val="0012576B"/>
    <w:rsid w:val="00127FF4"/>
    <w:rsid w:val="00133817"/>
    <w:rsid w:val="00134A73"/>
    <w:rsid w:val="00135484"/>
    <w:rsid w:val="00137100"/>
    <w:rsid w:val="00137570"/>
    <w:rsid w:val="00141124"/>
    <w:rsid w:val="00141C80"/>
    <w:rsid w:val="001421D9"/>
    <w:rsid w:val="00142888"/>
    <w:rsid w:val="00150CEC"/>
    <w:rsid w:val="00151D19"/>
    <w:rsid w:val="00151EA8"/>
    <w:rsid w:val="0015392E"/>
    <w:rsid w:val="00155AE5"/>
    <w:rsid w:val="00161340"/>
    <w:rsid w:val="00163032"/>
    <w:rsid w:val="00164180"/>
    <w:rsid w:val="00164A29"/>
    <w:rsid w:val="00166AB6"/>
    <w:rsid w:val="00167918"/>
    <w:rsid w:val="00171709"/>
    <w:rsid w:val="00172238"/>
    <w:rsid w:val="001757A3"/>
    <w:rsid w:val="001768CF"/>
    <w:rsid w:val="00177172"/>
    <w:rsid w:val="001773DC"/>
    <w:rsid w:val="00181B9C"/>
    <w:rsid w:val="00181F48"/>
    <w:rsid w:val="00182A78"/>
    <w:rsid w:val="00183989"/>
    <w:rsid w:val="00186E69"/>
    <w:rsid w:val="00187083"/>
    <w:rsid w:val="001870F8"/>
    <w:rsid w:val="0019066A"/>
    <w:rsid w:val="001926DD"/>
    <w:rsid w:val="00195264"/>
    <w:rsid w:val="00195612"/>
    <w:rsid w:val="001A0203"/>
    <w:rsid w:val="001A13BA"/>
    <w:rsid w:val="001A16D3"/>
    <w:rsid w:val="001A4869"/>
    <w:rsid w:val="001A521F"/>
    <w:rsid w:val="001A6571"/>
    <w:rsid w:val="001A65C1"/>
    <w:rsid w:val="001A6921"/>
    <w:rsid w:val="001A7332"/>
    <w:rsid w:val="001A782A"/>
    <w:rsid w:val="001B1687"/>
    <w:rsid w:val="001B2EC3"/>
    <w:rsid w:val="001B5442"/>
    <w:rsid w:val="001B54D3"/>
    <w:rsid w:val="001B55A4"/>
    <w:rsid w:val="001B72B7"/>
    <w:rsid w:val="001C0797"/>
    <w:rsid w:val="001C1EAE"/>
    <w:rsid w:val="001C3608"/>
    <w:rsid w:val="001C4E0C"/>
    <w:rsid w:val="001C6DCC"/>
    <w:rsid w:val="001D046B"/>
    <w:rsid w:val="001D5B76"/>
    <w:rsid w:val="001D7FC6"/>
    <w:rsid w:val="001E1D79"/>
    <w:rsid w:val="001E23EF"/>
    <w:rsid w:val="001E2404"/>
    <w:rsid w:val="001E4088"/>
    <w:rsid w:val="001E6A4B"/>
    <w:rsid w:val="001E7EB7"/>
    <w:rsid w:val="001F0832"/>
    <w:rsid w:val="001F14C6"/>
    <w:rsid w:val="001F2A82"/>
    <w:rsid w:val="001F452D"/>
    <w:rsid w:val="001F544B"/>
    <w:rsid w:val="001F7754"/>
    <w:rsid w:val="0020131D"/>
    <w:rsid w:val="00201646"/>
    <w:rsid w:val="0020233A"/>
    <w:rsid w:val="00207B61"/>
    <w:rsid w:val="00210135"/>
    <w:rsid w:val="00216203"/>
    <w:rsid w:val="0022144C"/>
    <w:rsid w:val="00222A4F"/>
    <w:rsid w:val="002235B3"/>
    <w:rsid w:val="002243C2"/>
    <w:rsid w:val="0022453C"/>
    <w:rsid w:val="002252D3"/>
    <w:rsid w:val="002259FB"/>
    <w:rsid w:val="00227B4E"/>
    <w:rsid w:val="002305C1"/>
    <w:rsid w:val="00230E8C"/>
    <w:rsid w:val="00231F98"/>
    <w:rsid w:val="00235157"/>
    <w:rsid w:val="00237725"/>
    <w:rsid w:val="00241146"/>
    <w:rsid w:val="00242BFB"/>
    <w:rsid w:val="002436CE"/>
    <w:rsid w:val="00246C58"/>
    <w:rsid w:val="002507C8"/>
    <w:rsid w:val="00251420"/>
    <w:rsid w:val="00252EB8"/>
    <w:rsid w:val="0025349B"/>
    <w:rsid w:val="00254A5B"/>
    <w:rsid w:val="00254DCA"/>
    <w:rsid w:val="00255310"/>
    <w:rsid w:val="002559DC"/>
    <w:rsid w:val="00256053"/>
    <w:rsid w:val="002561BA"/>
    <w:rsid w:val="00261AAD"/>
    <w:rsid w:val="00262FC7"/>
    <w:rsid w:val="0026422B"/>
    <w:rsid w:val="002669A9"/>
    <w:rsid w:val="002753ED"/>
    <w:rsid w:val="00275551"/>
    <w:rsid w:val="0027658A"/>
    <w:rsid w:val="002821D4"/>
    <w:rsid w:val="00285F5F"/>
    <w:rsid w:val="00286843"/>
    <w:rsid w:val="00287BD8"/>
    <w:rsid w:val="00287E07"/>
    <w:rsid w:val="00291708"/>
    <w:rsid w:val="00293FC3"/>
    <w:rsid w:val="002942F9"/>
    <w:rsid w:val="00294477"/>
    <w:rsid w:val="00294C07"/>
    <w:rsid w:val="0029600C"/>
    <w:rsid w:val="002973F4"/>
    <w:rsid w:val="0029799F"/>
    <w:rsid w:val="002A5645"/>
    <w:rsid w:val="002A57B3"/>
    <w:rsid w:val="002A6CBE"/>
    <w:rsid w:val="002A7246"/>
    <w:rsid w:val="002A730A"/>
    <w:rsid w:val="002B11B7"/>
    <w:rsid w:val="002B36D3"/>
    <w:rsid w:val="002B3CD6"/>
    <w:rsid w:val="002B4131"/>
    <w:rsid w:val="002B496B"/>
    <w:rsid w:val="002B4F16"/>
    <w:rsid w:val="002B4F8B"/>
    <w:rsid w:val="002B661D"/>
    <w:rsid w:val="002B735D"/>
    <w:rsid w:val="002B7BAC"/>
    <w:rsid w:val="002C13C5"/>
    <w:rsid w:val="002C1B6C"/>
    <w:rsid w:val="002C3565"/>
    <w:rsid w:val="002C3754"/>
    <w:rsid w:val="002C3DD6"/>
    <w:rsid w:val="002C40E9"/>
    <w:rsid w:val="002C69B4"/>
    <w:rsid w:val="002D08F1"/>
    <w:rsid w:val="002D1C44"/>
    <w:rsid w:val="002E2756"/>
    <w:rsid w:val="002E41F1"/>
    <w:rsid w:val="002E4403"/>
    <w:rsid w:val="002E61D0"/>
    <w:rsid w:val="002E793B"/>
    <w:rsid w:val="002F23FC"/>
    <w:rsid w:val="002F48A7"/>
    <w:rsid w:val="002F4FC1"/>
    <w:rsid w:val="003028C8"/>
    <w:rsid w:val="0030349B"/>
    <w:rsid w:val="00303BD6"/>
    <w:rsid w:val="003045AE"/>
    <w:rsid w:val="0030501A"/>
    <w:rsid w:val="003077F1"/>
    <w:rsid w:val="00307C8B"/>
    <w:rsid w:val="00310526"/>
    <w:rsid w:val="00310B62"/>
    <w:rsid w:val="003117A6"/>
    <w:rsid w:val="00311B66"/>
    <w:rsid w:val="00311F6C"/>
    <w:rsid w:val="00313457"/>
    <w:rsid w:val="00313877"/>
    <w:rsid w:val="003144A3"/>
    <w:rsid w:val="00315E9F"/>
    <w:rsid w:val="00320B1B"/>
    <w:rsid w:val="00321840"/>
    <w:rsid w:val="00326A6B"/>
    <w:rsid w:val="00327916"/>
    <w:rsid w:val="003316F3"/>
    <w:rsid w:val="00331D32"/>
    <w:rsid w:val="00335834"/>
    <w:rsid w:val="00336DFF"/>
    <w:rsid w:val="00340800"/>
    <w:rsid w:val="003408F4"/>
    <w:rsid w:val="00341A80"/>
    <w:rsid w:val="00341E9A"/>
    <w:rsid w:val="003421C9"/>
    <w:rsid w:val="00343FEA"/>
    <w:rsid w:val="0034682F"/>
    <w:rsid w:val="00346B54"/>
    <w:rsid w:val="00350019"/>
    <w:rsid w:val="00350595"/>
    <w:rsid w:val="00351AF9"/>
    <w:rsid w:val="00352A80"/>
    <w:rsid w:val="003541F0"/>
    <w:rsid w:val="0035651C"/>
    <w:rsid w:val="00356804"/>
    <w:rsid w:val="003573ED"/>
    <w:rsid w:val="003577E2"/>
    <w:rsid w:val="00363EDD"/>
    <w:rsid w:val="0036530E"/>
    <w:rsid w:val="003657A3"/>
    <w:rsid w:val="00367D20"/>
    <w:rsid w:val="00373DC1"/>
    <w:rsid w:val="003763D1"/>
    <w:rsid w:val="0038058D"/>
    <w:rsid w:val="00382D56"/>
    <w:rsid w:val="00384339"/>
    <w:rsid w:val="00386623"/>
    <w:rsid w:val="0038729D"/>
    <w:rsid w:val="00387943"/>
    <w:rsid w:val="00391744"/>
    <w:rsid w:val="00396985"/>
    <w:rsid w:val="003970E8"/>
    <w:rsid w:val="003A1CDB"/>
    <w:rsid w:val="003A1EB0"/>
    <w:rsid w:val="003A2642"/>
    <w:rsid w:val="003A378A"/>
    <w:rsid w:val="003A7358"/>
    <w:rsid w:val="003A7E95"/>
    <w:rsid w:val="003A7F10"/>
    <w:rsid w:val="003B20DE"/>
    <w:rsid w:val="003B2344"/>
    <w:rsid w:val="003B31F9"/>
    <w:rsid w:val="003B3D48"/>
    <w:rsid w:val="003B600C"/>
    <w:rsid w:val="003B6AEC"/>
    <w:rsid w:val="003B6B67"/>
    <w:rsid w:val="003B6CE8"/>
    <w:rsid w:val="003C0916"/>
    <w:rsid w:val="003C1DDA"/>
    <w:rsid w:val="003C1E7D"/>
    <w:rsid w:val="003C24C6"/>
    <w:rsid w:val="003C2EB4"/>
    <w:rsid w:val="003C4A2A"/>
    <w:rsid w:val="003C6629"/>
    <w:rsid w:val="003C7943"/>
    <w:rsid w:val="003C7E93"/>
    <w:rsid w:val="003C7FF1"/>
    <w:rsid w:val="003D0484"/>
    <w:rsid w:val="003D0A5C"/>
    <w:rsid w:val="003D3FBA"/>
    <w:rsid w:val="003D7129"/>
    <w:rsid w:val="003E31C0"/>
    <w:rsid w:val="003E68ED"/>
    <w:rsid w:val="003F06B4"/>
    <w:rsid w:val="003F1149"/>
    <w:rsid w:val="003F46E7"/>
    <w:rsid w:val="003F60B4"/>
    <w:rsid w:val="0040002D"/>
    <w:rsid w:val="00401096"/>
    <w:rsid w:val="00404A50"/>
    <w:rsid w:val="0040560B"/>
    <w:rsid w:val="00406B80"/>
    <w:rsid w:val="0040727E"/>
    <w:rsid w:val="004138BE"/>
    <w:rsid w:val="00413CF0"/>
    <w:rsid w:val="00413D97"/>
    <w:rsid w:val="00414689"/>
    <w:rsid w:val="00414CF6"/>
    <w:rsid w:val="004200E9"/>
    <w:rsid w:val="00421B87"/>
    <w:rsid w:val="00422497"/>
    <w:rsid w:val="00422EB6"/>
    <w:rsid w:val="00422FCF"/>
    <w:rsid w:val="00425D45"/>
    <w:rsid w:val="00426B72"/>
    <w:rsid w:val="00431ED8"/>
    <w:rsid w:val="004337D9"/>
    <w:rsid w:val="00435CF7"/>
    <w:rsid w:val="00441B7D"/>
    <w:rsid w:val="00443EAF"/>
    <w:rsid w:val="0044404F"/>
    <w:rsid w:val="004442D3"/>
    <w:rsid w:val="004462D7"/>
    <w:rsid w:val="00450286"/>
    <w:rsid w:val="00454463"/>
    <w:rsid w:val="00454E78"/>
    <w:rsid w:val="00455E67"/>
    <w:rsid w:val="004578B3"/>
    <w:rsid w:val="00457A3C"/>
    <w:rsid w:val="00461F06"/>
    <w:rsid w:val="004625E6"/>
    <w:rsid w:val="00474F44"/>
    <w:rsid w:val="004764CE"/>
    <w:rsid w:val="004847F0"/>
    <w:rsid w:val="00484BAD"/>
    <w:rsid w:val="00484BDE"/>
    <w:rsid w:val="00485E2A"/>
    <w:rsid w:val="00486168"/>
    <w:rsid w:val="0049173B"/>
    <w:rsid w:val="004A02FE"/>
    <w:rsid w:val="004A1E08"/>
    <w:rsid w:val="004A33F8"/>
    <w:rsid w:val="004A38AB"/>
    <w:rsid w:val="004A3BA1"/>
    <w:rsid w:val="004A3E7A"/>
    <w:rsid w:val="004A4AE2"/>
    <w:rsid w:val="004A5F04"/>
    <w:rsid w:val="004A6360"/>
    <w:rsid w:val="004A70E6"/>
    <w:rsid w:val="004A741B"/>
    <w:rsid w:val="004B0AED"/>
    <w:rsid w:val="004B2A89"/>
    <w:rsid w:val="004B2EC7"/>
    <w:rsid w:val="004B4DC2"/>
    <w:rsid w:val="004B68B6"/>
    <w:rsid w:val="004B73D2"/>
    <w:rsid w:val="004C09CA"/>
    <w:rsid w:val="004C0F9F"/>
    <w:rsid w:val="004C12E5"/>
    <w:rsid w:val="004C18A1"/>
    <w:rsid w:val="004C19E9"/>
    <w:rsid w:val="004C3CD4"/>
    <w:rsid w:val="004C5AAF"/>
    <w:rsid w:val="004C7FD9"/>
    <w:rsid w:val="004D038D"/>
    <w:rsid w:val="004D1E34"/>
    <w:rsid w:val="004D25F6"/>
    <w:rsid w:val="004D4082"/>
    <w:rsid w:val="004D43B9"/>
    <w:rsid w:val="004D486D"/>
    <w:rsid w:val="004D6751"/>
    <w:rsid w:val="004E087D"/>
    <w:rsid w:val="004E3245"/>
    <w:rsid w:val="004E4C18"/>
    <w:rsid w:val="004E7899"/>
    <w:rsid w:val="004F1CD8"/>
    <w:rsid w:val="004F304C"/>
    <w:rsid w:val="004F49FB"/>
    <w:rsid w:val="004F4D30"/>
    <w:rsid w:val="0050080D"/>
    <w:rsid w:val="005011F9"/>
    <w:rsid w:val="005015E0"/>
    <w:rsid w:val="00502609"/>
    <w:rsid w:val="00504D09"/>
    <w:rsid w:val="00506C1D"/>
    <w:rsid w:val="00511EAA"/>
    <w:rsid w:val="005121AB"/>
    <w:rsid w:val="005127AF"/>
    <w:rsid w:val="00512975"/>
    <w:rsid w:val="00515556"/>
    <w:rsid w:val="005158D6"/>
    <w:rsid w:val="00517806"/>
    <w:rsid w:val="00517EA1"/>
    <w:rsid w:val="005212B7"/>
    <w:rsid w:val="00522370"/>
    <w:rsid w:val="00522F19"/>
    <w:rsid w:val="005237A5"/>
    <w:rsid w:val="005237F4"/>
    <w:rsid w:val="00523E0B"/>
    <w:rsid w:val="00525E57"/>
    <w:rsid w:val="00530ACF"/>
    <w:rsid w:val="00531765"/>
    <w:rsid w:val="00533011"/>
    <w:rsid w:val="005404E5"/>
    <w:rsid w:val="00542233"/>
    <w:rsid w:val="00544E83"/>
    <w:rsid w:val="0054525F"/>
    <w:rsid w:val="00545ED3"/>
    <w:rsid w:val="005464EB"/>
    <w:rsid w:val="00553749"/>
    <w:rsid w:val="005567E5"/>
    <w:rsid w:val="00556A16"/>
    <w:rsid w:val="00557DC5"/>
    <w:rsid w:val="00557E33"/>
    <w:rsid w:val="005631D2"/>
    <w:rsid w:val="005641C1"/>
    <w:rsid w:val="00564543"/>
    <w:rsid w:val="005655CC"/>
    <w:rsid w:val="005661D8"/>
    <w:rsid w:val="0056789C"/>
    <w:rsid w:val="005703F8"/>
    <w:rsid w:val="00572CE5"/>
    <w:rsid w:val="00573632"/>
    <w:rsid w:val="0057374F"/>
    <w:rsid w:val="0057526A"/>
    <w:rsid w:val="00575ECD"/>
    <w:rsid w:val="0057648E"/>
    <w:rsid w:val="005816DC"/>
    <w:rsid w:val="00583F66"/>
    <w:rsid w:val="0058456F"/>
    <w:rsid w:val="005862AA"/>
    <w:rsid w:val="00587442"/>
    <w:rsid w:val="0058771D"/>
    <w:rsid w:val="005902B6"/>
    <w:rsid w:val="00590C7E"/>
    <w:rsid w:val="00590F0C"/>
    <w:rsid w:val="00592145"/>
    <w:rsid w:val="00593221"/>
    <w:rsid w:val="005938BB"/>
    <w:rsid w:val="0059490C"/>
    <w:rsid w:val="005969E4"/>
    <w:rsid w:val="0059736A"/>
    <w:rsid w:val="00597423"/>
    <w:rsid w:val="00597D82"/>
    <w:rsid w:val="005A0206"/>
    <w:rsid w:val="005A11CF"/>
    <w:rsid w:val="005A5322"/>
    <w:rsid w:val="005A55B5"/>
    <w:rsid w:val="005B05E6"/>
    <w:rsid w:val="005B61A5"/>
    <w:rsid w:val="005C6A7F"/>
    <w:rsid w:val="005D03F2"/>
    <w:rsid w:val="005D0F78"/>
    <w:rsid w:val="005D26BF"/>
    <w:rsid w:val="005D3D0D"/>
    <w:rsid w:val="005D49EE"/>
    <w:rsid w:val="005D75D4"/>
    <w:rsid w:val="005E160F"/>
    <w:rsid w:val="005E3D03"/>
    <w:rsid w:val="005E42C1"/>
    <w:rsid w:val="005E5547"/>
    <w:rsid w:val="005E5E87"/>
    <w:rsid w:val="005E7CEC"/>
    <w:rsid w:val="005F06AF"/>
    <w:rsid w:val="005F1CA4"/>
    <w:rsid w:val="005F541E"/>
    <w:rsid w:val="005F69D2"/>
    <w:rsid w:val="005F777B"/>
    <w:rsid w:val="005F7F05"/>
    <w:rsid w:val="005F7F83"/>
    <w:rsid w:val="006010B7"/>
    <w:rsid w:val="00602592"/>
    <w:rsid w:val="00605421"/>
    <w:rsid w:val="00607C0E"/>
    <w:rsid w:val="00611762"/>
    <w:rsid w:val="00611813"/>
    <w:rsid w:val="00613C4F"/>
    <w:rsid w:val="006145DA"/>
    <w:rsid w:val="006151AF"/>
    <w:rsid w:val="00615A32"/>
    <w:rsid w:val="00621648"/>
    <w:rsid w:val="00622AF8"/>
    <w:rsid w:val="0062481D"/>
    <w:rsid w:val="006249C6"/>
    <w:rsid w:val="00624C5F"/>
    <w:rsid w:val="0063480E"/>
    <w:rsid w:val="006413B3"/>
    <w:rsid w:val="0064562A"/>
    <w:rsid w:val="0064682A"/>
    <w:rsid w:val="00646B75"/>
    <w:rsid w:val="0064796C"/>
    <w:rsid w:val="00647D66"/>
    <w:rsid w:val="00650834"/>
    <w:rsid w:val="00651B01"/>
    <w:rsid w:val="00653713"/>
    <w:rsid w:val="0065569C"/>
    <w:rsid w:val="00655A52"/>
    <w:rsid w:val="00655FD1"/>
    <w:rsid w:val="006560C5"/>
    <w:rsid w:val="00656480"/>
    <w:rsid w:val="006577DE"/>
    <w:rsid w:val="00657D7D"/>
    <w:rsid w:val="00662B6F"/>
    <w:rsid w:val="00664A44"/>
    <w:rsid w:val="006678A8"/>
    <w:rsid w:val="00670A2C"/>
    <w:rsid w:val="00672241"/>
    <w:rsid w:val="00672362"/>
    <w:rsid w:val="00672CCD"/>
    <w:rsid w:val="00673FBD"/>
    <w:rsid w:val="006740DB"/>
    <w:rsid w:val="00675256"/>
    <w:rsid w:val="00676102"/>
    <w:rsid w:val="006762BE"/>
    <w:rsid w:val="006824FA"/>
    <w:rsid w:val="00682FA4"/>
    <w:rsid w:val="00684DC4"/>
    <w:rsid w:val="00685D48"/>
    <w:rsid w:val="006865DD"/>
    <w:rsid w:val="0068709C"/>
    <w:rsid w:val="00687AD0"/>
    <w:rsid w:val="00687EE0"/>
    <w:rsid w:val="00690310"/>
    <w:rsid w:val="00690BCF"/>
    <w:rsid w:val="00692D04"/>
    <w:rsid w:val="006937AE"/>
    <w:rsid w:val="00694300"/>
    <w:rsid w:val="0069480B"/>
    <w:rsid w:val="006970B9"/>
    <w:rsid w:val="006A1B0F"/>
    <w:rsid w:val="006A2045"/>
    <w:rsid w:val="006A3485"/>
    <w:rsid w:val="006A34A2"/>
    <w:rsid w:val="006A41FB"/>
    <w:rsid w:val="006A62EF"/>
    <w:rsid w:val="006A62F6"/>
    <w:rsid w:val="006A69FE"/>
    <w:rsid w:val="006A6F20"/>
    <w:rsid w:val="006A6FB8"/>
    <w:rsid w:val="006A7C0E"/>
    <w:rsid w:val="006B0621"/>
    <w:rsid w:val="006B0B6F"/>
    <w:rsid w:val="006B1E6B"/>
    <w:rsid w:val="006B29C1"/>
    <w:rsid w:val="006B4403"/>
    <w:rsid w:val="006B563A"/>
    <w:rsid w:val="006B5FDE"/>
    <w:rsid w:val="006B772D"/>
    <w:rsid w:val="006C0C92"/>
    <w:rsid w:val="006C1643"/>
    <w:rsid w:val="006C1D81"/>
    <w:rsid w:val="006C6E0A"/>
    <w:rsid w:val="006C78FA"/>
    <w:rsid w:val="006D4103"/>
    <w:rsid w:val="006D75AF"/>
    <w:rsid w:val="006E0DB4"/>
    <w:rsid w:val="006E0EBB"/>
    <w:rsid w:val="006E171C"/>
    <w:rsid w:val="006E26BE"/>
    <w:rsid w:val="006F275B"/>
    <w:rsid w:val="006F38E3"/>
    <w:rsid w:val="006F46BA"/>
    <w:rsid w:val="006F4D1D"/>
    <w:rsid w:val="006F6F14"/>
    <w:rsid w:val="007009D8"/>
    <w:rsid w:val="00700DF5"/>
    <w:rsid w:val="00702552"/>
    <w:rsid w:val="0070354D"/>
    <w:rsid w:val="00706E74"/>
    <w:rsid w:val="00711239"/>
    <w:rsid w:val="0071309E"/>
    <w:rsid w:val="007170BE"/>
    <w:rsid w:val="00717111"/>
    <w:rsid w:val="00720605"/>
    <w:rsid w:val="0072088F"/>
    <w:rsid w:val="00720BEB"/>
    <w:rsid w:val="00723AB3"/>
    <w:rsid w:val="0072560B"/>
    <w:rsid w:val="00727405"/>
    <w:rsid w:val="00731634"/>
    <w:rsid w:val="007347FD"/>
    <w:rsid w:val="00735733"/>
    <w:rsid w:val="00735D29"/>
    <w:rsid w:val="0073638B"/>
    <w:rsid w:val="007371B7"/>
    <w:rsid w:val="00741BFA"/>
    <w:rsid w:val="00741D8E"/>
    <w:rsid w:val="00742C6D"/>
    <w:rsid w:val="00742F26"/>
    <w:rsid w:val="0074461C"/>
    <w:rsid w:val="0074569C"/>
    <w:rsid w:val="00746268"/>
    <w:rsid w:val="00746561"/>
    <w:rsid w:val="00746956"/>
    <w:rsid w:val="00750E31"/>
    <w:rsid w:val="007523FB"/>
    <w:rsid w:val="00753830"/>
    <w:rsid w:val="00757120"/>
    <w:rsid w:val="007615C1"/>
    <w:rsid w:val="00762097"/>
    <w:rsid w:val="00764BAE"/>
    <w:rsid w:val="0076520B"/>
    <w:rsid w:val="00765EB1"/>
    <w:rsid w:val="00766D7F"/>
    <w:rsid w:val="00770156"/>
    <w:rsid w:val="00770490"/>
    <w:rsid w:val="0077307E"/>
    <w:rsid w:val="00776536"/>
    <w:rsid w:val="00777ABC"/>
    <w:rsid w:val="00785AB3"/>
    <w:rsid w:val="0078732C"/>
    <w:rsid w:val="00787627"/>
    <w:rsid w:val="00787C17"/>
    <w:rsid w:val="007940A4"/>
    <w:rsid w:val="00794896"/>
    <w:rsid w:val="00795672"/>
    <w:rsid w:val="007959F4"/>
    <w:rsid w:val="0079659E"/>
    <w:rsid w:val="007A083A"/>
    <w:rsid w:val="007A0AAB"/>
    <w:rsid w:val="007A2FEB"/>
    <w:rsid w:val="007A303E"/>
    <w:rsid w:val="007A32B8"/>
    <w:rsid w:val="007A3B5C"/>
    <w:rsid w:val="007A4178"/>
    <w:rsid w:val="007A6FDC"/>
    <w:rsid w:val="007B1434"/>
    <w:rsid w:val="007B259E"/>
    <w:rsid w:val="007B2B1B"/>
    <w:rsid w:val="007B3A58"/>
    <w:rsid w:val="007B3F9E"/>
    <w:rsid w:val="007B6147"/>
    <w:rsid w:val="007B66E7"/>
    <w:rsid w:val="007B6CB5"/>
    <w:rsid w:val="007B6DC1"/>
    <w:rsid w:val="007C024B"/>
    <w:rsid w:val="007C4A08"/>
    <w:rsid w:val="007C4F42"/>
    <w:rsid w:val="007C5573"/>
    <w:rsid w:val="007D02CF"/>
    <w:rsid w:val="007D29F4"/>
    <w:rsid w:val="007D2B04"/>
    <w:rsid w:val="007D376C"/>
    <w:rsid w:val="007D6854"/>
    <w:rsid w:val="007E03EE"/>
    <w:rsid w:val="007E38BF"/>
    <w:rsid w:val="007E3D38"/>
    <w:rsid w:val="007E54DD"/>
    <w:rsid w:val="007F0844"/>
    <w:rsid w:val="007F4EB6"/>
    <w:rsid w:val="007F5A90"/>
    <w:rsid w:val="007F7049"/>
    <w:rsid w:val="007F740C"/>
    <w:rsid w:val="00800300"/>
    <w:rsid w:val="008008EB"/>
    <w:rsid w:val="00801325"/>
    <w:rsid w:val="00801B89"/>
    <w:rsid w:val="00803E17"/>
    <w:rsid w:val="00804B60"/>
    <w:rsid w:val="00806493"/>
    <w:rsid w:val="008067FE"/>
    <w:rsid w:val="00807A4C"/>
    <w:rsid w:val="00810B8D"/>
    <w:rsid w:val="00813535"/>
    <w:rsid w:val="00813770"/>
    <w:rsid w:val="008159D1"/>
    <w:rsid w:val="00816535"/>
    <w:rsid w:val="00816549"/>
    <w:rsid w:val="00817014"/>
    <w:rsid w:val="00821058"/>
    <w:rsid w:val="0082404B"/>
    <w:rsid w:val="0082497A"/>
    <w:rsid w:val="00831A87"/>
    <w:rsid w:val="00834D4F"/>
    <w:rsid w:val="00836C73"/>
    <w:rsid w:val="00841023"/>
    <w:rsid w:val="0084272F"/>
    <w:rsid w:val="00842E4F"/>
    <w:rsid w:val="00843610"/>
    <w:rsid w:val="00843B90"/>
    <w:rsid w:val="00843BF2"/>
    <w:rsid w:val="00843CDF"/>
    <w:rsid w:val="00845647"/>
    <w:rsid w:val="00853112"/>
    <w:rsid w:val="008534E9"/>
    <w:rsid w:val="00853B67"/>
    <w:rsid w:val="0085452A"/>
    <w:rsid w:val="0085558D"/>
    <w:rsid w:val="00856F68"/>
    <w:rsid w:val="008573FF"/>
    <w:rsid w:val="00860E50"/>
    <w:rsid w:val="00861267"/>
    <w:rsid w:val="00862E84"/>
    <w:rsid w:val="008639B2"/>
    <w:rsid w:val="00875373"/>
    <w:rsid w:val="008775DC"/>
    <w:rsid w:val="00877E0E"/>
    <w:rsid w:val="00880EFE"/>
    <w:rsid w:val="00881744"/>
    <w:rsid w:val="00882D97"/>
    <w:rsid w:val="00886E84"/>
    <w:rsid w:val="00892706"/>
    <w:rsid w:val="00894B77"/>
    <w:rsid w:val="008951E1"/>
    <w:rsid w:val="008952BE"/>
    <w:rsid w:val="008955D0"/>
    <w:rsid w:val="00895B98"/>
    <w:rsid w:val="008A0686"/>
    <w:rsid w:val="008A2386"/>
    <w:rsid w:val="008A58A9"/>
    <w:rsid w:val="008A6CA2"/>
    <w:rsid w:val="008A6EE0"/>
    <w:rsid w:val="008B18C2"/>
    <w:rsid w:val="008B2A65"/>
    <w:rsid w:val="008B2AED"/>
    <w:rsid w:val="008B33DA"/>
    <w:rsid w:val="008B5701"/>
    <w:rsid w:val="008B6D47"/>
    <w:rsid w:val="008C171D"/>
    <w:rsid w:val="008C3FE2"/>
    <w:rsid w:val="008C4B54"/>
    <w:rsid w:val="008D0268"/>
    <w:rsid w:val="008D06A9"/>
    <w:rsid w:val="008D070A"/>
    <w:rsid w:val="008D0C53"/>
    <w:rsid w:val="008D60EA"/>
    <w:rsid w:val="008E1B11"/>
    <w:rsid w:val="008E1D4F"/>
    <w:rsid w:val="008E3692"/>
    <w:rsid w:val="008E3D72"/>
    <w:rsid w:val="008E6224"/>
    <w:rsid w:val="008E7F60"/>
    <w:rsid w:val="008F4571"/>
    <w:rsid w:val="008F62C7"/>
    <w:rsid w:val="008F7999"/>
    <w:rsid w:val="00900D41"/>
    <w:rsid w:val="00903D24"/>
    <w:rsid w:val="0090531E"/>
    <w:rsid w:val="00905BB9"/>
    <w:rsid w:val="009102EE"/>
    <w:rsid w:val="009110C3"/>
    <w:rsid w:val="0091125F"/>
    <w:rsid w:val="009121C5"/>
    <w:rsid w:val="00914BC0"/>
    <w:rsid w:val="00914C5C"/>
    <w:rsid w:val="00915F2C"/>
    <w:rsid w:val="009161F0"/>
    <w:rsid w:val="00917AFF"/>
    <w:rsid w:val="00920F7F"/>
    <w:rsid w:val="009219BD"/>
    <w:rsid w:val="00922303"/>
    <w:rsid w:val="0092285E"/>
    <w:rsid w:val="0092303A"/>
    <w:rsid w:val="00923A0D"/>
    <w:rsid w:val="00923C6D"/>
    <w:rsid w:val="009246BB"/>
    <w:rsid w:val="00925292"/>
    <w:rsid w:val="0092578F"/>
    <w:rsid w:val="00926715"/>
    <w:rsid w:val="00926D10"/>
    <w:rsid w:val="0092715D"/>
    <w:rsid w:val="0093137A"/>
    <w:rsid w:val="00931475"/>
    <w:rsid w:val="009333BD"/>
    <w:rsid w:val="009344AF"/>
    <w:rsid w:val="00940C11"/>
    <w:rsid w:val="00941092"/>
    <w:rsid w:val="00941D0A"/>
    <w:rsid w:val="009428AF"/>
    <w:rsid w:val="00944B7D"/>
    <w:rsid w:val="009466E7"/>
    <w:rsid w:val="0094724B"/>
    <w:rsid w:val="00947559"/>
    <w:rsid w:val="0095048D"/>
    <w:rsid w:val="00951A4E"/>
    <w:rsid w:val="00952341"/>
    <w:rsid w:val="00955D1E"/>
    <w:rsid w:val="0095692B"/>
    <w:rsid w:val="0095733C"/>
    <w:rsid w:val="00960384"/>
    <w:rsid w:val="00963664"/>
    <w:rsid w:val="00964C96"/>
    <w:rsid w:val="00966644"/>
    <w:rsid w:val="009714BE"/>
    <w:rsid w:val="00973266"/>
    <w:rsid w:val="00976361"/>
    <w:rsid w:val="009768A8"/>
    <w:rsid w:val="00976A5C"/>
    <w:rsid w:val="00976FBC"/>
    <w:rsid w:val="00982DC1"/>
    <w:rsid w:val="00984766"/>
    <w:rsid w:val="009873B8"/>
    <w:rsid w:val="0098774E"/>
    <w:rsid w:val="00987A35"/>
    <w:rsid w:val="009904AF"/>
    <w:rsid w:val="009905FB"/>
    <w:rsid w:val="00990B63"/>
    <w:rsid w:val="009964E8"/>
    <w:rsid w:val="009A164D"/>
    <w:rsid w:val="009A2061"/>
    <w:rsid w:val="009A3225"/>
    <w:rsid w:val="009A6E06"/>
    <w:rsid w:val="009A7200"/>
    <w:rsid w:val="009A75BC"/>
    <w:rsid w:val="009B0F2D"/>
    <w:rsid w:val="009B5056"/>
    <w:rsid w:val="009B6689"/>
    <w:rsid w:val="009C2054"/>
    <w:rsid w:val="009C2631"/>
    <w:rsid w:val="009C6D1D"/>
    <w:rsid w:val="009C79E2"/>
    <w:rsid w:val="009D173F"/>
    <w:rsid w:val="009D6985"/>
    <w:rsid w:val="009E0C7A"/>
    <w:rsid w:val="009E1514"/>
    <w:rsid w:val="009E2674"/>
    <w:rsid w:val="009E4B9E"/>
    <w:rsid w:val="009E5B58"/>
    <w:rsid w:val="009E5F27"/>
    <w:rsid w:val="009E68C0"/>
    <w:rsid w:val="009E73DE"/>
    <w:rsid w:val="009E7DC0"/>
    <w:rsid w:val="009E7E4A"/>
    <w:rsid w:val="009F0108"/>
    <w:rsid w:val="009F0CD1"/>
    <w:rsid w:val="009F0D22"/>
    <w:rsid w:val="009F1064"/>
    <w:rsid w:val="009F222B"/>
    <w:rsid w:val="009F5917"/>
    <w:rsid w:val="009F7056"/>
    <w:rsid w:val="00A0014C"/>
    <w:rsid w:val="00A006F4"/>
    <w:rsid w:val="00A02582"/>
    <w:rsid w:val="00A06DE5"/>
    <w:rsid w:val="00A07C63"/>
    <w:rsid w:val="00A10A54"/>
    <w:rsid w:val="00A10E96"/>
    <w:rsid w:val="00A117A7"/>
    <w:rsid w:val="00A11DF2"/>
    <w:rsid w:val="00A131D9"/>
    <w:rsid w:val="00A131E7"/>
    <w:rsid w:val="00A13E8D"/>
    <w:rsid w:val="00A14755"/>
    <w:rsid w:val="00A163BF"/>
    <w:rsid w:val="00A20E61"/>
    <w:rsid w:val="00A2304F"/>
    <w:rsid w:val="00A233C5"/>
    <w:rsid w:val="00A242B0"/>
    <w:rsid w:val="00A25281"/>
    <w:rsid w:val="00A2589F"/>
    <w:rsid w:val="00A26D0B"/>
    <w:rsid w:val="00A271BA"/>
    <w:rsid w:val="00A32013"/>
    <w:rsid w:val="00A32CAF"/>
    <w:rsid w:val="00A34028"/>
    <w:rsid w:val="00A346B3"/>
    <w:rsid w:val="00A34856"/>
    <w:rsid w:val="00A34887"/>
    <w:rsid w:val="00A350F5"/>
    <w:rsid w:val="00A371E2"/>
    <w:rsid w:val="00A37344"/>
    <w:rsid w:val="00A40D8F"/>
    <w:rsid w:val="00A42B30"/>
    <w:rsid w:val="00A42DAC"/>
    <w:rsid w:val="00A44B08"/>
    <w:rsid w:val="00A44D46"/>
    <w:rsid w:val="00A450FE"/>
    <w:rsid w:val="00A46CA0"/>
    <w:rsid w:val="00A5001E"/>
    <w:rsid w:val="00A52524"/>
    <w:rsid w:val="00A52B91"/>
    <w:rsid w:val="00A53A87"/>
    <w:rsid w:val="00A5689E"/>
    <w:rsid w:val="00A569E1"/>
    <w:rsid w:val="00A6080C"/>
    <w:rsid w:val="00A60880"/>
    <w:rsid w:val="00A6160A"/>
    <w:rsid w:val="00A63D49"/>
    <w:rsid w:val="00A64030"/>
    <w:rsid w:val="00A64D41"/>
    <w:rsid w:val="00A65FAA"/>
    <w:rsid w:val="00A678F4"/>
    <w:rsid w:val="00A70CA6"/>
    <w:rsid w:val="00A71F99"/>
    <w:rsid w:val="00A74B07"/>
    <w:rsid w:val="00A75EFD"/>
    <w:rsid w:val="00A777B7"/>
    <w:rsid w:val="00A83243"/>
    <w:rsid w:val="00A832B3"/>
    <w:rsid w:val="00A8349A"/>
    <w:rsid w:val="00A84002"/>
    <w:rsid w:val="00A86E97"/>
    <w:rsid w:val="00A87A56"/>
    <w:rsid w:val="00A91083"/>
    <w:rsid w:val="00A93B33"/>
    <w:rsid w:val="00A9442D"/>
    <w:rsid w:val="00A94F53"/>
    <w:rsid w:val="00A957E2"/>
    <w:rsid w:val="00A97AE0"/>
    <w:rsid w:val="00AA2E6E"/>
    <w:rsid w:val="00AA392F"/>
    <w:rsid w:val="00AA7D34"/>
    <w:rsid w:val="00AB1C29"/>
    <w:rsid w:val="00AB46AD"/>
    <w:rsid w:val="00AB680D"/>
    <w:rsid w:val="00AB71A6"/>
    <w:rsid w:val="00AC04C2"/>
    <w:rsid w:val="00AC16D5"/>
    <w:rsid w:val="00AC287D"/>
    <w:rsid w:val="00AC302E"/>
    <w:rsid w:val="00AC5D6A"/>
    <w:rsid w:val="00AD1308"/>
    <w:rsid w:val="00AD24CA"/>
    <w:rsid w:val="00AD538A"/>
    <w:rsid w:val="00AE02D4"/>
    <w:rsid w:val="00AE10DA"/>
    <w:rsid w:val="00AE1BE2"/>
    <w:rsid w:val="00AE392A"/>
    <w:rsid w:val="00AE4CD1"/>
    <w:rsid w:val="00AE572F"/>
    <w:rsid w:val="00AE5856"/>
    <w:rsid w:val="00AF0BEF"/>
    <w:rsid w:val="00AF17EC"/>
    <w:rsid w:val="00AF21CF"/>
    <w:rsid w:val="00AF41EC"/>
    <w:rsid w:val="00AF488C"/>
    <w:rsid w:val="00AF489E"/>
    <w:rsid w:val="00B00332"/>
    <w:rsid w:val="00B00BC1"/>
    <w:rsid w:val="00B019A6"/>
    <w:rsid w:val="00B0246E"/>
    <w:rsid w:val="00B02471"/>
    <w:rsid w:val="00B04E31"/>
    <w:rsid w:val="00B059EE"/>
    <w:rsid w:val="00B05A37"/>
    <w:rsid w:val="00B10E2F"/>
    <w:rsid w:val="00B13BB2"/>
    <w:rsid w:val="00B15065"/>
    <w:rsid w:val="00B20018"/>
    <w:rsid w:val="00B20864"/>
    <w:rsid w:val="00B21738"/>
    <w:rsid w:val="00B21E29"/>
    <w:rsid w:val="00B25A21"/>
    <w:rsid w:val="00B269E6"/>
    <w:rsid w:val="00B30C5B"/>
    <w:rsid w:val="00B352BA"/>
    <w:rsid w:val="00B41A2D"/>
    <w:rsid w:val="00B41C25"/>
    <w:rsid w:val="00B44333"/>
    <w:rsid w:val="00B4482E"/>
    <w:rsid w:val="00B45405"/>
    <w:rsid w:val="00B45AA8"/>
    <w:rsid w:val="00B470EE"/>
    <w:rsid w:val="00B4744E"/>
    <w:rsid w:val="00B51AC7"/>
    <w:rsid w:val="00B52992"/>
    <w:rsid w:val="00B61502"/>
    <w:rsid w:val="00B6165A"/>
    <w:rsid w:val="00B62726"/>
    <w:rsid w:val="00B629A1"/>
    <w:rsid w:val="00B62A7A"/>
    <w:rsid w:val="00B631D6"/>
    <w:rsid w:val="00B701ED"/>
    <w:rsid w:val="00B708D1"/>
    <w:rsid w:val="00B73473"/>
    <w:rsid w:val="00B747DC"/>
    <w:rsid w:val="00B83938"/>
    <w:rsid w:val="00B84C4F"/>
    <w:rsid w:val="00B84E34"/>
    <w:rsid w:val="00B8754B"/>
    <w:rsid w:val="00B915CA"/>
    <w:rsid w:val="00B916DF"/>
    <w:rsid w:val="00B92DA8"/>
    <w:rsid w:val="00B945AA"/>
    <w:rsid w:val="00B9539B"/>
    <w:rsid w:val="00BA08FA"/>
    <w:rsid w:val="00BA2DF0"/>
    <w:rsid w:val="00BA3961"/>
    <w:rsid w:val="00BA4DC6"/>
    <w:rsid w:val="00BA60A7"/>
    <w:rsid w:val="00BA60DF"/>
    <w:rsid w:val="00BA7226"/>
    <w:rsid w:val="00BB0D63"/>
    <w:rsid w:val="00BB324D"/>
    <w:rsid w:val="00BB3943"/>
    <w:rsid w:val="00BB401C"/>
    <w:rsid w:val="00BB4613"/>
    <w:rsid w:val="00BB5669"/>
    <w:rsid w:val="00BC011A"/>
    <w:rsid w:val="00BC1768"/>
    <w:rsid w:val="00BC17AE"/>
    <w:rsid w:val="00BC2353"/>
    <w:rsid w:val="00BC368D"/>
    <w:rsid w:val="00BC53BD"/>
    <w:rsid w:val="00BC7428"/>
    <w:rsid w:val="00BC7C7F"/>
    <w:rsid w:val="00BD169B"/>
    <w:rsid w:val="00BD1DD6"/>
    <w:rsid w:val="00BD6F73"/>
    <w:rsid w:val="00BD7311"/>
    <w:rsid w:val="00BE095D"/>
    <w:rsid w:val="00BE0CA2"/>
    <w:rsid w:val="00BE14B3"/>
    <w:rsid w:val="00BE23B6"/>
    <w:rsid w:val="00BE2C4C"/>
    <w:rsid w:val="00BE5624"/>
    <w:rsid w:val="00BE5D88"/>
    <w:rsid w:val="00BE5DAB"/>
    <w:rsid w:val="00BE6A27"/>
    <w:rsid w:val="00BF3E61"/>
    <w:rsid w:val="00BF40B1"/>
    <w:rsid w:val="00BF4FD6"/>
    <w:rsid w:val="00BF7373"/>
    <w:rsid w:val="00C06AD9"/>
    <w:rsid w:val="00C06F98"/>
    <w:rsid w:val="00C07290"/>
    <w:rsid w:val="00C075BA"/>
    <w:rsid w:val="00C07A6C"/>
    <w:rsid w:val="00C118B0"/>
    <w:rsid w:val="00C16223"/>
    <w:rsid w:val="00C16962"/>
    <w:rsid w:val="00C16977"/>
    <w:rsid w:val="00C211D8"/>
    <w:rsid w:val="00C23B96"/>
    <w:rsid w:val="00C24216"/>
    <w:rsid w:val="00C24C49"/>
    <w:rsid w:val="00C24CF9"/>
    <w:rsid w:val="00C252F3"/>
    <w:rsid w:val="00C272EE"/>
    <w:rsid w:val="00C273B0"/>
    <w:rsid w:val="00C3007B"/>
    <w:rsid w:val="00C30A7A"/>
    <w:rsid w:val="00C34168"/>
    <w:rsid w:val="00C41C9E"/>
    <w:rsid w:val="00C41E90"/>
    <w:rsid w:val="00C44AAB"/>
    <w:rsid w:val="00C45983"/>
    <w:rsid w:val="00C45BFA"/>
    <w:rsid w:val="00C47BAB"/>
    <w:rsid w:val="00C505EE"/>
    <w:rsid w:val="00C507E5"/>
    <w:rsid w:val="00C533D6"/>
    <w:rsid w:val="00C533EE"/>
    <w:rsid w:val="00C56A5B"/>
    <w:rsid w:val="00C60C6D"/>
    <w:rsid w:val="00C61C67"/>
    <w:rsid w:val="00C62E8B"/>
    <w:rsid w:val="00C6321C"/>
    <w:rsid w:val="00C64B80"/>
    <w:rsid w:val="00C66055"/>
    <w:rsid w:val="00C67904"/>
    <w:rsid w:val="00C726F5"/>
    <w:rsid w:val="00C80E25"/>
    <w:rsid w:val="00C82C60"/>
    <w:rsid w:val="00C842CB"/>
    <w:rsid w:val="00C85503"/>
    <w:rsid w:val="00C85965"/>
    <w:rsid w:val="00C86F4F"/>
    <w:rsid w:val="00C874FE"/>
    <w:rsid w:val="00C8750C"/>
    <w:rsid w:val="00C91672"/>
    <w:rsid w:val="00C94C6D"/>
    <w:rsid w:val="00CA0621"/>
    <w:rsid w:val="00CA3F5E"/>
    <w:rsid w:val="00CA5F39"/>
    <w:rsid w:val="00CA72F1"/>
    <w:rsid w:val="00CC06CB"/>
    <w:rsid w:val="00CC0B30"/>
    <w:rsid w:val="00CC1C20"/>
    <w:rsid w:val="00CC2273"/>
    <w:rsid w:val="00CC2CBB"/>
    <w:rsid w:val="00CC2FF5"/>
    <w:rsid w:val="00CC38DD"/>
    <w:rsid w:val="00CC3FEF"/>
    <w:rsid w:val="00CC657B"/>
    <w:rsid w:val="00CC789C"/>
    <w:rsid w:val="00CC7A91"/>
    <w:rsid w:val="00CD1858"/>
    <w:rsid w:val="00CD3223"/>
    <w:rsid w:val="00CD3882"/>
    <w:rsid w:val="00CD42E1"/>
    <w:rsid w:val="00CE01A8"/>
    <w:rsid w:val="00CE1D87"/>
    <w:rsid w:val="00CE3868"/>
    <w:rsid w:val="00CE51C0"/>
    <w:rsid w:val="00CF0532"/>
    <w:rsid w:val="00CF0D73"/>
    <w:rsid w:val="00CF2CA8"/>
    <w:rsid w:val="00CF33DF"/>
    <w:rsid w:val="00CF437D"/>
    <w:rsid w:val="00CF7D38"/>
    <w:rsid w:val="00D02221"/>
    <w:rsid w:val="00D02798"/>
    <w:rsid w:val="00D040E0"/>
    <w:rsid w:val="00D05AB2"/>
    <w:rsid w:val="00D05AB9"/>
    <w:rsid w:val="00D061B2"/>
    <w:rsid w:val="00D06590"/>
    <w:rsid w:val="00D117A2"/>
    <w:rsid w:val="00D12E75"/>
    <w:rsid w:val="00D147B4"/>
    <w:rsid w:val="00D15534"/>
    <w:rsid w:val="00D1746C"/>
    <w:rsid w:val="00D17AEF"/>
    <w:rsid w:val="00D200A5"/>
    <w:rsid w:val="00D20EC5"/>
    <w:rsid w:val="00D22203"/>
    <w:rsid w:val="00D22C9C"/>
    <w:rsid w:val="00D252AC"/>
    <w:rsid w:val="00D257CF"/>
    <w:rsid w:val="00D25895"/>
    <w:rsid w:val="00D25F68"/>
    <w:rsid w:val="00D26D6B"/>
    <w:rsid w:val="00D31DDA"/>
    <w:rsid w:val="00D342AB"/>
    <w:rsid w:val="00D34B1D"/>
    <w:rsid w:val="00D36AB0"/>
    <w:rsid w:val="00D36F52"/>
    <w:rsid w:val="00D376BF"/>
    <w:rsid w:val="00D43258"/>
    <w:rsid w:val="00D4675D"/>
    <w:rsid w:val="00D50CAF"/>
    <w:rsid w:val="00D514F0"/>
    <w:rsid w:val="00D51A4E"/>
    <w:rsid w:val="00D535EA"/>
    <w:rsid w:val="00D547A7"/>
    <w:rsid w:val="00D54980"/>
    <w:rsid w:val="00D54A7F"/>
    <w:rsid w:val="00D60BB2"/>
    <w:rsid w:val="00D620D6"/>
    <w:rsid w:val="00D62912"/>
    <w:rsid w:val="00D6323E"/>
    <w:rsid w:val="00D64842"/>
    <w:rsid w:val="00D7005C"/>
    <w:rsid w:val="00D7009D"/>
    <w:rsid w:val="00D70AE7"/>
    <w:rsid w:val="00D711AF"/>
    <w:rsid w:val="00D711CC"/>
    <w:rsid w:val="00D73713"/>
    <w:rsid w:val="00D7691D"/>
    <w:rsid w:val="00D8087A"/>
    <w:rsid w:val="00D81369"/>
    <w:rsid w:val="00D86DF4"/>
    <w:rsid w:val="00D871F3"/>
    <w:rsid w:val="00D90998"/>
    <w:rsid w:val="00D92D35"/>
    <w:rsid w:val="00D936B8"/>
    <w:rsid w:val="00D9635A"/>
    <w:rsid w:val="00DA213E"/>
    <w:rsid w:val="00DA417F"/>
    <w:rsid w:val="00DA4229"/>
    <w:rsid w:val="00DA67CA"/>
    <w:rsid w:val="00DA7126"/>
    <w:rsid w:val="00DB0C19"/>
    <w:rsid w:val="00DB3B04"/>
    <w:rsid w:val="00DB4CC9"/>
    <w:rsid w:val="00DB5A7A"/>
    <w:rsid w:val="00DB5D93"/>
    <w:rsid w:val="00DC0673"/>
    <w:rsid w:val="00DC21A5"/>
    <w:rsid w:val="00DC2E6A"/>
    <w:rsid w:val="00DC35C5"/>
    <w:rsid w:val="00DC3691"/>
    <w:rsid w:val="00DC470E"/>
    <w:rsid w:val="00DD107F"/>
    <w:rsid w:val="00DD1469"/>
    <w:rsid w:val="00DD1D2B"/>
    <w:rsid w:val="00DD32F5"/>
    <w:rsid w:val="00DD480F"/>
    <w:rsid w:val="00DD6AC7"/>
    <w:rsid w:val="00DD6C0B"/>
    <w:rsid w:val="00DD6E5A"/>
    <w:rsid w:val="00DE0775"/>
    <w:rsid w:val="00DE2459"/>
    <w:rsid w:val="00DF08B4"/>
    <w:rsid w:val="00DF0E38"/>
    <w:rsid w:val="00DF15A4"/>
    <w:rsid w:val="00DF37DC"/>
    <w:rsid w:val="00DF3AF2"/>
    <w:rsid w:val="00DF5F16"/>
    <w:rsid w:val="00DF7E6D"/>
    <w:rsid w:val="00E02814"/>
    <w:rsid w:val="00E02BFD"/>
    <w:rsid w:val="00E03A0D"/>
    <w:rsid w:val="00E06736"/>
    <w:rsid w:val="00E11343"/>
    <w:rsid w:val="00E11AE8"/>
    <w:rsid w:val="00E144EC"/>
    <w:rsid w:val="00E21933"/>
    <w:rsid w:val="00E23205"/>
    <w:rsid w:val="00E267FA"/>
    <w:rsid w:val="00E274B0"/>
    <w:rsid w:val="00E300B7"/>
    <w:rsid w:val="00E34E8B"/>
    <w:rsid w:val="00E40EDB"/>
    <w:rsid w:val="00E41A62"/>
    <w:rsid w:val="00E41F8F"/>
    <w:rsid w:val="00E42F3F"/>
    <w:rsid w:val="00E4361E"/>
    <w:rsid w:val="00E47A5C"/>
    <w:rsid w:val="00E507AC"/>
    <w:rsid w:val="00E539AB"/>
    <w:rsid w:val="00E54762"/>
    <w:rsid w:val="00E55DD7"/>
    <w:rsid w:val="00E56AAD"/>
    <w:rsid w:val="00E6225E"/>
    <w:rsid w:val="00E6409B"/>
    <w:rsid w:val="00E657AF"/>
    <w:rsid w:val="00E67858"/>
    <w:rsid w:val="00E715B2"/>
    <w:rsid w:val="00E71CAF"/>
    <w:rsid w:val="00E722F0"/>
    <w:rsid w:val="00E75094"/>
    <w:rsid w:val="00E77777"/>
    <w:rsid w:val="00E77F3D"/>
    <w:rsid w:val="00E81989"/>
    <w:rsid w:val="00E82CB6"/>
    <w:rsid w:val="00E83369"/>
    <w:rsid w:val="00E84969"/>
    <w:rsid w:val="00E84B76"/>
    <w:rsid w:val="00E8621B"/>
    <w:rsid w:val="00E86A4C"/>
    <w:rsid w:val="00E956F5"/>
    <w:rsid w:val="00E95A66"/>
    <w:rsid w:val="00E96915"/>
    <w:rsid w:val="00E96C1D"/>
    <w:rsid w:val="00EA0678"/>
    <w:rsid w:val="00EA1007"/>
    <w:rsid w:val="00EA1147"/>
    <w:rsid w:val="00EA160C"/>
    <w:rsid w:val="00EA2CEB"/>
    <w:rsid w:val="00EA47EA"/>
    <w:rsid w:val="00EA526E"/>
    <w:rsid w:val="00EA71DE"/>
    <w:rsid w:val="00EA7853"/>
    <w:rsid w:val="00EA7F1A"/>
    <w:rsid w:val="00EB0037"/>
    <w:rsid w:val="00EB6A6B"/>
    <w:rsid w:val="00EB70B5"/>
    <w:rsid w:val="00EC0873"/>
    <w:rsid w:val="00EC1392"/>
    <w:rsid w:val="00EC2A8B"/>
    <w:rsid w:val="00EC4418"/>
    <w:rsid w:val="00EC461D"/>
    <w:rsid w:val="00EC671B"/>
    <w:rsid w:val="00EC6A0F"/>
    <w:rsid w:val="00EC73D1"/>
    <w:rsid w:val="00EC7653"/>
    <w:rsid w:val="00ED0A38"/>
    <w:rsid w:val="00ED11A8"/>
    <w:rsid w:val="00ED1AF3"/>
    <w:rsid w:val="00ED362C"/>
    <w:rsid w:val="00ED3A8D"/>
    <w:rsid w:val="00ED3BF4"/>
    <w:rsid w:val="00ED41D1"/>
    <w:rsid w:val="00ED6786"/>
    <w:rsid w:val="00ED6FE3"/>
    <w:rsid w:val="00ED77F9"/>
    <w:rsid w:val="00ED78D7"/>
    <w:rsid w:val="00ED7CE3"/>
    <w:rsid w:val="00EE0110"/>
    <w:rsid w:val="00EE09B9"/>
    <w:rsid w:val="00EE2A1F"/>
    <w:rsid w:val="00EE3D7D"/>
    <w:rsid w:val="00EE4A40"/>
    <w:rsid w:val="00EE59D0"/>
    <w:rsid w:val="00EF07A9"/>
    <w:rsid w:val="00EF2EC5"/>
    <w:rsid w:val="00EF2F81"/>
    <w:rsid w:val="00EF62A4"/>
    <w:rsid w:val="00F0547A"/>
    <w:rsid w:val="00F05CD5"/>
    <w:rsid w:val="00F060F1"/>
    <w:rsid w:val="00F06FD5"/>
    <w:rsid w:val="00F0706A"/>
    <w:rsid w:val="00F1425A"/>
    <w:rsid w:val="00F15B8C"/>
    <w:rsid w:val="00F16E0F"/>
    <w:rsid w:val="00F1702B"/>
    <w:rsid w:val="00F179B3"/>
    <w:rsid w:val="00F17E27"/>
    <w:rsid w:val="00F21D82"/>
    <w:rsid w:val="00F22605"/>
    <w:rsid w:val="00F23940"/>
    <w:rsid w:val="00F24CBA"/>
    <w:rsid w:val="00F27121"/>
    <w:rsid w:val="00F30D0A"/>
    <w:rsid w:val="00F36575"/>
    <w:rsid w:val="00F36A7E"/>
    <w:rsid w:val="00F3708C"/>
    <w:rsid w:val="00F41C55"/>
    <w:rsid w:val="00F43127"/>
    <w:rsid w:val="00F44745"/>
    <w:rsid w:val="00F45F91"/>
    <w:rsid w:val="00F4696A"/>
    <w:rsid w:val="00F47260"/>
    <w:rsid w:val="00F527A5"/>
    <w:rsid w:val="00F56577"/>
    <w:rsid w:val="00F5687D"/>
    <w:rsid w:val="00F56C2B"/>
    <w:rsid w:val="00F6246E"/>
    <w:rsid w:val="00F63FE1"/>
    <w:rsid w:val="00F653E0"/>
    <w:rsid w:val="00F65750"/>
    <w:rsid w:val="00F746F7"/>
    <w:rsid w:val="00F74D7C"/>
    <w:rsid w:val="00F754EE"/>
    <w:rsid w:val="00F80AC5"/>
    <w:rsid w:val="00F82331"/>
    <w:rsid w:val="00F824E1"/>
    <w:rsid w:val="00F82E1C"/>
    <w:rsid w:val="00F8347C"/>
    <w:rsid w:val="00F83514"/>
    <w:rsid w:val="00F85181"/>
    <w:rsid w:val="00F85516"/>
    <w:rsid w:val="00F86215"/>
    <w:rsid w:val="00F87611"/>
    <w:rsid w:val="00F93F99"/>
    <w:rsid w:val="00F96ECD"/>
    <w:rsid w:val="00FA297E"/>
    <w:rsid w:val="00FA2FB8"/>
    <w:rsid w:val="00FA47C2"/>
    <w:rsid w:val="00FA4C7F"/>
    <w:rsid w:val="00FA5AE0"/>
    <w:rsid w:val="00FB0619"/>
    <w:rsid w:val="00FB125F"/>
    <w:rsid w:val="00FB1B17"/>
    <w:rsid w:val="00FB2206"/>
    <w:rsid w:val="00FB6302"/>
    <w:rsid w:val="00FB7791"/>
    <w:rsid w:val="00FC1846"/>
    <w:rsid w:val="00FC19BC"/>
    <w:rsid w:val="00FC31B1"/>
    <w:rsid w:val="00FC412E"/>
    <w:rsid w:val="00FC64B5"/>
    <w:rsid w:val="00FC6B68"/>
    <w:rsid w:val="00FC7657"/>
    <w:rsid w:val="00FC7FF0"/>
    <w:rsid w:val="00FD1A2F"/>
    <w:rsid w:val="00FD544B"/>
    <w:rsid w:val="00FD5DFD"/>
    <w:rsid w:val="00FD6FAA"/>
    <w:rsid w:val="00FE4B51"/>
    <w:rsid w:val="00FE4B5A"/>
    <w:rsid w:val="00FE50DD"/>
    <w:rsid w:val="00FE7399"/>
    <w:rsid w:val="00FF412B"/>
    <w:rsid w:val="00FF5E2F"/>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BE9D51"/>
  <w15:docId w15:val="{EF5239AD-42C5-1643-8A1B-D7B607E0D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014C"/>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rPr>
      <w:sz w:val="24"/>
      <w:szCs w:val="24"/>
    </w:rPr>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177353465">
                      <w:marLeft w:val="0"/>
                      <w:marRight w:val="0"/>
                      <w:marTop w:val="0"/>
                      <w:marBottom w:val="0"/>
                      <w:divBdr>
                        <w:top w:val="none" w:sz="0" w:space="0" w:color="auto"/>
                        <w:left w:val="none" w:sz="0" w:space="0" w:color="auto"/>
                        <w:bottom w:val="none" w:sz="0" w:space="0" w:color="auto"/>
                        <w:right w:val="none" w:sz="0" w:space="0" w:color="auto"/>
                      </w:divBdr>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anitowoccranes.com/en/cranes/grove/grove-products/rough-terrain/GRT9165"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www.manitowoccranes.com/" TargetMode="External"/><Relationship Id="rId2" Type="http://schemas.openxmlformats.org/officeDocument/2006/relationships/customXml" Target="../customXml/item2.xml"/><Relationship Id="rId16" Type="http://schemas.openxmlformats.org/officeDocument/2006/relationships/hyperlink" Target="mailto:amy.marten@manitowoc.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manitowoccranes.com/en/news-events/news/2018/180613-Manitowoc-announces-the-Grove-TMS500-2-truck-crane-at-Crane-Days-2018"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anitowoccranes.com/en/cranes/grove/grove-products/Telescoping-Crawler-Cranes/GHC1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0895118b-5d96-41be-ba9a-5aa821282535">A7YHY4UATUVD-2003309317-2033</_dlc_DocId>
    <_dlc_DocIdUrl xmlns="0895118b-5d96-41be-ba9a-5aa821282535">
      <Url>https://manitowoc.sharepoint.com/teams/crane/ww_mktg/_layouts/15/DocIdRedir.aspx?ID=A7YHY4UATUVD-2003309317-2033</Url>
      <Description>A7YHY4UATUVD-2003309317-2033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0F4940192DAE45B5E32F9DEB5866CC" ma:contentTypeVersion="1045" ma:contentTypeDescription="Create a new document." ma:contentTypeScope="" ma:versionID="09e1780e15f18bc66184f14b25c4c89d">
  <xsd:schema xmlns:xsd="http://www.w3.org/2001/XMLSchema" xmlns:xs="http://www.w3.org/2001/XMLSchema" xmlns:p="http://schemas.microsoft.com/office/2006/metadata/properties" xmlns:ns2="0895118b-5d96-41be-ba9a-5aa821282535" xmlns:ns3="e7ac6745-8ac1-48d8-9e47-3211530eb5b8" targetNamespace="http://schemas.microsoft.com/office/2006/metadata/properties" ma:root="true" ma:fieldsID="6dee4291834e371aec91e9221281ad97" ns2:_="" ns3:_="">
    <xsd:import namespace="0895118b-5d96-41be-ba9a-5aa821282535"/>
    <xsd:import namespace="e7ac6745-8ac1-48d8-9e47-3211530eb5b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5118b-5d96-41be-ba9a-5aa82128253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ac6745-8ac1-48d8-9e47-3211530eb5b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582C6-18D6-440D-9ABB-6F609B1703CC}">
  <ds:schemaRefs>
    <ds:schemaRef ds:uri="http://schemas.microsoft.com/sharepoint/events"/>
  </ds:schemaRefs>
</ds:datastoreItem>
</file>

<file path=customXml/itemProps2.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0895118b-5d96-41be-ba9a-5aa821282535"/>
  </ds:schemaRefs>
</ds:datastoreItem>
</file>

<file path=customXml/itemProps3.xml><?xml version="1.0" encoding="utf-8"?>
<ds:datastoreItem xmlns:ds="http://schemas.openxmlformats.org/officeDocument/2006/customXml" ds:itemID="{4DE9037C-9FC1-491B-BE60-8A3F87FE9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95118b-5d96-41be-ba9a-5aa821282535"/>
    <ds:schemaRef ds:uri="e7ac6745-8ac1-48d8-9e47-3211530eb5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5.xml><?xml version="1.0" encoding="utf-8"?>
<ds:datastoreItem xmlns:ds="http://schemas.openxmlformats.org/officeDocument/2006/customXml" ds:itemID="{4E71BA6B-5464-8D44-BD37-A3A4E53AF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1067</Words>
  <Characters>6086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Erica Ruggles</cp:lastModifiedBy>
  <cp:revision>6</cp:revision>
  <cp:lastPrinted>2014-03-31T14:21:00Z</cp:lastPrinted>
  <dcterms:created xsi:type="dcterms:W3CDTF">2020-02-10T19:30:00Z</dcterms:created>
  <dcterms:modified xsi:type="dcterms:W3CDTF">2020-02-14T19:21:00Z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0x0101004E0F4940192DAE45B5E32F9DEB5866CC</vt:lpwstr>
  </property>
  <property fmtid="{D5CDD505-2E9C-101B-9397-08002B2CF9AE}" pid="3" name="Order">
    <vt:r8>203300</vt:r8>
  </property>
  <property fmtid="{D5CDD505-2E9C-101B-9397-08002B2CF9AE}" pid="4" name="_dlc_DocIdItemGuid">
    <vt:lpwstr>c3edbfe6-db90-4ce7-a505-6e5fafefaf25</vt:lpwstr>
  </property>
</Properties>
</file>