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7792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14:paraId="0A730EB2" w14:textId="2C988872" w:rsidR="0092578F" w:rsidRPr="00F77926" w:rsidRDefault="00B467FE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7</w:t>
      </w:r>
      <w:r w:rsidR="25F68213">
        <w:rPr>
          <w:rFonts w:ascii="Verdana" w:hAnsi="Verdana"/>
          <w:color w:val="41525C"/>
          <w:sz w:val="18"/>
          <w:szCs w:val="18"/>
        </w:rPr>
        <w:t xml:space="preserve"> августа 2020 года</w:t>
      </w:r>
    </w:p>
    <w:p w14:paraId="7B07875F" w14:textId="77777777" w:rsidR="009741DD" w:rsidRPr="00F7792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7792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6B6ED9C8" w:rsidR="009741DD" w:rsidRPr="00F77926" w:rsidRDefault="00C15BA9" w:rsidP="5FEC8E9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Компания </w:t>
      </w:r>
      <w:proofErr w:type="spellStart"/>
      <w:r>
        <w:rPr>
          <w:rFonts w:ascii="Georgia" w:hAnsi="Georgia"/>
          <w:b/>
          <w:bCs/>
          <w:sz w:val="28"/>
          <w:szCs w:val="28"/>
        </w:rPr>
        <w:t>Manitowoc</w:t>
      </w:r>
      <w:proofErr w:type="spellEnd"/>
      <w:r>
        <w:rPr>
          <w:rFonts w:ascii="Georgia" w:hAnsi="Georgia"/>
          <w:b/>
          <w:bCs/>
          <w:sz w:val="28"/>
          <w:szCs w:val="28"/>
        </w:rPr>
        <w:t xml:space="preserve"> представляет новый веб-сайт</w:t>
      </w:r>
    </w:p>
    <w:p w14:paraId="0BB82E0C" w14:textId="77777777" w:rsidR="00705467" w:rsidRPr="00F77926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33CB2979" w14:textId="5B16FA59" w:rsidR="009741DD" w:rsidRDefault="008F163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Компания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представила полностью обновленный </w:t>
      </w:r>
      <w:hyperlink r:id="rId12">
        <w:r>
          <w:rPr>
            <w:rStyle w:val="Hyperlink"/>
            <w:rFonts w:ascii="Georgia" w:hAnsi="Georgia"/>
            <w:sz w:val="21"/>
            <w:szCs w:val="21"/>
          </w:rPr>
          <w:t>веб-сайт</w:t>
        </w:r>
      </w:hyperlink>
      <w:r>
        <w:rPr>
          <w:rFonts w:ascii="Georgia" w:hAnsi="Georgia"/>
          <w:sz w:val="21"/>
          <w:szCs w:val="21"/>
        </w:rPr>
        <w:t xml:space="preserve"> с улучшенными функциями навигации и поиска, облегчающими знакомство с обширным ассортиментом кранов и решений для подъемных работ компании.</w:t>
      </w:r>
    </w:p>
    <w:p w14:paraId="36935235" w14:textId="4CC59923" w:rsidR="00444E5F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1318F2" w14:textId="576E4594" w:rsidR="00166076" w:rsidRDefault="001F7D19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Новый веб-сайт, созданный с учетом удобства для пользователей, имеет стильный дизайн, который подходит для всех браузеров и мобильных устройств. Простая функция поиска по всему сайту позволяет посетителям быстро перейти к нужным страницам и материалам.</w:t>
      </w:r>
    </w:p>
    <w:p w14:paraId="5D86FB7E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266E2D3" w14:textId="1DBBD405" w:rsidR="00166076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Для каждой из лучших в своем классе марок компании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имеется специальный раздел с подробными спецификациями изделий, таблицами характеристик, сведениями о поддержки и многое другое. На этом сайте пользователи смогут найти информацию по запчастям, сервисному обслуживанию, дилерам, руководствам, обучению, финансам и всем лучшим в отрасли инструментам компании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7E7B86AF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FA291EC" w14:textId="6768E7AB" w:rsidR="002E0F13" w:rsidRDefault="005569B1" w:rsidP="545C2631">
      <w:pPr>
        <w:spacing w:line="276" w:lineRule="auto"/>
        <w:rPr>
          <w:rFonts w:ascii="Georgia" w:hAnsi="Georgia" w:cs="Georgia"/>
          <w:sz w:val="21"/>
          <w:szCs w:val="21"/>
        </w:rPr>
      </w:pPr>
      <w:r w:rsidRPr="0AD06CE5">
        <w:rPr>
          <w:rFonts w:ascii="Georgia" w:hAnsi="Georgia"/>
          <w:sz w:val="21"/>
          <w:szCs w:val="21"/>
        </w:rPr>
        <w:t xml:space="preserve">Кроме того, посетители нового сайта смогут получить последние сведения о новейших инновациях, продукции и сервисному обслуживанию компании </w:t>
      </w:r>
      <w:proofErr w:type="spellStart"/>
      <w:r w:rsidRPr="0AD06CE5">
        <w:rPr>
          <w:rFonts w:ascii="Georgia" w:hAnsi="Georgia"/>
          <w:sz w:val="21"/>
          <w:szCs w:val="21"/>
        </w:rPr>
        <w:t>Manitowoc</w:t>
      </w:r>
      <w:proofErr w:type="spellEnd"/>
      <w:r w:rsidRPr="0AD06CE5">
        <w:rPr>
          <w:rFonts w:ascii="Georgia" w:hAnsi="Georgia"/>
          <w:sz w:val="21"/>
          <w:szCs w:val="21"/>
        </w:rPr>
        <w:t xml:space="preserve"> в разделе новостей, а также доступ к журналу </w:t>
      </w:r>
      <w:hyperlink r:id="rId13">
        <w:proofErr w:type="spellStart"/>
        <w:r w:rsidRPr="0AD06CE5">
          <w:rPr>
            <w:rStyle w:val="Hyperlink"/>
            <w:rFonts w:ascii="Georgia" w:hAnsi="Georgia"/>
            <w:sz w:val="21"/>
            <w:szCs w:val="21"/>
          </w:rPr>
          <w:t>Looking</w:t>
        </w:r>
        <w:proofErr w:type="spellEnd"/>
        <w:r w:rsidR="10DC26A3" w:rsidRPr="0AD06CE5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Pr="0AD06CE5">
          <w:rPr>
            <w:rStyle w:val="Hyperlink"/>
            <w:rFonts w:ascii="Georgia" w:hAnsi="Georgia"/>
            <w:sz w:val="21"/>
            <w:szCs w:val="21"/>
          </w:rPr>
          <w:t>U</w:t>
        </w:r>
        <w:r w:rsidR="3FB9D445" w:rsidRPr="0AD06CE5">
          <w:rPr>
            <w:rStyle w:val="Hyperlink"/>
            <w:rFonts w:ascii="Georgia" w:hAnsi="Georgia"/>
            <w:sz w:val="21"/>
            <w:szCs w:val="21"/>
          </w:rPr>
          <w:t>p</w:t>
        </w:r>
        <w:proofErr w:type="spellEnd"/>
      </w:hyperlink>
      <w:r w:rsidRPr="0AD06CE5">
        <w:rPr>
          <w:rFonts w:ascii="Georgia" w:hAnsi="Georgia"/>
          <w:sz w:val="21"/>
          <w:szCs w:val="21"/>
        </w:rPr>
        <w:t>.</w:t>
      </w:r>
    </w:p>
    <w:p w14:paraId="5F8FE0EA" w14:textId="77777777" w:rsidR="002E0F13" w:rsidRDefault="002E0F13" w:rsidP="545C263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84DC76" w14:textId="09C21084" w:rsidR="545C2631" w:rsidRDefault="00166076" w:rsidP="545C263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Доступны 10 различных региональных версий веб-сайта на восьми языках, что делает его по-настоящему глобальным информационным порталом для крановой отрасли.</w:t>
      </w:r>
    </w:p>
    <w:p w14:paraId="17C4842F" w14:textId="77777777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F7792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14:paraId="4C688FF0" w14:textId="77777777" w:rsidR="00A678F4" w:rsidRPr="00F7792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F77926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КОНТАКТНОЕ ЛИЦО</w:t>
      </w:r>
    </w:p>
    <w:p w14:paraId="1BF98C87" w14:textId="59020695" w:rsidR="00A75CC1" w:rsidRPr="00F77926" w:rsidRDefault="3C16CC5F" w:rsidP="3BE4317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Крис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Браттхауар</w:t>
      </w:r>
      <w:proofErr w:type="spellEnd"/>
    </w:p>
    <w:p w14:paraId="4F90D48F" w14:textId="77777777" w:rsidR="00A75CC1" w:rsidRPr="00F77926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023750AA" w14:textId="0366ED69" w:rsidR="00A75CC1" w:rsidRPr="00F77926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Тел.: +1 717 593 5348</w:t>
      </w:r>
    </w:p>
    <w:p w14:paraId="071F48C5" w14:textId="18CA6D2A" w:rsidR="209DEA1D" w:rsidRDefault="00CA3198" w:rsidP="270985D8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4" w:history="1">
        <w:r w:rsidR="209DEA1D" w:rsidRPr="00CA3198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14:paraId="63CA135E" w14:textId="2880418B" w:rsidR="00057C71" w:rsidRPr="00F779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09D3246E" w14:textId="77777777" w:rsidR="00431A96" w:rsidRPr="00F7792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О КОМПАНИИ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Inc</w:t>
      </w:r>
      <w:proofErr w:type="spellEnd"/>
      <w:r>
        <w:rPr>
          <w:rFonts w:ascii="Verdana" w:hAnsi="Verdana"/>
          <w:color w:val="41525C"/>
          <w:sz w:val="18"/>
          <w:szCs w:val="18"/>
        </w:rPr>
        <w:t>. (“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”) была основана в 1902 году и обладает более чем 117-летним опытом предоставления высококачественной продукции и услуг поддержки, призванных удовлетворить любые потребности потребителей. В 2019 году чистый объем продаж компании составил приблизительно 1,83 миллиарда долларов США. 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является одним из мировых лидеров в сфере решений для подъема грузов. Компания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с помощью дочерних компаний, находящихся в ее полной собственности, разрабатывает, производит, продает и предоставляет услуги поддержки полного ассортимента продукции, включая мобильные телескопические краны, башенные краны, краны на гусеничном ходу с решетчатой стрелой, автокраны и промышленные краны под марками </w:t>
      </w:r>
      <w:proofErr w:type="spellStart"/>
      <w:r>
        <w:rPr>
          <w:rFonts w:ascii="Verdana" w:hAnsi="Verdana"/>
          <w:color w:val="41525C"/>
          <w:sz w:val="18"/>
          <w:szCs w:val="18"/>
        </w:rPr>
        <w:t>Grove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Potain,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National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Shuttlelift и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Crane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Care</w:t>
      </w:r>
      <w:proofErr w:type="spellEnd"/>
      <w:r>
        <w:rPr>
          <w:rFonts w:ascii="Verdana" w:hAnsi="Verdana"/>
          <w:color w:val="41525C"/>
          <w:sz w:val="18"/>
          <w:szCs w:val="18"/>
        </w:rPr>
        <w:t>.</w:t>
      </w:r>
    </w:p>
    <w:p w14:paraId="73E9705D" w14:textId="77777777" w:rsidR="00057C71" w:rsidRPr="00F77926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F77926" w:rsidRDefault="00C76361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КОМПАНИЯ MANITOWOC COMPANY, INC.</w:t>
      </w:r>
    </w:p>
    <w:p w14:paraId="59B9E955" w14:textId="77777777" w:rsidR="00BE4994" w:rsidRPr="00F779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  <w:szCs w:val="18"/>
        </w:rPr>
        <w:t>One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Park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Plaza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11270 </w:t>
      </w:r>
      <w:proofErr w:type="spellStart"/>
      <w:r>
        <w:rPr>
          <w:rFonts w:ascii="Verdana" w:hAnsi="Verdana"/>
          <w:color w:val="595959"/>
          <w:sz w:val="18"/>
          <w:szCs w:val="18"/>
        </w:rPr>
        <w:t>West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Park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/>
          <w:sz w:val="18"/>
          <w:szCs w:val="18"/>
        </w:rPr>
        <w:t>Place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595959"/>
          <w:sz w:val="18"/>
          <w:szCs w:val="18"/>
        </w:rPr>
        <w:t>Suite</w:t>
      </w:r>
      <w:proofErr w:type="spellEnd"/>
      <w:r>
        <w:rPr>
          <w:rFonts w:ascii="Verdana" w:hAnsi="Verdana"/>
          <w:color w:val="595959"/>
          <w:sz w:val="18"/>
          <w:szCs w:val="18"/>
        </w:rPr>
        <w:t xml:space="preserve"> 1000 – </w:t>
      </w:r>
      <w:proofErr w:type="spellStart"/>
      <w:r>
        <w:rPr>
          <w:rFonts w:ascii="Verdana" w:hAnsi="Verdana"/>
          <w:color w:val="595959"/>
          <w:sz w:val="18"/>
          <w:szCs w:val="18"/>
        </w:rPr>
        <w:t>Milwaukee</w:t>
      </w:r>
      <w:proofErr w:type="spellEnd"/>
      <w:r>
        <w:rPr>
          <w:rFonts w:ascii="Verdana" w:hAnsi="Verdana"/>
          <w:color w:val="595959"/>
          <w:sz w:val="18"/>
          <w:szCs w:val="18"/>
        </w:rPr>
        <w:t>, WI 53224, USA (США)</w:t>
      </w:r>
    </w:p>
    <w:p w14:paraId="4C395378" w14:textId="20BF5719" w:rsidR="00BE4994" w:rsidRPr="00F77926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Тел.: +1 414 760 4600</w:t>
      </w:r>
    </w:p>
    <w:p w14:paraId="4E440A85" w14:textId="77777777" w:rsidR="005053D2" w:rsidRPr="00F77926" w:rsidRDefault="004C0634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1A5D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5053D2" w:rsidRPr="00F77926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FE1D" w14:textId="77777777" w:rsidR="004C0634" w:rsidRDefault="004C0634">
      <w:r>
        <w:separator/>
      </w:r>
    </w:p>
  </w:endnote>
  <w:endnote w:type="continuationSeparator" w:id="0">
    <w:p w14:paraId="359712F5" w14:textId="77777777" w:rsidR="004C0634" w:rsidRDefault="004C0634">
      <w:r>
        <w:continuationSeparator/>
      </w:r>
    </w:p>
  </w:endnote>
  <w:endnote w:type="continuationNotice" w:id="1">
    <w:p w14:paraId="60D78940" w14:textId="77777777" w:rsidR="004C0634" w:rsidRDefault="004C0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945CD" w14:textId="77777777" w:rsidR="004C0634" w:rsidRDefault="004C0634">
      <w:r>
        <w:separator/>
      </w:r>
    </w:p>
  </w:footnote>
  <w:footnote w:type="continuationSeparator" w:id="0">
    <w:p w14:paraId="7B2A7297" w14:textId="77777777" w:rsidR="004C0634" w:rsidRDefault="004C0634">
      <w:r>
        <w:continuationSeparator/>
      </w:r>
    </w:p>
  </w:footnote>
  <w:footnote w:type="continuationNotice" w:id="1">
    <w:p w14:paraId="59E84A3F" w14:textId="77777777" w:rsidR="004C0634" w:rsidRDefault="004C0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209C" w14:textId="77777777" w:rsidR="003C1127" w:rsidRDefault="003C1127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Компания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представляет новый веб-сайт</w:t>
    </w:r>
  </w:p>
  <w:p w14:paraId="55567EF9" w14:textId="2CC04E1A" w:rsidR="00B631D6" w:rsidRPr="006363D0" w:rsidRDefault="00B467FE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  <w:lang w:val="en-US"/>
      </w:rPr>
      <w:t>7</w:t>
    </w:r>
    <w:r w:rsidR="003C1127">
      <w:rPr>
        <w:rFonts w:ascii="Verdana" w:hAnsi="Verdana"/>
        <w:color w:val="41525C"/>
        <w:sz w:val="18"/>
        <w:szCs w:val="18"/>
      </w:rPr>
      <w:t xml:space="preserve"> августа 2020 года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0098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634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67F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198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B5DBD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57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8ACDC6F"/>
    <w:rsid w:val="0AACBCD4"/>
    <w:rsid w:val="0AD06CE5"/>
    <w:rsid w:val="0AF7CBF7"/>
    <w:rsid w:val="0F0151E2"/>
    <w:rsid w:val="10BAC7D6"/>
    <w:rsid w:val="10DC26A3"/>
    <w:rsid w:val="12C17DAC"/>
    <w:rsid w:val="1759B510"/>
    <w:rsid w:val="1B2ABFE8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BE43172"/>
    <w:rsid w:val="3C16CC5F"/>
    <w:rsid w:val="3FB9D445"/>
    <w:rsid w:val="3FE888F5"/>
    <w:rsid w:val="42A7BE30"/>
    <w:rsid w:val="47884643"/>
    <w:rsid w:val="4AD8CF96"/>
    <w:rsid w:val="4F7AE293"/>
    <w:rsid w:val="517D88B4"/>
    <w:rsid w:val="51D6F00C"/>
    <w:rsid w:val="53346098"/>
    <w:rsid w:val="545C2631"/>
    <w:rsid w:val="546B7D90"/>
    <w:rsid w:val="5495803A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7919CA17-3051-44B7-83E5-D997781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ru-RU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-lookingup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4</DocSecurity>
  <Lines>18</Lines>
  <Paragraphs>5</Paragraphs>
  <ScaleCrop>false</ScaleCrop>
  <Company>Lippincott Mercer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8</cp:revision>
  <cp:lastPrinted>2014-03-31T15:21:00Z</cp:lastPrinted>
  <dcterms:created xsi:type="dcterms:W3CDTF">2020-07-30T15:31:00Z</dcterms:created>
  <dcterms:modified xsi:type="dcterms:W3CDTF">2020-08-04T21:13:00Z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