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Pr="00F77926"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0A730EB2" w14:textId="3D2DA160" w:rsidR="0092578F" w:rsidRPr="00F77926" w:rsidRDefault="25F68213" w:rsidP="42A7BE30">
      <w:pPr>
        <w:spacing w:line="276" w:lineRule="auto"/>
        <w:jc w:val="right"/>
        <w:outlineLvl w:val="0"/>
        <w:rPr>
          <w:rFonts w:ascii="Verdana" w:hAnsi="Verdana"/>
          <w:color w:val="ED1C2A"/>
          <w:sz w:val="18"/>
          <w:szCs w:val="18"/>
        </w:rPr>
      </w:pPr>
      <w:r>
        <w:rPr>
          <w:rFonts w:ascii="Verdana" w:hAnsi="Verdana"/>
          <w:color w:val="41525C"/>
          <w:sz w:val="18"/>
          <w:szCs w:val="18"/>
        </w:rPr>
        <w:t xml:space="preserve">Le </w:t>
      </w:r>
      <w:r w:rsidR="008D3F35">
        <w:rPr>
          <w:rFonts w:ascii="Verdana" w:hAnsi="Verdana"/>
          <w:color w:val="41525C"/>
          <w:sz w:val="18"/>
          <w:szCs w:val="18"/>
        </w:rPr>
        <w:t>7</w:t>
      </w:r>
      <w:r>
        <w:rPr>
          <w:rFonts w:ascii="Verdana" w:hAnsi="Verdana"/>
          <w:color w:val="41525C"/>
          <w:sz w:val="18"/>
          <w:szCs w:val="18"/>
        </w:rPr>
        <w:t xml:space="preserve"> août 2020</w:t>
      </w:r>
    </w:p>
    <w:p w14:paraId="7B07875F" w14:textId="77777777" w:rsidR="009741DD" w:rsidRPr="00F77926" w:rsidRDefault="009741DD" w:rsidP="009741DD">
      <w:pPr>
        <w:spacing w:line="276" w:lineRule="auto"/>
        <w:rPr>
          <w:rFonts w:ascii="Verdana" w:hAnsi="Verdana"/>
          <w:color w:val="ED1C2A"/>
          <w:sz w:val="30"/>
          <w:szCs w:val="30"/>
        </w:rPr>
      </w:pPr>
    </w:p>
    <w:p w14:paraId="6AE13701" w14:textId="77777777" w:rsidR="009741DD" w:rsidRPr="00F77926" w:rsidRDefault="009741DD" w:rsidP="009741DD">
      <w:pPr>
        <w:tabs>
          <w:tab w:val="left" w:pos="6096"/>
        </w:tabs>
        <w:spacing w:line="276" w:lineRule="auto"/>
        <w:rPr>
          <w:rFonts w:ascii="Verdana" w:hAnsi="Verdana"/>
          <w:color w:val="ED1C2A"/>
          <w:sz w:val="30"/>
          <w:szCs w:val="30"/>
        </w:rPr>
      </w:pPr>
    </w:p>
    <w:p w14:paraId="5D0805FE" w14:textId="6B6ED9C8" w:rsidR="009741DD" w:rsidRPr="00F77926" w:rsidRDefault="00C15BA9" w:rsidP="5FEC8E95">
      <w:pPr>
        <w:spacing w:line="276" w:lineRule="auto"/>
        <w:outlineLvl w:val="0"/>
        <w:rPr>
          <w:rFonts w:ascii="Georgia" w:hAnsi="Georgia"/>
          <w:b/>
          <w:bCs/>
          <w:sz w:val="28"/>
          <w:szCs w:val="28"/>
        </w:rPr>
      </w:pPr>
      <w:r>
        <w:rPr>
          <w:rFonts w:ascii="Georgia" w:hAnsi="Georgia"/>
          <w:b/>
          <w:bCs/>
          <w:sz w:val="28"/>
          <w:szCs w:val="28"/>
        </w:rPr>
        <w:t>Manitowoc lance son nouveau site web</w:t>
      </w:r>
    </w:p>
    <w:p w14:paraId="0BB82E0C" w14:textId="77777777" w:rsidR="00705467" w:rsidRPr="00F77926" w:rsidRDefault="00705467" w:rsidP="003F1926">
      <w:pPr>
        <w:spacing w:line="276" w:lineRule="auto"/>
        <w:outlineLvl w:val="0"/>
        <w:rPr>
          <w:rFonts w:ascii="Georgia" w:hAnsi="Georgia"/>
          <w:b/>
          <w:sz w:val="21"/>
          <w:szCs w:val="21"/>
        </w:rPr>
      </w:pPr>
    </w:p>
    <w:p w14:paraId="33CB2979" w14:textId="75F14F03" w:rsidR="009741DD" w:rsidRDefault="008F1632" w:rsidP="003F1926">
      <w:pPr>
        <w:spacing w:line="276" w:lineRule="auto"/>
        <w:rPr>
          <w:rFonts w:ascii="Georgia" w:hAnsi="Georgia" w:cs="Georgia"/>
          <w:sz w:val="21"/>
          <w:szCs w:val="21"/>
        </w:rPr>
      </w:pPr>
      <w:r>
        <w:rPr>
          <w:rFonts w:ascii="Georgia" w:hAnsi="Georgia"/>
          <w:sz w:val="21"/>
          <w:szCs w:val="21"/>
        </w:rPr>
        <w:t xml:space="preserve">Manitowoc a lancé un nouveau </w:t>
      </w:r>
      <w:hyperlink r:id="rId12">
        <w:r>
          <w:rPr>
            <w:rStyle w:val="Hyperlink"/>
            <w:rFonts w:ascii="Georgia" w:hAnsi="Georgia"/>
            <w:sz w:val="21"/>
            <w:szCs w:val="21"/>
          </w:rPr>
          <w:t>site web</w:t>
        </w:r>
      </w:hyperlink>
      <w:r>
        <w:rPr>
          <w:rFonts w:ascii="Georgia" w:hAnsi="Georgia"/>
          <w:sz w:val="21"/>
          <w:szCs w:val="21"/>
        </w:rPr>
        <w:t xml:space="preserve"> après une refonte complète, avec une meilleure navigation et des fonctionnalités de recherche permettant d’explorer facilement le vaste catalogue de grues et de solutions de levage de l’entreprise.</w:t>
      </w:r>
    </w:p>
    <w:p w14:paraId="36935235" w14:textId="4CC59923" w:rsidR="00444E5F" w:rsidRDefault="00444E5F" w:rsidP="003F1926">
      <w:pPr>
        <w:spacing w:line="276" w:lineRule="auto"/>
        <w:rPr>
          <w:rFonts w:ascii="Georgia" w:hAnsi="Georgia" w:cs="Georgia"/>
          <w:sz w:val="21"/>
          <w:szCs w:val="21"/>
        </w:rPr>
      </w:pPr>
    </w:p>
    <w:p w14:paraId="3A1318F2" w14:textId="576E4594" w:rsidR="00166076" w:rsidRDefault="001F7D19" w:rsidP="003F1926">
      <w:pPr>
        <w:spacing w:line="276" w:lineRule="auto"/>
        <w:rPr>
          <w:rFonts w:ascii="Georgia" w:hAnsi="Georgia" w:cs="Georgia"/>
          <w:sz w:val="21"/>
          <w:szCs w:val="21"/>
        </w:rPr>
      </w:pPr>
      <w:r>
        <w:rPr>
          <w:rFonts w:ascii="Georgia" w:hAnsi="Georgia"/>
          <w:sz w:val="21"/>
          <w:szCs w:val="21"/>
        </w:rPr>
        <w:t>Conçu avec le souci de l’expérience utilisateur, ce nouveau site possède un design épuré et compatible avec tous les navigateurs et appareils mobiles. Une fonction de recherche sur l’ensemble du site aide les visiteurs à accéder rapidement et intuitivement aux pages et documents souhaités.</w:t>
      </w:r>
    </w:p>
    <w:p w14:paraId="5D86FB7E" w14:textId="77777777" w:rsidR="00166076" w:rsidRDefault="00166076" w:rsidP="003F1926">
      <w:pPr>
        <w:spacing w:line="276" w:lineRule="auto"/>
        <w:rPr>
          <w:rFonts w:ascii="Georgia" w:hAnsi="Georgia" w:cs="Georgia"/>
          <w:sz w:val="21"/>
          <w:szCs w:val="21"/>
        </w:rPr>
      </w:pPr>
    </w:p>
    <w:p w14:paraId="7266E2D3" w14:textId="1DBBD405" w:rsidR="00166076" w:rsidRDefault="00444E5F" w:rsidP="003F1926">
      <w:pPr>
        <w:spacing w:line="276" w:lineRule="auto"/>
        <w:rPr>
          <w:rFonts w:ascii="Georgia" w:hAnsi="Georgia" w:cs="Georgia"/>
          <w:sz w:val="21"/>
          <w:szCs w:val="21"/>
        </w:rPr>
      </w:pPr>
      <w:r>
        <w:rPr>
          <w:rFonts w:ascii="Georgia" w:hAnsi="Georgia"/>
          <w:sz w:val="21"/>
          <w:szCs w:val="21"/>
        </w:rPr>
        <w:t>Chacune des marques leaders de son marché de Manitowoc dispose d’une section dédiée, avec les spécifications détaillées des produits, des diagrammes, l’assistance, et plus encore. Sur le site, les utilisateurs peuvent trouver des informations sur les pièces, l’entretien, les concessionnaires, les manuels, les formations, le financement, et tous les outils de pointe de Manitowoc.</w:t>
      </w:r>
    </w:p>
    <w:p w14:paraId="7E7B86AF" w14:textId="77777777" w:rsidR="00166076" w:rsidRDefault="00166076" w:rsidP="003F1926">
      <w:pPr>
        <w:spacing w:line="276" w:lineRule="auto"/>
        <w:rPr>
          <w:rFonts w:ascii="Georgia" w:hAnsi="Georgia" w:cs="Georgia"/>
          <w:sz w:val="21"/>
          <w:szCs w:val="21"/>
        </w:rPr>
      </w:pPr>
    </w:p>
    <w:p w14:paraId="4FA291EC" w14:textId="627F5CDF" w:rsidR="002E0F13" w:rsidRDefault="005569B1" w:rsidP="7307EE19">
      <w:pPr>
        <w:spacing w:line="276" w:lineRule="auto"/>
        <w:rPr>
          <w:rFonts w:ascii="Georgia" w:hAnsi="Georgia"/>
          <w:sz w:val="21"/>
          <w:szCs w:val="21"/>
        </w:rPr>
      </w:pPr>
      <w:r w:rsidRPr="7307EE19">
        <w:rPr>
          <w:rFonts w:ascii="Georgia" w:hAnsi="Georgia"/>
          <w:sz w:val="21"/>
          <w:szCs w:val="21"/>
        </w:rPr>
        <w:t xml:space="preserve">Dans la section Actualités, les visiteurs du nouveau site découvriront également des articles récents sur les dernières innovations, les produits et les services de Manitowoc, et ils pourront consulter le magazine </w:t>
      </w:r>
      <w:hyperlink r:id="rId13" w:history="1">
        <w:proofErr w:type="spellStart"/>
        <w:r w:rsidRPr="000C15F0">
          <w:rPr>
            <w:rStyle w:val="Hyperlink"/>
            <w:rFonts w:ascii="Georgia" w:hAnsi="Georgia"/>
            <w:sz w:val="21"/>
            <w:szCs w:val="21"/>
          </w:rPr>
          <w:t>Looking</w:t>
        </w:r>
        <w:proofErr w:type="spellEnd"/>
        <w:r w:rsidR="13F5CB51" w:rsidRPr="000C15F0">
          <w:rPr>
            <w:rStyle w:val="Hyperlink"/>
            <w:rFonts w:ascii="Georgia" w:hAnsi="Georgia"/>
            <w:sz w:val="21"/>
            <w:szCs w:val="21"/>
          </w:rPr>
          <w:t xml:space="preserve"> </w:t>
        </w:r>
        <w:r w:rsidRPr="000C15F0">
          <w:rPr>
            <w:rStyle w:val="Hyperlink"/>
            <w:rFonts w:ascii="Georgia" w:hAnsi="Georgia"/>
            <w:sz w:val="21"/>
            <w:szCs w:val="21"/>
          </w:rPr>
          <w:t>U</w:t>
        </w:r>
        <w:r w:rsidR="13F5CB51" w:rsidRPr="000C15F0">
          <w:rPr>
            <w:rStyle w:val="Hyperlink"/>
            <w:rFonts w:ascii="Georgia" w:hAnsi="Georgia"/>
            <w:sz w:val="21"/>
            <w:szCs w:val="21"/>
          </w:rPr>
          <w:t>p</w:t>
        </w:r>
      </w:hyperlink>
      <w:r w:rsidR="000C15F0" w:rsidRPr="000C15F0">
        <w:rPr>
          <w:rStyle w:val="Hyperlink"/>
          <w:rFonts w:ascii="Georgia" w:hAnsi="Georgia"/>
          <w:color w:val="000000" w:themeColor="text1"/>
          <w:sz w:val="21"/>
          <w:szCs w:val="21"/>
          <w:u w:val="none"/>
        </w:rPr>
        <w:t>.</w:t>
      </w:r>
    </w:p>
    <w:p w14:paraId="5F8FE0EA" w14:textId="77777777" w:rsidR="002E0F13" w:rsidRDefault="002E0F13" w:rsidP="545C2631">
      <w:pPr>
        <w:spacing w:line="276" w:lineRule="auto"/>
        <w:rPr>
          <w:rFonts w:ascii="Georgia" w:hAnsi="Georgia" w:cs="Georgia"/>
          <w:sz w:val="21"/>
          <w:szCs w:val="21"/>
        </w:rPr>
      </w:pPr>
    </w:p>
    <w:p w14:paraId="6D84DC76" w14:textId="09C21084" w:rsidR="545C2631" w:rsidRDefault="00166076" w:rsidP="545C2631">
      <w:pPr>
        <w:spacing w:line="276" w:lineRule="auto"/>
        <w:rPr>
          <w:rFonts w:ascii="Georgia" w:hAnsi="Georgia" w:cs="Georgia"/>
          <w:sz w:val="21"/>
          <w:szCs w:val="21"/>
        </w:rPr>
      </w:pPr>
      <w:r>
        <w:rPr>
          <w:rFonts w:ascii="Georgia" w:hAnsi="Georgia"/>
          <w:sz w:val="21"/>
          <w:szCs w:val="21"/>
        </w:rPr>
        <w:t xml:space="preserve">Le site est disponible en huit langues et 10 versions régionales différentes, ce qui en fait un véritable </w:t>
      </w:r>
      <w:proofErr w:type="gramStart"/>
      <w:r>
        <w:rPr>
          <w:rFonts w:ascii="Georgia" w:hAnsi="Georgia"/>
          <w:sz w:val="21"/>
          <w:szCs w:val="21"/>
        </w:rPr>
        <w:t>portail</w:t>
      </w:r>
      <w:proofErr w:type="gramEnd"/>
      <w:r>
        <w:rPr>
          <w:rFonts w:ascii="Georgia" w:hAnsi="Georgia"/>
          <w:sz w:val="21"/>
          <w:szCs w:val="21"/>
        </w:rPr>
        <w:t xml:space="preserve"> d’information global pour le secteur des grues.</w:t>
      </w:r>
    </w:p>
    <w:p w14:paraId="17C4842F" w14:textId="77777777" w:rsidR="001E0268" w:rsidRPr="00F77926" w:rsidRDefault="001E0268" w:rsidP="003F1926">
      <w:pPr>
        <w:spacing w:line="276" w:lineRule="auto"/>
        <w:rPr>
          <w:rFonts w:ascii="Georgia" w:hAnsi="Georgia" w:cs="Georgia"/>
          <w:sz w:val="21"/>
          <w:szCs w:val="21"/>
        </w:rPr>
      </w:pPr>
    </w:p>
    <w:p w14:paraId="1402D9C1" w14:textId="70EA1076" w:rsidR="009741DD" w:rsidRPr="00F77926"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C688FF0" w14:textId="77777777" w:rsidR="00A678F4" w:rsidRPr="00F77926"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F77926"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59020695" w:rsidR="00A75CC1" w:rsidRPr="00F77926" w:rsidRDefault="3C16CC5F" w:rsidP="3BE43172">
      <w:pPr>
        <w:spacing w:line="276" w:lineRule="auto"/>
        <w:rPr>
          <w:rFonts w:ascii="Verdana" w:hAnsi="Verdana"/>
          <w:b/>
          <w:color w:val="41525C"/>
          <w:sz w:val="18"/>
          <w:szCs w:val="18"/>
        </w:rPr>
      </w:pPr>
      <w:r>
        <w:rPr>
          <w:rFonts w:ascii="Verdana" w:hAnsi="Verdana"/>
          <w:b/>
          <w:bCs/>
          <w:color w:val="41525C"/>
          <w:sz w:val="18"/>
          <w:szCs w:val="18"/>
        </w:rPr>
        <w:t xml:space="preserve">Chris </w:t>
      </w:r>
      <w:proofErr w:type="spellStart"/>
      <w:r>
        <w:rPr>
          <w:rFonts w:ascii="Verdana" w:hAnsi="Verdana"/>
          <w:b/>
          <w:bCs/>
          <w:color w:val="41525C"/>
          <w:sz w:val="18"/>
          <w:szCs w:val="18"/>
        </w:rPr>
        <w:t>Bratthauar</w:t>
      </w:r>
      <w:proofErr w:type="spellEnd"/>
    </w:p>
    <w:p w14:paraId="4F90D48F" w14:textId="77777777" w:rsidR="00A75CC1" w:rsidRPr="00F77926"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0366ED69" w:rsidR="00A75CC1" w:rsidRPr="00F77926"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 +1 717 593 5348</w:t>
      </w:r>
    </w:p>
    <w:p w14:paraId="63CA135E" w14:textId="3A1C73B7" w:rsidR="00057C71" w:rsidRPr="00F77926" w:rsidRDefault="003B2365" w:rsidP="7307EE19">
      <w:pPr>
        <w:tabs>
          <w:tab w:val="left" w:pos="1055"/>
          <w:tab w:val="left" w:pos="3969"/>
          <w:tab w:val="left" w:pos="6379"/>
          <w:tab w:val="left" w:pos="7371"/>
        </w:tabs>
        <w:spacing w:line="276" w:lineRule="auto"/>
        <w:rPr>
          <w:rFonts w:ascii="Verdana" w:hAnsi="Verdana"/>
          <w:color w:val="41525C"/>
          <w:sz w:val="18"/>
          <w:szCs w:val="18"/>
        </w:rPr>
      </w:pPr>
      <w:hyperlink r:id="rId14">
        <w:r w:rsidR="209DEA1D" w:rsidRPr="7307EE19">
          <w:rPr>
            <w:rStyle w:val="Hyperlink"/>
            <w:rFonts w:ascii="Verdana" w:hAnsi="Verdana"/>
            <w:color w:val="41525C"/>
            <w:sz w:val="18"/>
            <w:szCs w:val="18"/>
          </w:rPr>
          <w:t>chris.bratthauar@manitowoc.com</w:t>
        </w:r>
      </w:hyperlink>
    </w:p>
    <w:p w14:paraId="1EC76C5C" w14:textId="4C86ADA6" w:rsidR="7307EE19" w:rsidRDefault="7307EE19" w:rsidP="7307EE19">
      <w:pPr>
        <w:spacing w:line="276" w:lineRule="auto"/>
        <w:rPr>
          <w:rFonts w:ascii="Verdana" w:hAnsi="Verdana"/>
          <w:color w:val="41525C"/>
          <w:sz w:val="18"/>
          <w:szCs w:val="18"/>
        </w:rPr>
      </w:pPr>
    </w:p>
    <w:p w14:paraId="09D3246E" w14:textId="77777777" w:rsidR="00431A96" w:rsidRPr="00F77926" w:rsidRDefault="00431A96" w:rsidP="00431A96">
      <w:pPr>
        <w:spacing w:line="276" w:lineRule="auto"/>
        <w:rPr>
          <w:rFonts w:ascii="Verdana" w:hAnsi="Verdana" w:cs="Verdana"/>
          <w:color w:val="41525C"/>
          <w:sz w:val="18"/>
          <w:szCs w:val="18"/>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The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w:t>
      </w:r>
      <w:r>
        <w:rPr>
          <w:rFonts w:ascii="Verdana" w:hAnsi="Verdana"/>
          <w:color w:val="41525C"/>
          <w:sz w:val="18"/>
          <w:szCs w:val="18"/>
        </w:rPr>
        <w:lastRenderedPageBreak/>
        <w:t xml:space="preserve">des grues treillis sur chenilles, des camions-grues et des grues industrielles sous les marques Grove, Potain, Manitowoc, National Crane, </w:t>
      </w:r>
      <w:proofErr w:type="spellStart"/>
      <w:r>
        <w:rPr>
          <w:rFonts w:ascii="Verdana" w:hAnsi="Verdana"/>
          <w:color w:val="41525C"/>
          <w:sz w:val="18"/>
          <w:szCs w:val="18"/>
        </w:rPr>
        <w:t>Shuttlelift</w:t>
      </w:r>
      <w:proofErr w:type="spellEnd"/>
      <w:r>
        <w:rPr>
          <w:rFonts w:ascii="Verdana" w:hAnsi="Verdana"/>
          <w:color w:val="41525C"/>
          <w:sz w:val="18"/>
          <w:szCs w:val="18"/>
        </w:rPr>
        <w:t xml:space="preserve"> et Manitowoc Crane Care.</w:t>
      </w:r>
    </w:p>
    <w:p w14:paraId="73E9705D" w14:textId="77777777" w:rsidR="00057C71" w:rsidRPr="00F77926" w:rsidRDefault="00057C71" w:rsidP="003F1926">
      <w:pPr>
        <w:spacing w:line="276" w:lineRule="auto"/>
        <w:rPr>
          <w:rFonts w:ascii="Verdana" w:hAnsi="Verdana"/>
          <w:color w:val="41525C"/>
          <w:sz w:val="18"/>
          <w:szCs w:val="18"/>
        </w:rPr>
      </w:pPr>
    </w:p>
    <w:p w14:paraId="5D888742" w14:textId="77777777" w:rsidR="00A678F4" w:rsidRPr="00F77926" w:rsidRDefault="00C76361" w:rsidP="003F1926">
      <w:pPr>
        <w:spacing w:line="276" w:lineRule="auto"/>
        <w:outlineLvl w:val="0"/>
        <w:rPr>
          <w:sz w:val="18"/>
          <w:szCs w:val="18"/>
        </w:rPr>
      </w:pPr>
      <w:r>
        <w:rPr>
          <w:rFonts w:ascii="Verdana" w:hAnsi="Verdana"/>
          <w:color w:val="ED1C2A"/>
          <w:sz w:val="18"/>
          <w:szCs w:val="18"/>
        </w:rPr>
        <w:t>THE MANITOWOC COMPANY, INC.</w:t>
      </w:r>
    </w:p>
    <w:p w14:paraId="59B9E955" w14:textId="77777777" w:rsidR="00BE4994" w:rsidRPr="00F77926" w:rsidRDefault="001721C7" w:rsidP="00BE4994">
      <w:pPr>
        <w:spacing w:line="276" w:lineRule="auto"/>
        <w:rPr>
          <w:rFonts w:ascii="Verdana" w:hAnsi="Verdana"/>
          <w:color w:val="595959"/>
          <w:sz w:val="18"/>
          <w:szCs w:val="18"/>
        </w:rPr>
      </w:pPr>
      <w:r>
        <w:rPr>
          <w:rFonts w:ascii="Verdana" w:hAnsi="Verdana"/>
          <w:color w:val="595959"/>
          <w:sz w:val="18"/>
          <w:szCs w:val="18"/>
        </w:rPr>
        <w:t>One Park Plaza – 11270 West Park Place – Suite 1000 – Milwaukee, WI 53224, États-Unis</w:t>
      </w:r>
    </w:p>
    <w:p w14:paraId="4C395378" w14:textId="20BF5719" w:rsidR="00BE4994" w:rsidRPr="00F77926"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F77926" w:rsidRDefault="003B2365" w:rsidP="00BE4994">
      <w:pPr>
        <w:spacing w:line="276" w:lineRule="auto"/>
        <w:rPr>
          <w:rFonts w:ascii="Verdana" w:hAnsi="Verdana"/>
          <w:b/>
          <w:color w:val="595959"/>
          <w:sz w:val="18"/>
          <w:szCs w:val="18"/>
          <w:u w:val="single"/>
        </w:rPr>
      </w:pPr>
      <w:hyperlink r:id="rId15" w:history="1">
        <w:r w:rsidR="001A5D08">
          <w:rPr>
            <w:rStyle w:val="Hyperlink"/>
            <w:rFonts w:ascii="Verdana" w:hAnsi="Verdana"/>
            <w:b/>
            <w:color w:val="595959"/>
            <w:sz w:val="18"/>
            <w:szCs w:val="18"/>
          </w:rPr>
          <w:t>www.manitowoc.com</w:t>
        </w:r>
      </w:hyperlink>
    </w:p>
    <w:sectPr w:rsidR="005053D2" w:rsidRPr="00F77926"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A6D0" w14:textId="77777777" w:rsidR="003B2365" w:rsidRDefault="003B2365">
      <w:r>
        <w:separator/>
      </w:r>
    </w:p>
  </w:endnote>
  <w:endnote w:type="continuationSeparator" w:id="0">
    <w:p w14:paraId="3476882A" w14:textId="77777777" w:rsidR="003B2365" w:rsidRDefault="003B2365">
      <w:r>
        <w:continuationSeparator/>
      </w:r>
    </w:p>
  </w:endnote>
  <w:endnote w:type="continuationNotice" w:id="1">
    <w:p w14:paraId="71D9A253" w14:textId="77777777" w:rsidR="003B2365" w:rsidRDefault="003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66EC5" w14:textId="77777777" w:rsidR="003B2365" w:rsidRDefault="003B2365">
      <w:r>
        <w:separator/>
      </w:r>
    </w:p>
  </w:footnote>
  <w:footnote w:type="continuationSeparator" w:id="0">
    <w:p w14:paraId="22842210" w14:textId="77777777" w:rsidR="003B2365" w:rsidRDefault="003B2365">
      <w:r>
        <w:continuationSeparator/>
      </w:r>
    </w:p>
  </w:footnote>
  <w:footnote w:type="continuationNotice" w:id="1">
    <w:p w14:paraId="339E1E7C" w14:textId="77777777" w:rsidR="003B2365" w:rsidRDefault="003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209C" w14:textId="77777777" w:rsidR="003C1127" w:rsidRDefault="003C1127" w:rsidP="42A7BE30">
    <w:pPr>
      <w:spacing w:line="276" w:lineRule="auto"/>
      <w:rPr>
        <w:rFonts w:ascii="Verdana" w:hAnsi="Verdana"/>
        <w:b/>
        <w:bCs/>
        <w:color w:val="41525C"/>
        <w:sz w:val="18"/>
        <w:szCs w:val="18"/>
      </w:rPr>
    </w:pPr>
    <w:r>
      <w:rPr>
        <w:rFonts w:ascii="Verdana" w:hAnsi="Verdana"/>
        <w:b/>
        <w:bCs/>
        <w:color w:val="41525C"/>
        <w:sz w:val="18"/>
        <w:szCs w:val="18"/>
      </w:rPr>
      <w:t>Manitowoc lance son nouveau site web</w:t>
    </w:r>
  </w:p>
  <w:p w14:paraId="55567EF9" w14:textId="54274FDD" w:rsidR="00B631D6" w:rsidRPr="006363D0" w:rsidRDefault="003C1127" w:rsidP="42A7BE30">
    <w:pPr>
      <w:spacing w:line="276" w:lineRule="auto"/>
      <w:rPr>
        <w:rFonts w:ascii="Verdana" w:hAnsi="Verdana"/>
        <w:color w:val="41525C"/>
        <w:sz w:val="18"/>
        <w:szCs w:val="18"/>
      </w:rPr>
    </w:pPr>
    <w:r>
      <w:rPr>
        <w:rFonts w:ascii="Verdana" w:hAnsi="Verdana"/>
        <w:color w:val="41525C"/>
        <w:sz w:val="18"/>
        <w:szCs w:val="18"/>
      </w:rPr>
      <w:t xml:space="preserve">Le </w:t>
    </w:r>
    <w:r w:rsidR="008D3F35">
      <w:rPr>
        <w:rFonts w:ascii="Verdana" w:hAnsi="Verdana"/>
        <w:color w:val="41525C"/>
        <w:sz w:val="18"/>
        <w:szCs w:val="18"/>
      </w:rPr>
      <w:t>7</w:t>
    </w:r>
    <w:r>
      <w:rPr>
        <w:rFonts w:ascii="Verdana" w:hAnsi="Verdana"/>
        <w:color w:val="41525C"/>
        <w:sz w:val="18"/>
        <w:szCs w:val="18"/>
      </w:rPr>
      <w:t xml:space="preserve"> août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2831"/>
    <w:rsid w:val="00065410"/>
    <w:rsid w:val="00065A26"/>
    <w:rsid w:val="00070802"/>
    <w:rsid w:val="0007116F"/>
    <w:rsid w:val="00071EEB"/>
    <w:rsid w:val="000725FB"/>
    <w:rsid w:val="00074D15"/>
    <w:rsid w:val="00075EDE"/>
    <w:rsid w:val="000819C1"/>
    <w:rsid w:val="00081C0B"/>
    <w:rsid w:val="0008353F"/>
    <w:rsid w:val="00083F23"/>
    <w:rsid w:val="000854A1"/>
    <w:rsid w:val="00085502"/>
    <w:rsid w:val="00085F09"/>
    <w:rsid w:val="000869EE"/>
    <w:rsid w:val="000A637B"/>
    <w:rsid w:val="000A6A98"/>
    <w:rsid w:val="000A75DA"/>
    <w:rsid w:val="000B100B"/>
    <w:rsid w:val="000B168F"/>
    <w:rsid w:val="000B374E"/>
    <w:rsid w:val="000B4AA8"/>
    <w:rsid w:val="000B4D86"/>
    <w:rsid w:val="000B5680"/>
    <w:rsid w:val="000C0256"/>
    <w:rsid w:val="000C15F0"/>
    <w:rsid w:val="000C2624"/>
    <w:rsid w:val="000C672F"/>
    <w:rsid w:val="000D075C"/>
    <w:rsid w:val="000D36D4"/>
    <w:rsid w:val="000D527A"/>
    <w:rsid w:val="000D58B3"/>
    <w:rsid w:val="000D5C73"/>
    <w:rsid w:val="000D7310"/>
    <w:rsid w:val="000E0422"/>
    <w:rsid w:val="000E1612"/>
    <w:rsid w:val="000E44DA"/>
    <w:rsid w:val="000E58A4"/>
    <w:rsid w:val="000E7485"/>
    <w:rsid w:val="000F1895"/>
    <w:rsid w:val="000F29AF"/>
    <w:rsid w:val="000F4C35"/>
    <w:rsid w:val="000F5350"/>
    <w:rsid w:val="000F5526"/>
    <w:rsid w:val="000F5735"/>
    <w:rsid w:val="000F5D22"/>
    <w:rsid w:val="001112E6"/>
    <w:rsid w:val="001128CA"/>
    <w:rsid w:val="00116034"/>
    <w:rsid w:val="001163FE"/>
    <w:rsid w:val="00120BC3"/>
    <w:rsid w:val="00121D7A"/>
    <w:rsid w:val="001222FA"/>
    <w:rsid w:val="0012401C"/>
    <w:rsid w:val="001242DF"/>
    <w:rsid w:val="0012449E"/>
    <w:rsid w:val="00127FF4"/>
    <w:rsid w:val="00131C8A"/>
    <w:rsid w:val="00131D90"/>
    <w:rsid w:val="00133817"/>
    <w:rsid w:val="001353EA"/>
    <w:rsid w:val="00137100"/>
    <w:rsid w:val="00141124"/>
    <w:rsid w:val="00141C80"/>
    <w:rsid w:val="00142B1E"/>
    <w:rsid w:val="00144B17"/>
    <w:rsid w:val="001470C7"/>
    <w:rsid w:val="00150CEC"/>
    <w:rsid w:val="00151D19"/>
    <w:rsid w:val="00151EA8"/>
    <w:rsid w:val="00155AE5"/>
    <w:rsid w:val="00163032"/>
    <w:rsid w:val="00164180"/>
    <w:rsid w:val="00164A29"/>
    <w:rsid w:val="00166076"/>
    <w:rsid w:val="00167918"/>
    <w:rsid w:val="00171709"/>
    <w:rsid w:val="001721C7"/>
    <w:rsid w:val="00172238"/>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521F"/>
    <w:rsid w:val="001A5D08"/>
    <w:rsid w:val="001A6571"/>
    <w:rsid w:val="001A6921"/>
    <w:rsid w:val="001A7103"/>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0268"/>
    <w:rsid w:val="001E23EF"/>
    <w:rsid w:val="001E3449"/>
    <w:rsid w:val="001E4088"/>
    <w:rsid w:val="001E6831"/>
    <w:rsid w:val="001E7EB7"/>
    <w:rsid w:val="001F0832"/>
    <w:rsid w:val="001F2A82"/>
    <w:rsid w:val="001F452D"/>
    <w:rsid w:val="001F544B"/>
    <w:rsid w:val="001F7754"/>
    <w:rsid w:val="001F7D19"/>
    <w:rsid w:val="0020131D"/>
    <w:rsid w:val="00201646"/>
    <w:rsid w:val="00201728"/>
    <w:rsid w:val="0020233A"/>
    <w:rsid w:val="00203C59"/>
    <w:rsid w:val="00206040"/>
    <w:rsid w:val="00207B61"/>
    <w:rsid w:val="00210135"/>
    <w:rsid w:val="0022144C"/>
    <w:rsid w:val="00222A4F"/>
    <w:rsid w:val="002235B3"/>
    <w:rsid w:val="0022453C"/>
    <w:rsid w:val="002252D3"/>
    <w:rsid w:val="00226070"/>
    <w:rsid w:val="00226D3F"/>
    <w:rsid w:val="00231F98"/>
    <w:rsid w:val="002336CF"/>
    <w:rsid w:val="00242BFB"/>
    <w:rsid w:val="002436CE"/>
    <w:rsid w:val="0024638B"/>
    <w:rsid w:val="00246C58"/>
    <w:rsid w:val="002507C8"/>
    <w:rsid w:val="0025349B"/>
    <w:rsid w:val="00254A5B"/>
    <w:rsid w:val="00255310"/>
    <w:rsid w:val="002554FE"/>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58A8"/>
    <w:rsid w:val="0029600C"/>
    <w:rsid w:val="002973F4"/>
    <w:rsid w:val="0029799F"/>
    <w:rsid w:val="002A4743"/>
    <w:rsid w:val="002A57B3"/>
    <w:rsid w:val="002A6CBE"/>
    <w:rsid w:val="002A6E8E"/>
    <w:rsid w:val="002A730A"/>
    <w:rsid w:val="002A769C"/>
    <w:rsid w:val="002B11B7"/>
    <w:rsid w:val="002B32CB"/>
    <w:rsid w:val="002B36D3"/>
    <w:rsid w:val="002B3CD6"/>
    <w:rsid w:val="002B4131"/>
    <w:rsid w:val="002B661D"/>
    <w:rsid w:val="002B7BAC"/>
    <w:rsid w:val="002C13C5"/>
    <w:rsid w:val="002C1B6C"/>
    <w:rsid w:val="002C3754"/>
    <w:rsid w:val="002C40E9"/>
    <w:rsid w:val="002C4151"/>
    <w:rsid w:val="002D1C44"/>
    <w:rsid w:val="002D7394"/>
    <w:rsid w:val="002E0F13"/>
    <w:rsid w:val="002E2756"/>
    <w:rsid w:val="002E41F1"/>
    <w:rsid w:val="002E561A"/>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60D5"/>
    <w:rsid w:val="00340800"/>
    <w:rsid w:val="00341A80"/>
    <w:rsid w:val="003421C9"/>
    <w:rsid w:val="00343FEA"/>
    <w:rsid w:val="00346DC3"/>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2365"/>
    <w:rsid w:val="003B31F9"/>
    <w:rsid w:val="003B6CE8"/>
    <w:rsid w:val="003C0916"/>
    <w:rsid w:val="003C1127"/>
    <w:rsid w:val="003C1DDA"/>
    <w:rsid w:val="003C1E7D"/>
    <w:rsid w:val="003C2EB4"/>
    <w:rsid w:val="003C4A2A"/>
    <w:rsid w:val="003C6629"/>
    <w:rsid w:val="003C7E93"/>
    <w:rsid w:val="003D0484"/>
    <w:rsid w:val="003D0A5C"/>
    <w:rsid w:val="003D0E2F"/>
    <w:rsid w:val="003D3FBA"/>
    <w:rsid w:val="003D7129"/>
    <w:rsid w:val="003D7F0F"/>
    <w:rsid w:val="003E295B"/>
    <w:rsid w:val="003E31C0"/>
    <w:rsid w:val="003E68ED"/>
    <w:rsid w:val="003F1926"/>
    <w:rsid w:val="003F37AB"/>
    <w:rsid w:val="003F46E7"/>
    <w:rsid w:val="003F541F"/>
    <w:rsid w:val="0040002D"/>
    <w:rsid w:val="0040072E"/>
    <w:rsid w:val="00401096"/>
    <w:rsid w:val="0040560B"/>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31A96"/>
    <w:rsid w:val="004337D9"/>
    <w:rsid w:val="00435CF7"/>
    <w:rsid w:val="00441B7D"/>
    <w:rsid w:val="0044404F"/>
    <w:rsid w:val="004442D3"/>
    <w:rsid w:val="00444E5F"/>
    <w:rsid w:val="00450286"/>
    <w:rsid w:val="00451CF3"/>
    <w:rsid w:val="00454463"/>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F304C"/>
    <w:rsid w:val="004F49FB"/>
    <w:rsid w:val="004F4D30"/>
    <w:rsid w:val="004F769E"/>
    <w:rsid w:val="005011F9"/>
    <w:rsid w:val="00501AC2"/>
    <w:rsid w:val="00502609"/>
    <w:rsid w:val="005053D2"/>
    <w:rsid w:val="00505E81"/>
    <w:rsid w:val="00506C1D"/>
    <w:rsid w:val="00511EAA"/>
    <w:rsid w:val="005127AF"/>
    <w:rsid w:val="00512837"/>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69B1"/>
    <w:rsid w:val="00557E33"/>
    <w:rsid w:val="005641C1"/>
    <w:rsid w:val="005655CC"/>
    <w:rsid w:val="0056789C"/>
    <w:rsid w:val="00573629"/>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61A5"/>
    <w:rsid w:val="005B7E8C"/>
    <w:rsid w:val="005C59E9"/>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5E8B"/>
    <w:rsid w:val="006363D0"/>
    <w:rsid w:val="00641B54"/>
    <w:rsid w:val="0064562A"/>
    <w:rsid w:val="00645AAB"/>
    <w:rsid w:val="0064682A"/>
    <w:rsid w:val="00646B75"/>
    <w:rsid w:val="0064796C"/>
    <w:rsid w:val="00650834"/>
    <w:rsid w:val="00651B01"/>
    <w:rsid w:val="00654ECE"/>
    <w:rsid w:val="0065569C"/>
    <w:rsid w:val="00655A52"/>
    <w:rsid w:val="006560C5"/>
    <w:rsid w:val="006577DE"/>
    <w:rsid w:val="00662B6F"/>
    <w:rsid w:val="00664A44"/>
    <w:rsid w:val="00672362"/>
    <w:rsid w:val="00672CCD"/>
    <w:rsid w:val="00673FBD"/>
    <w:rsid w:val="006740DB"/>
    <w:rsid w:val="00675256"/>
    <w:rsid w:val="00676102"/>
    <w:rsid w:val="006762BE"/>
    <w:rsid w:val="00676EB5"/>
    <w:rsid w:val="00684DC4"/>
    <w:rsid w:val="00685D48"/>
    <w:rsid w:val="006865DD"/>
    <w:rsid w:val="0068709C"/>
    <w:rsid w:val="00687EE0"/>
    <w:rsid w:val="00690310"/>
    <w:rsid w:val="00692D04"/>
    <w:rsid w:val="006937AE"/>
    <w:rsid w:val="0069480B"/>
    <w:rsid w:val="006A1B0F"/>
    <w:rsid w:val="006A34A2"/>
    <w:rsid w:val="006A41FB"/>
    <w:rsid w:val="006A447B"/>
    <w:rsid w:val="006A62EF"/>
    <w:rsid w:val="006A62F6"/>
    <w:rsid w:val="006A69FE"/>
    <w:rsid w:val="006A6FB8"/>
    <w:rsid w:val="006A7314"/>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354D"/>
    <w:rsid w:val="007051E8"/>
    <w:rsid w:val="00705467"/>
    <w:rsid w:val="0070623B"/>
    <w:rsid w:val="00706E74"/>
    <w:rsid w:val="007128BE"/>
    <w:rsid w:val="0071309E"/>
    <w:rsid w:val="00713B9F"/>
    <w:rsid w:val="00714A12"/>
    <w:rsid w:val="00716746"/>
    <w:rsid w:val="007170BE"/>
    <w:rsid w:val="00720BEB"/>
    <w:rsid w:val="00723AB3"/>
    <w:rsid w:val="0072560B"/>
    <w:rsid w:val="00727405"/>
    <w:rsid w:val="007300CD"/>
    <w:rsid w:val="00731634"/>
    <w:rsid w:val="00733D12"/>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3134"/>
    <w:rsid w:val="007940A4"/>
    <w:rsid w:val="00794896"/>
    <w:rsid w:val="007959F4"/>
    <w:rsid w:val="00796239"/>
    <w:rsid w:val="0079659E"/>
    <w:rsid w:val="00797DA2"/>
    <w:rsid w:val="007A083A"/>
    <w:rsid w:val="007A3B5C"/>
    <w:rsid w:val="007A4178"/>
    <w:rsid w:val="007A6FDC"/>
    <w:rsid w:val="007A7E52"/>
    <w:rsid w:val="007B1434"/>
    <w:rsid w:val="007B17F5"/>
    <w:rsid w:val="007B21C6"/>
    <w:rsid w:val="007B6CB5"/>
    <w:rsid w:val="007C2010"/>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F03A6"/>
    <w:rsid w:val="007F4B57"/>
    <w:rsid w:val="007F4EB6"/>
    <w:rsid w:val="007F740C"/>
    <w:rsid w:val="008008EB"/>
    <w:rsid w:val="00801325"/>
    <w:rsid w:val="0080176F"/>
    <w:rsid w:val="00801B89"/>
    <w:rsid w:val="00803E17"/>
    <w:rsid w:val="00804B60"/>
    <w:rsid w:val="00806532"/>
    <w:rsid w:val="008067FE"/>
    <w:rsid w:val="00810A49"/>
    <w:rsid w:val="00810B8D"/>
    <w:rsid w:val="00813770"/>
    <w:rsid w:val="008159D1"/>
    <w:rsid w:val="00821058"/>
    <w:rsid w:val="0082404B"/>
    <w:rsid w:val="00830FDA"/>
    <w:rsid w:val="00831A87"/>
    <w:rsid w:val="008406B6"/>
    <w:rsid w:val="00841023"/>
    <w:rsid w:val="00842E4F"/>
    <w:rsid w:val="00843B90"/>
    <w:rsid w:val="00843BF2"/>
    <w:rsid w:val="00845647"/>
    <w:rsid w:val="00847FC4"/>
    <w:rsid w:val="00853112"/>
    <w:rsid w:val="00854992"/>
    <w:rsid w:val="0085558D"/>
    <w:rsid w:val="008573FF"/>
    <w:rsid w:val="00861267"/>
    <w:rsid w:val="008628E6"/>
    <w:rsid w:val="008775DC"/>
    <w:rsid w:val="00877E0E"/>
    <w:rsid w:val="00882D97"/>
    <w:rsid w:val="00886E84"/>
    <w:rsid w:val="00891FDC"/>
    <w:rsid w:val="008951E1"/>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3F35"/>
    <w:rsid w:val="008D60EA"/>
    <w:rsid w:val="008E1D4F"/>
    <w:rsid w:val="008E3692"/>
    <w:rsid w:val="008E3D72"/>
    <w:rsid w:val="008E6224"/>
    <w:rsid w:val="008E7F60"/>
    <w:rsid w:val="008F0A5A"/>
    <w:rsid w:val="008F1632"/>
    <w:rsid w:val="008F1741"/>
    <w:rsid w:val="008F7999"/>
    <w:rsid w:val="00903D24"/>
    <w:rsid w:val="0090732D"/>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32F6"/>
    <w:rsid w:val="0095692B"/>
    <w:rsid w:val="0095733C"/>
    <w:rsid w:val="00960384"/>
    <w:rsid w:val="00963664"/>
    <w:rsid w:val="00966644"/>
    <w:rsid w:val="00967296"/>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E0C7A"/>
    <w:rsid w:val="009E2674"/>
    <w:rsid w:val="009E4B9E"/>
    <w:rsid w:val="009E5B58"/>
    <w:rsid w:val="009E68C0"/>
    <w:rsid w:val="009E73DE"/>
    <w:rsid w:val="009E7AE3"/>
    <w:rsid w:val="009E7DC0"/>
    <w:rsid w:val="009E7E4A"/>
    <w:rsid w:val="009F0D22"/>
    <w:rsid w:val="009F3298"/>
    <w:rsid w:val="009F5917"/>
    <w:rsid w:val="00A02582"/>
    <w:rsid w:val="00A06DE5"/>
    <w:rsid w:val="00A07C63"/>
    <w:rsid w:val="00A10A54"/>
    <w:rsid w:val="00A10E96"/>
    <w:rsid w:val="00A117A7"/>
    <w:rsid w:val="00A11DF2"/>
    <w:rsid w:val="00A131D9"/>
    <w:rsid w:val="00A131E7"/>
    <w:rsid w:val="00A13E8D"/>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3F69"/>
    <w:rsid w:val="00A450FE"/>
    <w:rsid w:val="00A47188"/>
    <w:rsid w:val="00A5001E"/>
    <w:rsid w:val="00A5689E"/>
    <w:rsid w:val="00A569E1"/>
    <w:rsid w:val="00A60880"/>
    <w:rsid w:val="00A6160A"/>
    <w:rsid w:val="00A63D49"/>
    <w:rsid w:val="00A64030"/>
    <w:rsid w:val="00A65FAA"/>
    <w:rsid w:val="00A678F4"/>
    <w:rsid w:val="00A701D1"/>
    <w:rsid w:val="00A70CA6"/>
    <w:rsid w:val="00A71F99"/>
    <w:rsid w:val="00A74D88"/>
    <w:rsid w:val="00A75CC1"/>
    <w:rsid w:val="00A75EFD"/>
    <w:rsid w:val="00A777B7"/>
    <w:rsid w:val="00A83243"/>
    <w:rsid w:val="00A832B3"/>
    <w:rsid w:val="00A8349A"/>
    <w:rsid w:val="00A84002"/>
    <w:rsid w:val="00A86E97"/>
    <w:rsid w:val="00A8732A"/>
    <w:rsid w:val="00A87A56"/>
    <w:rsid w:val="00A9070C"/>
    <w:rsid w:val="00A97AE0"/>
    <w:rsid w:val="00AA2E6E"/>
    <w:rsid w:val="00AA392F"/>
    <w:rsid w:val="00AA7D34"/>
    <w:rsid w:val="00AB46AD"/>
    <w:rsid w:val="00AC04C2"/>
    <w:rsid w:val="00AC16D5"/>
    <w:rsid w:val="00AC287D"/>
    <w:rsid w:val="00AC302E"/>
    <w:rsid w:val="00AC4436"/>
    <w:rsid w:val="00AC4C0B"/>
    <w:rsid w:val="00AC5D6A"/>
    <w:rsid w:val="00AD1308"/>
    <w:rsid w:val="00AD21B4"/>
    <w:rsid w:val="00AD24CA"/>
    <w:rsid w:val="00AE10DA"/>
    <w:rsid w:val="00AE392A"/>
    <w:rsid w:val="00AE4CD1"/>
    <w:rsid w:val="00AE572F"/>
    <w:rsid w:val="00AE5856"/>
    <w:rsid w:val="00AF17EC"/>
    <w:rsid w:val="00AF21CF"/>
    <w:rsid w:val="00AF2B45"/>
    <w:rsid w:val="00AF488C"/>
    <w:rsid w:val="00AF62C7"/>
    <w:rsid w:val="00B00332"/>
    <w:rsid w:val="00B00BC1"/>
    <w:rsid w:val="00B04D59"/>
    <w:rsid w:val="00B04E31"/>
    <w:rsid w:val="00B059EE"/>
    <w:rsid w:val="00B066E8"/>
    <w:rsid w:val="00B1277B"/>
    <w:rsid w:val="00B13BB2"/>
    <w:rsid w:val="00B15065"/>
    <w:rsid w:val="00B1559E"/>
    <w:rsid w:val="00B17BC7"/>
    <w:rsid w:val="00B20864"/>
    <w:rsid w:val="00B21515"/>
    <w:rsid w:val="00B21738"/>
    <w:rsid w:val="00B23050"/>
    <w:rsid w:val="00B256C2"/>
    <w:rsid w:val="00B25AD3"/>
    <w:rsid w:val="00B26DD1"/>
    <w:rsid w:val="00B3028F"/>
    <w:rsid w:val="00B30C5B"/>
    <w:rsid w:val="00B31760"/>
    <w:rsid w:val="00B33DD0"/>
    <w:rsid w:val="00B34866"/>
    <w:rsid w:val="00B352BA"/>
    <w:rsid w:val="00B41A2D"/>
    <w:rsid w:val="00B41C25"/>
    <w:rsid w:val="00B44333"/>
    <w:rsid w:val="00B4482E"/>
    <w:rsid w:val="00B470EE"/>
    <w:rsid w:val="00B4744E"/>
    <w:rsid w:val="00B61502"/>
    <w:rsid w:val="00B62726"/>
    <w:rsid w:val="00B62A7A"/>
    <w:rsid w:val="00B631D6"/>
    <w:rsid w:val="00B6418A"/>
    <w:rsid w:val="00B701ED"/>
    <w:rsid w:val="00B70305"/>
    <w:rsid w:val="00B708D1"/>
    <w:rsid w:val="00B747DC"/>
    <w:rsid w:val="00B74FD1"/>
    <w:rsid w:val="00B773A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6B72"/>
    <w:rsid w:val="00BC7428"/>
    <w:rsid w:val="00BD7311"/>
    <w:rsid w:val="00BE095D"/>
    <w:rsid w:val="00BE0CA2"/>
    <w:rsid w:val="00BE2C4C"/>
    <w:rsid w:val="00BE441C"/>
    <w:rsid w:val="00BE4994"/>
    <w:rsid w:val="00BE5624"/>
    <w:rsid w:val="00BE5DAB"/>
    <w:rsid w:val="00BE6A27"/>
    <w:rsid w:val="00BF1D38"/>
    <w:rsid w:val="00BF3E61"/>
    <w:rsid w:val="00BF4FD6"/>
    <w:rsid w:val="00C06AD9"/>
    <w:rsid w:val="00C06F98"/>
    <w:rsid w:val="00C07290"/>
    <w:rsid w:val="00C07A6C"/>
    <w:rsid w:val="00C118B0"/>
    <w:rsid w:val="00C15BA9"/>
    <w:rsid w:val="00C16962"/>
    <w:rsid w:val="00C16977"/>
    <w:rsid w:val="00C17C94"/>
    <w:rsid w:val="00C211D8"/>
    <w:rsid w:val="00C24216"/>
    <w:rsid w:val="00C24C49"/>
    <w:rsid w:val="00C24CF9"/>
    <w:rsid w:val="00C272EE"/>
    <w:rsid w:val="00C273B0"/>
    <w:rsid w:val="00C3007B"/>
    <w:rsid w:val="00C34D5D"/>
    <w:rsid w:val="00C41E90"/>
    <w:rsid w:val="00C44AAB"/>
    <w:rsid w:val="00C45983"/>
    <w:rsid w:val="00C45BFA"/>
    <w:rsid w:val="00C45ED1"/>
    <w:rsid w:val="00C507E5"/>
    <w:rsid w:val="00C518CD"/>
    <w:rsid w:val="00C533D6"/>
    <w:rsid w:val="00C533EE"/>
    <w:rsid w:val="00C61C67"/>
    <w:rsid w:val="00C6321C"/>
    <w:rsid w:val="00C67904"/>
    <w:rsid w:val="00C72377"/>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A7919"/>
    <w:rsid w:val="00CB2071"/>
    <w:rsid w:val="00CB2A28"/>
    <w:rsid w:val="00CB3DDB"/>
    <w:rsid w:val="00CC06CB"/>
    <w:rsid w:val="00CC1C20"/>
    <w:rsid w:val="00CC2CBB"/>
    <w:rsid w:val="00CC2FF5"/>
    <w:rsid w:val="00CC3FEF"/>
    <w:rsid w:val="00CC789C"/>
    <w:rsid w:val="00CD1858"/>
    <w:rsid w:val="00CD38E0"/>
    <w:rsid w:val="00CD42E1"/>
    <w:rsid w:val="00CE01A8"/>
    <w:rsid w:val="00CE12D0"/>
    <w:rsid w:val="00CE1D87"/>
    <w:rsid w:val="00CE3868"/>
    <w:rsid w:val="00CE3C0E"/>
    <w:rsid w:val="00CF0D73"/>
    <w:rsid w:val="00CF1947"/>
    <w:rsid w:val="00CF2CA8"/>
    <w:rsid w:val="00CF33DF"/>
    <w:rsid w:val="00CF437D"/>
    <w:rsid w:val="00CF4444"/>
    <w:rsid w:val="00D02221"/>
    <w:rsid w:val="00D02798"/>
    <w:rsid w:val="00D040E0"/>
    <w:rsid w:val="00D061B2"/>
    <w:rsid w:val="00D06590"/>
    <w:rsid w:val="00D117A2"/>
    <w:rsid w:val="00D12E75"/>
    <w:rsid w:val="00D147B4"/>
    <w:rsid w:val="00D15534"/>
    <w:rsid w:val="00D200A5"/>
    <w:rsid w:val="00D20EC5"/>
    <w:rsid w:val="00D22203"/>
    <w:rsid w:val="00D22C3F"/>
    <w:rsid w:val="00D22C9C"/>
    <w:rsid w:val="00D252AC"/>
    <w:rsid w:val="00D26D6B"/>
    <w:rsid w:val="00D319D0"/>
    <w:rsid w:val="00D342AB"/>
    <w:rsid w:val="00D34B1D"/>
    <w:rsid w:val="00D36AB0"/>
    <w:rsid w:val="00D376BF"/>
    <w:rsid w:val="00D4554A"/>
    <w:rsid w:val="00D4675D"/>
    <w:rsid w:val="00D535EA"/>
    <w:rsid w:val="00D54980"/>
    <w:rsid w:val="00D60BB2"/>
    <w:rsid w:val="00D620D6"/>
    <w:rsid w:val="00D6323E"/>
    <w:rsid w:val="00D7005C"/>
    <w:rsid w:val="00D70AE7"/>
    <w:rsid w:val="00D70FAC"/>
    <w:rsid w:val="00D711AF"/>
    <w:rsid w:val="00D71E39"/>
    <w:rsid w:val="00D71EE6"/>
    <w:rsid w:val="00D73713"/>
    <w:rsid w:val="00D8087A"/>
    <w:rsid w:val="00D92D35"/>
    <w:rsid w:val="00D936B8"/>
    <w:rsid w:val="00D9635A"/>
    <w:rsid w:val="00D97CAD"/>
    <w:rsid w:val="00DA4229"/>
    <w:rsid w:val="00DA5D39"/>
    <w:rsid w:val="00DA6DA2"/>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237D"/>
    <w:rsid w:val="00DD32F5"/>
    <w:rsid w:val="00DD480F"/>
    <w:rsid w:val="00DD6AC7"/>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67FA"/>
    <w:rsid w:val="00E274B0"/>
    <w:rsid w:val="00E37448"/>
    <w:rsid w:val="00E37EF0"/>
    <w:rsid w:val="00E41A62"/>
    <w:rsid w:val="00E42F3F"/>
    <w:rsid w:val="00E4361E"/>
    <w:rsid w:val="00E51148"/>
    <w:rsid w:val="00E539AB"/>
    <w:rsid w:val="00E54762"/>
    <w:rsid w:val="00E55DD7"/>
    <w:rsid w:val="00E56AAD"/>
    <w:rsid w:val="00E6225E"/>
    <w:rsid w:val="00E63F31"/>
    <w:rsid w:val="00E67858"/>
    <w:rsid w:val="00E715B2"/>
    <w:rsid w:val="00E73181"/>
    <w:rsid w:val="00E73F06"/>
    <w:rsid w:val="00E77F3D"/>
    <w:rsid w:val="00E80A8F"/>
    <w:rsid w:val="00E81989"/>
    <w:rsid w:val="00E82CB6"/>
    <w:rsid w:val="00E83369"/>
    <w:rsid w:val="00E84969"/>
    <w:rsid w:val="00E84B76"/>
    <w:rsid w:val="00E84FA8"/>
    <w:rsid w:val="00E8518C"/>
    <w:rsid w:val="00E8621B"/>
    <w:rsid w:val="00E86A4C"/>
    <w:rsid w:val="00E95A66"/>
    <w:rsid w:val="00E96BAF"/>
    <w:rsid w:val="00E96C1D"/>
    <w:rsid w:val="00EA0678"/>
    <w:rsid w:val="00EA160C"/>
    <w:rsid w:val="00EA2CEB"/>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E1C"/>
    <w:rsid w:val="00F85180"/>
    <w:rsid w:val="00F85516"/>
    <w:rsid w:val="00F86215"/>
    <w:rsid w:val="00F92E5F"/>
    <w:rsid w:val="00F96ECD"/>
    <w:rsid w:val="00FA2FB8"/>
    <w:rsid w:val="00FA47C2"/>
    <w:rsid w:val="00FA4C7F"/>
    <w:rsid w:val="00FA5AE0"/>
    <w:rsid w:val="00FB1B17"/>
    <w:rsid w:val="00FB2206"/>
    <w:rsid w:val="00FB6302"/>
    <w:rsid w:val="00FB7791"/>
    <w:rsid w:val="00FC19BC"/>
    <w:rsid w:val="00FC31B1"/>
    <w:rsid w:val="00FC5235"/>
    <w:rsid w:val="00FC64B5"/>
    <w:rsid w:val="00FC6B68"/>
    <w:rsid w:val="00FC7FF0"/>
    <w:rsid w:val="00FD0CBE"/>
    <w:rsid w:val="00FD1A2F"/>
    <w:rsid w:val="00FD45AA"/>
    <w:rsid w:val="00FD544B"/>
    <w:rsid w:val="00FE0091"/>
    <w:rsid w:val="00FE4B51"/>
    <w:rsid w:val="00FE4B5A"/>
    <w:rsid w:val="00FE5A78"/>
    <w:rsid w:val="00FF412B"/>
    <w:rsid w:val="00FF663E"/>
    <w:rsid w:val="032A36DB"/>
    <w:rsid w:val="06151C86"/>
    <w:rsid w:val="06C23DA3"/>
    <w:rsid w:val="08ACDC6F"/>
    <w:rsid w:val="0AACBCD4"/>
    <w:rsid w:val="0AF7CBF7"/>
    <w:rsid w:val="0F0151E2"/>
    <w:rsid w:val="10BAC7D6"/>
    <w:rsid w:val="12C17DAC"/>
    <w:rsid w:val="13F5CB51"/>
    <w:rsid w:val="1759B510"/>
    <w:rsid w:val="1B2ABFE8"/>
    <w:rsid w:val="1C6A3FB5"/>
    <w:rsid w:val="1E80ACB7"/>
    <w:rsid w:val="2080DD6E"/>
    <w:rsid w:val="209DEA1D"/>
    <w:rsid w:val="20B7695A"/>
    <w:rsid w:val="216D9021"/>
    <w:rsid w:val="21C51041"/>
    <w:rsid w:val="2260CED7"/>
    <w:rsid w:val="22A998FE"/>
    <w:rsid w:val="2387CA60"/>
    <w:rsid w:val="258F4A44"/>
    <w:rsid w:val="25F68213"/>
    <w:rsid w:val="2680475F"/>
    <w:rsid w:val="270985D8"/>
    <w:rsid w:val="2CE39F12"/>
    <w:rsid w:val="2CE78763"/>
    <w:rsid w:val="3BE43172"/>
    <w:rsid w:val="3C16CC5F"/>
    <w:rsid w:val="3FE888F5"/>
    <w:rsid w:val="42A7BE30"/>
    <w:rsid w:val="47884643"/>
    <w:rsid w:val="4AD8CF96"/>
    <w:rsid w:val="4F7AE293"/>
    <w:rsid w:val="517D88B4"/>
    <w:rsid w:val="51D6F00C"/>
    <w:rsid w:val="53346098"/>
    <w:rsid w:val="545C2631"/>
    <w:rsid w:val="546B7D90"/>
    <w:rsid w:val="548CBEDF"/>
    <w:rsid w:val="5495803A"/>
    <w:rsid w:val="57CDC5E2"/>
    <w:rsid w:val="5BC9915D"/>
    <w:rsid w:val="5F567B53"/>
    <w:rsid w:val="5FEC8E95"/>
    <w:rsid w:val="62E07841"/>
    <w:rsid w:val="63E46E1C"/>
    <w:rsid w:val="6F127B17"/>
    <w:rsid w:val="7307EE19"/>
    <w:rsid w:val="78416D57"/>
    <w:rsid w:val="7A1FDBB5"/>
    <w:rsid w:val="7C6C6CD2"/>
    <w:rsid w:val="7CEFB881"/>
    <w:rsid w:val="7E33BD93"/>
    <w:rsid w:val="7F80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fr-FR"/>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2242</Characters>
  <Application>Microsoft Office Word</Application>
  <DocSecurity>0</DocSecurity>
  <Lines>18</Lines>
  <Paragraphs>5</Paragraphs>
  <ScaleCrop>false</ScaleCrop>
  <Company>Lippincott Mercer</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8</cp:revision>
  <cp:lastPrinted>2014-03-31T14:21:00Z</cp:lastPrinted>
  <dcterms:created xsi:type="dcterms:W3CDTF">2020-07-30T14:31:00Z</dcterms:created>
  <dcterms:modified xsi:type="dcterms:W3CDTF">2020-08-06T21:56:00Z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