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6DA2591B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4E">
        <w:rPr>
          <w:rFonts w:ascii="Verdana" w:hAnsi="Verdana"/>
          <w:color w:val="ED1C2A"/>
          <w:sz w:val="30"/>
          <w:szCs w:val="30"/>
        </w:rPr>
        <w:t>FOTO LEGENDA</w:t>
      </w:r>
    </w:p>
    <w:p w14:paraId="1A947143" w14:textId="03FFEE10" w:rsidR="0092578F" w:rsidRPr="00B21B99" w:rsidRDefault="00CC4B4E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21</w:t>
      </w:r>
      <w:bookmarkStart w:id="0" w:name="_GoBack"/>
      <w:bookmarkEnd w:id="0"/>
      <w:r w:rsidR="007F6D54">
        <w:rPr>
          <w:rFonts w:ascii="Verdana" w:hAnsi="Verdana"/>
          <w:color w:val="41525C"/>
          <w:sz w:val="18"/>
          <w:szCs w:val="18"/>
        </w:rPr>
        <w:t xml:space="preserve"> de </w:t>
      </w:r>
      <w:r w:rsidR="001D234E">
        <w:rPr>
          <w:rFonts w:ascii="Verdana" w:hAnsi="Verdana"/>
          <w:color w:val="41525C"/>
          <w:sz w:val="18"/>
          <w:szCs w:val="18"/>
        </w:rPr>
        <w:t>janeiro</w:t>
      </w:r>
      <w:r w:rsidR="007F6D54">
        <w:rPr>
          <w:rFonts w:ascii="Verdana" w:hAnsi="Verdana"/>
          <w:color w:val="41525C"/>
          <w:sz w:val="18"/>
          <w:szCs w:val="18"/>
        </w:rPr>
        <w:t xml:space="preserve"> de 20</w:t>
      </w:r>
      <w:r w:rsidR="001D234E">
        <w:rPr>
          <w:rFonts w:ascii="Verdana" w:hAnsi="Verdana"/>
          <w:color w:val="41525C"/>
          <w:sz w:val="18"/>
          <w:szCs w:val="18"/>
        </w:rPr>
        <w:t>20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1A87424B" w14:textId="77777777" w:rsidR="009741DD" w:rsidRPr="00B21B99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360109" w14:textId="3A153E94" w:rsidR="00025940" w:rsidRPr="000C13D2" w:rsidRDefault="006953C2" w:rsidP="00025940">
      <w:pPr>
        <w:outlineLvl w:val="0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b/>
          <w:sz w:val="28"/>
          <w:szCs w:val="28"/>
        </w:rPr>
        <w:t xml:space="preserve">Manitowoc promove o </w:t>
      </w:r>
      <w:r>
        <w:rPr>
          <w:rFonts w:ascii="Georgia" w:hAnsi="Georgia"/>
          <w:b/>
          <w:i/>
          <w:iCs/>
          <w:sz w:val="28"/>
          <w:szCs w:val="28"/>
        </w:rPr>
        <w:t>Modo Manitowoc</w:t>
      </w:r>
      <w:r>
        <w:rPr>
          <w:rFonts w:ascii="Georgia" w:hAnsi="Georgia"/>
          <w:b/>
          <w:sz w:val="28"/>
          <w:szCs w:val="28"/>
        </w:rPr>
        <w:t xml:space="preserve"> no maior evento de infraestrutura da Colômbia</w:t>
      </w:r>
    </w:p>
    <w:p w14:paraId="42054922" w14:textId="1827DD8B" w:rsidR="0060588A" w:rsidRPr="000C13D2" w:rsidRDefault="0060588A" w:rsidP="00E306AC">
      <w:pPr>
        <w:rPr>
          <w:rFonts w:ascii="Georgia" w:hAnsi="Georgia" w:cs="Open Sans"/>
          <w:sz w:val="21"/>
          <w:szCs w:val="21"/>
        </w:rPr>
      </w:pPr>
    </w:p>
    <w:p w14:paraId="161E2563" w14:textId="77777777" w:rsidR="00974F4A" w:rsidRPr="00974F4A" w:rsidRDefault="00974F4A" w:rsidP="00974F4A">
      <w:pPr>
        <w:rPr>
          <w:rFonts w:ascii="Georgia" w:hAnsi="Georgia" w:cs="Open Sans"/>
          <w:sz w:val="21"/>
          <w:szCs w:val="21"/>
        </w:rPr>
      </w:pPr>
    </w:p>
    <w:p w14:paraId="3908E43F" w14:textId="46F7C867" w:rsidR="00974F4A" w:rsidRDefault="00974F4A" w:rsidP="00974F4A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Manitowoc teve uma presença marcante no 16º Congresso Nacional de Infraestrutura, o maior evento de infraestrutura da Colômbia, que aconteceu </w:t>
      </w:r>
      <w:r w:rsidR="001D234E">
        <w:rPr>
          <w:rFonts w:ascii="Georgia" w:hAnsi="Georgia"/>
          <w:sz w:val="21"/>
          <w:szCs w:val="21"/>
        </w:rPr>
        <w:t>entre os</w:t>
      </w:r>
      <w:r>
        <w:rPr>
          <w:rFonts w:ascii="Georgia" w:hAnsi="Georgia"/>
          <w:sz w:val="21"/>
          <w:szCs w:val="21"/>
        </w:rPr>
        <w:t xml:space="preserve"> dias 20 </w:t>
      </w:r>
      <w:r w:rsidR="001D234E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22 de novembro</w:t>
      </w:r>
      <w:r w:rsidR="001D234E">
        <w:rPr>
          <w:rFonts w:ascii="Georgia" w:hAnsi="Georgia"/>
          <w:sz w:val="21"/>
          <w:szCs w:val="21"/>
        </w:rPr>
        <w:t>, em Cartagena</w:t>
      </w:r>
      <w:r>
        <w:rPr>
          <w:rFonts w:ascii="Georgia" w:hAnsi="Georgia"/>
          <w:sz w:val="21"/>
          <w:szCs w:val="21"/>
        </w:rPr>
        <w:t xml:space="preserve">. Durante os três dias do congresso, a empresa apresentou seus guindastes mais modernos e sua tecnologia inovadora a centenas de visitantes interessados em aumentar a eficiência no canteiro de obras e maximizar o retorno sobre seus investimentos. </w:t>
      </w:r>
    </w:p>
    <w:p w14:paraId="70B000E7" w14:textId="2B1F9CA0" w:rsidR="00974F4A" w:rsidRDefault="00974F4A" w:rsidP="00974F4A">
      <w:pPr>
        <w:rPr>
          <w:rFonts w:ascii="Georgia" w:hAnsi="Georgia" w:cs="Open Sans"/>
          <w:sz w:val="21"/>
          <w:szCs w:val="21"/>
        </w:rPr>
      </w:pPr>
    </w:p>
    <w:p w14:paraId="76C85F98" w14:textId="1C901D3C" w:rsidR="00974F4A" w:rsidRPr="00974F4A" w:rsidRDefault="00974F4A" w:rsidP="00974F4A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“O Congresso Nacional de Infraestrutura em Cartagena foi uma ótima oportunidade de nos conectar</w:t>
      </w:r>
      <w:r w:rsidR="001D234E">
        <w:rPr>
          <w:rFonts w:ascii="Georgia" w:hAnsi="Georgia"/>
          <w:sz w:val="21"/>
          <w:szCs w:val="21"/>
        </w:rPr>
        <w:t>mos</w:t>
      </w:r>
      <w:r>
        <w:rPr>
          <w:rFonts w:ascii="Georgia" w:hAnsi="Georgia"/>
          <w:sz w:val="21"/>
          <w:szCs w:val="21"/>
        </w:rPr>
        <w:t xml:space="preserve"> com clientes atuais e </w:t>
      </w:r>
      <w:r w:rsidR="001D234E">
        <w:rPr>
          <w:rFonts w:ascii="Georgia" w:hAnsi="Georgia"/>
          <w:sz w:val="21"/>
          <w:szCs w:val="21"/>
        </w:rPr>
        <w:t xml:space="preserve">em </w:t>
      </w:r>
      <w:r>
        <w:rPr>
          <w:rFonts w:ascii="Georgia" w:hAnsi="Georgia"/>
          <w:sz w:val="21"/>
          <w:szCs w:val="21"/>
        </w:rPr>
        <w:t>potencia</w:t>
      </w:r>
      <w:r w:rsidR="001D234E">
        <w:rPr>
          <w:rFonts w:ascii="Georgia" w:hAnsi="Georgia"/>
          <w:sz w:val="21"/>
          <w:szCs w:val="21"/>
        </w:rPr>
        <w:t>l</w:t>
      </w:r>
      <w:r>
        <w:rPr>
          <w:rFonts w:ascii="Georgia" w:hAnsi="Georgia"/>
          <w:sz w:val="21"/>
          <w:szCs w:val="21"/>
        </w:rPr>
        <w:t xml:space="preserve">, e também de mostrar nosso compromisso com a inovação e a rapidez”, disse Cristian Galaz, vice-presidente da </w:t>
      </w:r>
      <w:r w:rsidR="001D234E">
        <w:rPr>
          <w:rFonts w:ascii="Georgia" w:hAnsi="Georgia"/>
          <w:sz w:val="21"/>
          <w:szCs w:val="21"/>
        </w:rPr>
        <w:t xml:space="preserve">Manitowoc para a </w:t>
      </w:r>
      <w:r>
        <w:rPr>
          <w:rFonts w:ascii="Georgia" w:hAnsi="Georgia"/>
          <w:sz w:val="21"/>
          <w:szCs w:val="21"/>
        </w:rPr>
        <w:t>América do Sul. “Apresentamos alguns d</w:t>
      </w:r>
      <w:r w:rsidR="001D234E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nossos guindastes mais populares na região e ainda reforçamos o </w:t>
      </w:r>
      <w:r>
        <w:rPr>
          <w:rFonts w:ascii="Georgia" w:hAnsi="Georgia"/>
          <w:i/>
          <w:iCs/>
          <w:sz w:val="21"/>
          <w:szCs w:val="21"/>
        </w:rPr>
        <w:t>Modo Manitowoc</w:t>
      </w:r>
      <w:r>
        <w:rPr>
          <w:rFonts w:ascii="Georgia" w:hAnsi="Georgia"/>
          <w:sz w:val="21"/>
          <w:szCs w:val="21"/>
        </w:rPr>
        <w:t>, nossa cultura de foco nas necessidades do cliente e no aumento da eficiência e lucratividade deles.”</w:t>
      </w:r>
    </w:p>
    <w:p w14:paraId="260761B1" w14:textId="5FBE5A0A" w:rsidR="00CA7621" w:rsidRPr="00CA7621" w:rsidRDefault="00974F4A" w:rsidP="00E306AC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4A248EAF" w14:textId="77777777" w:rsidR="00E73D72" w:rsidRPr="00C54421" w:rsidRDefault="00E73D72" w:rsidP="00C54421">
      <w:pPr>
        <w:rPr>
          <w:rFonts w:ascii="Georgia" w:hAnsi="Georgia" w:cs="Open Sans"/>
          <w:sz w:val="21"/>
          <w:szCs w:val="21"/>
        </w:rPr>
      </w:pPr>
    </w:p>
    <w:p w14:paraId="09B87291" w14:textId="77777777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040FDBE7" w14:textId="79246C34" w:rsidR="00A678F4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557F710" w14:textId="77777777" w:rsidR="007A0991" w:rsidRPr="00B21B99" w:rsidRDefault="007A0991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DA1E9D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0811BBC6" w14:textId="6B4DA6B8" w:rsidR="0060588A" w:rsidRPr="00DA1E9D" w:rsidRDefault="00025940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B5D5D78" w14:textId="77777777" w:rsidR="0060588A" w:rsidRPr="00DA1E9D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</w:p>
    <w:p w14:paraId="37D78376" w14:textId="17507BFD" w:rsidR="0060588A" w:rsidRPr="001D234E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1D234E">
        <w:rPr>
          <w:rFonts w:ascii="Verdana" w:hAnsi="Verdana"/>
          <w:color w:val="41525C"/>
          <w:sz w:val="18"/>
          <w:szCs w:val="18"/>
          <w:lang w:val="en-US"/>
        </w:rPr>
        <w:t>T +55 11 98473-5851</w:t>
      </w:r>
      <w:r w:rsidRPr="001D234E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5EA16BB8" w14:textId="75CA35D2" w:rsidR="00057C71" w:rsidRPr="001D234E" w:rsidRDefault="00832299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Style w:val="Hyperlink"/>
          <w:rFonts w:ascii="Verdana" w:hAnsi="Verdana"/>
          <w:color w:val="41525C"/>
          <w:sz w:val="18"/>
          <w:szCs w:val="18"/>
          <w:lang w:val="en-US"/>
        </w:rPr>
      </w:pPr>
      <w:hyperlink r:id="rId9" w:history="1">
        <w:r w:rsidR="00532347" w:rsidRPr="001D234E">
          <w:rPr>
            <w:rStyle w:val="Hyperlink"/>
            <w:rFonts w:ascii="Verdana" w:hAnsi="Verdana"/>
            <w:sz w:val="18"/>
            <w:szCs w:val="18"/>
            <w:lang w:val="en-US"/>
          </w:rPr>
          <w:t>leandro.moura@manitowoc.com</w:t>
        </w:r>
      </w:hyperlink>
    </w:p>
    <w:p w14:paraId="76F70F72" w14:textId="77777777" w:rsidR="0060588A" w:rsidRPr="00400AB0" w:rsidRDefault="0060588A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6BAFDBF2" w14:textId="77777777" w:rsidR="007B7C79" w:rsidRPr="001D234E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  <w:lang w:val="en-US"/>
        </w:rPr>
      </w:pPr>
      <w:r w:rsidRPr="001D234E">
        <w:rPr>
          <w:rFonts w:ascii="Verdana" w:hAnsi="Verdana"/>
          <w:bCs/>
          <w:color w:val="FF0000"/>
          <w:sz w:val="18"/>
          <w:szCs w:val="18"/>
          <w:lang w:val="en-US"/>
        </w:rPr>
        <w:t>SOBRE A THE MANITOWOC COMPANY, INC.</w:t>
      </w:r>
    </w:p>
    <w:p w14:paraId="4DA63B6E" w14:textId="40FE026D" w:rsidR="007B7C79" w:rsidRPr="00C071F2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41525C"/>
          <w:sz w:val="18"/>
          <w:szCs w:val="18"/>
        </w:rPr>
      </w:pPr>
      <w:r w:rsidRPr="001D234E">
        <w:rPr>
          <w:rFonts w:ascii="Verdana" w:hAnsi="Verdana"/>
          <w:color w:val="41525C"/>
          <w:sz w:val="18"/>
          <w:szCs w:val="18"/>
          <w:lang w:val="en-US"/>
        </w:rPr>
        <w:t xml:space="preserve">A The Manitowoc Company, Inc. </w:t>
      </w:r>
      <w:r>
        <w:rPr>
          <w:rFonts w:ascii="Verdana" w:hAnsi="Verdana"/>
          <w:color w:val="41525C"/>
          <w:sz w:val="18"/>
          <w:szCs w:val="18"/>
        </w:rPr>
        <w:t>(“Manitowoc”) foi fundada em 1902 e tem mais de 116 anos de tradição no fornecimento de produtos de alta qualidade, focados nas necessidades do cliente e em serviços de suporte para os seus mercados, tendo totalizado cerca de US$ 1,8 bilhão em vendas líquidas em 2018. A Manitowoc é líder em soluções de engenharia de elevação. A Manitowoc, por meio de suas subsidiárias, projeta, fabrica, comercializa e presta suporte a linhas completas de produtos como guindastes telescópicos móveis, guindastes de torre, guindaste de esteira de lança treliçada e guindastes montados sobre caminhões comerciais sob as marcas Grove, Manitowoc, National Crane, Potain, Shuttlelift e Manitowoc Crane Care.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1D234E" w:rsidRDefault="00C76361" w:rsidP="004D4AD0">
      <w:pPr>
        <w:outlineLvl w:val="0"/>
        <w:rPr>
          <w:sz w:val="18"/>
          <w:szCs w:val="18"/>
          <w:lang w:val="en-US"/>
        </w:rPr>
      </w:pPr>
      <w:r w:rsidRPr="001D234E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C384DF5" w14:textId="77777777" w:rsidR="00BE4994" w:rsidRPr="001D234E" w:rsidRDefault="001721C7" w:rsidP="004D4AD0">
      <w:pPr>
        <w:rPr>
          <w:rFonts w:ascii="Verdana" w:hAnsi="Verdana"/>
          <w:color w:val="41525C"/>
          <w:sz w:val="18"/>
          <w:szCs w:val="18"/>
          <w:lang w:val="en-US"/>
        </w:rPr>
      </w:pPr>
      <w:r w:rsidRPr="001D234E">
        <w:rPr>
          <w:rFonts w:ascii="Verdana" w:hAnsi="Verdana"/>
          <w:color w:val="41525C"/>
          <w:sz w:val="18"/>
          <w:szCs w:val="18"/>
          <w:lang w:val="en-US"/>
        </w:rPr>
        <w:t>One Park Plaza – 11270 West Park Place – Suite 1000 – Milwaukee, WI 53224, EUA</w:t>
      </w:r>
    </w:p>
    <w:p w14:paraId="27138F04" w14:textId="5545477E" w:rsidR="00BE4994" w:rsidRPr="00C071F2" w:rsidRDefault="00BE4994" w:rsidP="004D4AD0">
      <w:pPr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+1 414 760 4600</w:t>
      </w:r>
    </w:p>
    <w:p w14:paraId="4413A565" w14:textId="24912A45" w:rsidR="0007798F" w:rsidRDefault="00832299" w:rsidP="004D4AD0">
      <w:pPr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53234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40EF1347" w14:textId="7FC513DF" w:rsidR="001D234E" w:rsidRPr="00C071F2" w:rsidRDefault="001D234E" w:rsidP="004D4AD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1D234E" w:rsidRPr="00C071F2" w:rsidSect="00C846D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5470" w14:textId="77777777" w:rsidR="00832299" w:rsidRDefault="00832299">
      <w:r>
        <w:separator/>
      </w:r>
    </w:p>
  </w:endnote>
  <w:endnote w:type="continuationSeparator" w:id="0">
    <w:p w14:paraId="33853B0C" w14:textId="77777777" w:rsidR="00832299" w:rsidRDefault="008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073A3" w14:paraId="18E51F2D" w14:textId="77777777" w:rsidTr="42A7BE30">
      <w:tc>
        <w:tcPr>
          <w:tcW w:w="3139" w:type="dxa"/>
        </w:tcPr>
        <w:p w14:paraId="2E21675D" w14:textId="77777777" w:rsidR="004073A3" w:rsidRDefault="004073A3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4073A3" w:rsidRDefault="004073A3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4073A3" w:rsidRDefault="004073A3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4073A3" w:rsidRDefault="004073A3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073A3" w14:paraId="53BB7396" w14:textId="77777777" w:rsidTr="42A7BE30">
      <w:tc>
        <w:tcPr>
          <w:tcW w:w="3139" w:type="dxa"/>
        </w:tcPr>
        <w:p w14:paraId="67EC2473" w14:textId="77777777" w:rsidR="004073A3" w:rsidRDefault="004073A3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4073A3" w:rsidRDefault="004073A3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4073A3" w:rsidRDefault="004073A3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4073A3" w:rsidRDefault="004073A3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78B6" w14:textId="77777777" w:rsidR="00832299" w:rsidRDefault="00832299">
      <w:r>
        <w:separator/>
      </w:r>
    </w:p>
  </w:footnote>
  <w:footnote w:type="continuationSeparator" w:id="0">
    <w:p w14:paraId="2D8206B9" w14:textId="77777777" w:rsidR="00832299" w:rsidRDefault="0083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8984" w14:textId="609D6AF0" w:rsidR="0007798F" w:rsidRDefault="0007798F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</w:t>
    </w:r>
    <w:r w:rsidR="001D234E">
      <w:rPr>
        <w:rFonts w:ascii="Verdana" w:hAnsi="Verdana"/>
        <w:b/>
        <w:color w:val="41525C"/>
        <w:sz w:val="18"/>
        <w:szCs w:val="18"/>
      </w:rPr>
      <w:t>presente</w:t>
    </w:r>
    <w:r>
      <w:rPr>
        <w:rFonts w:ascii="Verdana" w:hAnsi="Verdana"/>
        <w:b/>
        <w:color w:val="41525C"/>
        <w:sz w:val="18"/>
        <w:szCs w:val="18"/>
      </w:rPr>
      <w:t xml:space="preserve"> no maior evento de infraestrutura da Colômbia</w:t>
    </w:r>
  </w:p>
  <w:p w14:paraId="49CA3B9B" w14:textId="63744D44" w:rsidR="004073A3" w:rsidRPr="006363D0" w:rsidRDefault="001D234E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xx</w:t>
    </w:r>
    <w:r w:rsidR="007F6D54">
      <w:rPr>
        <w:rFonts w:ascii="Verdana" w:hAnsi="Verdana"/>
        <w:color w:val="41525C"/>
        <w:sz w:val="18"/>
        <w:szCs w:val="18"/>
      </w:rPr>
      <w:t xml:space="preserve"> de </w:t>
    </w:r>
    <w:r>
      <w:rPr>
        <w:rFonts w:ascii="Verdana" w:hAnsi="Verdana"/>
        <w:color w:val="41525C"/>
        <w:sz w:val="18"/>
        <w:szCs w:val="18"/>
      </w:rPr>
      <w:t>janeiro</w:t>
    </w:r>
    <w:r w:rsidR="007F6D54">
      <w:rPr>
        <w:rFonts w:ascii="Verdana" w:hAnsi="Verdana"/>
        <w:color w:val="41525C"/>
        <w:sz w:val="18"/>
        <w:szCs w:val="18"/>
      </w:rPr>
      <w:t xml:space="preserve"> de 20</w:t>
    </w:r>
    <w:r>
      <w:rPr>
        <w:rFonts w:ascii="Verdana" w:hAnsi="Verdana"/>
        <w:color w:val="41525C"/>
        <w:sz w:val="18"/>
        <w:szCs w:val="18"/>
      </w:rPr>
      <w:t>20</w:t>
    </w:r>
  </w:p>
  <w:p w14:paraId="6E5D81B9" w14:textId="77777777" w:rsidR="004073A3" w:rsidRPr="003E31C0" w:rsidRDefault="004073A3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4073A3" w:rsidRDefault="00407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073A3" w14:paraId="2E1BF042" w14:textId="77777777" w:rsidTr="42A7BE30">
      <w:tc>
        <w:tcPr>
          <w:tcW w:w="3139" w:type="dxa"/>
        </w:tcPr>
        <w:p w14:paraId="3F53F3EF" w14:textId="77777777" w:rsidR="004073A3" w:rsidRDefault="004073A3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4073A3" w:rsidRDefault="004073A3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4073A3" w:rsidRDefault="004073A3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4073A3" w:rsidRDefault="004073A3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6B2B"/>
    <w:rsid w:val="000172C9"/>
    <w:rsid w:val="00020B71"/>
    <w:rsid w:val="00022E8A"/>
    <w:rsid w:val="00025940"/>
    <w:rsid w:val="000306B2"/>
    <w:rsid w:val="00030BEE"/>
    <w:rsid w:val="000335E8"/>
    <w:rsid w:val="00033A4B"/>
    <w:rsid w:val="00034578"/>
    <w:rsid w:val="00035822"/>
    <w:rsid w:val="00036294"/>
    <w:rsid w:val="000376AF"/>
    <w:rsid w:val="000405D2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7798F"/>
    <w:rsid w:val="000817FF"/>
    <w:rsid w:val="000819C1"/>
    <w:rsid w:val="00081BC4"/>
    <w:rsid w:val="00082966"/>
    <w:rsid w:val="000832E9"/>
    <w:rsid w:val="0008353F"/>
    <w:rsid w:val="00083F23"/>
    <w:rsid w:val="00085226"/>
    <w:rsid w:val="00085502"/>
    <w:rsid w:val="00085F09"/>
    <w:rsid w:val="000869EE"/>
    <w:rsid w:val="000918E1"/>
    <w:rsid w:val="000A637B"/>
    <w:rsid w:val="000A6A98"/>
    <w:rsid w:val="000A75DA"/>
    <w:rsid w:val="000B036E"/>
    <w:rsid w:val="000B100B"/>
    <w:rsid w:val="000B168F"/>
    <w:rsid w:val="000B3585"/>
    <w:rsid w:val="000B374E"/>
    <w:rsid w:val="000B3A95"/>
    <w:rsid w:val="000B4AA8"/>
    <w:rsid w:val="000B4D86"/>
    <w:rsid w:val="000C0256"/>
    <w:rsid w:val="000C13D2"/>
    <w:rsid w:val="000C2624"/>
    <w:rsid w:val="000C3BC0"/>
    <w:rsid w:val="000C672F"/>
    <w:rsid w:val="000D5C73"/>
    <w:rsid w:val="000D7310"/>
    <w:rsid w:val="000E0422"/>
    <w:rsid w:val="000E0A60"/>
    <w:rsid w:val="000E1612"/>
    <w:rsid w:val="000E414C"/>
    <w:rsid w:val="000E42E9"/>
    <w:rsid w:val="000E44DA"/>
    <w:rsid w:val="000E58A4"/>
    <w:rsid w:val="000E7485"/>
    <w:rsid w:val="000F11D2"/>
    <w:rsid w:val="000F1895"/>
    <w:rsid w:val="000F29AF"/>
    <w:rsid w:val="000F2A47"/>
    <w:rsid w:val="000F4628"/>
    <w:rsid w:val="000F5350"/>
    <w:rsid w:val="000F5526"/>
    <w:rsid w:val="000F5735"/>
    <w:rsid w:val="000F5D22"/>
    <w:rsid w:val="001112E6"/>
    <w:rsid w:val="001128CA"/>
    <w:rsid w:val="00114116"/>
    <w:rsid w:val="00116034"/>
    <w:rsid w:val="00120626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0E0"/>
    <w:rsid w:val="00151D19"/>
    <w:rsid w:val="00151EA8"/>
    <w:rsid w:val="0015214F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0611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2072"/>
    <w:rsid w:val="001D234E"/>
    <w:rsid w:val="001D43E2"/>
    <w:rsid w:val="001D5B76"/>
    <w:rsid w:val="001D7FC6"/>
    <w:rsid w:val="001E23EF"/>
    <w:rsid w:val="001E3697"/>
    <w:rsid w:val="001E3E50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16928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5169"/>
    <w:rsid w:val="00246C58"/>
    <w:rsid w:val="0024769D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370D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51D8"/>
    <w:rsid w:val="002B661D"/>
    <w:rsid w:val="002B7BAC"/>
    <w:rsid w:val="002C13C5"/>
    <w:rsid w:val="002C1B6C"/>
    <w:rsid w:val="002C3754"/>
    <w:rsid w:val="002C40E9"/>
    <w:rsid w:val="002C70B6"/>
    <w:rsid w:val="002D198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685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2EA7"/>
    <w:rsid w:val="00325015"/>
    <w:rsid w:val="00326578"/>
    <w:rsid w:val="00326A6B"/>
    <w:rsid w:val="00327050"/>
    <w:rsid w:val="00327916"/>
    <w:rsid w:val="00331D32"/>
    <w:rsid w:val="00332881"/>
    <w:rsid w:val="00340800"/>
    <w:rsid w:val="00341A80"/>
    <w:rsid w:val="00341F8C"/>
    <w:rsid w:val="003421C9"/>
    <w:rsid w:val="00343FEA"/>
    <w:rsid w:val="00344CEF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58C6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25D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073A3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3DAD"/>
    <w:rsid w:val="004258ED"/>
    <w:rsid w:val="00425F1E"/>
    <w:rsid w:val="00426B72"/>
    <w:rsid w:val="004337D9"/>
    <w:rsid w:val="00435CF7"/>
    <w:rsid w:val="00441B7D"/>
    <w:rsid w:val="00442E08"/>
    <w:rsid w:val="0044404F"/>
    <w:rsid w:val="004442D3"/>
    <w:rsid w:val="00444EE7"/>
    <w:rsid w:val="00450286"/>
    <w:rsid w:val="00454463"/>
    <w:rsid w:val="00455D51"/>
    <w:rsid w:val="004578B3"/>
    <w:rsid w:val="004601FC"/>
    <w:rsid w:val="00461F06"/>
    <w:rsid w:val="004625E6"/>
    <w:rsid w:val="00472D64"/>
    <w:rsid w:val="00474F44"/>
    <w:rsid w:val="00476B73"/>
    <w:rsid w:val="00480883"/>
    <w:rsid w:val="00480ECE"/>
    <w:rsid w:val="00484BAD"/>
    <w:rsid w:val="00485E2A"/>
    <w:rsid w:val="00487555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652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0FBE"/>
    <w:rsid w:val="004E3245"/>
    <w:rsid w:val="004F0E57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6C7E"/>
    <w:rsid w:val="005176B1"/>
    <w:rsid w:val="00517806"/>
    <w:rsid w:val="00523E0B"/>
    <w:rsid w:val="00525E57"/>
    <w:rsid w:val="00530ACF"/>
    <w:rsid w:val="00531765"/>
    <w:rsid w:val="00532347"/>
    <w:rsid w:val="00533011"/>
    <w:rsid w:val="005404E5"/>
    <w:rsid w:val="00540BAB"/>
    <w:rsid w:val="00544E83"/>
    <w:rsid w:val="00545ED3"/>
    <w:rsid w:val="00553749"/>
    <w:rsid w:val="00554BBF"/>
    <w:rsid w:val="005567E5"/>
    <w:rsid w:val="00557E33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589"/>
    <w:rsid w:val="0060588A"/>
    <w:rsid w:val="0061144C"/>
    <w:rsid w:val="00611939"/>
    <w:rsid w:val="00613C4F"/>
    <w:rsid w:val="00613E00"/>
    <w:rsid w:val="006145DA"/>
    <w:rsid w:val="006151AF"/>
    <w:rsid w:val="00615A32"/>
    <w:rsid w:val="00616695"/>
    <w:rsid w:val="00621648"/>
    <w:rsid w:val="00622AF8"/>
    <w:rsid w:val="006249C6"/>
    <w:rsid w:val="00624C5F"/>
    <w:rsid w:val="00627879"/>
    <w:rsid w:val="006312F6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C4B"/>
    <w:rsid w:val="00690FA3"/>
    <w:rsid w:val="00692D04"/>
    <w:rsid w:val="006937AE"/>
    <w:rsid w:val="0069480B"/>
    <w:rsid w:val="006953C2"/>
    <w:rsid w:val="006A1B0F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783"/>
    <w:rsid w:val="006C78FA"/>
    <w:rsid w:val="006D73B7"/>
    <w:rsid w:val="006E0EBB"/>
    <w:rsid w:val="006E171C"/>
    <w:rsid w:val="006E26BE"/>
    <w:rsid w:val="006E365F"/>
    <w:rsid w:val="006F275B"/>
    <w:rsid w:val="006F38E3"/>
    <w:rsid w:val="006F4D1D"/>
    <w:rsid w:val="006F6F14"/>
    <w:rsid w:val="006F7E78"/>
    <w:rsid w:val="0070354D"/>
    <w:rsid w:val="00705467"/>
    <w:rsid w:val="0070623B"/>
    <w:rsid w:val="00706E74"/>
    <w:rsid w:val="0071085F"/>
    <w:rsid w:val="0071309E"/>
    <w:rsid w:val="00714156"/>
    <w:rsid w:val="007170BE"/>
    <w:rsid w:val="00720BEB"/>
    <w:rsid w:val="00723AB3"/>
    <w:rsid w:val="0072560B"/>
    <w:rsid w:val="00725F3D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C23"/>
    <w:rsid w:val="00756047"/>
    <w:rsid w:val="007563AE"/>
    <w:rsid w:val="00757120"/>
    <w:rsid w:val="00757499"/>
    <w:rsid w:val="007615C1"/>
    <w:rsid w:val="00762421"/>
    <w:rsid w:val="00763230"/>
    <w:rsid w:val="007649CE"/>
    <w:rsid w:val="00764B9C"/>
    <w:rsid w:val="00764BAE"/>
    <w:rsid w:val="0076520B"/>
    <w:rsid w:val="00765EB1"/>
    <w:rsid w:val="00766550"/>
    <w:rsid w:val="00776536"/>
    <w:rsid w:val="00777ABC"/>
    <w:rsid w:val="00785732"/>
    <w:rsid w:val="00785AB3"/>
    <w:rsid w:val="0078732C"/>
    <w:rsid w:val="00787419"/>
    <w:rsid w:val="00787627"/>
    <w:rsid w:val="007940A4"/>
    <w:rsid w:val="00794896"/>
    <w:rsid w:val="007959F4"/>
    <w:rsid w:val="0079659E"/>
    <w:rsid w:val="007A083A"/>
    <w:rsid w:val="007A0991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C6AC7"/>
    <w:rsid w:val="007D02CF"/>
    <w:rsid w:val="007D29F4"/>
    <w:rsid w:val="007D2B04"/>
    <w:rsid w:val="007D376C"/>
    <w:rsid w:val="007D6854"/>
    <w:rsid w:val="007E03EE"/>
    <w:rsid w:val="007E09CF"/>
    <w:rsid w:val="007E3D38"/>
    <w:rsid w:val="007E7BF7"/>
    <w:rsid w:val="007F03A6"/>
    <w:rsid w:val="007F43AA"/>
    <w:rsid w:val="007F4EB6"/>
    <w:rsid w:val="007F54B2"/>
    <w:rsid w:val="007F6D54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308C1"/>
    <w:rsid w:val="00831A87"/>
    <w:rsid w:val="00832299"/>
    <w:rsid w:val="00841023"/>
    <w:rsid w:val="0084262C"/>
    <w:rsid w:val="00842E4F"/>
    <w:rsid w:val="00843B90"/>
    <w:rsid w:val="00843BF2"/>
    <w:rsid w:val="00845647"/>
    <w:rsid w:val="00851AE0"/>
    <w:rsid w:val="00852313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67334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0F80"/>
    <w:rsid w:val="008F7999"/>
    <w:rsid w:val="00903D24"/>
    <w:rsid w:val="009059BC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5D1D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0B5"/>
    <w:rsid w:val="00973A72"/>
    <w:rsid w:val="009741DD"/>
    <w:rsid w:val="00974F18"/>
    <w:rsid w:val="00974F4A"/>
    <w:rsid w:val="00976361"/>
    <w:rsid w:val="009768A8"/>
    <w:rsid w:val="00976A5C"/>
    <w:rsid w:val="00976FBC"/>
    <w:rsid w:val="00977CFD"/>
    <w:rsid w:val="009811C6"/>
    <w:rsid w:val="00983FFC"/>
    <w:rsid w:val="00984766"/>
    <w:rsid w:val="009873B8"/>
    <w:rsid w:val="0098774E"/>
    <w:rsid w:val="00987A35"/>
    <w:rsid w:val="009904AF"/>
    <w:rsid w:val="009909CB"/>
    <w:rsid w:val="0099501A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D7EF0"/>
    <w:rsid w:val="009E0C7A"/>
    <w:rsid w:val="009E2674"/>
    <w:rsid w:val="009E3148"/>
    <w:rsid w:val="009E4B9E"/>
    <w:rsid w:val="009E512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2D54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37CA1"/>
    <w:rsid w:val="00A37E3A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04BB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3411"/>
    <w:rsid w:val="00B747DC"/>
    <w:rsid w:val="00B77BC4"/>
    <w:rsid w:val="00B77FBF"/>
    <w:rsid w:val="00B83938"/>
    <w:rsid w:val="00B8415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0AB9"/>
    <w:rsid w:val="00BC1768"/>
    <w:rsid w:val="00BC2353"/>
    <w:rsid w:val="00BC7428"/>
    <w:rsid w:val="00BD343B"/>
    <w:rsid w:val="00BD3CF1"/>
    <w:rsid w:val="00BD551D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9AD"/>
    <w:rsid w:val="00BE6A27"/>
    <w:rsid w:val="00BF3E61"/>
    <w:rsid w:val="00BF4FD6"/>
    <w:rsid w:val="00C030F6"/>
    <w:rsid w:val="00C0581E"/>
    <w:rsid w:val="00C06AD9"/>
    <w:rsid w:val="00C06F98"/>
    <w:rsid w:val="00C071F2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C67"/>
    <w:rsid w:val="00C6321C"/>
    <w:rsid w:val="00C66181"/>
    <w:rsid w:val="00C66435"/>
    <w:rsid w:val="00C67904"/>
    <w:rsid w:val="00C70180"/>
    <w:rsid w:val="00C726F5"/>
    <w:rsid w:val="00C73A18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A7621"/>
    <w:rsid w:val="00CB2071"/>
    <w:rsid w:val="00CB5346"/>
    <w:rsid w:val="00CB61F1"/>
    <w:rsid w:val="00CC06CB"/>
    <w:rsid w:val="00CC1C20"/>
    <w:rsid w:val="00CC2CBB"/>
    <w:rsid w:val="00CC2FF5"/>
    <w:rsid w:val="00CC3FEF"/>
    <w:rsid w:val="00CC4B4E"/>
    <w:rsid w:val="00CC789C"/>
    <w:rsid w:val="00CD0DE5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4663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1EFB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635"/>
    <w:rsid w:val="00D8087A"/>
    <w:rsid w:val="00D8445C"/>
    <w:rsid w:val="00D92D35"/>
    <w:rsid w:val="00D936B8"/>
    <w:rsid w:val="00D95EA7"/>
    <w:rsid w:val="00D9635A"/>
    <w:rsid w:val="00D97CAD"/>
    <w:rsid w:val="00DA1E9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15A9C"/>
    <w:rsid w:val="00E201B2"/>
    <w:rsid w:val="00E21933"/>
    <w:rsid w:val="00E23205"/>
    <w:rsid w:val="00E2536F"/>
    <w:rsid w:val="00E267FA"/>
    <w:rsid w:val="00E274B0"/>
    <w:rsid w:val="00E306AC"/>
    <w:rsid w:val="00E36D8B"/>
    <w:rsid w:val="00E36D8F"/>
    <w:rsid w:val="00E37EF0"/>
    <w:rsid w:val="00E41A62"/>
    <w:rsid w:val="00E42F3F"/>
    <w:rsid w:val="00E4361E"/>
    <w:rsid w:val="00E539AB"/>
    <w:rsid w:val="00E53C5D"/>
    <w:rsid w:val="00E54762"/>
    <w:rsid w:val="00E55DD7"/>
    <w:rsid w:val="00E56839"/>
    <w:rsid w:val="00E56AAD"/>
    <w:rsid w:val="00E60A32"/>
    <w:rsid w:val="00E6225E"/>
    <w:rsid w:val="00E67858"/>
    <w:rsid w:val="00E715B2"/>
    <w:rsid w:val="00E73D7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62F"/>
    <w:rsid w:val="00ED0A38"/>
    <w:rsid w:val="00ED11A8"/>
    <w:rsid w:val="00ED1AF3"/>
    <w:rsid w:val="00ED21CF"/>
    <w:rsid w:val="00ED2711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5CD5"/>
    <w:rsid w:val="00F0631B"/>
    <w:rsid w:val="00F1425A"/>
    <w:rsid w:val="00F15081"/>
    <w:rsid w:val="00F16E0F"/>
    <w:rsid w:val="00F1702B"/>
    <w:rsid w:val="00F179B3"/>
    <w:rsid w:val="00F17E27"/>
    <w:rsid w:val="00F21918"/>
    <w:rsid w:val="00F21D82"/>
    <w:rsid w:val="00F24CBA"/>
    <w:rsid w:val="00F24CF7"/>
    <w:rsid w:val="00F300FB"/>
    <w:rsid w:val="00F30B1D"/>
    <w:rsid w:val="00F30D0A"/>
    <w:rsid w:val="00F36575"/>
    <w:rsid w:val="00F3708C"/>
    <w:rsid w:val="00F375D7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065C"/>
    <w:rsid w:val="00F82331"/>
    <w:rsid w:val="00F824E1"/>
    <w:rsid w:val="00F82E1C"/>
    <w:rsid w:val="00F85516"/>
    <w:rsid w:val="00F86215"/>
    <w:rsid w:val="00F9193D"/>
    <w:rsid w:val="00F95AC1"/>
    <w:rsid w:val="00F96ECD"/>
    <w:rsid w:val="00FA04B5"/>
    <w:rsid w:val="00FA2FB8"/>
    <w:rsid w:val="00FA3F8E"/>
    <w:rsid w:val="00FA47C2"/>
    <w:rsid w:val="00FA4C7F"/>
    <w:rsid w:val="00FA5AE0"/>
    <w:rsid w:val="00FB1B17"/>
    <w:rsid w:val="00FB2206"/>
    <w:rsid w:val="00FB505C"/>
    <w:rsid w:val="00FB6302"/>
    <w:rsid w:val="00FB6AAF"/>
    <w:rsid w:val="00FB7791"/>
    <w:rsid w:val="00FC19BC"/>
    <w:rsid w:val="00FC2551"/>
    <w:rsid w:val="00FC31B1"/>
    <w:rsid w:val="00FC3877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75985DC8-92E9-4148-9BE8-312ECDD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pt-BR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5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6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9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1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98693-DB03-094D-90AC-3428D387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2127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6</cp:revision>
  <cp:lastPrinted>2014-03-31T08:21:00Z</cp:lastPrinted>
  <dcterms:created xsi:type="dcterms:W3CDTF">2020-01-20T17:11:00Z</dcterms:created>
  <dcterms:modified xsi:type="dcterms:W3CDTF">2020-01-20T20:21:00Z</dcterms:modified>
</cp:coreProperties>
</file>