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77777777" w:rsidR="0092578F" w:rsidRDefault="00450286" w:rsidP="00203C59">
      <w:pPr>
        <w:tabs>
          <w:tab w:val="left" w:pos="6096"/>
        </w:tabs>
        <w:spacing w:line="276" w:lineRule="auto"/>
        <w:jc w:val="right"/>
        <w:outlineLvl w:val="0"/>
        <w:rPr>
          <w:rFonts w:ascii="Verdana" w:hAnsi="Verdana"/>
          <w:color w:val="ED1C2A"/>
          <w:sz w:val="30"/>
          <w:szCs w:val="30"/>
        </w:rPr>
      </w:pPr>
      <w:r>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 DE PRENSA</w:t>
      </w:r>
    </w:p>
    <w:p w14:paraId="0A730EB2" w14:textId="7A949EA8" w:rsidR="0092578F" w:rsidRPr="00164A29" w:rsidRDefault="0088032D" w:rsidP="42A7BE30">
      <w:pPr>
        <w:spacing w:line="276" w:lineRule="auto"/>
        <w:jc w:val="right"/>
        <w:outlineLvl w:val="0"/>
        <w:rPr>
          <w:rFonts w:ascii="Verdana" w:hAnsi="Verdana"/>
          <w:color w:val="ED1C2A"/>
          <w:sz w:val="18"/>
          <w:szCs w:val="18"/>
        </w:rPr>
      </w:pPr>
      <w:r>
        <w:rPr>
          <w:rFonts w:ascii="Verdana" w:hAnsi="Verdana"/>
          <w:color w:val="41525C"/>
          <w:sz w:val="18"/>
          <w:szCs w:val="18"/>
        </w:rPr>
        <w:t>1</w:t>
      </w:r>
      <w:r w:rsidR="00E85683">
        <w:rPr>
          <w:rFonts w:ascii="Verdana" w:hAnsi="Verdana"/>
          <w:color w:val="41525C"/>
          <w:sz w:val="18"/>
          <w:szCs w:val="18"/>
        </w:rPr>
        <w:t>4</w:t>
      </w:r>
      <w:r>
        <w:rPr>
          <w:rFonts w:ascii="Verdana" w:hAnsi="Verdana"/>
          <w:color w:val="41525C"/>
          <w:sz w:val="18"/>
          <w:szCs w:val="18"/>
        </w:rPr>
        <w:t xml:space="preserve"> de agosto de 2020</w:t>
      </w:r>
    </w:p>
    <w:p w14:paraId="7B07875F" w14:textId="77777777" w:rsidR="009741DD" w:rsidRDefault="009741DD" w:rsidP="009741DD">
      <w:pPr>
        <w:spacing w:line="276" w:lineRule="auto"/>
        <w:rPr>
          <w:rFonts w:ascii="Verdana" w:hAnsi="Verdana"/>
          <w:color w:val="ED1C2A"/>
          <w:sz w:val="30"/>
          <w:szCs w:val="30"/>
        </w:rPr>
      </w:pPr>
    </w:p>
    <w:p w14:paraId="6AE13701" w14:textId="77777777" w:rsidR="009741DD" w:rsidRDefault="009741DD" w:rsidP="009741DD">
      <w:pPr>
        <w:tabs>
          <w:tab w:val="left" w:pos="6096"/>
        </w:tabs>
        <w:spacing w:line="276" w:lineRule="auto"/>
        <w:rPr>
          <w:rFonts w:ascii="Verdana" w:hAnsi="Verdana"/>
          <w:color w:val="ED1C2A"/>
          <w:sz w:val="30"/>
          <w:szCs w:val="30"/>
        </w:rPr>
      </w:pPr>
    </w:p>
    <w:p w14:paraId="17DAB904" w14:textId="7D62F94A" w:rsidR="002D7394" w:rsidRDefault="0088032D" w:rsidP="003F1926">
      <w:pPr>
        <w:spacing w:line="276" w:lineRule="auto"/>
        <w:outlineLvl w:val="0"/>
        <w:rPr>
          <w:rFonts w:ascii="Georgia" w:hAnsi="Georgia"/>
          <w:sz w:val="21"/>
          <w:szCs w:val="21"/>
        </w:rPr>
      </w:pPr>
      <w:r>
        <w:rPr>
          <w:rFonts w:ascii="Georgia" w:hAnsi="Georgia"/>
          <w:b/>
          <w:sz w:val="28"/>
          <w:szCs w:val="28"/>
        </w:rPr>
        <w:t>The Manitowoc Company anuncia transición en el equipo de liderazgo</w:t>
      </w:r>
      <w:r>
        <w:rPr>
          <w:rFonts w:ascii="Georgia" w:hAnsi="Georgia"/>
          <w:b/>
          <w:sz w:val="28"/>
          <w:szCs w:val="28"/>
        </w:rPr>
        <w:br/>
      </w:r>
    </w:p>
    <w:p w14:paraId="3CF89CD4" w14:textId="11039E43" w:rsidR="00705467" w:rsidRPr="003E295B" w:rsidRDefault="0088032D" w:rsidP="000335E8">
      <w:pPr>
        <w:numPr>
          <w:ilvl w:val="0"/>
          <w:numId w:val="10"/>
        </w:numPr>
        <w:spacing w:line="276" w:lineRule="auto"/>
        <w:outlineLvl w:val="0"/>
        <w:rPr>
          <w:rFonts w:ascii="Georgia" w:hAnsi="Georgia"/>
          <w:i/>
          <w:iCs/>
          <w:sz w:val="21"/>
          <w:szCs w:val="21"/>
        </w:rPr>
      </w:pPr>
      <w:r>
        <w:rPr>
          <w:rFonts w:ascii="Georgia" w:hAnsi="Georgia"/>
          <w:i/>
          <w:iCs/>
          <w:sz w:val="21"/>
          <w:szCs w:val="21"/>
        </w:rPr>
        <w:t>Aaron H. Ravenscroft ha sido nombrado presidente y CEO, con efecto inmediato</w:t>
      </w:r>
    </w:p>
    <w:p w14:paraId="28A54AB5" w14:textId="60BC5D8A" w:rsidR="002336CF" w:rsidRPr="003E295B" w:rsidRDefault="0088032D" w:rsidP="002336CF">
      <w:pPr>
        <w:numPr>
          <w:ilvl w:val="0"/>
          <w:numId w:val="10"/>
        </w:numPr>
        <w:spacing w:line="276" w:lineRule="auto"/>
        <w:outlineLvl w:val="0"/>
        <w:rPr>
          <w:rFonts w:ascii="Georgia" w:hAnsi="Georgia"/>
          <w:i/>
          <w:iCs/>
          <w:sz w:val="21"/>
          <w:szCs w:val="21"/>
        </w:rPr>
      </w:pPr>
      <w:r>
        <w:rPr>
          <w:rFonts w:ascii="Georgia" w:hAnsi="Georgia"/>
          <w:i/>
          <w:iCs/>
          <w:sz w:val="21"/>
          <w:szCs w:val="21"/>
        </w:rPr>
        <w:t>Barry L. Pennypacker se retira de su cargo</w:t>
      </w:r>
    </w:p>
    <w:p w14:paraId="682FC57D" w14:textId="4309B8FD" w:rsidR="002336CF" w:rsidRPr="003E295B" w:rsidRDefault="002336CF" w:rsidP="0088032D">
      <w:pPr>
        <w:spacing w:line="276" w:lineRule="auto"/>
        <w:ind w:left="720"/>
        <w:outlineLvl w:val="0"/>
        <w:rPr>
          <w:rFonts w:ascii="Georgia" w:hAnsi="Georgia"/>
          <w:i/>
          <w:iCs/>
          <w:sz w:val="21"/>
          <w:szCs w:val="21"/>
        </w:rPr>
      </w:pPr>
    </w:p>
    <w:p w14:paraId="0BB82E0C" w14:textId="77777777" w:rsidR="00705467" w:rsidRPr="0088032D" w:rsidRDefault="00705467" w:rsidP="0088032D">
      <w:pPr>
        <w:spacing w:line="276" w:lineRule="auto"/>
        <w:outlineLvl w:val="0"/>
        <w:rPr>
          <w:rFonts w:ascii="Georgia" w:hAnsi="Georgia"/>
          <w:b/>
          <w:sz w:val="21"/>
          <w:szCs w:val="21"/>
        </w:rPr>
      </w:pPr>
    </w:p>
    <w:p w14:paraId="6DC6EA5E" w14:textId="324E613A"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The Manitowoc Company ha anunciado que Aaron H. Ravenscroft, actual vicepresidente ejecutivo de grúas de la empresa, ha sido nombrado presidente y CEO, y miembro de la Junta Directiva, a partir del 5 de agosto de 2020. El señor Ravenscroft reemplaza a Barry L. Pennypacker, quien se retira de su cargo de presidente y director ejecutivo y de miembro de la Junta Directiva, como parte del plan de transición de liderazgo de la empresa. El señor Pennypacker continuará prestando sus servicios a la empresa en calidad de consultor hasta el 31 de diciembre de 2020 a fin de ayudar a garantizar una transición sin problemas.</w:t>
      </w:r>
    </w:p>
    <w:p w14:paraId="031A1043"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19EE9469" w14:textId="590275FB"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El señor Ravenscroft se vinculó a Manitowoc en marzo de 2016 y ha tenido bajo su responsabilidad el negocio de la grúas de la empresa a nivel global, incluidas las grúas móviles y las grúas torre. En su cargo como vicepresidente ejecutivo de grúas, el Sr. Ravenscroft ha dedicado todos sus esfuerzos a mejorar la calidad del producto y el servicio al cliente, y a aumentar la eficiencia operacional y la rentabilidad. Además de su profundo conocimiento de la actividad principal de Manitowoc, trae consigo a la posición de CEO más de 17 años de amplia experiencia en operaciones, ventas, mercadeo y liderazgo internacional en el mundo de los productos industriales y del diseño de equipos. </w:t>
      </w:r>
    </w:p>
    <w:p w14:paraId="70C05137"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1CF8B05B"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Kenneth W. Krueger, presidente de la Junta Directiva, afirmó: “Por la combinación de habilidades, experiencia y conocimiento de la empresa, la Junta Directiva tiene plena confianza en que Aaron es la persona adecuada para continuar guiando a Manitowoc no solo a través de esta crisis global sin precedentes, sino hacia una recuperación del mercado global y una nueva fase de crecimiento y desarrollo. Es un firme creyente de El modo Manitowoc y tiene una profunda convicción acerca de nuestra misión y nuestra cultura. La Junta Directiva y yo esperamos trabajar muy de cerca con Aaron y todo el equipo de administración para continuar suministrando las soluciones que nuestros clientes necesitan, al tiempo que posicionamos eficazmente la empresa para el éxito futuro y la generación de valor”.</w:t>
      </w:r>
    </w:p>
    <w:p w14:paraId="0B9252D3"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0780323C"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“En nombre de todos los miembros de la Junta Directiva, quiero agradecer a Barry por sus servicios a Manitowoc y la pasión con la que ha sabido canalizar nuestro potencial”, agregó el Sr. Krueger. “Bajo su administración, la empresa ha ampliado el cubrimiento de su cartera de productos, ha aumentado </w:t>
      </w:r>
      <w:r>
        <w:rPr>
          <w:rFonts w:ascii="Georgia" w:hAnsi="Georgia"/>
          <w:sz w:val="21"/>
          <w:szCs w:val="21"/>
        </w:rPr>
        <w:lastRenderedPageBreak/>
        <w:t xml:space="preserve">significativamente la rentabilidad y ha consolidado la base para un crecimiento estratégico a largo plazo. La planificación de la sucesión ha sido una de las principales prioridades de nuestra Junta Directiva y esperamos una transición de liderazgo sin ningún problema. Estamos muy agradecidos por la guía continuada que recibiremos de Barry durante este periodo y le deseamos lo mejor en sus proyectos para el futuro”. </w:t>
      </w:r>
    </w:p>
    <w:p w14:paraId="5C13E982"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02F20589"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El Sr. Ravenscroft comentó: “Manitowoc se ha establecido como un líder global en la fabricación de grúas y soluciones de elevación, y es un honor asumir el cargo de CEO durante este importante periodo de su historia. Tenemos la flexibilidad financiera para seguir soportando estos tiempos de dificultad y, al mismo tiempo, estamos tomando los pasos necesarios para garantizar que podamos alcanzar márgenes de expansión y rentabilidad mucho mayores a medida que los mercados globales se recuperan. Espero continuar trabajando muy de cerca con nuestro experimentado equipo de liderazgo, con la Junta Directiva y con todos los miembros de equipo a fin de avanzar en nuestras prioridades estratégicas, crear una empresa más sólida para nuestros clientes y empleados, y generar valor a largo plazo para nuestros accionistas”.</w:t>
      </w:r>
    </w:p>
    <w:p w14:paraId="19CAFC10"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1B34BA7F"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El Sr. Pennypacker dijo: “Ha sido un privilegio liderar a Manitowoc durante los últimos 5 años, especialmente durante los meses recientes en los que nuestro extraordinario grupo de empleados continuaron suministrando piezas y servicios esenciales a nuestros clientes en un tiempo de necesidades especiales. Me siento increíblemente orgulloso de lo que nuestra gente ha logrado como equipo, lo que incluye la reiteración de su compromiso con la ‘Voz del Cliente’ y el posicionamiento estratégico de la empresa para su crecimiento a largo plazo. Aaron y yo hemos trabajado juntos durante más de 17 años en varias empresas y comparto la confianza que le ha depositado la Junta Directiva. Espero brindarle la ayuda necesaria durante la transición, y tengo plena confianza en que, bajo el liderazgo de Aaron, Manitowoc continuará funcionando como hasta ahora en el entorno de operación actual y emergerá aún más fortalecido”. </w:t>
      </w:r>
    </w:p>
    <w:p w14:paraId="50E36BF5"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237FB560"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b/>
          <w:bCs/>
          <w:sz w:val="21"/>
          <w:szCs w:val="21"/>
        </w:rPr>
      </w:pPr>
      <w:r>
        <w:rPr>
          <w:rFonts w:ascii="Georgia" w:hAnsi="Georgia"/>
          <w:b/>
          <w:bCs/>
          <w:sz w:val="21"/>
          <w:szCs w:val="21"/>
        </w:rPr>
        <w:t>Acerca de Aaron H. Ravenscroft</w:t>
      </w:r>
    </w:p>
    <w:p w14:paraId="755DDE17"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2D1E1DBB"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El Sr. Ravenscroft, 42, se vinculó a Manitowoc como vicepresidente ejecutivo del negocio de grúas móviles en marzo de 2016, y desde entonces ha sido responsable del negocio de grúas torre y de la supervisión de todas las actividades del negocio de las grúas de la empresa a nivel global. Antes de vincularse a Manitowoc, el Sr. Ravenscroft fue el director administrativo regional durante tres años de Weir Group, un proveedor británico de soluciones de ingeniería, especializado en proyectos para minería, petróleo, gas y energía. De 2011 a 2013 ocupó el cargo de presidente del Grupo de Control del Flujo de Procesos en Robbins &amp; Myers. También fue vicepresidente regional del Grupo de Productos Industriales de Gardner Denver de 2008 a 2011 y ocupó una serie de posiciones de alta responsabilidad en Wabtec de 2003 a 2008. </w:t>
      </w:r>
    </w:p>
    <w:p w14:paraId="77674EB2"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07E30C9D" w14:textId="10620C89" w:rsid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El Sr. Ravenscroft obtuvo su título en MBA de Carnegie Mellon University y su B.A. en economía de Bucknell University. </w:t>
      </w:r>
    </w:p>
    <w:p w14:paraId="1D92CAED" w14:textId="77777777" w:rsid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3FB17D55" w14:textId="2C679A2F" w:rsidR="0088032D" w:rsidRPr="0088032D" w:rsidRDefault="0088032D" w:rsidP="0088032D">
      <w:pPr>
        <w:tabs>
          <w:tab w:val="left" w:pos="1055"/>
          <w:tab w:val="left" w:pos="4111"/>
          <w:tab w:val="left" w:pos="5812"/>
          <w:tab w:val="left" w:pos="7371"/>
        </w:tabs>
        <w:spacing w:line="276" w:lineRule="auto"/>
        <w:rPr>
          <w:rFonts w:ascii="Georgia" w:hAnsi="Georgia" w:cs="Open Sans"/>
          <w:b/>
          <w:bCs/>
          <w:sz w:val="21"/>
          <w:szCs w:val="21"/>
        </w:rPr>
      </w:pPr>
      <w:r>
        <w:rPr>
          <w:rFonts w:ascii="Georgia" w:hAnsi="Georgia"/>
          <w:b/>
          <w:bCs/>
          <w:sz w:val="21"/>
          <w:szCs w:val="21"/>
        </w:rPr>
        <w:t>Resultados financieros del segundo trimestre</w:t>
      </w:r>
    </w:p>
    <w:p w14:paraId="1721EBDD"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36F63DF2" w14:textId="1BF6FF64" w:rsidR="000522FC" w:rsidRDefault="0088032D" w:rsidP="00C67FD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Manitowoc también ha anunciado sus resultados financieros del segundo trimestre, </w:t>
      </w:r>
      <w:hyperlink r:id="rId12" w:history="1">
        <w:r>
          <w:rPr>
            <w:rStyle w:val="Hyperlink"/>
            <w:rFonts w:ascii="Georgia" w:hAnsi="Georgia"/>
            <w:sz w:val="21"/>
            <w:szCs w:val="21"/>
          </w:rPr>
          <w:t>que pueden consult</w:t>
        </w:r>
        <w:r>
          <w:rPr>
            <w:rStyle w:val="Hyperlink"/>
            <w:rFonts w:ascii="Georgia" w:hAnsi="Georgia"/>
            <w:sz w:val="21"/>
            <w:szCs w:val="21"/>
          </w:rPr>
          <w:t>a</w:t>
        </w:r>
        <w:r>
          <w:rPr>
            <w:rStyle w:val="Hyperlink"/>
            <w:rFonts w:ascii="Georgia" w:hAnsi="Georgia"/>
            <w:sz w:val="21"/>
            <w:szCs w:val="21"/>
          </w:rPr>
          <w:t>rse aquí</w:t>
        </w:r>
      </w:hyperlink>
      <w:r>
        <w:rPr>
          <w:rFonts w:ascii="Georgia" w:hAnsi="Georgia"/>
          <w:sz w:val="21"/>
          <w:szCs w:val="21"/>
        </w:rPr>
        <w:t>.</w:t>
      </w:r>
    </w:p>
    <w:p w14:paraId="6DB0544D" w14:textId="77777777" w:rsidR="00C67FDD" w:rsidRDefault="00C67FDD" w:rsidP="00C67FDD">
      <w:pPr>
        <w:tabs>
          <w:tab w:val="left" w:pos="1055"/>
          <w:tab w:val="left" w:pos="4111"/>
          <w:tab w:val="left" w:pos="5812"/>
          <w:tab w:val="left" w:pos="7371"/>
        </w:tabs>
        <w:spacing w:line="276" w:lineRule="auto"/>
        <w:rPr>
          <w:rFonts w:ascii="Georgia" w:hAnsi="Georgia" w:cs="Georgia"/>
          <w:sz w:val="21"/>
          <w:szCs w:val="21"/>
        </w:rPr>
      </w:pPr>
    </w:p>
    <w:p w14:paraId="39EDBFF6" w14:textId="77777777"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14:paraId="5E8685BD" w14:textId="77777777"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14:paraId="1402D9C1" w14:textId="70EA1076"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4C688FF0"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266C752" w14:textId="77777777" w:rsidR="00164A29" w:rsidRPr="00057C71" w:rsidRDefault="00164A29" w:rsidP="003F1926">
      <w:pPr>
        <w:spacing w:line="276" w:lineRule="auto"/>
        <w:outlineLvl w:val="0"/>
        <w:rPr>
          <w:rFonts w:ascii="Verdana" w:hAnsi="Verdana"/>
          <w:b/>
          <w:color w:val="41525C"/>
          <w:sz w:val="18"/>
          <w:szCs w:val="18"/>
        </w:rPr>
      </w:pPr>
      <w:r>
        <w:rPr>
          <w:rFonts w:ascii="Verdana" w:hAnsi="Verdana"/>
          <w:color w:val="ED1C2A"/>
          <w:sz w:val="18"/>
          <w:szCs w:val="18"/>
        </w:rPr>
        <w:t>CONTACTO</w:t>
      </w:r>
    </w:p>
    <w:p w14:paraId="1BF98C87" w14:textId="53BAFA77" w:rsidR="00A75CC1" w:rsidRPr="00057C71" w:rsidRDefault="00455037" w:rsidP="00A75CC1">
      <w:pPr>
        <w:tabs>
          <w:tab w:val="left" w:pos="3969"/>
        </w:tabs>
        <w:spacing w:line="276" w:lineRule="auto"/>
        <w:rPr>
          <w:rFonts w:ascii="Verdana" w:hAnsi="Verdana"/>
          <w:color w:val="41525C"/>
          <w:sz w:val="18"/>
          <w:szCs w:val="18"/>
        </w:rPr>
      </w:pPr>
      <w:r>
        <w:rPr>
          <w:rFonts w:ascii="Verdana" w:hAnsi="Verdana"/>
          <w:b/>
          <w:color w:val="41525C"/>
          <w:sz w:val="18"/>
          <w:szCs w:val="18"/>
        </w:rPr>
        <w:t>Ion Warner</w:t>
      </w:r>
    </w:p>
    <w:p w14:paraId="4F90D48F" w14:textId="77777777" w:rsidR="00A75CC1" w:rsidRPr="00057C71" w:rsidRDefault="00A75CC1" w:rsidP="00A75CC1">
      <w:pPr>
        <w:tabs>
          <w:tab w:val="left" w:pos="3969"/>
        </w:tabs>
        <w:spacing w:line="276" w:lineRule="auto"/>
        <w:rPr>
          <w:rFonts w:ascii="Verdana" w:hAnsi="Verdana"/>
          <w:color w:val="41525C"/>
          <w:sz w:val="18"/>
          <w:szCs w:val="18"/>
        </w:rPr>
      </w:pPr>
      <w:r>
        <w:rPr>
          <w:rFonts w:ascii="Verdana" w:hAnsi="Verdana"/>
          <w:color w:val="41525C"/>
          <w:sz w:val="18"/>
          <w:szCs w:val="18"/>
        </w:rPr>
        <w:t>Manitowoc</w:t>
      </w:r>
    </w:p>
    <w:p w14:paraId="023750AA" w14:textId="3D569421" w:rsidR="00A75CC1" w:rsidRPr="00057C71" w:rsidRDefault="00A75CC1" w:rsidP="000041F5">
      <w:pPr>
        <w:tabs>
          <w:tab w:val="left" w:pos="3969"/>
        </w:tabs>
        <w:spacing w:line="276" w:lineRule="auto"/>
        <w:rPr>
          <w:rFonts w:ascii="Verdana" w:hAnsi="Verdana"/>
          <w:color w:val="41525C"/>
          <w:sz w:val="18"/>
          <w:szCs w:val="18"/>
        </w:rPr>
      </w:pPr>
      <w:r>
        <w:rPr>
          <w:rFonts w:ascii="Verdana" w:hAnsi="Verdana"/>
          <w:color w:val="41525C"/>
          <w:sz w:val="18"/>
          <w:szCs w:val="18"/>
        </w:rPr>
        <w:t>Tel: +1 414-760-4805</w:t>
      </w:r>
    </w:p>
    <w:p w14:paraId="1F1E2DA7" w14:textId="7815573D" w:rsidR="00B1559E" w:rsidRDefault="00131512" w:rsidP="00057C71">
      <w:pPr>
        <w:tabs>
          <w:tab w:val="left" w:pos="3969"/>
        </w:tabs>
        <w:spacing w:line="276" w:lineRule="auto"/>
        <w:rPr>
          <w:rFonts w:ascii="Verdana" w:hAnsi="Verdana"/>
          <w:color w:val="41525C"/>
          <w:sz w:val="18"/>
          <w:szCs w:val="18"/>
        </w:rPr>
      </w:pPr>
      <w:hyperlink r:id="rId13" w:history="1">
        <w:r w:rsidR="00514C79">
          <w:rPr>
            <w:rStyle w:val="Hyperlink"/>
            <w:rFonts w:ascii="Verdana" w:hAnsi="Verdana"/>
            <w:sz w:val="18"/>
            <w:szCs w:val="18"/>
          </w:rPr>
          <w:t>Ion.Warner@manitowoc.com</w:t>
        </w:r>
      </w:hyperlink>
    </w:p>
    <w:p w14:paraId="63CA135E" w14:textId="65C0B34C" w:rsid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2CAB596E" w14:textId="77777777" w:rsidR="00455037" w:rsidRPr="00057C71" w:rsidRDefault="00455037" w:rsidP="003F1926">
      <w:pPr>
        <w:tabs>
          <w:tab w:val="left" w:pos="1055"/>
          <w:tab w:val="left" w:pos="3969"/>
          <w:tab w:val="left" w:pos="6379"/>
          <w:tab w:val="left" w:pos="7371"/>
        </w:tabs>
        <w:spacing w:line="276" w:lineRule="auto"/>
        <w:rPr>
          <w:rFonts w:ascii="Verdana" w:hAnsi="Verdana"/>
          <w:b/>
          <w:color w:val="41525C"/>
          <w:sz w:val="18"/>
          <w:szCs w:val="18"/>
        </w:rPr>
      </w:pPr>
    </w:p>
    <w:p w14:paraId="09D3246E" w14:textId="77777777" w:rsidR="00431A96" w:rsidRDefault="00431A96" w:rsidP="00431A96">
      <w:pPr>
        <w:spacing w:line="276" w:lineRule="auto"/>
        <w:rPr>
          <w:rFonts w:ascii="Verdana" w:hAnsi="Verdana" w:cs="Verdana"/>
          <w:color w:val="41525C"/>
          <w:sz w:val="18"/>
          <w:szCs w:val="18"/>
        </w:rPr>
      </w:pPr>
      <w:r>
        <w:rPr>
          <w:rFonts w:ascii="Verdana" w:hAnsi="Verdana"/>
          <w:color w:val="ED1C2A"/>
          <w:sz w:val="18"/>
          <w:szCs w:val="18"/>
        </w:rPr>
        <w:t>ACERCA DE THE MANITOWOC COMPANY, INC.</w:t>
      </w:r>
      <w:r>
        <w:rPr>
          <w:rFonts w:ascii="Verdana" w:hAnsi="Verdana"/>
          <w:sz w:val="18"/>
          <w:szCs w:val="18"/>
        </w:rPr>
        <w:t xml:space="preserve"> </w:t>
      </w:r>
      <w:r>
        <w:rPr>
          <w:rFonts w:ascii="Verdana" w:hAnsi="Verdana"/>
          <w:sz w:val="18"/>
          <w:szCs w:val="18"/>
        </w:rPr>
        <w:br/>
      </w:r>
      <w:r>
        <w:rPr>
          <w:rFonts w:ascii="Verdana" w:hAnsi="Verdana"/>
          <w:color w:val="41525C"/>
          <w:sz w:val="18"/>
          <w:szCs w:val="18"/>
        </w:rPr>
        <w:t>The Manitowoc Company, Inc. (“Manitowoc”), empresa fundada en 1902, tiene una tradición de más de 117 años como proveedora de productos y servicios de apoyo de alta calidad diseñados específicamente para las necesidades de los clientes. Sus ventas netas en 2019 fueron de aproximadamente $1830 millones de dólares. Manitowoc es uno de los líderes mundiales en ingeniería para soluciones de elevación. A través de subsidiarias de su propiedad absoluta, Manitowoc diseña, fabrica, mercadea y respalda las más completas líneas de productos de grúas telescópicas móviles, grúas torre, grúas de oruga con pluma de celosía, grúas montadas en camión y grúas industriales, bajo las marcas Grove, Potain, Manitowoc, National Crane, Shuttlelift y Manitowoc Crane Care.</w:t>
      </w:r>
    </w:p>
    <w:p w14:paraId="73E9705D" w14:textId="77777777" w:rsidR="00057C71" w:rsidRPr="00057C71" w:rsidRDefault="00057C71" w:rsidP="003F1926">
      <w:pPr>
        <w:spacing w:line="276" w:lineRule="auto"/>
        <w:rPr>
          <w:rFonts w:ascii="Verdana" w:hAnsi="Verdana"/>
          <w:color w:val="41525C"/>
          <w:sz w:val="18"/>
          <w:szCs w:val="18"/>
        </w:rPr>
      </w:pPr>
    </w:p>
    <w:p w14:paraId="5D888742" w14:textId="77777777" w:rsidR="00A678F4" w:rsidRPr="00057C71" w:rsidRDefault="00C76361" w:rsidP="003F1926">
      <w:pPr>
        <w:spacing w:line="276" w:lineRule="auto"/>
        <w:outlineLvl w:val="0"/>
        <w:rPr>
          <w:sz w:val="18"/>
          <w:szCs w:val="18"/>
        </w:rPr>
      </w:pPr>
      <w:r>
        <w:rPr>
          <w:rFonts w:ascii="Verdana" w:hAnsi="Verdana"/>
          <w:color w:val="ED1C2A"/>
          <w:sz w:val="18"/>
          <w:szCs w:val="18"/>
        </w:rPr>
        <w:t>THE MANITOWOC COMPANY, INC.</w:t>
      </w:r>
    </w:p>
    <w:p w14:paraId="59B9E955" w14:textId="77777777" w:rsidR="00BE4994" w:rsidRPr="00057C71" w:rsidRDefault="001721C7" w:rsidP="00BE4994">
      <w:pPr>
        <w:spacing w:line="276" w:lineRule="auto"/>
        <w:rPr>
          <w:rFonts w:ascii="Verdana" w:hAnsi="Verdana"/>
          <w:color w:val="595959"/>
          <w:sz w:val="18"/>
          <w:szCs w:val="18"/>
        </w:rPr>
      </w:pPr>
      <w:r>
        <w:rPr>
          <w:rFonts w:ascii="Verdana" w:hAnsi="Verdana"/>
          <w:color w:val="595959"/>
          <w:sz w:val="18"/>
          <w:szCs w:val="18"/>
        </w:rPr>
        <w:t>One Park Plaza – 11270 West Park Place – Suite 1000 – Milwaukee, WI 53224, EE.UU.</w:t>
      </w:r>
    </w:p>
    <w:p w14:paraId="4C395378" w14:textId="20BF5719" w:rsidR="00BE4994" w:rsidRPr="00057C71" w:rsidRDefault="00BE4994" w:rsidP="00BE4994">
      <w:pPr>
        <w:spacing w:line="276" w:lineRule="auto"/>
        <w:rPr>
          <w:rFonts w:ascii="Verdana" w:hAnsi="Verdana"/>
          <w:color w:val="595959"/>
          <w:sz w:val="18"/>
          <w:szCs w:val="18"/>
        </w:rPr>
      </w:pPr>
      <w:r>
        <w:rPr>
          <w:rFonts w:ascii="Verdana" w:hAnsi="Verdana"/>
          <w:color w:val="595959"/>
          <w:sz w:val="18"/>
          <w:szCs w:val="18"/>
        </w:rPr>
        <w:t>Tel +1 414 760 4600</w:t>
      </w:r>
    </w:p>
    <w:p w14:paraId="4E440A85" w14:textId="77777777" w:rsidR="005053D2" w:rsidRPr="00057C71" w:rsidRDefault="00131512" w:rsidP="00BE4994">
      <w:pPr>
        <w:spacing w:line="276" w:lineRule="auto"/>
        <w:rPr>
          <w:rFonts w:ascii="Verdana" w:hAnsi="Verdana"/>
          <w:b/>
          <w:color w:val="595959"/>
          <w:sz w:val="18"/>
          <w:szCs w:val="18"/>
          <w:u w:val="single"/>
        </w:rPr>
      </w:pPr>
      <w:hyperlink r:id="rId14" w:history="1">
        <w:r w:rsidR="00514C79">
          <w:rPr>
            <w:rStyle w:val="Hyperlink"/>
            <w:rFonts w:ascii="Verdana" w:hAnsi="Verdana"/>
            <w:b/>
            <w:color w:val="595959"/>
            <w:sz w:val="18"/>
            <w:szCs w:val="18"/>
          </w:rPr>
          <w:t>www.manitowoc.com</w:t>
        </w:r>
      </w:hyperlink>
    </w:p>
    <w:sectPr w:rsidR="005053D2" w:rsidRPr="00057C71"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AA420" w14:textId="77777777" w:rsidR="00131512" w:rsidRDefault="00131512">
      <w:r>
        <w:separator/>
      </w:r>
    </w:p>
  </w:endnote>
  <w:endnote w:type="continuationSeparator" w:id="0">
    <w:p w14:paraId="49C943FE" w14:textId="77777777" w:rsidR="00131512" w:rsidRDefault="0013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5878B" w14:textId="77777777" w:rsidR="00131512" w:rsidRDefault="00131512">
      <w:r>
        <w:separator/>
      </w:r>
    </w:p>
  </w:footnote>
  <w:footnote w:type="continuationSeparator" w:id="0">
    <w:p w14:paraId="3F0956A9" w14:textId="77777777" w:rsidR="00131512" w:rsidRDefault="00131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4D9DC" w14:textId="5BB5A713" w:rsidR="00A75CC1" w:rsidRDefault="0088032D" w:rsidP="42A7BE30">
    <w:pPr>
      <w:spacing w:line="276" w:lineRule="auto"/>
      <w:rPr>
        <w:rFonts w:ascii="Verdana" w:hAnsi="Verdana"/>
        <w:b/>
        <w:color w:val="41525C"/>
        <w:sz w:val="18"/>
        <w:szCs w:val="18"/>
      </w:rPr>
    </w:pPr>
    <w:r>
      <w:rPr>
        <w:rFonts w:ascii="Verdana" w:hAnsi="Verdana"/>
        <w:b/>
        <w:color w:val="41525C"/>
        <w:sz w:val="18"/>
        <w:szCs w:val="18"/>
      </w:rPr>
      <w:t>Manitowoc anuncia nuevo presidente y CEO</w:t>
    </w:r>
  </w:p>
  <w:p w14:paraId="55567EF9" w14:textId="21E8AB36" w:rsidR="00B631D6" w:rsidRPr="006363D0" w:rsidRDefault="0088032D" w:rsidP="42A7BE30">
    <w:pPr>
      <w:spacing w:line="276" w:lineRule="auto"/>
      <w:rPr>
        <w:rFonts w:ascii="Verdana" w:hAnsi="Verdana"/>
        <w:color w:val="41525C"/>
        <w:sz w:val="18"/>
        <w:szCs w:val="18"/>
      </w:rPr>
    </w:pPr>
    <w:r>
      <w:rPr>
        <w:rFonts w:ascii="Verdana" w:hAnsi="Verdana"/>
        <w:color w:val="41525C"/>
        <w:sz w:val="18"/>
        <w:szCs w:val="18"/>
      </w:rPr>
      <w:t>1</w:t>
    </w:r>
    <w:r w:rsidR="00E85683">
      <w:rPr>
        <w:rFonts w:ascii="Verdana" w:hAnsi="Verdana"/>
        <w:color w:val="41525C"/>
        <w:sz w:val="18"/>
        <w:szCs w:val="18"/>
      </w:rPr>
      <w:t xml:space="preserve">4 </w:t>
    </w:r>
    <w:r>
      <w:rPr>
        <w:rFonts w:ascii="Verdana" w:hAnsi="Verdana"/>
        <w:color w:val="41525C"/>
        <w:sz w:val="18"/>
        <w:szCs w:val="18"/>
      </w:rPr>
      <w:t>de agosto de 2020</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512"/>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1728"/>
    <w:rsid w:val="0020233A"/>
    <w:rsid w:val="00203C59"/>
    <w:rsid w:val="00206040"/>
    <w:rsid w:val="00207B61"/>
    <w:rsid w:val="00210135"/>
    <w:rsid w:val="0022144C"/>
    <w:rsid w:val="00222A4F"/>
    <w:rsid w:val="002235B3"/>
    <w:rsid w:val="0022453C"/>
    <w:rsid w:val="002252D3"/>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97F70"/>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5037"/>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4C79"/>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2E5A"/>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0A36"/>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775DC"/>
    <w:rsid w:val="00877E0E"/>
    <w:rsid w:val="0088032D"/>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321E"/>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67FDD"/>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FEF"/>
    <w:rsid w:val="00CC789C"/>
    <w:rsid w:val="00CD1858"/>
    <w:rsid w:val="00CD38E0"/>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5683"/>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rPr>
  </w:style>
  <w:style w:type="character" w:customStyle="1" w:styleId="PlainTextChar">
    <w:name w:val="Plain Text Char"/>
    <w:link w:val="PlainText"/>
    <w:uiPriority w:val="99"/>
    <w:rsid w:val="00720BEB"/>
    <w:rPr>
      <w:rFonts w:ascii="Arial" w:eastAsia="Calibri" w:hAnsi="Arial" w:cs="Consolas"/>
      <w:szCs w:val="21"/>
      <w:lang w:val="es-MX"/>
    </w:rPr>
  </w:style>
  <w:style w:type="paragraph" w:customStyle="1" w:styleId="MediumGrid21">
    <w:name w:val="Medium Grid 21"/>
    <w:uiPriority w:val="1"/>
    <w:qFormat/>
    <w:rsid w:val="0040727E"/>
    <w:rPr>
      <w:rFonts w:ascii="Calibri" w:eastAsia="Calibri" w:hAnsi="Calibri"/>
      <w:sz w:val="22"/>
      <w:szCs w:val="22"/>
    </w:rPr>
  </w:style>
  <w:style w:type="paragraph" w:customStyle="1" w:styleId="ColorfulList-Accent11">
    <w:name w:val="Colorful List - Accent 11"/>
    <w:basedOn w:val="Normal"/>
    <w:uiPriority w:val="34"/>
    <w:qFormat/>
    <w:rsid w:val="00CA3F5E"/>
    <w:pPr>
      <w:ind w:left="720"/>
    </w:pPr>
    <w:rPr>
      <w:rFonts w:eastAsia="Calibri"/>
      <w:lang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0587840">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n.Warner@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r.manitowoc.com/investor-relations/news-releases/press-release-details/2020/The-Manitowoc-Company-Reports-Second-Quarter-2020-Financial-Results/default.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3.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DD18F5-0A04-43DC-9276-E31F66257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1082</Words>
  <Characters>6172</Characters>
  <Application>Microsoft Office Word</Application>
  <DocSecurity>0</DocSecurity>
  <Lines>51</Lines>
  <Paragraphs>14</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Date</vt:lpstr>
      <vt:lpstr>Date</vt:lpstr>
      <vt:lpstr>NEWS RELEASE</vt:lpstr>
      <vt:lpstr>January XX, 2019</vt:lpstr>
      <vt:lpstr>Manitowoc realigns European operations to enhance customer focus</vt:lpstr>
      <vt:lpstr/>
      <vt:lpstr>CONTACT</vt:lpstr>
      <vt:lpstr>THE MANITOWOC COMPANY, INC.</vt:lpstr>
    </vt:vector>
  </TitlesOfParts>
  <Company>Lippincott Mercer</Company>
  <LinksUpToDate>false</LinksUpToDate>
  <CharactersWithSpaces>7240</CharactersWithSpaces>
  <SharedDoc>false</SharedDoc>
  <HLinks>
    <vt:vector size="6" baseType="variant">
      <vt:variant>
        <vt:i4>4587545</vt:i4>
      </vt:variant>
      <vt:variant>
        <vt:i4>0</vt:i4>
      </vt:variant>
      <vt:variant>
        <vt:i4>0</vt:i4>
      </vt:variant>
      <vt:variant>
        <vt:i4>5</vt:i4>
      </vt:variant>
      <vt:variant>
        <vt:lpwstr>http://www.manitowoc.com/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Elizabeth Ling Hu</cp:lastModifiedBy>
  <cp:revision>4</cp:revision>
  <cp:lastPrinted>2014-03-31T14:21:00Z</cp:lastPrinted>
  <dcterms:created xsi:type="dcterms:W3CDTF">2020-08-10T15:04:00Z</dcterms:created>
  <dcterms:modified xsi:type="dcterms:W3CDTF">2020-08-13T21:54:00Z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