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1E7B0965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D3A">
        <w:rPr>
          <w:rFonts w:ascii="Verdana" w:hAnsi="Verdana"/>
          <w:color w:val="ED1C2A"/>
          <w:sz w:val="30"/>
          <w:szCs w:val="30"/>
        </w:rPr>
        <w:t>NEWS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0A730EB2" w14:textId="30F76EB7" w:rsidR="0092578F" w:rsidRPr="00164A29" w:rsidRDefault="003A397E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November </w:t>
      </w:r>
      <w:r w:rsidR="00862D4C" w:rsidRPr="00862D4C">
        <w:rPr>
          <w:rFonts w:ascii="Verdana" w:hAnsi="Verdana"/>
          <w:color w:val="41525C"/>
          <w:sz w:val="18"/>
          <w:szCs w:val="18"/>
        </w:rPr>
        <w:t>3</w:t>
      </w:r>
      <w:r w:rsidR="00951E4C" w:rsidRPr="00862D4C">
        <w:rPr>
          <w:rFonts w:ascii="Verdana" w:hAnsi="Verdana"/>
          <w:color w:val="41525C"/>
          <w:sz w:val="18"/>
          <w:szCs w:val="18"/>
        </w:rPr>
        <w:t>,</w:t>
      </w:r>
      <w:r w:rsidR="42A7BE30" w:rsidRPr="00862D4C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00862D4C">
        <w:rPr>
          <w:rFonts w:ascii="Verdana" w:hAnsi="Verdana"/>
          <w:color w:val="41525C"/>
          <w:sz w:val="18"/>
          <w:szCs w:val="18"/>
        </w:rPr>
        <w:t>20</w:t>
      </w:r>
    </w:p>
    <w:p w14:paraId="7B07875F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0805FE" w14:textId="50608EBC" w:rsidR="009741DD" w:rsidRPr="001D046B" w:rsidRDefault="00D44205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inaugurates new training center in Pune, India</w:t>
      </w:r>
    </w:p>
    <w:p w14:paraId="17DAB904" w14:textId="77777777" w:rsidR="002D7394" w:rsidRDefault="002D7394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3CF89CD4" w14:textId="546EB3AD" w:rsidR="00705467" w:rsidRPr="003E295B" w:rsidRDefault="00E52D3A" w:rsidP="000335E8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new center is equipped with simulators </w:t>
      </w:r>
      <w:r w:rsidR="00F20C27">
        <w:rPr>
          <w:rFonts w:ascii="Georgia" w:hAnsi="Georgia"/>
          <w:i/>
          <w:iCs/>
          <w:sz w:val="21"/>
          <w:szCs w:val="21"/>
        </w:rPr>
        <w:t>that replicate the</w:t>
      </w:r>
      <w:r>
        <w:rPr>
          <w:rFonts w:ascii="Georgia" w:hAnsi="Georgia"/>
          <w:i/>
          <w:iCs/>
          <w:sz w:val="21"/>
          <w:szCs w:val="21"/>
        </w:rPr>
        <w:t xml:space="preserve"> operational systems </w:t>
      </w:r>
      <w:r w:rsidR="008C55D9">
        <w:rPr>
          <w:rFonts w:ascii="Georgia" w:hAnsi="Georgia"/>
          <w:i/>
          <w:iCs/>
          <w:sz w:val="21"/>
          <w:szCs w:val="21"/>
        </w:rPr>
        <w:t xml:space="preserve">on </w:t>
      </w:r>
      <w:proofErr w:type="spellStart"/>
      <w:r w:rsidR="00CB4214">
        <w:rPr>
          <w:rFonts w:ascii="Georgia" w:hAnsi="Georgia"/>
          <w:i/>
          <w:iCs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cranes.</w:t>
      </w:r>
    </w:p>
    <w:p w14:paraId="28A54AB5" w14:textId="19386992" w:rsidR="002336CF" w:rsidRPr="003E295B" w:rsidRDefault="00E52D3A" w:rsidP="002336C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</w:t>
      </w:r>
      <w:r w:rsidR="00F20C27">
        <w:rPr>
          <w:rFonts w:ascii="Georgia" w:hAnsi="Georgia"/>
          <w:i/>
          <w:iCs/>
          <w:sz w:val="21"/>
          <w:szCs w:val="21"/>
        </w:rPr>
        <w:t xml:space="preserve">Manitowoc </w:t>
      </w:r>
      <w:r w:rsidR="00761C8D">
        <w:rPr>
          <w:rFonts w:ascii="Georgia" w:hAnsi="Georgia"/>
          <w:i/>
          <w:iCs/>
          <w:sz w:val="21"/>
          <w:szCs w:val="21"/>
        </w:rPr>
        <w:t>Crane Care facility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256587">
        <w:rPr>
          <w:rFonts w:ascii="Georgia" w:hAnsi="Georgia"/>
          <w:i/>
          <w:iCs/>
          <w:sz w:val="21"/>
          <w:szCs w:val="21"/>
        </w:rPr>
        <w:t xml:space="preserve">also </w:t>
      </w:r>
      <w:r>
        <w:rPr>
          <w:rFonts w:ascii="Georgia" w:hAnsi="Georgia"/>
          <w:i/>
          <w:iCs/>
          <w:sz w:val="21"/>
          <w:szCs w:val="21"/>
        </w:rPr>
        <w:t>offers training.</w:t>
      </w:r>
    </w:p>
    <w:p w14:paraId="494361A5" w14:textId="77777777" w:rsidR="00020A43" w:rsidRDefault="00020A43" w:rsidP="00F20C27">
      <w:pPr>
        <w:rPr>
          <w:rFonts w:ascii="Georgia" w:hAnsi="Georgia" w:cs="Open Sans"/>
          <w:sz w:val="21"/>
          <w:szCs w:val="21"/>
        </w:rPr>
      </w:pPr>
    </w:p>
    <w:p w14:paraId="404666A1" w14:textId="6EDB1B22" w:rsidR="00D44205" w:rsidRDefault="00F20C27" w:rsidP="00F20C27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 latest Manitowoc Crane Care</w:t>
      </w:r>
      <w:r w:rsidR="00FA1CBE">
        <w:rPr>
          <w:rFonts w:ascii="Georgia" w:hAnsi="Georgia" w:cs="Open Sans"/>
          <w:sz w:val="21"/>
          <w:szCs w:val="21"/>
        </w:rPr>
        <w:t xml:space="preserve"> training </w:t>
      </w:r>
      <w:r w:rsidR="00D44205">
        <w:rPr>
          <w:rFonts w:ascii="Georgia" w:hAnsi="Georgia" w:cs="Open Sans"/>
          <w:sz w:val="21"/>
          <w:szCs w:val="21"/>
        </w:rPr>
        <w:t>c</w:t>
      </w:r>
      <w:r w:rsidR="00020A43">
        <w:rPr>
          <w:rFonts w:ascii="Georgia" w:hAnsi="Georgia" w:cs="Open Sans"/>
          <w:sz w:val="21"/>
          <w:szCs w:val="21"/>
        </w:rPr>
        <w:t xml:space="preserve">enter </w:t>
      </w:r>
      <w:r>
        <w:rPr>
          <w:rFonts w:ascii="Georgia" w:hAnsi="Georgia" w:cs="Open Sans"/>
          <w:sz w:val="21"/>
          <w:szCs w:val="21"/>
        </w:rPr>
        <w:t xml:space="preserve">has opened at the </w:t>
      </w:r>
      <w:proofErr w:type="spellStart"/>
      <w:r>
        <w:rPr>
          <w:rFonts w:ascii="Georgia" w:hAnsi="Georgia" w:cs="Open Sans"/>
          <w:sz w:val="21"/>
          <w:szCs w:val="21"/>
        </w:rPr>
        <w:t>Potain</w:t>
      </w:r>
      <w:proofErr w:type="spellEnd"/>
      <w:r>
        <w:rPr>
          <w:rFonts w:ascii="Georgia" w:hAnsi="Georgia" w:cs="Open Sans"/>
          <w:sz w:val="21"/>
          <w:szCs w:val="21"/>
        </w:rPr>
        <w:t xml:space="preserve"> </w:t>
      </w:r>
      <w:r w:rsidR="00761C8D">
        <w:rPr>
          <w:rFonts w:ascii="Georgia" w:hAnsi="Georgia" w:cs="Open Sans"/>
          <w:sz w:val="21"/>
          <w:szCs w:val="21"/>
        </w:rPr>
        <w:t xml:space="preserve">manufacturing facility </w:t>
      </w:r>
      <w:r w:rsidR="00020A43">
        <w:rPr>
          <w:rFonts w:ascii="Georgia" w:hAnsi="Georgia" w:cs="Open Sans"/>
          <w:sz w:val="21"/>
          <w:szCs w:val="21"/>
        </w:rPr>
        <w:t xml:space="preserve">in Pune, India. </w:t>
      </w:r>
      <w:r>
        <w:rPr>
          <w:rFonts w:ascii="Georgia" w:hAnsi="Georgia" w:cs="Open Sans"/>
          <w:sz w:val="21"/>
          <w:szCs w:val="21"/>
        </w:rPr>
        <w:t xml:space="preserve">Manitowoc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Crane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Care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>
        <w:rPr>
          <w:rFonts w:ascii="Georgia" w:eastAsia="Calibri" w:hAnsi="Georgia" w:cs="Arial"/>
          <w:color w:val="000000"/>
          <w:sz w:val="21"/>
          <w:szCs w:val="21"/>
          <w:lang w:eastAsia="zh-TW"/>
        </w:rPr>
        <w:t>is</w:t>
      </w:r>
      <w:r w:rsidR="003F437A">
        <w:rPr>
          <w:rFonts w:ascii="Georgia" w:eastAsia="Calibri" w:hAnsi="Georgia" w:cs="Arial"/>
          <w:color w:val="000000"/>
          <w:sz w:val="21"/>
          <w:szCs w:val="21"/>
          <w:lang w:eastAsia="zh-TW"/>
        </w:rPr>
        <w:t xml:space="preserve"> </w:t>
      </w:r>
      <w:r w:rsidR="00E52D3A">
        <w:rPr>
          <w:rFonts w:ascii="Georgia" w:eastAsia="Calibri" w:hAnsi="Georgia" w:cs="Arial"/>
          <w:color w:val="000000"/>
          <w:sz w:val="21"/>
          <w:szCs w:val="21"/>
          <w:lang w:eastAsia="zh-TW"/>
        </w:rPr>
        <w:t>one of the world’s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leading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provider</w:t>
      </w:r>
      <w:r w:rsidR="00E52D3A">
        <w:rPr>
          <w:rFonts w:ascii="Georgia" w:eastAsia="Calibri" w:hAnsi="Georgia" w:cs="Arial"/>
          <w:color w:val="000000"/>
          <w:sz w:val="21"/>
          <w:szCs w:val="21"/>
          <w:lang w:eastAsia="zh-TW"/>
        </w:rPr>
        <w:t>s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of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crane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E52D3A"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training</w:t>
      </w:r>
      <w:r w:rsidR="003F437A">
        <w:rPr>
          <w:rFonts w:ascii="Georgia" w:eastAsia="Calibri" w:hAnsi="Georgia" w:cs="Arial"/>
          <w:color w:val="000000"/>
          <w:sz w:val="21"/>
          <w:szCs w:val="21"/>
          <w:lang w:eastAsia="zh-TW"/>
        </w:rPr>
        <w:t xml:space="preserve">, and this latest center further bolsters </w:t>
      </w:r>
      <w:r w:rsidR="00F35D48">
        <w:rPr>
          <w:rFonts w:ascii="Georgia" w:eastAsia="Calibri" w:hAnsi="Georgia" w:cs="Arial"/>
          <w:color w:val="000000"/>
          <w:sz w:val="21"/>
          <w:szCs w:val="21"/>
          <w:lang w:eastAsia="zh-TW"/>
        </w:rPr>
        <w:t xml:space="preserve">the company’s </w:t>
      </w:r>
      <w:r w:rsidR="00500194">
        <w:rPr>
          <w:rFonts w:ascii="Georgia" w:eastAsia="Calibri" w:hAnsi="Georgia" w:cs="Arial"/>
          <w:color w:val="000000"/>
          <w:sz w:val="21"/>
          <w:szCs w:val="21"/>
          <w:lang w:eastAsia="zh-TW"/>
        </w:rPr>
        <w:t xml:space="preserve">global leadership </w:t>
      </w:r>
      <w:r w:rsidR="00F35D48">
        <w:rPr>
          <w:rFonts w:ascii="Georgia" w:eastAsia="Calibri" w:hAnsi="Georgia" w:cs="Arial"/>
          <w:color w:val="000000"/>
          <w:sz w:val="21"/>
          <w:szCs w:val="21"/>
          <w:lang w:eastAsia="zh-TW"/>
        </w:rPr>
        <w:t>position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. </w:t>
      </w:r>
      <w:r w:rsidR="00F216E3">
        <w:rPr>
          <w:rFonts w:ascii="Georgia" w:hAnsi="Georgia" w:cs="Arial"/>
          <w:color w:val="000000"/>
          <w:sz w:val="21"/>
          <w:szCs w:val="21"/>
          <w:lang w:eastAsia="zh-TW"/>
        </w:rPr>
        <w:t>In addition to</w:t>
      </w:r>
      <w:r w:rsidR="00D44205">
        <w:rPr>
          <w:rFonts w:ascii="Georgia" w:hAnsi="Georgia" w:cs="Open Sans"/>
          <w:sz w:val="21"/>
          <w:szCs w:val="21"/>
        </w:rPr>
        <w:t xml:space="preserve"> product-</w:t>
      </w:r>
      <w:r w:rsidR="00D44205" w:rsidRPr="00E52D3A">
        <w:rPr>
          <w:rFonts w:ascii="Georgia" w:hAnsi="Georgia" w:cs="Open Sans"/>
          <w:sz w:val="21"/>
          <w:szCs w:val="21"/>
        </w:rPr>
        <w:t>driven training</w:t>
      </w:r>
      <w:r w:rsidR="00F216E3">
        <w:rPr>
          <w:rFonts w:ascii="Georgia" w:hAnsi="Georgia" w:cs="Open Sans"/>
          <w:sz w:val="21"/>
          <w:szCs w:val="21"/>
        </w:rPr>
        <w:t>, the</w:t>
      </w:r>
      <w:r w:rsidR="00D44205" w:rsidRPr="00E52D3A">
        <w:rPr>
          <w:rFonts w:ascii="Georgia" w:hAnsi="Georgia" w:cs="Open Sans"/>
          <w:sz w:val="21"/>
          <w:szCs w:val="21"/>
        </w:rPr>
        <w:t xml:space="preserve"> center </w:t>
      </w:r>
      <w:r w:rsidR="00F216E3">
        <w:rPr>
          <w:rFonts w:ascii="Georgia" w:hAnsi="Georgia" w:cs="Open Sans"/>
          <w:sz w:val="21"/>
          <w:szCs w:val="21"/>
        </w:rPr>
        <w:t xml:space="preserve">also </w:t>
      </w:r>
      <w:r w:rsidR="00D44205" w:rsidRPr="00E52D3A">
        <w:rPr>
          <w:rFonts w:ascii="Georgia" w:hAnsi="Georgia" w:cs="Open Sans"/>
          <w:sz w:val="21"/>
          <w:szCs w:val="21"/>
        </w:rPr>
        <w:t>offers</w:t>
      </w:r>
      <w:r w:rsidR="00D44205">
        <w:rPr>
          <w:rFonts w:ascii="Georgia" w:hAnsi="Georgia" w:cs="Open Sans"/>
          <w:sz w:val="21"/>
          <w:szCs w:val="21"/>
        </w:rPr>
        <w:t xml:space="preserve"> </w:t>
      </w:r>
      <w:r w:rsidR="00F216E3">
        <w:rPr>
          <w:rFonts w:ascii="Georgia" w:hAnsi="Georgia" w:cs="Open Sans"/>
          <w:sz w:val="21"/>
          <w:szCs w:val="21"/>
        </w:rPr>
        <w:t>visitors a</w:t>
      </w:r>
      <w:r w:rsidR="00D44205">
        <w:rPr>
          <w:rFonts w:ascii="Georgia" w:hAnsi="Georgia" w:cs="Open Sans"/>
          <w:sz w:val="21"/>
          <w:szCs w:val="21"/>
        </w:rPr>
        <w:t xml:space="preserve"> firsthand experience of </w:t>
      </w:r>
      <w:r w:rsidR="00065C73" w:rsidRPr="00DD0FD7">
        <w:rPr>
          <w:rFonts w:ascii="Georgia" w:hAnsi="Georgia" w:cs="Open Sans"/>
          <w:i/>
          <w:iCs/>
          <w:sz w:val="21"/>
          <w:szCs w:val="21"/>
        </w:rPr>
        <w:t>T</w:t>
      </w:r>
      <w:r w:rsidR="00D44205" w:rsidRPr="00DD0FD7">
        <w:rPr>
          <w:rFonts w:ascii="Georgia" w:hAnsi="Georgia" w:cs="Open Sans"/>
          <w:i/>
          <w:iCs/>
          <w:sz w:val="21"/>
          <w:szCs w:val="21"/>
        </w:rPr>
        <w:t>he Manitowoc Way</w:t>
      </w:r>
      <w:r w:rsidR="005B70DF" w:rsidRPr="00DD0FD7">
        <w:rPr>
          <w:rFonts w:ascii="Georgia" w:hAnsi="Georgia" w:cs="Open Sans"/>
          <w:sz w:val="21"/>
          <w:szCs w:val="21"/>
        </w:rPr>
        <w:t>,</w:t>
      </w:r>
      <w:r w:rsidR="00D44205">
        <w:rPr>
          <w:rFonts w:ascii="Georgia" w:hAnsi="Georgia" w:cs="Open Sans"/>
          <w:sz w:val="21"/>
          <w:szCs w:val="21"/>
        </w:rPr>
        <w:t xml:space="preserve"> </w:t>
      </w:r>
      <w:r w:rsidR="005B70DF">
        <w:rPr>
          <w:rFonts w:ascii="Georgia" w:hAnsi="Georgia" w:cs="Open Sans"/>
          <w:sz w:val="21"/>
          <w:szCs w:val="21"/>
        </w:rPr>
        <w:t>the company’s driving philosophy that centers around</w:t>
      </w:r>
      <w:r w:rsidR="00CD395F">
        <w:rPr>
          <w:rFonts w:ascii="Georgia" w:hAnsi="Georgia" w:cs="Open Sans"/>
          <w:sz w:val="21"/>
          <w:szCs w:val="21"/>
        </w:rPr>
        <w:t xml:space="preserve"> </w:t>
      </w:r>
      <w:r w:rsidR="005B70DF">
        <w:rPr>
          <w:rFonts w:ascii="Georgia" w:hAnsi="Georgia" w:cs="Open Sans"/>
          <w:sz w:val="21"/>
          <w:szCs w:val="21"/>
        </w:rPr>
        <w:t>velocity and innovation</w:t>
      </w:r>
      <w:r w:rsidR="00D44205">
        <w:rPr>
          <w:rFonts w:ascii="Georgia" w:hAnsi="Georgia" w:cs="Open Sans"/>
          <w:sz w:val="21"/>
          <w:szCs w:val="21"/>
        </w:rPr>
        <w:t xml:space="preserve"> and </w:t>
      </w:r>
      <w:r w:rsidR="00CD395F">
        <w:rPr>
          <w:rFonts w:ascii="Georgia" w:hAnsi="Georgia" w:cs="Open Sans"/>
          <w:sz w:val="21"/>
          <w:szCs w:val="21"/>
        </w:rPr>
        <w:t xml:space="preserve">which delivers unmatched </w:t>
      </w:r>
      <w:r w:rsidR="00D44205">
        <w:rPr>
          <w:rFonts w:ascii="Georgia" w:hAnsi="Georgia" w:cs="Open Sans"/>
          <w:sz w:val="21"/>
          <w:szCs w:val="21"/>
        </w:rPr>
        <w:t xml:space="preserve">product quality </w:t>
      </w:r>
      <w:r w:rsidR="00EE3AC6">
        <w:rPr>
          <w:rFonts w:ascii="Georgia" w:hAnsi="Georgia" w:cs="Open Sans"/>
          <w:sz w:val="21"/>
          <w:szCs w:val="21"/>
        </w:rPr>
        <w:t>in its cranes</w:t>
      </w:r>
      <w:r w:rsidR="00D44205">
        <w:rPr>
          <w:rFonts w:ascii="Georgia" w:hAnsi="Georgia" w:cs="Open Sans"/>
          <w:sz w:val="21"/>
          <w:szCs w:val="21"/>
        </w:rPr>
        <w:t>.</w:t>
      </w:r>
    </w:p>
    <w:p w14:paraId="6A5B3140" w14:textId="477D5B63" w:rsidR="00D44205" w:rsidRDefault="00D44205" w:rsidP="00F20C27">
      <w:pPr>
        <w:rPr>
          <w:rFonts w:ascii="Georgia" w:hAnsi="Georgia" w:cs="Open Sans"/>
          <w:sz w:val="21"/>
          <w:szCs w:val="21"/>
        </w:rPr>
      </w:pPr>
    </w:p>
    <w:p w14:paraId="58814DA3" w14:textId="48307AB5" w:rsidR="00E52D3A" w:rsidRPr="00E810E2" w:rsidRDefault="00D44205" w:rsidP="00F20C27">
      <w:pPr>
        <w:rPr>
          <w:rFonts w:ascii="Georgia" w:hAnsi="Georgia" w:cs="Arial"/>
          <w:color w:val="000000"/>
          <w:sz w:val="21"/>
          <w:szCs w:val="21"/>
          <w:lang w:eastAsia="zh-TW"/>
        </w:rPr>
      </w:pPr>
      <w:r>
        <w:rPr>
          <w:rFonts w:ascii="Georgia" w:hAnsi="Georgia" w:cs="Open Sans"/>
          <w:sz w:val="21"/>
          <w:szCs w:val="21"/>
        </w:rPr>
        <w:t xml:space="preserve">The training center features three areas: </w:t>
      </w:r>
      <w:r w:rsidR="003C5CB2">
        <w:rPr>
          <w:rFonts w:ascii="Georgia" w:hAnsi="Georgia" w:cs="Open Sans"/>
          <w:sz w:val="21"/>
          <w:szCs w:val="21"/>
        </w:rPr>
        <w:t xml:space="preserve">one for hands-on </w:t>
      </w:r>
      <w:r>
        <w:rPr>
          <w:rFonts w:ascii="Georgia" w:hAnsi="Georgia" w:cs="Open Sans"/>
          <w:sz w:val="21"/>
          <w:szCs w:val="21"/>
        </w:rPr>
        <w:t>crane training</w:t>
      </w:r>
      <w:r w:rsidR="003C5CB2">
        <w:rPr>
          <w:rFonts w:ascii="Georgia" w:hAnsi="Georgia" w:cs="Open Sans"/>
          <w:sz w:val="21"/>
          <w:szCs w:val="21"/>
        </w:rPr>
        <w:t>,</w:t>
      </w:r>
      <w:r>
        <w:rPr>
          <w:rFonts w:ascii="Georgia" w:hAnsi="Georgia" w:cs="Open Sans"/>
          <w:sz w:val="21"/>
          <w:szCs w:val="21"/>
        </w:rPr>
        <w:t xml:space="preserve"> </w:t>
      </w:r>
      <w:r w:rsidR="003C5CB2">
        <w:rPr>
          <w:rFonts w:ascii="Georgia" w:hAnsi="Georgia" w:cs="Open Sans"/>
          <w:sz w:val="21"/>
          <w:szCs w:val="21"/>
        </w:rPr>
        <w:t xml:space="preserve">another housing the </w:t>
      </w:r>
      <w:r>
        <w:rPr>
          <w:rFonts w:ascii="Georgia" w:hAnsi="Georgia" w:cs="Open Sans"/>
          <w:sz w:val="21"/>
          <w:szCs w:val="21"/>
        </w:rPr>
        <w:t>simulat</w:t>
      </w:r>
      <w:r w:rsidR="003C5CB2">
        <w:rPr>
          <w:rFonts w:ascii="Georgia" w:hAnsi="Georgia" w:cs="Open Sans"/>
          <w:sz w:val="21"/>
          <w:szCs w:val="21"/>
        </w:rPr>
        <w:t>ors</w:t>
      </w:r>
      <w:r>
        <w:rPr>
          <w:rFonts w:ascii="Georgia" w:hAnsi="Georgia" w:cs="Open Sans"/>
          <w:sz w:val="21"/>
          <w:szCs w:val="21"/>
        </w:rPr>
        <w:t xml:space="preserve"> and </w:t>
      </w:r>
      <w:r w:rsidR="003C5CB2">
        <w:rPr>
          <w:rFonts w:ascii="Georgia" w:hAnsi="Georgia" w:cs="Open Sans"/>
          <w:sz w:val="21"/>
          <w:szCs w:val="21"/>
        </w:rPr>
        <w:t xml:space="preserve">a dedicated </w:t>
      </w:r>
      <w:r>
        <w:rPr>
          <w:rFonts w:ascii="Georgia" w:hAnsi="Georgia" w:cs="Open Sans"/>
          <w:sz w:val="21"/>
          <w:szCs w:val="21"/>
        </w:rPr>
        <w:t>classroom</w:t>
      </w:r>
      <w:r w:rsidR="003C5CB2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s</w:t>
      </w:r>
      <w:r w:rsidR="003C5CB2">
        <w:rPr>
          <w:rFonts w:ascii="Georgia" w:hAnsi="Georgia" w:cs="Open Sans"/>
          <w:sz w:val="21"/>
          <w:szCs w:val="21"/>
        </w:rPr>
        <w:t>ection</w:t>
      </w:r>
      <w:r>
        <w:rPr>
          <w:rFonts w:ascii="Georgia" w:hAnsi="Georgia" w:cs="Open Sans"/>
          <w:sz w:val="21"/>
          <w:szCs w:val="21"/>
        </w:rPr>
        <w:t xml:space="preserve">. </w:t>
      </w:r>
      <w:r w:rsidR="00815F38">
        <w:rPr>
          <w:rFonts w:ascii="Georgia" w:hAnsi="Georgia" w:cs="Arial"/>
          <w:color w:val="000000"/>
          <w:sz w:val="21"/>
          <w:szCs w:val="21"/>
          <w:lang w:eastAsia="zh-TW"/>
        </w:rPr>
        <w:t>The</w:t>
      </w:r>
      <w:r w:rsidR="00E52D3A">
        <w:rPr>
          <w:rFonts w:ascii="Georgia" w:hAnsi="Georgia" w:cs="Arial"/>
          <w:sz w:val="21"/>
          <w:szCs w:val="21"/>
          <w:lang w:eastAsia="en-IN"/>
        </w:rPr>
        <w:t xml:space="preserve"> </w:t>
      </w:r>
      <w:r w:rsidR="00E52D3A" w:rsidRPr="00E810E2">
        <w:rPr>
          <w:rFonts w:ascii="Georgia" w:hAnsi="Georgia" w:cs="Arial"/>
          <w:sz w:val="21"/>
          <w:szCs w:val="21"/>
          <w:lang w:eastAsia="en-IN"/>
        </w:rPr>
        <w:t xml:space="preserve">simulators </w:t>
      </w:r>
      <w:r w:rsidR="00815F38">
        <w:rPr>
          <w:rFonts w:ascii="Georgia" w:hAnsi="Georgia" w:cs="Arial"/>
          <w:sz w:val="21"/>
          <w:szCs w:val="21"/>
          <w:lang w:eastAsia="en-IN"/>
        </w:rPr>
        <w:t xml:space="preserve">mirror </w:t>
      </w:r>
      <w:r w:rsidR="00E52D3A" w:rsidRPr="00E810E2">
        <w:rPr>
          <w:rFonts w:ascii="Georgia" w:hAnsi="Georgia" w:cs="Arial"/>
          <w:sz w:val="21"/>
          <w:szCs w:val="21"/>
          <w:lang w:eastAsia="en-IN"/>
        </w:rPr>
        <w:t xml:space="preserve">the 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operational systems used by </w:t>
      </w:r>
      <w:proofErr w:type="spellStart"/>
      <w:r w:rsidR="009A3BDC">
        <w:rPr>
          <w:rFonts w:ascii="Georgia" w:hAnsi="Georgia" w:cs="Arial"/>
          <w:color w:val="000000"/>
          <w:sz w:val="21"/>
          <w:szCs w:val="21"/>
          <w:lang w:eastAsia="zh-TW"/>
        </w:rPr>
        <w:t>Potain</w:t>
      </w:r>
      <w:proofErr w:type="spellEnd"/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cranes</w:t>
      </w:r>
      <w:r w:rsidR="00A769EE">
        <w:rPr>
          <w:rFonts w:ascii="Georgia" w:hAnsi="Georgia" w:cs="Arial"/>
          <w:color w:val="000000"/>
          <w:sz w:val="21"/>
          <w:szCs w:val="21"/>
          <w:lang w:eastAsia="zh-TW"/>
        </w:rPr>
        <w:t xml:space="preserve"> and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enable trainees to deepen their knowledge </w:t>
      </w:r>
      <w:r w:rsidR="00E52D3A">
        <w:rPr>
          <w:rFonts w:ascii="Georgia" w:hAnsi="Georgia" w:cs="Arial"/>
          <w:color w:val="000000"/>
          <w:sz w:val="21"/>
          <w:szCs w:val="21"/>
          <w:lang w:eastAsia="zh-TW"/>
        </w:rPr>
        <w:t>of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hydraulic, electrical and</w:t>
      </w:r>
      <w:r w:rsidR="00B7718C">
        <w:rPr>
          <w:rFonts w:ascii="Georgia" w:hAnsi="Georgia" w:cs="Arial"/>
          <w:color w:val="000000"/>
          <w:sz w:val="21"/>
          <w:szCs w:val="21"/>
          <w:lang w:eastAsia="zh-TW"/>
        </w:rPr>
        <w:t xml:space="preserve"> mechanical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principles; practice troubleshooting procedures; and learn basic lessons on software programing</w:t>
      </w:r>
      <w:r w:rsidR="007E79B7">
        <w:rPr>
          <w:rFonts w:ascii="Georgia" w:hAnsi="Georgia" w:cs="Arial"/>
          <w:color w:val="000000"/>
          <w:sz w:val="21"/>
          <w:szCs w:val="21"/>
          <w:lang w:eastAsia="zh-TW"/>
        </w:rPr>
        <w:t xml:space="preserve">. In combination, this enables </w:t>
      </w:r>
      <w:r w:rsidR="0069627C">
        <w:rPr>
          <w:rFonts w:ascii="Georgia" w:hAnsi="Georgia" w:cs="Arial"/>
          <w:color w:val="000000"/>
          <w:sz w:val="21"/>
          <w:szCs w:val="21"/>
          <w:lang w:eastAsia="zh-TW"/>
        </w:rPr>
        <w:t>those who take advantage of Crane Care training</w:t>
      </w:r>
      <w:r w:rsidR="007E79B7">
        <w:rPr>
          <w:rFonts w:ascii="Georgia" w:hAnsi="Georgia" w:cs="Arial"/>
          <w:color w:val="000000"/>
          <w:sz w:val="21"/>
          <w:szCs w:val="21"/>
          <w:lang w:eastAsia="zh-TW"/>
        </w:rPr>
        <w:t xml:space="preserve"> to provide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quick and efficient service</w:t>
      </w:r>
      <w:r w:rsidR="007E79B7">
        <w:rPr>
          <w:rFonts w:ascii="Georgia" w:hAnsi="Georgia" w:cs="Arial"/>
          <w:color w:val="000000"/>
          <w:sz w:val="21"/>
          <w:szCs w:val="21"/>
          <w:lang w:eastAsia="zh-TW"/>
        </w:rPr>
        <w:t xml:space="preserve"> to their own clients</w:t>
      </w:r>
      <w:r w:rsidR="00E52D3A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. </w:t>
      </w:r>
    </w:p>
    <w:p w14:paraId="5EEE5264" w14:textId="77DBB55E" w:rsidR="00D44205" w:rsidRDefault="00D44205" w:rsidP="00F20C27">
      <w:pPr>
        <w:rPr>
          <w:rFonts w:ascii="Georgia" w:hAnsi="Georgia" w:cs="Open Sans"/>
          <w:sz w:val="21"/>
          <w:szCs w:val="21"/>
        </w:rPr>
      </w:pPr>
    </w:p>
    <w:p w14:paraId="42C9DEB2" w14:textId="17F947FF" w:rsidR="00D44205" w:rsidRDefault="002C2A6C" w:rsidP="00F20C27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“The training center provide</w:t>
      </w:r>
      <w:r w:rsidR="00BF5F9D">
        <w:rPr>
          <w:rFonts w:ascii="Georgia" w:hAnsi="Georgia" w:cs="Open Sans"/>
          <w:sz w:val="21"/>
          <w:szCs w:val="21"/>
        </w:rPr>
        <w:t>s</w:t>
      </w:r>
      <w:r>
        <w:rPr>
          <w:rFonts w:ascii="Georgia" w:hAnsi="Georgia" w:cs="Open Sans"/>
          <w:sz w:val="21"/>
          <w:szCs w:val="21"/>
        </w:rPr>
        <w:t xml:space="preserve"> knowledge on the latest </w:t>
      </w:r>
      <w:r w:rsidR="008F7513">
        <w:rPr>
          <w:rFonts w:ascii="Georgia" w:hAnsi="Georgia" w:cs="Open Sans"/>
          <w:sz w:val="21"/>
          <w:szCs w:val="21"/>
        </w:rPr>
        <w:t xml:space="preserve">lifting </w:t>
      </w:r>
      <w:r>
        <w:rPr>
          <w:rFonts w:ascii="Georgia" w:hAnsi="Georgia" w:cs="Open Sans"/>
          <w:sz w:val="21"/>
          <w:szCs w:val="21"/>
        </w:rPr>
        <w:t xml:space="preserve">technology to help customers and their technicians solve issues faster,” </w:t>
      </w:r>
      <w:r w:rsidRPr="00E94C12">
        <w:rPr>
          <w:rFonts w:ascii="Georgia" w:hAnsi="Georgia" w:cs="Open Sans"/>
          <w:sz w:val="21"/>
          <w:szCs w:val="21"/>
        </w:rPr>
        <w:t>said</w:t>
      </w:r>
      <w:r w:rsidR="006C4B84" w:rsidRPr="00E94C12">
        <w:rPr>
          <w:rFonts w:ascii="Georgia" w:hAnsi="Georgia" w:cs="Open Sans"/>
          <w:sz w:val="21"/>
          <w:szCs w:val="21"/>
        </w:rPr>
        <w:t xml:space="preserve"> Prashant </w:t>
      </w:r>
      <w:proofErr w:type="spellStart"/>
      <w:r w:rsidR="006C4B84" w:rsidRPr="00E94C12">
        <w:rPr>
          <w:rFonts w:ascii="Georgia" w:hAnsi="Georgia" w:cs="Open Sans"/>
          <w:sz w:val="21"/>
          <w:szCs w:val="21"/>
        </w:rPr>
        <w:t>Suryawanshi</w:t>
      </w:r>
      <w:proofErr w:type="spellEnd"/>
      <w:r w:rsidR="006C4B84" w:rsidRPr="00E94C12">
        <w:rPr>
          <w:rFonts w:ascii="Georgia" w:hAnsi="Georgia" w:cs="Open Sans"/>
          <w:sz w:val="21"/>
          <w:szCs w:val="21"/>
        </w:rPr>
        <w:t>, managi</w:t>
      </w:r>
      <w:r w:rsidR="00E94C12" w:rsidRPr="00E94C12">
        <w:rPr>
          <w:rFonts w:ascii="Georgia" w:hAnsi="Georgia" w:cs="Open Sans"/>
          <w:sz w:val="21"/>
          <w:szCs w:val="21"/>
        </w:rPr>
        <w:t>ng director of Manitowoc Cranes India</w:t>
      </w:r>
      <w:r w:rsidRPr="00E94C12">
        <w:rPr>
          <w:rFonts w:ascii="Georgia" w:hAnsi="Georgia" w:cs="Open Sans"/>
          <w:sz w:val="21"/>
          <w:szCs w:val="21"/>
        </w:rPr>
        <w:t>.</w:t>
      </w:r>
      <w:r>
        <w:rPr>
          <w:rFonts w:ascii="Georgia" w:hAnsi="Georgia" w:cs="Open Sans"/>
          <w:sz w:val="21"/>
          <w:szCs w:val="21"/>
        </w:rPr>
        <w:t xml:space="preserve"> “</w:t>
      </w:r>
      <w:r w:rsidR="008F7513">
        <w:rPr>
          <w:rFonts w:ascii="Georgia" w:hAnsi="Georgia" w:cs="Open Sans"/>
          <w:sz w:val="21"/>
          <w:szCs w:val="21"/>
        </w:rPr>
        <w:t>At Pune, w</w:t>
      </w:r>
      <w:r>
        <w:rPr>
          <w:rFonts w:ascii="Georgia" w:hAnsi="Georgia" w:cs="Open Sans"/>
          <w:sz w:val="21"/>
          <w:szCs w:val="21"/>
        </w:rPr>
        <w:t xml:space="preserve">e offer </w:t>
      </w:r>
      <w:r w:rsidR="008F7513">
        <w:rPr>
          <w:rFonts w:ascii="Georgia" w:hAnsi="Georgia" w:cs="Open Sans"/>
          <w:sz w:val="21"/>
          <w:szCs w:val="21"/>
        </w:rPr>
        <w:t xml:space="preserve">simulators </w:t>
      </w:r>
      <w:r>
        <w:rPr>
          <w:rFonts w:ascii="Georgia" w:hAnsi="Georgia" w:cs="Open Sans"/>
          <w:sz w:val="21"/>
          <w:szCs w:val="21"/>
        </w:rPr>
        <w:t xml:space="preserve">for cranes such as the </w:t>
      </w:r>
      <w:proofErr w:type="spellStart"/>
      <w:r>
        <w:rPr>
          <w:rFonts w:ascii="Georgia" w:hAnsi="Georgia" w:cs="Open Sans"/>
          <w:sz w:val="21"/>
          <w:szCs w:val="21"/>
        </w:rPr>
        <w:t>Potain</w:t>
      </w:r>
      <w:proofErr w:type="spellEnd"/>
      <w:r>
        <w:rPr>
          <w:rFonts w:ascii="Georgia" w:hAnsi="Georgia" w:cs="Open Sans"/>
          <w:sz w:val="21"/>
          <w:szCs w:val="21"/>
        </w:rPr>
        <w:t xml:space="preserve"> MCT 85 and </w:t>
      </w:r>
      <w:r w:rsidR="00660133">
        <w:rPr>
          <w:rFonts w:ascii="Georgia" w:hAnsi="Georgia" w:cs="Open Sans"/>
          <w:sz w:val="21"/>
          <w:szCs w:val="21"/>
        </w:rPr>
        <w:t xml:space="preserve">mechanisms such as </w:t>
      </w:r>
      <w:r>
        <w:rPr>
          <w:rFonts w:ascii="Georgia" w:hAnsi="Georgia" w:cs="Open Sans"/>
          <w:sz w:val="21"/>
          <w:szCs w:val="21"/>
        </w:rPr>
        <w:t xml:space="preserve">the 60 LVF winch to ensure </w:t>
      </w:r>
      <w:r w:rsidR="0041365E">
        <w:rPr>
          <w:rFonts w:ascii="Georgia" w:hAnsi="Georgia" w:cs="Open Sans"/>
          <w:sz w:val="21"/>
          <w:szCs w:val="21"/>
        </w:rPr>
        <w:t xml:space="preserve">trainees can provide </w:t>
      </w:r>
      <w:r>
        <w:rPr>
          <w:rFonts w:ascii="Georgia" w:hAnsi="Georgia" w:cs="Open Sans"/>
          <w:sz w:val="21"/>
          <w:szCs w:val="21"/>
        </w:rPr>
        <w:t>high</w:t>
      </w:r>
      <w:r w:rsidR="0041365E">
        <w:rPr>
          <w:rFonts w:ascii="Georgia" w:hAnsi="Georgia" w:cs="Open Sans"/>
          <w:sz w:val="21"/>
          <w:szCs w:val="21"/>
        </w:rPr>
        <w:t>er</w:t>
      </w:r>
      <w:r>
        <w:rPr>
          <w:rFonts w:ascii="Georgia" w:hAnsi="Georgia" w:cs="Open Sans"/>
          <w:sz w:val="21"/>
          <w:szCs w:val="21"/>
        </w:rPr>
        <w:t xml:space="preserve"> uptime on jobsites </w:t>
      </w:r>
      <w:r w:rsidR="0041365E">
        <w:rPr>
          <w:rFonts w:ascii="Georgia" w:hAnsi="Georgia" w:cs="Open Sans"/>
          <w:sz w:val="21"/>
          <w:szCs w:val="21"/>
        </w:rPr>
        <w:t xml:space="preserve">through </w:t>
      </w:r>
      <w:r>
        <w:rPr>
          <w:rFonts w:ascii="Georgia" w:hAnsi="Georgia" w:cs="Open Sans"/>
          <w:sz w:val="21"/>
          <w:szCs w:val="21"/>
        </w:rPr>
        <w:t>proper operation and maintenance</w:t>
      </w:r>
      <w:r w:rsidR="0041365E">
        <w:rPr>
          <w:rFonts w:ascii="Georgia" w:hAnsi="Georgia" w:cs="Open Sans"/>
          <w:sz w:val="21"/>
          <w:szCs w:val="21"/>
        </w:rPr>
        <w:t xml:space="preserve"> of cranes on projects</w:t>
      </w:r>
      <w:r>
        <w:rPr>
          <w:rFonts w:ascii="Georgia" w:hAnsi="Georgia" w:cs="Open Sans"/>
          <w:sz w:val="21"/>
          <w:szCs w:val="21"/>
        </w:rPr>
        <w:t>.”</w:t>
      </w:r>
    </w:p>
    <w:p w14:paraId="3C9B5E4C" w14:textId="77777777" w:rsidR="002C2A6C" w:rsidRDefault="002C2A6C" w:rsidP="00F20C27">
      <w:pPr>
        <w:rPr>
          <w:rFonts w:ascii="Georgia" w:hAnsi="Georgia" w:cs="Open Sans"/>
          <w:sz w:val="21"/>
          <w:szCs w:val="21"/>
        </w:rPr>
      </w:pPr>
    </w:p>
    <w:p w14:paraId="7F054F61" w14:textId="7ECDD79B" w:rsidR="002C2A6C" w:rsidRDefault="002C2A6C" w:rsidP="00F20C27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“The training center’s main goal is to familiarize technicians on how to use </w:t>
      </w:r>
      <w:r w:rsidR="00110CED">
        <w:rPr>
          <w:rFonts w:ascii="Georgia" w:hAnsi="Georgia" w:cs="Open Sans"/>
          <w:sz w:val="21"/>
          <w:szCs w:val="21"/>
        </w:rPr>
        <w:t xml:space="preserve">our </w:t>
      </w:r>
      <w:r>
        <w:rPr>
          <w:rFonts w:ascii="Georgia" w:hAnsi="Georgia" w:cs="Open Sans"/>
          <w:sz w:val="21"/>
          <w:szCs w:val="21"/>
        </w:rPr>
        <w:t xml:space="preserve">Crane Care technical documentation and where to find answers to everyday questions so they </w:t>
      </w:r>
      <w:r w:rsidR="00110CED">
        <w:rPr>
          <w:rFonts w:ascii="Georgia" w:hAnsi="Georgia" w:cs="Open Sans"/>
          <w:sz w:val="21"/>
          <w:szCs w:val="21"/>
        </w:rPr>
        <w:t xml:space="preserve">can </w:t>
      </w:r>
      <w:r>
        <w:rPr>
          <w:rFonts w:ascii="Georgia" w:hAnsi="Georgia" w:cs="Open Sans"/>
          <w:sz w:val="21"/>
          <w:szCs w:val="21"/>
        </w:rPr>
        <w:t xml:space="preserve">proactively address them,” </w:t>
      </w:r>
      <w:proofErr w:type="spellStart"/>
      <w:r w:rsidR="00DA7BAA" w:rsidRPr="00DA7BAA">
        <w:rPr>
          <w:rFonts w:ascii="Georgia" w:hAnsi="Georgia" w:cs="Open Sans"/>
          <w:sz w:val="21"/>
          <w:szCs w:val="21"/>
        </w:rPr>
        <w:t>Suryawanshi</w:t>
      </w:r>
      <w:proofErr w:type="spellEnd"/>
      <w:r w:rsidR="00DA7BAA" w:rsidRPr="00DA7BAA">
        <w:rPr>
          <w:rFonts w:ascii="Georgia" w:hAnsi="Georgia" w:cs="Open Sans"/>
          <w:sz w:val="21"/>
          <w:szCs w:val="21"/>
        </w:rPr>
        <w:t xml:space="preserve"> </w:t>
      </w:r>
      <w:r w:rsidRPr="00DA7BAA">
        <w:rPr>
          <w:rFonts w:ascii="Georgia" w:hAnsi="Georgia" w:cs="Open Sans"/>
          <w:sz w:val="21"/>
          <w:szCs w:val="21"/>
        </w:rPr>
        <w:t>said.</w:t>
      </w:r>
      <w:r w:rsidR="00CB4214">
        <w:rPr>
          <w:rFonts w:ascii="Georgia" w:hAnsi="Georgia" w:cs="Open Sans"/>
          <w:sz w:val="21"/>
          <w:szCs w:val="21"/>
        </w:rPr>
        <w:t xml:space="preserve"> “India has more than 2,000 </w:t>
      </w:r>
      <w:proofErr w:type="spellStart"/>
      <w:r w:rsidR="00CB4214">
        <w:rPr>
          <w:rFonts w:ascii="Georgia" w:hAnsi="Georgia" w:cs="Open Sans"/>
          <w:sz w:val="21"/>
          <w:szCs w:val="21"/>
        </w:rPr>
        <w:t>Potain</w:t>
      </w:r>
      <w:proofErr w:type="spellEnd"/>
      <w:r w:rsidR="00CB4214">
        <w:rPr>
          <w:rFonts w:ascii="Georgia" w:hAnsi="Georgia" w:cs="Open Sans"/>
          <w:sz w:val="21"/>
          <w:szCs w:val="21"/>
        </w:rPr>
        <w:t xml:space="preserve"> cranes in operation so </w:t>
      </w:r>
      <w:r w:rsidR="00F20C27">
        <w:rPr>
          <w:rFonts w:ascii="Georgia" w:hAnsi="Georgia" w:cs="Open Sans"/>
          <w:sz w:val="21"/>
          <w:szCs w:val="21"/>
        </w:rPr>
        <w:t>this is the right time to enhance our</w:t>
      </w:r>
      <w:r w:rsidR="00CB4214">
        <w:rPr>
          <w:rFonts w:ascii="Georgia" w:hAnsi="Georgia" w:cs="Open Sans"/>
          <w:sz w:val="21"/>
          <w:szCs w:val="21"/>
        </w:rPr>
        <w:t xml:space="preserve"> training activities</w:t>
      </w:r>
      <w:r w:rsidR="00F20C27">
        <w:rPr>
          <w:rFonts w:ascii="Georgia" w:hAnsi="Georgia" w:cs="Open Sans"/>
          <w:sz w:val="21"/>
          <w:szCs w:val="21"/>
        </w:rPr>
        <w:t xml:space="preserve"> here</w:t>
      </w:r>
      <w:r w:rsidR="00CB4214">
        <w:rPr>
          <w:rFonts w:ascii="Georgia" w:hAnsi="Georgia" w:cs="Open Sans"/>
          <w:sz w:val="21"/>
          <w:szCs w:val="21"/>
        </w:rPr>
        <w:t>.”</w:t>
      </w:r>
    </w:p>
    <w:p w14:paraId="2FF69CA2" w14:textId="5502551E" w:rsidR="00C4204C" w:rsidRDefault="00C4204C" w:rsidP="00F20C27">
      <w:pPr>
        <w:rPr>
          <w:rFonts w:ascii="Georgia" w:hAnsi="Georgia" w:cs="Georgia"/>
          <w:sz w:val="21"/>
          <w:szCs w:val="21"/>
        </w:rPr>
      </w:pPr>
    </w:p>
    <w:p w14:paraId="42EA6FF7" w14:textId="35FFFBE0" w:rsidR="000522FC" w:rsidRDefault="00E52D3A" w:rsidP="00F20C27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Arial"/>
          <w:color w:val="000000"/>
          <w:sz w:val="21"/>
          <w:szCs w:val="21"/>
          <w:lang w:eastAsia="zh-TW"/>
        </w:rPr>
        <w:t>Manitowoc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offer</w:t>
      </w:r>
      <w:r>
        <w:rPr>
          <w:rFonts w:ascii="Georgia" w:eastAsia="Calibri" w:hAnsi="Georgia" w:cs="Arial"/>
          <w:color w:val="000000"/>
          <w:sz w:val="21"/>
          <w:szCs w:val="21"/>
          <w:lang w:eastAsia="zh-TW"/>
        </w:rPr>
        <w:t>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online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and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on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>-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site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training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,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well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live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training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at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its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facilities around the world. </w:t>
      </w:r>
      <w:r w:rsidR="00F20C27">
        <w:rPr>
          <w:rFonts w:ascii="Georgia" w:hAnsi="Georgia" w:cs="Arial"/>
          <w:sz w:val="21"/>
          <w:szCs w:val="21"/>
          <w:lang w:eastAsia="en-IN"/>
        </w:rPr>
        <w:t>In addition to</w:t>
      </w:r>
      <w:r w:rsidR="00870D33">
        <w:rPr>
          <w:rFonts w:ascii="Georgia" w:hAnsi="Georgia" w:cs="Arial"/>
          <w:sz w:val="21"/>
          <w:szCs w:val="21"/>
          <w:lang w:eastAsia="en-IN"/>
        </w:rPr>
        <w:t xml:space="preserve"> the Pune facility there are</w:t>
      </w:r>
      <w:r w:rsidR="00F20C27">
        <w:rPr>
          <w:rFonts w:ascii="Georgia" w:hAnsi="Georgia" w:cs="Arial"/>
          <w:sz w:val="21"/>
          <w:szCs w:val="21"/>
          <w:lang w:eastAsia="en-IN"/>
        </w:rPr>
        <w:t xml:space="preserve"> C</w:t>
      </w:r>
      <w:r w:rsidRPr="00E810E2">
        <w:rPr>
          <w:rFonts w:ascii="Georgia" w:hAnsi="Georgia" w:cs="Arial"/>
          <w:sz w:val="21"/>
          <w:szCs w:val="21"/>
          <w:lang w:eastAsia="en-IN"/>
        </w:rPr>
        <w:t>rane Care training cente</w:t>
      </w:r>
      <w:r>
        <w:rPr>
          <w:rFonts w:ascii="Georgia" w:hAnsi="Georgia" w:cs="Arial"/>
          <w:sz w:val="21"/>
          <w:szCs w:val="21"/>
          <w:lang w:eastAsia="en-IN"/>
        </w:rPr>
        <w:t>r</w:t>
      </w:r>
      <w:r w:rsidRPr="00E810E2">
        <w:rPr>
          <w:rFonts w:ascii="Georgia" w:hAnsi="Georgia" w:cs="Arial"/>
          <w:sz w:val="21"/>
          <w:szCs w:val="21"/>
          <w:lang w:eastAsia="en-IN"/>
        </w:rPr>
        <w:t xml:space="preserve">s </w:t>
      </w:r>
      <w:r w:rsidR="00F20C27">
        <w:rPr>
          <w:rFonts w:ascii="Georgia" w:hAnsi="Georgia" w:cs="Arial"/>
          <w:sz w:val="21"/>
          <w:szCs w:val="21"/>
          <w:lang w:eastAsia="en-IN"/>
        </w:rPr>
        <w:t>at a range of locations including Italy, France, China, UAE and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Singapore</w:t>
      </w:r>
      <w:r w:rsidR="00F20C27">
        <w:rPr>
          <w:rFonts w:ascii="Georgia" w:hAnsi="Georgia" w:cs="Arial"/>
          <w:color w:val="000000"/>
          <w:sz w:val="21"/>
          <w:szCs w:val="21"/>
          <w:lang w:eastAsia="zh-TW"/>
        </w:rPr>
        <w:t xml:space="preserve">. </w:t>
      </w:r>
    </w:p>
    <w:p w14:paraId="39EDBFF6" w14:textId="77777777" w:rsidR="000522FC" w:rsidRDefault="000522FC" w:rsidP="00F20C2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6D8F3146" w14:textId="77777777" w:rsidR="00CA6C4F" w:rsidRDefault="00CA6C4F" w:rsidP="00E03278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1402D9C1" w14:textId="70EA1076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36E639C8" w14:textId="25788DF5" w:rsidR="00E52D3A" w:rsidRDefault="002409E0" w:rsidP="00E52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</w:rPr>
        <w:t>Crystal Chi</w:t>
      </w:r>
      <w:r w:rsidR="00E52D3A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39437417" w14:textId="77777777" w:rsidR="00E52D3A" w:rsidRDefault="00E52D3A" w:rsidP="00E52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Manitowoc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BC9664D" w14:textId="3377B8E1" w:rsidR="00E52D3A" w:rsidRDefault="00E52D3A" w:rsidP="00E52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lastRenderedPageBreak/>
        <w:t>T +</w:t>
      </w:r>
      <w:r w:rsidR="002409E0">
        <w:rPr>
          <w:rStyle w:val="normaltextrun"/>
          <w:rFonts w:ascii="Verdana" w:hAnsi="Verdana" w:cs="Segoe UI"/>
          <w:color w:val="41525C"/>
          <w:sz w:val="18"/>
          <w:szCs w:val="18"/>
        </w:rPr>
        <w:t>86 21 6457 0066 *103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286690E9" w14:textId="456EF26D" w:rsidR="00E52D3A" w:rsidRDefault="00555C09" w:rsidP="00E52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history="1">
        <w:r w:rsidR="002409E0" w:rsidRPr="00AC15A9">
          <w:rPr>
            <w:rStyle w:val="Hyperlink"/>
            <w:rFonts w:ascii="Verdana" w:hAnsi="Verdana" w:cs="Segoe UI"/>
            <w:sz w:val="18"/>
            <w:szCs w:val="18"/>
          </w:rPr>
          <w:t>crystal.chi@manitowoc.com</w:t>
        </w:r>
      </w:hyperlink>
      <w:r w:rsidR="00E52D3A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9D3246E" w14:textId="77777777" w:rsidR="00431A9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F33ED6">
        <w:rPr>
          <w:rFonts w:ascii="Verdana" w:hAnsi="Verdana"/>
          <w:sz w:val="18"/>
          <w:szCs w:val="18"/>
        </w:rPr>
        <w:t xml:space="preserve"> </w:t>
      </w:r>
      <w:r w:rsidRPr="00F33ED6">
        <w:rPr>
          <w:rFonts w:ascii="Verdana" w:hAnsi="Verdana"/>
          <w:sz w:val="18"/>
          <w:szCs w:val="18"/>
        </w:rPr>
        <w:br/>
      </w: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</w:t>
      </w:r>
      <w:proofErr w:type="gramStart"/>
      <w:r w:rsidRPr="00F33ED6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F33ED6">
        <w:rPr>
          <w:rFonts w:ascii="Verdana" w:hAnsi="Verdana" w:cs="Verdana"/>
          <w:color w:val="41525C"/>
          <w:sz w:val="18"/>
          <w:szCs w:val="18"/>
        </w:rPr>
        <w:t xml:space="preserve">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555C09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B8226" w14:textId="77777777" w:rsidR="00555C09" w:rsidRDefault="00555C09">
      <w:r>
        <w:separator/>
      </w:r>
    </w:p>
  </w:endnote>
  <w:endnote w:type="continuationSeparator" w:id="0">
    <w:p w14:paraId="629DDB43" w14:textId="77777777" w:rsidR="00555C09" w:rsidRDefault="0055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CF4D4" w14:textId="77777777" w:rsidR="00555C09" w:rsidRDefault="00555C09">
      <w:r>
        <w:separator/>
      </w:r>
    </w:p>
  </w:footnote>
  <w:footnote w:type="continuationSeparator" w:id="0">
    <w:p w14:paraId="230F2637" w14:textId="77777777" w:rsidR="00555C09" w:rsidRDefault="0055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512B45D5" w:rsidR="00A75CC1" w:rsidRDefault="00FA1CBE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opens new training center in India</w:t>
    </w:r>
  </w:p>
  <w:p w14:paraId="55567EF9" w14:textId="6D5E3788" w:rsidR="00B631D6" w:rsidRPr="006363D0" w:rsidRDefault="00862D4C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 23</w:t>
    </w:r>
    <w:r w:rsidR="00E80A8F" w:rsidRPr="00862D4C">
      <w:rPr>
        <w:rFonts w:ascii="Verdana" w:hAnsi="Verdana"/>
        <w:color w:val="41525C"/>
        <w:sz w:val="18"/>
        <w:szCs w:val="18"/>
      </w:rPr>
      <w:t>,</w:t>
    </w:r>
    <w:r w:rsidR="42A7BE30" w:rsidRPr="00862D4C">
      <w:rPr>
        <w:rFonts w:ascii="Verdana" w:hAnsi="Verdana"/>
        <w:color w:val="41525C"/>
        <w:sz w:val="18"/>
        <w:szCs w:val="18"/>
      </w:rPr>
      <w:t xml:space="preserve"> 20</w:t>
    </w:r>
    <w:r w:rsidR="00201728" w:rsidRPr="00862D4C">
      <w:rPr>
        <w:rFonts w:ascii="Verdana" w:hAnsi="Verdana"/>
        <w:color w:val="41525C"/>
        <w:sz w:val="18"/>
        <w:szCs w:val="18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6F0B"/>
    <w:rsid w:val="00007FF2"/>
    <w:rsid w:val="000172C9"/>
    <w:rsid w:val="00020A43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46EC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2EF2"/>
    <w:rsid w:val="00065A26"/>
    <w:rsid w:val="00065C73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0CED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2696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40C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09E0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56587"/>
    <w:rsid w:val="0025672E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2A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5531"/>
    <w:rsid w:val="003077F1"/>
    <w:rsid w:val="00307F8E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5609"/>
    <w:rsid w:val="00396985"/>
    <w:rsid w:val="00396CCF"/>
    <w:rsid w:val="003970E8"/>
    <w:rsid w:val="003A1CDB"/>
    <w:rsid w:val="003A1EB0"/>
    <w:rsid w:val="003A378A"/>
    <w:rsid w:val="003A397E"/>
    <w:rsid w:val="003A7E95"/>
    <w:rsid w:val="003A7F10"/>
    <w:rsid w:val="003B0B5A"/>
    <w:rsid w:val="003B20DE"/>
    <w:rsid w:val="003B2344"/>
    <w:rsid w:val="003B31F9"/>
    <w:rsid w:val="003B6C94"/>
    <w:rsid w:val="003B6CE8"/>
    <w:rsid w:val="003C0916"/>
    <w:rsid w:val="003C1DDA"/>
    <w:rsid w:val="003C1E7D"/>
    <w:rsid w:val="003C2EB4"/>
    <w:rsid w:val="003C4A2A"/>
    <w:rsid w:val="003C5CB2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37A"/>
    <w:rsid w:val="003F46E7"/>
    <w:rsid w:val="0040002D"/>
    <w:rsid w:val="00401096"/>
    <w:rsid w:val="0040560B"/>
    <w:rsid w:val="00406A6D"/>
    <w:rsid w:val="0040727E"/>
    <w:rsid w:val="00411594"/>
    <w:rsid w:val="0041365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CB1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0194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5C0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70DF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4BDB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3DE"/>
    <w:rsid w:val="0064796C"/>
    <w:rsid w:val="00650834"/>
    <w:rsid w:val="00651B01"/>
    <w:rsid w:val="0065569C"/>
    <w:rsid w:val="00655A52"/>
    <w:rsid w:val="006560C5"/>
    <w:rsid w:val="006577DE"/>
    <w:rsid w:val="00660133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627C"/>
    <w:rsid w:val="006A0F2C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4B84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5A8C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14B1"/>
    <w:rsid w:val="007523FB"/>
    <w:rsid w:val="00756047"/>
    <w:rsid w:val="00757120"/>
    <w:rsid w:val="007615C1"/>
    <w:rsid w:val="00761C8D"/>
    <w:rsid w:val="00764BAE"/>
    <w:rsid w:val="0076520B"/>
    <w:rsid w:val="00765EB1"/>
    <w:rsid w:val="00767A6B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2691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E79B7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E0A"/>
    <w:rsid w:val="00815F38"/>
    <w:rsid w:val="00821058"/>
    <w:rsid w:val="0082404B"/>
    <w:rsid w:val="00831A87"/>
    <w:rsid w:val="00841023"/>
    <w:rsid w:val="00842E4F"/>
    <w:rsid w:val="00843B90"/>
    <w:rsid w:val="00843BF2"/>
    <w:rsid w:val="00845143"/>
    <w:rsid w:val="00845647"/>
    <w:rsid w:val="00853112"/>
    <w:rsid w:val="0085558D"/>
    <w:rsid w:val="008573FF"/>
    <w:rsid w:val="00861267"/>
    <w:rsid w:val="008628E6"/>
    <w:rsid w:val="00862D4C"/>
    <w:rsid w:val="00870D33"/>
    <w:rsid w:val="008775DC"/>
    <w:rsid w:val="00877E0E"/>
    <w:rsid w:val="00882D0D"/>
    <w:rsid w:val="00882D97"/>
    <w:rsid w:val="00886E84"/>
    <w:rsid w:val="00894C44"/>
    <w:rsid w:val="008951E1"/>
    <w:rsid w:val="008A2386"/>
    <w:rsid w:val="008A6CA2"/>
    <w:rsid w:val="008B2A65"/>
    <w:rsid w:val="008B33DA"/>
    <w:rsid w:val="008B5701"/>
    <w:rsid w:val="008C1BA2"/>
    <w:rsid w:val="008C3FE2"/>
    <w:rsid w:val="008C55D9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4D79"/>
    <w:rsid w:val="008E6224"/>
    <w:rsid w:val="008E7F60"/>
    <w:rsid w:val="008F0A5A"/>
    <w:rsid w:val="008F7513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3D2C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54C4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3BDC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69EE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4720"/>
    <w:rsid w:val="00B256C2"/>
    <w:rsid w:val="00B26DD1"/>
    <w:rsid w:val="00B30C5B"/>
    <w:rsid w:val="00B352BA"/>
    <w:rsid w:val="00B416A0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7718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BF5F9D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204C"/>
    <w:rsid w:val="00C44AAB"/>
    <w:rsid w:val="00C45983"/>
    <w:rsid w:val="00C45BFA"/>
    <w:rsid w:val="00C507E5"/>
    <w:rsid w:val="00C533D6"/>
    <w:rsid w:val="00C533EE"/>
    <w:rsid w:val="00C60CD6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84F"/>
    <w:rsid w:val="00C94C6D"/>
    <w:rsid w:val="00CA0621"/>
    <w:rsid w:val="00CA3F5E"/>
    <w:rsid w:val="00CA6C4F"/>
    <w:rsid w:val="00CA72F1"/>
    <w:rsid w:val="00CB2071"/>
    <w:rsid w:val="00CB4214"/>
    <w:rsid w:val="00CC06CB"/>
    <w:rsid w:val="00CC1C20"/>
    <w:rsid w:val="00CC2CBB"/>
    <w:rsid w:val="00CC2FF5"/>
    <w:rsid w:val="00CC3FEF"/>
    <w:rsid w:val="00CC789C"/>
    <w:rsid w:val="00CD1858"/>
    <w:rsid w:val="00CD38E0"/>
    <w:rsid w:val="00CD395F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4205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A7BAA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0FD7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3278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2D3A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52E2"/>
    <w:rsid w:val="00E8621B"/>
    <w:rsid w:val="00E86A4C"/>
    <w:rsid w:val="00E94C12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5587"/>
    <w:rsid w:val="00ED78D7"/>
    <w:rsid w:val="00ED7CE3"/>
    <w:rsid w:val="00EE0110"/>
    <w:rsid w:val="00EE09B9"/>
    <w:rsid w:val="00EE3AC6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0C27"/>
    <w:rsid w:val="00F216E3"/>
    <w:rsid w:val="00F21D82"/>
    <w:rsid w:val="00F22A99"/>
    <w:rsid w:val="00F24CBA"/>
    <w:rsid w:val="00F24CF7"/>
    <w:rsid w:val="00F30D0A"/>
    <w:rsid w:val="00F35D48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594F"/>
    <w:rsid w:val="00F67AFB"/>
    <w:rsid w:val="00F74D7C"/>
    <w:rsid w:val="00F74F9A"/>
    <w:rsid w:val="00F82331"/>
    <w:rsid w:val="00F824E1"/>
    <w:rsid w:val="00F82E1C"/>
    <w:rsid w:val="00F85516"/>
    <w:rsid w:val="00F86215"/>
    <w:rsid w:val="00F96ECD"/>
    <w:rsid w:val="00FA1CBE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2D3A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rsid w:val="00E52D3A"/>
  </w:style>
  <w:style w:type="character" w:customStyle="1" w:styleId="eop">
    <w:name w:val="eop"/>
    <w:basedOn w:val="DefaultParagraphFont"/>
    <w:rsid w:val="00E5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chi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531EE-CD3D-420A-B55C-E0C89A5F1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3359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6</cp:revision>
  <cp:lastPrinted>2014-03-31T14:21:00Z</cp:lastPrinted>
  <dcterms:created xsi:type="dcterms:W3CDTF">2020-10-16T02:06:00Z</dcterms:created>
  <dcterms:modified xsi:type="dcterms:W3CDTF">2020-10-30T09:41:00Z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