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CDFECD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6F259E" w:rsidRPr="00514CEC">
        <w:rPr>
          <w:rFonts w:ascii="Georgia" w:hAnsi="Georgia"/>
          <w:noProof/>
          <w:sz w:val="21"/>
          <w:szCs w:val="21"/>
        </w:rPr>
        <w:drawing>
          <wp:anchor distT="0" distB="0" distL="114300" distR="114300" simplePos="0" relativeHeight="251661312" behindDoc="0" locked="0" layoutInCell="1" allowOverlap="1" wp14:anchorId="558D3756" wp14:editId="2590D288">
            <wp:simplePos x="0" y="0"/>
            <wp:positionH relativeFrom="column">
              <wp:posOffset>0</wp:posOffset>
            </wp:positionH>
            <wp:positionV relativeFrom="paragraph">
              <wp:posOffset>0</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6A1443C6" w:rsidR="00A00084" w:rsidRPr="000D44FC" w:rsidRDefault="00D109E7" w:rsidP="001E675D">
      <w:pPr>
        <w:jc w:val="right"/>
        <w:outlineLvl w:val="0"/>
        <w:rPr>
          <w:rFonts w:ascii="Verdana" w:hAnsi="Verdana"/>
          <w:color w:val="ED1C2A"/>
          <w:sz w:val="18"/>
          <w:szCs w:val="18"/>
        </w:rPr>
      </w:pPr>
      <w:r w:rsidRPr="00D109E7">
        <w:rPr>
          <w:rFonts w:ascii="Verdana" w:hAnsi="Verdana"/>
          <w:color w:val="41525C"/>
          <w:sz w:val="18"/>
          <w:szCs w:val="18"/>
        </w:rPr>
        <w:t>September</w:t>
      </w:r>
      <w:r>
        <w:rPr>
          <w:rFonts w:ascii="Verdana" w:hAnsi="Verdana"/>
          <w:color w:val="41525C"/>
          <w:sz w:val="18"/>
          <w:szCs w:val="18"/>
        </w:rPr>
        <w:t xml:space="preserve"> 16, </w:t>
      </w:r>
      <w:r w:rsidR="00F52037" w:rsidRPr="3C150C42">
        <w:rPr>
          <w:rFonts w:ascii="Verdana" w:hAnsi="Verdana"/>
          <w:color w:val="41525C"/>
          <w:sz w:val="18"/>
          <w:szCs w:val="18"/>
        </w:rPr>
        <w:t>20</w:t>
      </w:r>
      <w:r w:rsidR="005F6879" w:rsidRPr="3C150C42">
        <w:rPr>
          <w:rFonts w:ascii="Verdana" w:hAnsi="Verdana"/>
          <w:color w:val="41525C"/>
          <w:sz w:val="18"/>
          <w:szCs w:val="18"/>
        </w:rPr>
        <w:t>20</w:t>
      </w:r>
    </w:p>
    <w:p w14:paraId="039BB0B0" w14:textId="0C23A90F" w:rsidR="00A00084" w:rsidRDefault="00A00084" w:rsidP="001E675D">
      <w:pPr>
        <w:tabs>
          <w:tab w:val="left" w:pos="6096"/>
        </w:tabs>
        <w:rPr>
          <w:rFonts w:ascii="Verdana" w:hAnsi="Verdana"/>
          <w:color w:val="ED1C2A"/>
          <w:sz w:val="30"/>
          <w:szCs w:val="30"/>
        </w:rPr>
      </w:pPr>
    </w:p>
    <w:p w14:paraId="783E4F4F" w14:textId="3CA72186" w:rsidR="00651C50" w:rsidRDefault="002A1F38" w:rsidP="0051680B">
      <w:pPr>
        <w:rPr>
          <w:rFonts w:ascii="Georgia" w:hAnsi="Georgia"/>
          <w:b/>
          <w:bCs/>
          <w:color w:val="000000" w:themeColor="text1"/>
        </w:rPr>
      </w:pPr>
      <w:r w:rsidRPr="7BD34FE6">
        <w:rPr>
          <w:rFonts w:ascii="Georgia" w:hAnsi="Georgia"/>
          <w:b/>
          <w:bCs/>
          <w:color w:val="000000" w:themeColor="text1"/>
        </w:rPr>
        <w:t xml:space="preserve">Grove GMK6400 erects two </w:t>
      </w:r>
      <w:proofErr w:type="spellStart"/>
      <w:r w:rsidRPr="7BD34FE6">
        <w:rPr>
          <w:rFonts w:ascii="Georgia" w:hAnsi="Georgia"/>
          <w:b/>
          <w:bCs/>
          <w:color w:val="000000" w:themeColor="text1"/>
        </w:rPr>
        <w:t>Potain</w:t>
      </w:r>
      <w:proofErr w:type="spellEnd"/>
      <w:r w:rsidRPr="7BD34FE6">
        <w:rPr>
          <w:rFonts w:ascii="Georgia" w:hAnsi="Georgia"/>
          <w:b/>
          <w:bCs/>
          <w:color w:val="000000" w:themeColor="text1"/>
        </w:rPr>
        <w:t xml:space="preserve"> MDT 319 cranes for waterfront Porta del Mare development</w:t>
      </w:r>
      <w:r w:rsidR="006F259E" w:rsidRPr="7BD34FE6">
        <w:rPr>
          <w:rFonts w:ascii="Georgia" w:hAnsi="Georgia"/>
          <w:b/>
          <w:bCs/>
          <w:color w:val="000000" w:themeColor="text1"/>
        </w:rPr>
        <w:t xml:space="preserve"> in Italy</w:t>
      </w:r>
    </w:p>
    <w:p w14:paraId="7A9A72DF" w14:textId="77777777" w:rsidR="00651C50" w:rsidRDefault="00651C50" w:rsidP="0051680B">
      <w:pPr>
        <w:rPr>
          <w:rFonts w:ascii="Georgia" w:hAnsi="Georgia"/>
          <w:b/>
          <w:bCs/>
          <w:color w:val="000000" w:themeColor="text1"/>
        </w:rPr>
      </w:pPr>
    </w:p>
    <w:p w14:paraId="79F5DD03" w14:textId="2EC1D590" w:rsidR="006F259E" w:rsidRDefault="00E441A0" w:rsidP="7BD34FE6">
      <w:pPr>
        <w:pStyle w:val="ListParagraph"/>
        <w:numPr>
          <w:ilvl w:val="0"/>
          <w:numId w:val="5"/>
        </w:numPr>
        <w:rPr>
          <w:rFonts w:ascii="Georgia" w:hAnsi="Georgia"/>
          <w:i/>
          <w:iCs/>
          <w:color w:val="000000" w:themeColor="text1"/>
          <w:sz w:val="21"/>
          <w:szCs w:val="21"/>
        </w:rPr>
      </w:pPr>
      <w:r w:rsidRPr="7BD34FE6">
        <w:rPr>
          <w:rFonts w:ascii="Georgia" w:hAnsi="Georgia"/>
          <w:i/>
          <w:iCs/>
          <w:color w:val="000000" w:themeColor="text1"/>
          <w:sz w:val="21"/>
          <w:szCs w:val="21"/>
        </w:rPr>
        <w:t>Contractor R</w:t>
      </w:r>
      <w:r w:rsidR="006F259E" w:rsidRPr="7BD34FE6">
        <w:rPr>
          <w:rFonts w:ascii="Georgia" w:hAnsi="Georgia"/>
          <w:i/>
          <w:iCs/>
          <w:color w:val="000000" w:themeColor="text1"/>
          <w:sz w:val="21"/>
          <w:szCs w:val="21"/>
        </w:rPr>
        <w:t>.</w:t>
      </w:r>
      <w:r w:rsidRPr="7BD34FE6">
        <w:rPr>
          <w:rFonts w:ascii="Georgia" w:hAnsi="Georgia"/>
          <w:i/>
          <w:iCs/>
          <w:color w:val="000000" w:themeColor="text1"/>
          <w:sz w:val="21"/>
          <w:szCs w:val="21"/>
        </w:rPr>
        <w:t>C</w:t>
      </w:r>
      <w:r w:rsidR="006F259E" w:rsidRPr="7BD34FE6">
        <w:rPr>
          <w:rFonts w:ascii="Georgia" w:hAnsi="Georgia"/>
          <w:i/>
          <w:iCs/>
          <w:color w:val="000000" w:themeColor="text1"/>
          <w:sz w:val="21"/>
          <w:szCs w:val="21"/>
        </w:rPr>
        <w:t>.</w:t>
      </w:r>
      <w:r w:rsidRPr="7BD34FE6">
        <w:rPr>
          <w:rFonts w:ascii="Georgia" w:hAnsi="Georgia"/>
          <w:i/>
          <w:iCs/>
          <w:color w:val="000000" w:themeColor="text1"/>
          <w:sz w:val="21"/>
          <w:szCs w:val="21"/>
        </w:rPr>
        <w:t>M</w:t>
      </w:r>
      <w:r w:rsidR="006F259E" w:rsidRPr="7BD34FE6">
        <w:rPr>
          <w:rFonts w:ascii="Georgia" w:hAnsi="Georgia"/>
          <w:i/>
          <w:iCs/>
          <w:color w:val="000000" w:themeColor="text1"/>
          <w:sz w:val="21"/>
          <w:szCs w:val="21"/>
        </w:rPr>
        <w:t>.</w:t>
      </w:r>
      <w:r w:rsidRPr="7BD34FE6">
        <w:rPr>
          <w:rFonts w:ascii="Georgia" w:hAnsi="Georgia"/>
          <w:i/>
          <w:iCs/>
          <w:color w:val="000000" w:themeColor="text1"/>
          <w:sz w:val="21"/>
          <w:szCs w:val="21"/>
        </w:rPr>
        <w:t xml:space="preserve"> </w:t>
      </w:r>
      <w:proofErr w:type="spellStart"/>
      <w:r w:rsidRPr="7BD34FE6">
        <w:rPr>
          <w:rFonts w:ascii="Georgia" w:hAnsi="Georgia"/>
          <w:i/>
          <w:iCs/>
          <w:color w:val="000000" w:themeColor="text1"/>
          <w:sz w:val="21"/>
          <w:szCs w:val="21"/>
        </w:rPr>
        <w:t>Costruzioni</w:t>
      </w:r>
      <w:proofErr w:type="spellEnd"/>
      <w:r w:rsidR="006F259E" w:rsidRPr="7BD34FE6">
        <w:rPr>
          <w:rFonts w:ascii="Georgia" w:hAnsi="Georgia"/>
          <w:i/>
          <w:iCs/>
          <w:color w:val="000000" w:themeColor="text1"/>
          <w:sz w:val="21"/>
          <w:szCs w:val="21"/>
        </w:rPr>
        <w:t xml:space="preserve"> </w:t>
      </w:r>
      <w:proofErr w:type="spellStart"/>
      <w:r w:rsidR="006F259E" w:rsidRPr="7BD34FE6">
        <w:rPr>
          <w:rFonts w:ascii="Georgia" w:hAnsi="Georgia"/>
          <w:i/>
          <w:iCs/>
          <w:color w:val="000000" w:themeColor="text1"/>
          <w:sz w:val="21"/>
          <w:szCs w:val="21"/>
        </w:rPr>
        <w:t>S.r.l</w:t>
      </w:r>
      <w:proofErr w:type="spellEnd"/>
      <w:r w:rsidR="006F259E" w:rsidRPr="7BD34FE6">
        <w:rPr>
          <w:rFonts w:ascii="Georgia" w:hAnsi="Georgia"/>
          <w:i/>
          <w:iCs/>
          <w:color w:val="000000" w:themeColor="text1"/>
          <w:sz w:val="21"/>
          <w:szCs w:val="21"/>
        </w:rPr>
        <w:t>.</w:t>
      </w:r>
      <w:r w:rsidRPr="7BD34FE6">
        <w:rPr>
          <w:rFonts w:ascii="Georgia" w:hAnsi="Georgia"/>
          <w:i/>
          <w:iCs/>
          <w:color w:val="000000" w:themeColor="text1"/>
          <w:sz w:val="21"/>
          <w:szCs w:val="21"/>
        </w:rPr>
        <w:t xml:space="preserve"> has deployed two </w:t>
      </w:r>
      <w:proofErr w:type="spellStart"/>
      <w:r w:rsidRPr="7BD34FE6">
        <w:rPr>
          <w:rFonts w:ascii="Georgia" w:hAnsi="Georgia"/>
          <w:i/>
          <w:iCs/>
          <w:color w:val="000000" w:themeColor="text1"/>
          <w:sz w:val="21"/>
          <w:szCs w:val="21"/>
        </w:rPr>
        <w:t>Potain</w:t>
      </w:r>
      <w:proofErr w:type="spellEnd"/>
      <w:r w:rsidRPr="7BD34FE6">
        <w:rPr>
          <w:rFonts w:ascii="Georgia" w:hAnsi="Georgia"/>
          <w:i/>
          <w:iCs/>
          <w:color w:val="000000" w:themeColor="text1"/>
          <w:sz w:val="21"/>
          <w:szCs w:val="21"/>
        </w:rPr>
        <w:t xml:space="preserve"> MDT 319 top slewing cranes for the Porta del Mare residential and commercial development</w:t>
      </w:r>
      <w:r w:rsidR="006F259E" w:rsidRPr="7BD34FE6">
        <w:rPr>
          <w:rFonts w:ascii="Georgia" w:hAnsi="Georgia"/>
          <w:i/>
          <w:iCs/>
          <w:color w:val="000000" w:themeColor="text1"/>
          <w:sz w:val="21"/>
          <w:szCs w:val="21"/>
        </w:rPr>
        <w:t xml:space="preserve">, overlooking the Gulf of Salerno mid-way between Italy’s famous Amalfi Coast and Cilento Coast </w:t>
      </w:r>
      <w:r w:rsidR="00A85CA5" w:rsidRPr="7BD34FE6">
        <w:rPr>
          <w:rFonts w:ascii="Georgia" w:hAnsi="Georgia"/>
          <w:sz w:val="21"/>
          <w:szCs w:val="21"/>
        </w:rPr>
        <w:t>—</w:t>
      </w:r>
      <w:r w:rsidR="006F259E" w:rsidRPr="7BD34FE6">
        <w:rPr>
          <w:rFonts w:ascii="Georgia" w:hAnsi="Georgia"/>
          <w:i/>
          <w:iCs/>
          <w:color w:val="000000" w:themeColor="text1"/>
          <w:sz w:val="21"/>
          <w:szCs w:val="21"/>
        </w:rPr>
        <w:t xml:space="preserve"> both UNESCO World Heritage Sites.</w:t>
      </w:r>
    </w:p>
    <w:p w14:paraId="01AFAF78" w14:textId="251B190C" w:rsidR="00A86BF4" w:rsidRDefault="00A86BF4" w:rsidP="5AF407EE">
      <w:pPr>
        <w:pStyle w:val="ListParagraph"/>
        <w:numPr>
          <w:ilvl w:val="0"/>
          <w:numId w:val="5"/>
        </w:numPr>
        <w:rPr>
          <w:rFonts w:ascii="Georgia" w:hAnsi="Georgia"/>
          <w:i/>
          <w:iCs/>
          <w:color w:val="000000" w:themeColor="text1"/>
          <w:sz w:val="21"/>
          <w:szCs w:val="21"/>
        </w:rPr>
      </w:pPr>
      <w:r w:rsidRPr="5AF407EE">
        <w:rPr>
          <w:rFonts w:ascii="Georgia" w:hAnsi="Georgia"/>
          <w:i/>
          <w:iCs/>
          <w:color w:val="000000" w:themeColor="text1"/>
          <w:sz w:val="21"/>
          <w:szCs w:val="21"/>
        </w:rPr>
        <w:t xml:space="preserve">The tower cranes were quick and easy to erect using a Grove GMK6400 with self-rigging </w:t>
      </w:r>
      <w:proofErr w:type="spellStart"/>
      <w:r w:rsidRPr="5AF407EE">
        <w:rPr>
          <w:rFonts w:ascii="Georgia" w:hAnsi="Georgia"/>
          <w:i/>
          <w:iCs/>
          <w:color w:val="000000" w:themeColor="text1"/>
          <w:sz w:val="21"/>
          <w:szCs w:val="21"/>
        </w:rPr>
        <w:t>MegaWingLift</w:t>
      </w:r>
      <w:proofErr w:type="spellEnd"/>
      <w:r w:rsidRPr="5AF407EE">
        <w:rPr>
          <w:rFonts w:ascii="Georgia" w:hAnsi="Georgia"/>
          <w:i/>
          <w:iCs/>
          <w:color w:val="000000" w:themeColor="text1"/>
          <w:sz w:val="21"/>
          <w:szCs w:val="21"/>
        </w:rPr>
        <w:t>, which increases the six-axle all-terrain crane’s best-in-class capacity by a further 70%.</w:t>
      </w:r>
    </w:p>
    <w:p w14:paraId="545B6A56" w14:textId="4F1A451B" w:rsidR="00A86BF4" w:rsidRDefault="00A86BF4" w:rsidP="00160962">
      <w:pPr>
        <w:pStyle w:val="ListParagraph"/>
        <w:numPr>
          <w:ilvl w:val="0"/>
          <w:numId w:val="5"/>
        </w:numPr>
        <w:rPr>
          <w:rFonts w:ascii="Georgia" w:hAnsi="Georgia"/>
          <w:i/>
          <w:iCs/>
          <w:color w:val="000000" w:themeColor="text1"/>
          <w:sz w:val="21"/>
          <w:szCs w:val="21"/>
        </w:rPr>
      </w:pPr>
      <w:r>
        <w:rPr>
          <w:rFonts w:ascii="Georgia" w:hAnsi="Georgia"/>
          <w:i/>
          <w:iCs/>
          <w:color w:val="000000" w:themeColor="text1"/>
          <w:sz w:val="21"/>
          <w:szCs w:val="21"/>
        </w:rPr>
        <w:t xml:space="preserve">Featuring the Manitowoc Crane Control System and </w:t>
      </w:r>
      <w:proofErr w:type="spellStart"/>
      <w:r>
        <w:rPr>
          <w:rFonts w:ascii="Georgia" w:hAnsi="Georgia"/>
          <w:i/>
          <w:iCs/>
          <w:color w:val="000000" w:themeColor="text1"/>
          <w:sz w:val="21"/>
          <w:szCs w:val="21"/>
        </w:rPr>
        <w:t>CraneSTAR</w:t>
      </w:r>
      <w:proofErr w:type="spellEnd"/>
      <w:r>
        <w:rPr>
          <w:rFonts w:ascii="Georgia" w:hAnsi="Georgia"/>
          <w:i/>
          <w:iCs/>
          <w:color w:val="000000" w:themeColor="text1"/>
          <w:sz w:val="21"/>
          <w:szCs w:val="21"/>
        </w:rPr>
        <w:t xml:space="preserve"> </w:t>
      </w:r>
      <w:proofErr w:type="spellStart"/>
      <w:r>
        <w:rPr>
          <w:rFonts w:ascii="Georgia" w:hAnsi="Georgia"/>
          <w:i/>
          <w:iCs/>
          <w:color w:val="000000" w:themeColor="text1"/>
          <w:sz w:val="21"/>
          <w:szCs w:val="21"/>
        </w:rPr>
        <w:t>Diag</w:t>
      </w:r>
      <w:proofErr w:type="spellEnd"/>
      <w:r>
        <w:rPr>
          <w:rFonts w:ascii="Georgia" w:hAnsi="Georgia"/>
          <w:i/>
          <w:iCs/>
          <w:color w:val="000000" w:themeColor="text1"/>
          <w:sz w:val="21"/>
          <w:szCs w:val="21"/>
        </w:rPr>
        <w:t xml:space="preserve"> access, the MDT 319 cranes will </w:t>
      </w:r>
      <w:r w:rsidR="002A1F38">
        <w:rPr>
          <w:rFonts w:ascii="Georgia" w:hAnsi="Georgia"/>
          <w:i/>
          <w:iCs/>
          <w:color w:val="000000" w:themeColor="text1"/>
          <w:sz w:val="21"/>
          <w:szCs w:val="21"/>
        </w:rPr>
        <w:t>increase</w:t>
      </w:r>
      <w:r>
        <w:rPr>
          <w:rFonts w:ascii="Georgia" w:hAnsi="Georgia"/>
          <w:i/>
          <w:iCs/>
          <w:color w:val="000000" w:themeColor="text1"/>
          <w:sz w:val="21"/>
          <w:szCs w:val="21"/>
        </w:rPr>
        <w:t xml:space="preserve"> speed, </w:t>
      </w:r>
      <w:r w:rsidR="002A1F38">
        <w:rPr>
          <w:rFonts w:ascii="Georgia" w:hAnsi="Georgia"/>
          <w:i/>
          <w:iCs/>
          <w:color w:val="000000" w:themeColor="text1"/>
          <w:sz w:val="21"/>
          <w:szCs w:val="21"/>
        </w:rPr>
        <w:t>precision</w:t>
      </w:r>
      <w:r>
        <w:rPr>
          <w:rFonts w:ascii="Georgia" w:hAnsi="Georgia"/>
          <w:i/>
          <w:iCs/>
          <w:color w:val="000000" w:themeColor="text1"/>
          <w:sz w:val="21"/>
          <w:szCs w:val="21"/>
        </w:rPr>
        <w:t xml:space="preserve"> and uptime for greater productivity and profitability </w:t>
      </w:r>
      <w:r w:rsidR="002A1F38">
        <w:rPr>
          <w:rFonts w:ascii="Georgia" w:hAnsi="Georgia"/>
          <w:i/>
          <w:iCs/>
          <w:color w:val="000000" w:themeColor="text1"/>
          <w:sz w:val="21"/>
          <w:szCs w:val="21"/>
        </w:rPr>
        <w:t>throughout the life of the project.</w:t>
      </w:r>
    </w:p>
    <w:p w14:paraId="240AAAB0" w14:textId="77777777" w:rsidR="00160962" w:rsidRDefault="00160962" w:rsidP="00C21589">
      <w:pPr>
        <w:rPr>
          <w:rFonts w:ascii="Georgia" w:hAnsi="Georgia"/>
          <w:sz w:val="21"/>
          <w:szCs w:val="21"/>
        </w:rPr>
      </w:pPr>
    </w:p>
    <w:p w14:paraId="7E642977" w14:textId="389050A9" w:rsidR="00B95BBF" w:rsidRDefault="00160962" w:rsidP="00160962">
      <w:pPr>
        <w:rPr>
          <w:rFonts w:ascii="Georgia" w:hAnsi="Georgia"/>
          <w:sz w:val="21"/>
          <w:szCs w:val="21"/>
        </w:rPr>
      </w:pPr>
      <w:r>
        <w:rPr>
          <w:rFonts w:ascii="Georgia" w:hAnsi="Georgia"/>
          <w:sz w:val="21"/>
          <w:szCs w:val="21"/>
        </w:rPr>
        <w:t xml:space="preserve">Two </w:t>
      </w:r>
      <w:proofErr w:type="spellStart"/>
      <w:r>
        <w:rPr>
          <w:rFonts w:ascii="Georgia" w:hAnsi="Georgia"/>
          <w:sz w:val="21"/>
          <w:szCs w:val="21"/>
        </w:rPr>
        <w:t>Potain</w:t>
      </w:r>
      <w:proofErr w:type="spellEnd"/>
      <w:r>
        <w:rPr>
          <w:rFonts w:ascii="Georgia" w:hAnsi="Georgia"/>
          <w:sz w:val="21"/>
          <w:szCs w:val="21"/>
        </w:rPr>
        <w:t xml:space="preserve"> MDT 319 top slewing cranes have been commissioned to work on the Porta d</w:t>
      </w:r>
      <w:r w:rsidR="00D649A7">
        <w:rPr>
          <w:rFonts w:ascii="Georgia" w:hAnsi="Georgia"/>
          <w:sz w:val="21"/>
          <w:szCs w:val="21"/>
        </w:rPr>
        <w:t>el</w:t>
      </w:r>
      <w:r>
        <w:rPr>
          <w:rFonts w:ascii="Georgia" w:hAnsi="Georgia"/>
          <w:sz w:val="21"/>
          <w:szCs w:val="21"/>
        </w:rPr>
        <w:t xml:space="preserve"> Mare project in Salerno, Italy.</w:t>
      </w:r>
    </w:p>
    <w:p w14:paraId="2DAE47A9" w14:textId="11FFE6B4" w:rsidR="00160962" w:rsidRDefault="00160962" w:rsidP="00160962">
      <w:pPr>
        <w:rPr>
          <w:rFonts w:ascii="Georgia" w:hAnsi="Georgia"/>
          <w:sz w:val="21"/>
          <w:szCs w:val="21"/>
        </w:rPr>
      </w:pPr>
    </w:p>
    <w:p w14:paraId="55D5D7B5" w14:textId="7296F9C5" w:rsidR="006D09B9" w:rsidRDefault="00160962" w:rsidP="00160962">
      <w:pPr>
        <w:rPr>
          <w:rFonts w:ascii="Georgia" w:hAnsi="Georgia"/>
          <w:sz w:val="21"/>
          <w:szCs w:val="21"/>
        </w:rPr>
      </w:pPr>
      <w:r w:rsidRPr="5AF407EE">
        <w:rPr>
          <w:rFonts w:ascii="Georgia" w:hAnsi="Georgia"/>
          <w:sz w:val="21"/>
          <w:szCs w:val="21"/>
        </w:rPr>
        <w:t>The 44,000 m</w:t>
      </w:r>
      <w:r w:rsidRPr="5AF407EE">
        <w:rPr>
          <w:rFonts w:ascii="Georgia" w:hAnsi="Georgia"/>
          <w:sz w:val="21"/>
          <w:szCs w:val="21"/>
          <w:vertAlign w:val="superscript"/>
        </w:rPr>
        <w:t>2</w:t>
      </w:r>
      <w:r w:rsidRPr="5AF407EE">
        <w:rPr>
          <w:rFonts w:ascii="Georgia" w:hAnsi="Georgia"/>
          <w:sz w:val="21"/>
          <w:szCs w:val="21"/>
        </w:rPr>
        <w:t xml:space="preserve"> development </w:t>
      </w:r>
      <w:r w:rsidR="006F259E" w:rsidRPr="5AF407EE">
        <w:rPr>
          <w:rFonts w:ascii="Georgia" w:hAnsi="Georgia"/>
          <w:sz w:val="21"/>
          <w:szCs w:val="21"/>
        </w:rPr>
        <w:t>will provide a new neighborhood in the city of Salerno</w:t>
      </w:r>
      <w:r w:rsidR="6DAA0074" w:rsidRPr="5AF407EE">
        <w:rPr>
          <w:rFonts w:ascii="Georgia" w:hAnsi="Georgia"/>
          <w:sz w:val="21"/>
          <w:szCs w:val="21"/>
        </w:rPr>
        <w:t xml:space="preserve"> by</w:t>
      </w:r>
      <w:r w:rsidR="006F259E" w:rsidRPr="5AF407EE">
        <w:rPr>
          <w:rFonts w:ascii="Georgia" w:hAnsi="Georgia"/>
          <w:sz w:val="21"/>
          <w:szCs w:val="21"/>
        </w:rPr>
        <w:t xml:space="preserve"> redeveloping a neglected</w:t>
      </w:r>
      <w:r w:rsidR="796BBF65" w:rsidRPr="5AF407EE">
        <w:rPr>
          <w:rFonts w:ascii="Georgia" w:hAnsi="Georgia"/>
          <w:sz w:val="21"/>
          <w:szCs w:val="21"/>
        </w:rPr>
        <w:t>,</w:t>
      </w:r>
      <w:r w:rsidR="006F259E" w:rsidRPr="5AF407EE">
        <w:rPr>
          <w:rFonts w:ascii="Georgia" w:hAnsi="Georgia"/>
          <w:sz w:val="21"/>
          <w:szCs w:val="21"/>
        </w:rPr>
        <w:t xml:space="preserve"> yet prestigious</w:t>
      </w:r>
      <w:r w:rsidR="3F70C079" w:rsidRPr="5AF407EE">
        <w:rPr>
          <w:rFonts w:ascii="Georgia" w:hAnsi="Georgia"/>
          <w:sz w:val="21"/>
          <w:szCs w:val="21"/>
        </w:rPr>
        <w:t>,</w:t>
      </w:r>
      <w:r w:rsidR="006F259E" w:rsidRPr="5AF407EE">
        <w:rPr>
          <w:rFonts w:ascii="Georgia" w:hAnsi="Georgia"/>
          <w:sz w:val="21"/>
          <w:szCs w:val="21"/>
        </w:rPr>
        <w:t xml:space="preserve"> area a short walk from Marina </w:t>
      </w:r>
      <w:proofErr w:type="spellStart"/>
      <w:r w:rsidR="006F259E" w:rsidRPr="5AF407EE">
        <w:rPr>
          <w:rFonts w:ascii="Georgia" w:hAnsi="Georgia"/>
          <w:sz w:val="21"/>
          <w:szCs w:val="21"/>
        </w:rPr>
        <w:t>d’Arechi</w:t>
      </w:r>
      <w:proofErr w:type="spellEnd"/>
      <w:r w:rsidR="006F259E" w:rsidRPr="5AF407EE">
        <w:rPr>
          <w:rFonts w:ascii="Georgia" w:hAnsi="Georgia"/>
          <w:sz w:val="21"/>
          <w:szCs w:val="21"/>
        </w:rPr>
        <w:t xml:space="preserve"> Port Village on the Amalfi Coast. </w:t>
      </w:r>
    </w:p>
    <w:p w14:paraId="7795C317" w14:textId="47EA98EA" w:rsidR="5AF407EE" w:rsidRDefault="5AF407EE" w:rsidP="5AF407EE">
      <w:pPr>
        <w:rPr>
          <w:rFonts w:ascii="Georgia" w:hAnsi="Georgia"/>
          <w:sz w:val="21"/>
          <w:szCs w:val="21"/>
        </w:rPr>
      </w:pPr>
    </w:p>
    <w:p w14:paraId="37C0BA0C" w14:textId="55155C3B" w:rsidR="00D649A7" w:rsidRDefault="006D09B9" w:rsidP="00160962">
      <w:pPr>
        <w:rPr>
          <w:rFonts w:ascii="Georgia" w:hAnsi="Georgia"/>
          <w:sz w:val="21"/>
          <w:szCs w:val="21"/>
        </w:rPr>
      </w:pPr>
      <w:r w:rsidRPr="5AF407EE">
        <w:rPr>
          <w:rFonts w:ascii="Georgia" w:hAnsi="Georgia"/>
          <w:sz w:val="21"/>
          <w:szCs w:val="21"/>
        </w:rPr>
        <w:t xml:space="preserve">The project will consist of 183 apartments </w:t>
      </w:r>
      <w:r w:rsidR="00D649A7" w:rsidRPr="5AF407EE">
        <w:rPr>
          <w:rFonts w:ascii="Georgia" w:hAnsi="Georgia"/>
          <w:sz w:val="21"/>
          <w:szCs w:val="21"/>
        </w:rPr>
        <w:t xml:space="preserve">across </w:t>
      </w:r>
      <w:r w:rsidR="00BC46ED" w:rsidRPr="5AF407EE">
        <w:rPr>
          <w:rFonts w:ascii="Georgia" w:hAnsi="Georgia"/>
          <w:sz w:val="21"/>
          <w:szCs w:val="21"/>
        </w:rPr>
        <w:t>three residential towers, five commercial units</w:t>
      </w:r>
      <w:r w:rsidR="00D649A7" w:rsidRPr="5AF407EE">
        <w:rPr>
          <w:rFonts w:ascii="Georgia" w:hAnsi="Georgia"/>
          <w:sz w:val="21"/>
          <w:szCs w:val="21"/>
        </w:rPr>
        <w:t>, 125 garages</w:t>
      </w:r>
      <w:r w:rsidRPr="5AF407EE">
        <w:rPr>
          <w:rFonts w:ascii="Georgia" w:hAnsi="Georgia"/>
          <w:sz w:val="21"/>
          <w:szCs w:val="21"/>
        </w:rPr>
        <w:t>,</w:t>
      </w:r>
      <w:r w:rsidR="00BC46ED" w:rsidRPr="5AF407EE">
        <w:rPr>
          <w:rFonts w:ascii="Georgia" w:hAnsi="Georgia"/>
          <w:sz w:val="21"/>
          <w:szCs w:val="21"/>
        </w:rPr>
        <w:t xml:space="preserve"> a parking lot</w:t>
      </w:r>
      <w:r w:rsidR="00D649A7" w:rsidRPr="5AF407EE">
        <w:rPr>
          <w:rFonts w:ascii="Georgia" w:hAnsi="Georgia"/>
          <w:sz w:val="21"/>
          <w:szCs w:val="21"/>
        </w:rPr>
        <w:t xml:space="preserve"> with space for 800 cars</w:t>
      </w:r>
      <w:r w:rsidRPr="5AF407EE">
        <w:rPr>
          <w:rFonts w:ascii="Georgia" w:hAnsi="Georgia"/>
          <w:sz w:val="21"/>
          <w:szCs w:val="21"/>
        </w:rPr>
        <w:t>, and a restaurant</w:t>
      </w:r>
      <w:r w:rsidR="00D649A7" w:rsidRPr="5AF407EE">
        <w:rPr>
          <w:rFonts w:ascii="Georgia" w:hAnsi="Georgia"/>
          <w:sz w:val="21"/>
          <w:szCs w:val="21"/>
        </w:rPr>
        <w:t xml:space="preserve">. The area will be </w:t>
      </w:r>
      <w:r w:rsidRPr="5AF407EE">
        <w:rPr>
          <w:rFonts w:ascii="Georgia" w:hAnsi="Georgia"/>
          <w:sz w:val="21"/>
          <w:szCs w:val="21"/>
        </w:rPr>
        <w:t>surround</w:t>
      </w:r>
      <w:r w:rsidR="7A14797D" w:rsidRPr="5AF407EE">
        <w:rPr>
          <w:rFonts w:ascii="Georgia" w:hAnsi="Georgia"/>
          <w:sz w:val="21"/>
          <w:szCs w:val="21"/>
        </w:rPr>
        <w:t>ed</w:t>
      </w:r>
      <w:r w:rsidRPr="5AF407EE">
        <w:rPr>
          <w:rFonts w:ascii="Georgia" w:hAnsi="Georgia"/>
          <w:sz w:val="21"/>
          <w:szCs w:val="21"/>
        </w:rPr>
        <w:t xml:space="preserve"> by landscaped gardens, including a playground, </w:t>
      </w:r>
      <w:r w:rsidR="00D649A7" w:rsidRPr="5AF407EE">
        <w:rPr>
          <w:rFonts w:ascii="Georgia" w:hAnsi="Georgia"/>
          <w:sz w:val="21"/>
          <w:szCs w:val="21"/>
        </w:rPr>
        <w:t>with typical Mediterranean plants,</w:t>
      </w:r>
      <w:r w:rsidRPr="5AF407EE">
        <w:rPr>
          <w:rFonts w:ascii="Georgia" w:hAnsi="Georgia"/>
          <w:sz w:val="21"/>
          <w:szCs w:val="21"/>
        </w:rPr>
        <w:t xml:space="preserve"> such as </w:t>
      </w:r>
      <w:r w:rsidR="00D649A7" w:rsidRPr="5AF407EE">
        <w:rPr>
          <w:rFonts w:ascii="Georgia" w:hAnsi="Georgia"/>
          <w:sz w:val="21"/>
          <w:szCs w:val="21"/>
        </w:rPr>
        <w:t>olive</w:t>
      </w:r>
      <w:r w:rsidRPr="5AF407EE">
        <w:rPr>
          <w:rFonts w:ascii="Georgia" w:hAnsi="Georgia"/>
          <w:sz w:val="21"/>
          <w:szCs w:val="21"/>
        </w:rPr>
        <w:t xml:space="preserve">, </w:t>
      </w:r>
      <w:r w:rsidR="00D649A7" w:rsidRPr="5AF407EE">
        <w:rPr>
          <w:rFonts w:ascii="Georgia" w:hAnsi="Georgia"/>
          <w:sz w:val="21"/>
          <w:szCs w:val="21"/>
        </w:rPr>
        <w:t xml:space="preserve">myrtle and </w:t>
      </w:r>
      <w:r w:rsidRPr="5AF407EE">
        <w:rPr>
          <w:rFonts w:ascii="Georgia" w:hAnsi="Georgia"/>
          <w:sz w:val="21"/>
          <w:szCs w:val="21"/>
        </w:rPr>
        <w:t>broom</w:t>
      </w:r>
      <w:r w:rsidR="00D649A7" w:rsidRPr="5AF407EE">
        <w:rPr>
          <w:rFonts w:ascii="Georgia" w:hAnsi="Georgia"/>
          <w:sz w:val="21"/>
          <w:szCs w:val="21"/>
        </w:rPr>
        <w:t>.</w:t>
      </w:r>
    </w:p>
    <w:p w14:paraId="508FAC9A" w14:textId="32DD691C" w:rsidR="00D649A7" w:rsidRDefault="00D649A7" w:rsidP="00160962">
      <w:pPr>
        <w:rPr>
          <w:rFonts w:ascii="Georgia" w:hAnsi="Georgia"/>
          <w:sz w:val="21"/>
          <w:szCs w:val="21"/>
        </w:rPr>
      </w:pPr>
    </w:p>
    <w:p w14:paraId="1E49EDBC" w14:textId="29DC51C6" w:rsidR="00605DFE" w:rsidRDefault="00605DFE" w:rsidP="006D09B9">
      <w:pPr>
        <w:rPr>
          <w:rFonts w:ascii="Georgia" w:hAnsi="Georgia"/>
          <w:sz w:val="21"/>
          <w:szCs w:val="21"/>
        </w:rPr>
      </w:pPr>
      <w:r w:rsidRPr="7BD34FE6">
        <w:rPr>
          <w:rFonts w:ascii="Georgia" w:hAnsi="Georgia"/>
          <w:sz w:val="21"/>
          <w:szCs w:val="21"/>
        </w:rPr>
        <w:t xml:space="preserve">The two MDT 319 cranes </w:t>
      </w:r>
      <w:r w:rsidR="00FF5A97" w:rsidRPr="7BD34FE6">
        <w:rPr>
          <w:rFonts w:ascii="Georgia" w:hAnsi="Georgia"/>
          <w:sz w:val="21"/>
          <w:szCs w:val="21"/>
        </w:rPr>
        <w:t>—</w:t>
      </w:r>
      <w:r w:rsidRPr="7BD34FE6">
        <w:rPr>
          <w:rFonts w:ascii="Georgia" w:hAnsi="Georgia"/>
          <w:sz w:val="21"/>
          <w:szCs w:val="21"/>
        </w:rPr>
        <w:t xml:space="preserve"> one 70 m and one 80 m high </w:t>
      </w:r>
      <w:r w:rsidR="00FF5A97" w:rsidRPr="7BD34FE6">
        <w:rPr>
          <w:rFonts w:ascii="Georgia" w:hAnsi="Georgia"/>
          <w:sz w:val="21"/>
          <w:szCs w:val="21"/>
        </w:rPr>
        <w:t>—</w:t>
      </w:r>
      <w:r w:rsidRPr="7BD34FE6">
        <w:rPr>
          <w:rFonts w:ascii="Georgia" w:hAnsi="Georgia"/>
          <w:sz w:val="21"/>
          <w:szCs w:val="21"/>
        </w:rPr>
        <w:t xml:space="preserve"> were purchased by contractor R</w:t>
      </w:r>
      <w:r w:rsidR="006D09B9" w:rsidRPr="7BD34FE6">
        <w:rPr>
          <w:rFonts w:ascii="Georgia" w:hAnsi="Georgia"/>
          <w:sz w:val="21"/>
          <w:szCs w:val="21"/>
        </w:rPr>
        <w:t>.</w:t>
      </w:r>
      <w:r w:rsidRPr="7BD34FE6">
        <w:rPr>
          <w:rFonts w:ascii="Georgia" w:hAnsi="Georgia"/>
          <w:sz w:val="21"/>
          <w:szCs w:val="21"/>
        </w:rPr>
        <w:t>C</w:t>
      </w:r>
      <w:r w:rsidR="006D09B9" w:rsidRPr="7BD34FE6">
        <w:rPr>
          <w:rFonts w:ascii="Georgia" w:hAnsi="Georgia"/>
          <w:sz w:val="21"/>
          <w:szCs w:val="21"/>
        </w:rPr>
        <w:t>.</w:t>
      </w:r>
      <w:r w:rsidRPr="7BD34FE6">
        <w:rPr>
          <w:rFonts w:ascii="Georgia" w:hAnsi="Georgia"/>
          <w:sz w:val="21"/>
          <w:szCs w:val="21"/>
        </w:rPr>
        <w:t>M</w:t>
      </w:r>
      <w:r w:rsidR="006D09B9" w:rsidRPr="7BD34FE6">
        <w:rPr>
          <w:rFonts w:ascii="Georgia" w:hAnsi="Georgia"/>
          <w:sz w:val="21"/>
          <w:szCs w:val="21"/>
        </w:rPr>
        <w:t>.</w:t>
      </w:r>
      <w:r w:rsidRPr="7BD34FE6">
        <w:rPr>
          <w:rFonts w:ascii="Georgia" w:hAnsi="Georgia"/>
          <w:sz w:val="21"/>
          <w:szCs w:val="21"/>
        </w:rPr>
        <w:t xml:space="preserve"> </w:t>
      </w:r>
      <w:proofErr w:type="spellStart"/>
      <w:r w:rsidRPr="7BD34FE6">
        <w:rPr>
          <w:rFonts w:ascii="Georgia" w:hAnsi="Georgia"/>
          <w:sz w:val="21"/>
          <w:szCs w:val="21"/>
        </w:rPr>
        <w:t>Costruzioni</w:t>
      </w:r>
      <w:proofErr w:type="spellEnd"/>
      <w:r w:rsidR="006D09B9" w:rsidRPr="7BD34FE6">
        <w:rPr>
          <w:rFonts w:ascii="Georgia" w:hAnsi="Georgia"/>
          <w:sz w:val="21"/>
          <w:szCs w:val="21"/>
        </w:rPr>
        <w:t xml:space="preserve"> directly from Manitowoc, with local area service center EDILCOM providing the assembly and aftersales support. They were assembled at the end of May using a Grove GMK6400, owned by </w:t>
      </w:r>
      <w:proofErr w:type="spellStart"/>
      <w:r w:rsidR="006D09B9" w:rsidRPr="7BD34FE6">
        <w:rPr>
          <w:rFonts w:ascii="Georgia" w:hAnsi="Georgia"/>
          <w:sz w:val="21"/>
          <w:szCs w:val="21"/>
        </w:rPr>
        <w:t>Pergamo</w:t>
      </w:r>
      <w:proofErr w:type="spellEnd"/>
      <w:r w:rsidR="006D09B9" w:rsidRPr="7BD34FE6">
        <w:rPr>
          <w:rFonts w:ascii="Georgia" w:hAnsi="Georgia"/>
          <w:sz w:val="21"/>
          <w:szCs w:val="21"/>
        </w:rPr>
        <w:t xml:space="preserve"> </w:t>
      </w:r>
      <w:proofErr w:type="spellStart"/>
      <w:r w:rsidR="006D09B9" w:rsidRPr="7BD34FE6">
        <w:rPr>
          <w:rFonts w:ascii="Georgia" w:hAnsi="Georgia"/>
          <w:sz w:val="21"/>
          <w:szCs w:val="21"/>
        </w:rPr>
        <w:t>Sollevamenti</w:t>
      </w:r>
      <w:proofErr w:type="spellEnd"/>
      <w:r w:rsidR="006D09B9" w:rsidRPr="7BD34FE6">
        <w:rPr>
          <w:rFonts w:ascii="Georgia" w:hAnsi="Georgia"/>
          <w:sz w:val="21"/>
          <w:szCs w:val="21"/>
        </w:rPr>
        <w:t>. It took only five days to assemble each crane.</w:t>
      </w:r>
    </w:p>
    <w:p w14:paraId="1409EE01" w14:textId="5BFC5F93" w:rsidR="00605DFE" w:rsidRDefault="00605DFE" w:rsidP="00160962">
      <w:pPr>
        <w:rPr>
          <w:rFonts w:ascii="Georgia" w:hAnsi="Georgia"/>
          <w:sz w:val="21"/>
          <w:szCs w:val="21"/>
        </w:rPr>
      </w:pPr>
    </w:p>
    <w:p w14:paraId="7BEB619E" w14:textId="0B7470FB" w:rsidR="00605DFE" w:rsidRDefault="6426005A" w:rsidP="00160962">
      <w:pPr>
        <w:rPr>
          <w:rFonts w:ascii="Georgia" w:hAnsi="Georgia"/>
          <w:sz w:val="21"/>
          <w:szCs w:val="21"/>
        </w:rPr>
      </w:pPr>
      <w:r w:rsidRPr="2A26A3EF">
        <w:rPr>
          <w:rFonts w:ascii="Georgia" w:hAnsi="Georgia"/>
          <w:sz w:val="21"/>
          <w:szCs w:val="21"/>
        </w:rPr>
        <w:t>The cranes will work on site for approximately three years, after which they will also be disassembled by the GMK6400.</w:t>
      </w:r>
    </w:p>
    <w:p w14:paraId="7CA7F895" w14:textId="52F86EA8" w:rsidR="00ED7291" w:rsidRDefault="00ED7291" w:rsidP="00160962">
      <w:pPr>
        <w:rPr>
          <w:rFonts w:ascii="Georgia" w:hAnsi="Georgia"/>
          <w:sz w:val="21"/>
          <w:szCs w:val="21"/>
        </w:rPr>
      </w:pPr>
    </w:p>
    <w:p w14:paraId="1FB9F215" w14:textId="76B8C6D8" w:rsidR="00ED7291" w:rsidRPr="00E43DA4" w:rsidRDefault="00ED7291" w:rsidP="00160962">
      <w:pPr>
        <w:rPr>
          <w:rFonts w:ascii="Georgia" w:hAnsi="Georgia"/>
          <w:b/>
          <w:bCs/>
          <w:sz w:val="21"/>
          <w:szCs w:val="21"/>
        </w:rPr>
      </w:pPr>
      <w:r w:rsidRPr="00E43DA4">
        <w:rPr>
          <w:rFonts w:ascii="Georgia" w:hAnsi="Georgia"/>
          <w:b/>
          <w:bCs/>
          <w:sz w:val="21"/>
          <w:szCs w:val="21"/>
        </w:rPr>
        <w:t>Productivity-enhancing tech</w:t>
      </w:r>
    </w:p>
    <w:p w14:paraId="0C553E81" w14:textId="3D4B996E" w:rsidR="00EE19A0" w:rsidRDefault="00EE19A0" w:rsidP="00160962">
      <w:pPr>
        <w:rPr>
          <w:rFonts w:ascii="Georgia" w:hAnsi="Georgia"/>
          <w:sz w:val="21"/>
          <w:szCs w:val="21"/>
        </w:rPr>
      </w:pPr>
    </w:p>
    <w:p w14:paraId="1849DE24" w14:textId="4353E796" w:rsidR="00EE19A0" w:rsidRDefault="00EE19A0" w:rsidP="00160962">
      <w:pPr>
        <w:rPr>
          <w:rFonts w:ascii="Georgia" w:hAnsi="Georgia"/>
          <w:sz w:val="21"/>
          <w:szCs w:val="21"/>
        </w:rPr>
      </w:pPr>
      <w:r w:rsidRPr="7BD34FE6">
        <w:rPr>
          <w:rFonts w:ascii="Georgia" w:hAnsi="Georgia"/>
          <w:sz w:val="21"/>
          <w:szCs w:val="21"/>
        </w:rPr>
        <w:t>R</w:t>
      </w:r>
      <w:r w:rsidR="00366CE9" w:rsidRPr="7BD34FE6">
        <w:rPr>
          <w:rFonts w:ascii="Georgia" w:hAnsi="Georgia"/>
          <w:sz w:val="21"/>
          <w:szCs w:val="21"/>
        </w:rPr>
        <w:t>.</w:t>
      </w:r>
      <w:r w:rsidRPr="7BD34FE6">
        <w:rPr>
          <w:rFonts w:ascii="Georgia" w:hAnsi="Georgia"/>
          <w:sz w:val="21"/>
          <w:szCs w:val="21"/>
        </w:rPr>
        <w:t>C</w:t>
      </w:r>
      <w:r w:rsidR="00366CE9" w:rsidRPr="7BD34FE6">
        <w:rPr>
          <w:rFonts w:ascii="Georgia" w:hAnsi="Georgia"/>
          <w:sz w:val="21"/>
          <w:szCs w:val="21"/>
        </w:rPr>
        <w:t>.</w:t>
      </w:r>
      <w:r w:rsidRPr="7BD34FE6">
        <w:rPr>
          <w:rFonts w:ascii="Georgia" w:hAnsi="Georgia"/>
          <w:sz w:val="21"/>
          <w:szCs w:val="21"/>
        </w:rPr>
        <w:t>M</w:t>
      </w:r>
      <w:r w:rsidR="00366CE9" w:rsidRPr="7BD34FE6">
        <w:rPr>
          <w:rFonts w:ascii="Georgia" w:hAnsi="Georgia"/>
          <w:sz w:val="21"/>
          <w:szCs w:val="21"/>
        </w:rPr>
        <w:t>.</w:t>
      </w:r>
      <w:r w:rsidR="00833F0E" w:rsidRPr="7BD34FE6">
        <w:rPr>
          <w:rFonts w:ascii="Georgia" w:hAnsi="Georgia"/>
          <w:sz w:val="21"/>
          <w:szCs w:val="21"/>
        </w:rPr>
        <w:t xml:space="preserve"> </w:t>
      </w:r>
      <w:proofErr w:type="spellStart"/>
      <w:r w:rsidRPr="7BD34FE6">
        <w:rPr>
          <w:rFonts w:ascii="Georgia" w:hAnsi="Georgia"/>
          <w:sz w:val="21"/>
          <w:szCs w:val="21"/>
        </w:rPr>
        <w:t>Costruzioni</w:t>
      </w:r>
      <w:proofErr w:type="spellEnd"/>
      <w:r w:rsidRPr="7BD34FE6">
        <w:rPr>
          <w:rFonts w:ascii="Georgia" w:hAnsi="Georgia"/>
          <w:sz w:val="21"/>
          <w:szCs w:val="21"/>
        </w:rPr>
        <w:t xml:space="preserve"> chose the MDT 319 </w:t>
      </w:r>
      <w:r w:rsidR="6C2DEF2A" w:rsidRPr="7BD34FE6">
        <w:rPr>
          <w:rFonts w:ascii="Georgia" w:hAnsi="Georgia"/>
          <w:sz w:val="21"/>
          <w:szCs w:val="21"/>
        </w:rPr>
        <w:t xml:space="preserve">cranes </w:t>
      </w:r>
      <w:r w:rsidRPr="7BD34FE6">
        <w:rPr>
          <w:rFonts w:ascii="Georgia" w:hAnsi="Georgia"/>
          <w:sz w:val="21"/>
          <w:szCs w:val="21"/>
        </w:rPr>
        <w:t xml:space="preserve">for </w:t>
      </w:r>
      <w:r w:rsidR="5B09525D" w:rsidRPr="7BD34FE6">
        <w:rPr>
          <w:rFonts w:ascii="Georgia" w:hAnsi="Georgia"/>
          <w:sz w:val="21"/>
          <w:szCs w:val="21"/>
        </w:rPr>
        <w:t>their</w:t>
      </w:r>
      <w:r w:rsidRPr="7BD34FE6">
        <w:rPr>
          <w:rFonts w:ascii="Georgia" w:hAnsi="Georgia"/>
          <w:sz w:val="21"/>
          <w:szCs w:val="21"/>
        </w:rPr>
        <w:t xml:space="preserve"> quick and easy set up and integrated maintenance</w:t>
      </w:r>
      <w:r w:rsidR="00366CE9" w:rsidRPr="7BD34FE6">
        <w:rPr>
          <w:rFonts w:ascii="Georgia" w:hAnsi="Georgia"/>
          <w:sz w:val="21"/>
          <w:szCs w:val="21"/>
        </w:rPr>
        <w:t xml:space="preserve">. This presents an opportunity for the company to increase the productivity and profitability of the entire operation. </w:t>
      </w:r>
    </w:p>
    <w:p w14:paraId="484798DB" w14:textId="7DBFD48F" w:rsidR="00EE19A0" w:rsidRDefault="00EE19A0" w:rsidP="00160962">
      <w:pPr>
        <w:rPr>
          <w:rFonts w:ascii="Georgia" w:hAnsi="Georgia"/>
          <w:sz w:val="21"/>
          <w:szCs w:val="21"/>
        </w:rPr>
      </w:pPr>
    </w:p>
    <w:p w14:paraId="434A6B55" w14:textId="3973D275" w:rsidR="00EE19A0" w:rsidRDefault="00EE19A0" w:rsidP="00160962">
      <w:pPr>
        <w:rPr>
          <w:rFonts w:ascii="Georgia" w:hAnsi="Georgia"/>
          <w:sz w:val="21"/>
          <w:szCs w:val="21"/>
        </w:rPr>
      </w:pPr>
      <w:r w:rsidRPr="7BD34FE6">
        <w:rPr>
          <w:rFonts w:ascii="Georgia" w:hAnsi="Georgia"/>
          <w:sz w:val="21"/>
          <w:szCs w:val="21"/>
        </w:rPr>
        <w:t>Using the Manitowoc Crane Control System (CCS)</w:t>
      </w:r>
      <w:r w:rsidR="00B82F0C" w:rsidRPr="7BD34FE6">
        <w:rPr>
          <w:rFonts w:ascii="Georgia" w:hAnsi="Georgia"/>
          <w:sz w:val="21"/>
          <w:szCs w:val="21"/>
        </w:rPr>
        <w:t xml:space="preserve"> </w:t>
      </w:r>
      <w:r w:rsidR="00050847" w:rsidRPr="7BD34FE6">
        <w:rPr>
          <w:rFonts w:ascii="Georgia" w:hAnsi="Georgia"/>
          <w:sz w:val="21"/>
          <w:szCs w:val="21"/>
        </w:rPr>
        <w:t>—</w:t>
      </w:r>
      <w:r w:rsidR="00B82F0C" w:rsidRPr="7BD34FE6">
        <w:rPr>
          <w:rFonts w:ascii="Georgia" w:hAnsi="Georgia"/>
          <w:sz w:val="21"/>
          <w:szCs w:val="21"/>
        </w:rPr>
        <w:t xml:space="preserve"> </w:t>
      </w:r>
      <w:r w:rsidRPr="7BD34FE6">
        <w:rPr>
          <w:rFonts w:ascii="Georgia" w:hAnsi="Georgia"/>
          <w:sz w:val="21"/>
          <w:szCs w:val="21"/>
        </w:rPr>
        <w:t>which m</w:t>
      </w:r>
      <w:r w:rsidR="00B82F0C" w:rsidRPr="7BD34FE6">
        <w:rPr>
          <w:rFonts w:ascii="Georgia" w:hAnsi="Georgia"/>
          <w:sz w:val="21"/>
          <w:szCs w:val="21"/>
        </w:rPr>
        <w:t>easures</w:t>
      </w:r>
      <w:r w:rsidRPr="7BD34FE6">
        <w:rPr>
          <w:rFonts w:ascii="Georgia" w:hAnsi="Georgia"/>
          <w:sz w:val="21"/>
          <w:szCs w:val="21"/>
        </w:rPr>
        <w:t xml:space="preserve"> and controls all crane movements and structural stresses in real time</w:t>
      </w:r>
      <w:r w:rsidR="00B82F0C" w:rsidRPr="7BD34FE6">
        <w:rPr>
          <w:rFonts w:ascii="Georgia" w:hAnsi="Georgia"/>
          <w:sz w:val="21"/>
          <w:szCs w:val="21"/>
        </w:rPr>
        <w:t xml:space="preserve"> </w:t>
      </w:r>
      <w:r w:rsidR="00050847" w:rsidRPr="7BD34FE6">
        <w:rPr>
          <w:rFonts w:ascii="Georgia" w:hAnsi="Georgia"/>
          <w:sz w:val="21"/>
          <w:szCs w:val="21"/>
        </w:rPr>
        <w:t>—</w:t>
      </w:r>
      <w:r w:rsidR="00B82F0C" w:rsidRPr="7BD34FE6">
        <w:rPr>
          <w:rFonts w:ascii="Georgia" w:hAnsi="Georgia"/>
          <w:sz w:val="21"/>
          <w:szCs w:val="21"/>
        </w:rPr>
        <w:t xml:space="preserve"> </w:t>
      </w:r>
      <w:r w:rsidRPr="7BD34FE6">
        <w:rPr>
          <w:rFonts w:ascii="Georgia" w:hAnsi="Georgia"/>
          <w:sz w:val="21"/>
          <w:szCs w:val="21"/>
        </w:rPr>
        <w:t>it takes just 15 minutes to configure the crane</w:t>
      </w:r>
      <w:r w:rsidR="323EA0BD" w:rsidRPr="7BD34FE6">
        <w:rPr>
          <w:rFonts w:ascii="Georgia" w:hAnsi="Georgia"/>
          <w:sz w:val="21"/>
          <w:szCs w:val="21"/>
        </w:rPr>
        <w:t>s</w:t>
      </w:r>
      <w:r w:rsidR="00B82F0C" w:rsidRPr="7BD34FE6">
        <w:rPr>
          <w:rFonts w:ascii="Georgia" w:hAnsi="Georgia"/>
          <w:sz w:val="21"/>
          <w:szCs w:val="21"/>
        </w:rPr>
        <w:t xml:space="preserve"> and </w:t>
      </w:r>
      <w:r w:rsidRPr="7BD34FE6">
        <w:rPr>
          <w:rFonts w:ascii="Georgia" w:hAnsi="Georgia"/>
          <w:sz w:val="21"/>
          <w:szCs w:val="21"/>
        </w:rPr>
        <w:t xml:space="preserve">calibrate the sensors for crane movement, </w:t>
      </w:r>
      <w:r w:rsidR="00B82F0C" w:rsidRPr="7BD34FE6">
        <w:rPr>
          <w:rFonts w:ascii="Georgia" w:hAnsi="Georgia"/>
          <w:sz w:val="21"/>
          <w:szCs w:val="21"/>
        </w:rPr>
        <w:t xml:space="preserve">as well as </w:t>
      </w:r>
      <w:r w:rsidRPr="7BD34FE6">
        <w:rPr>
          <w:rFonts w:ascii="Georgia" w:hAnsi="Georgia"/>
          <w:sz w:val="21"/>
          <w:szCs w:val="21"/>
        </w:rPr>
        <w:t>set the trolley limit switch and jib length. The crane</w:t>
      </w:r>
      <w:r w:rsidR="15DE4671" w:rsidRPr="7BD34FE6">
        <w:rPr>
          <w:rFonts w:ascii="Georgia" w:hAnsi="Georgia"/>
          <w:sz w:val="21"/>
          <w:szCs w:val="21"/>
        </w:rPr>
        <w:t>s</w:t>
      </w:r>
      <w:r w:rsidRPr="7BD34FE6">
        <w:rPr>
          <w:rFonts w:ascii="Georgia" w:hAnsi="Georgia"/>
          <w:sz w:val="21"/>
          <w:szCs w:val="21"/>
        </w:rPr>
        <w:t xml:space="preserve"> will then automatically know </w:t>
      </w:r>
      <w:r w:rsidR="2B02B23D" w:rsidRPr="7BD34FE6">
        <w:rPr>
          <w:rFonts w:ascii="Georgia" w:hAnsi="Georgia"/>
          <w:sz w:val="21"/>
          <w:szCs w:val="21"/>
        </w:rPr>
        <w:t>their</w:t>
      </w:r>
      <w:r w:rsidRPr="7BD34FE6">
        <w:rPr>
          <w:rFonts w:ascii="Georgia" w:hAnsi="Georgia"/>
          <w:sz w:val="21"/>
          <w:szCs w:val="21"/>
        </w:rPr>
        <w:t xml:space="preserve"> stopping points, helping the operator to work quickly</w:t>
      </w:r>
      <w:r w:rsidR="00B82F0C" w:rsidRPr="7BD34FE6">
        <w:rPr>
          <w:rFonts w:ascii="Georgia" w:hAnsi="Georgia"/>
          <w:sz w:val="21"/>
          <w:szCs w:val="21"/>
        </w:rPr>
        <w:t xml:space="preserve"> and accurately.</w:t>
      </w:r>
    </w:p>
    <w:p w14:paraId="71DA757E" w14:textId="64DA68D1" w:rsidR="00EE19A0" w:rsidRDefault="00EE19A0" w:rsidP="00160962">
      <w:pPr>
        <w:rPr>
          <w:rFonts w:ascii="Georgia" w:hAnsi="Georgia"/>
          <w:sz w:val="21"/>
          <w:szCs w:val="21"/>
        </w:rPr>
      </w:pPr>
    </w:p>
    <w:p w14:paraId="26E82DC7" w14:textId="0B4D7A05" w:rsidR="00E43DA4" w:rsidRDefault="4C838206" w:rsidP="00160962">
      <w:pPr>
        <w:rPr>
          <w:rFonts w:ascii="Georgia" w:hAnsi="Georgia"/>
          <w:sz w:val="21"/>
          <w:szCs w:val="21"/>
        </w:rPr>
      </w:pPr>
      <w:r w:rsidRPr="5AF407EE">
        <w:rPr>
          <w:rFonts w:ascii="Georgia" w:hAnsi="Georgia"/>
          <w:sz w:val="21"/>
          <w:szCs w:val="21"/>
        </w:rPr>
        <w:t xml:space="preserve">The control system for tower cranes </w:t>
      </w:r>
      <w:r w:rsidR="00B82F0C" w:rsidRPr="5AF407EE">
        <w:rPr>
          <w:rFonts w:ascii="Georgia" w:hAnsi="Georgia"/>
          <w:sz w:val="21"/>
          <w:szCs w:val="21"/>
        </w:rPr>
        <w:t>also acts as a maintenance tool, allowing the operator to monitor the condition of the crane</w:t>
      </w:r>
      <w:r w:rsidR="51CD322C" w:rsidRPr="5AF407EE">
        <w:rPr>
          <w:rFonts w:ascii="Georgia" w:hAnsi="Georgia"/>
          <w:sz w:val="21"/>
          <w:szCs w:val="21"/>
        </w:rPr>
        <w:t>s</w:t>
      </w:r>
      <w:r w:rsidR="00B82F0C" w:rsidRPr="5AF407EE">
        <w:rPr>
          <w:rFonts w:ascii="Georgia" w:hAnsi="Georgia"/>
          <w:sz w:val="21"/>
          <w:szCs w:val="21"/>
        </w:rPr>
        <w:t xml:space="preserve"> from a screen in the cab. R</w:t>
      </w:r>
      <w:r w:rsidR="00366CE9" w:rsidRPr="5AF407EE">
        <w:rPr>
          <w:rFonts w:ascii="Georgia" w:hAnsi="Georgia"/>
          <w:sz w:val="21"/>
          <w:szCs w:val="21"/>
        </w:rPr>
        <w:t>.</w:t>
      </w:r>
      <w:r w:rsidR="00B82F0C" w:rsidRPr="5AF407EE">
        <w:rPr>
          <w:rFonts w:ascii="Georgia" w:hAnsi="Georgia"/>
          <w:sz w:val="21"/>
          <w:szCs w:val="21"/>
        </w:rPr>
        <w:t>C</w:t>
      </w:r>
      <w:r w:rsidR="00366CE9" w:rsidRPr="5AF407EE">
        <w:rPr>
          <w:rFonts w:ascii="Georgia" w:hAnsi="Georgia"/>
          <w:sz w:val="21"/>
          <w:szCs w:val="21"/>
        </w:rPr>
        <w:t>.</w:t>
      </w:r>
      <w:r w:rsidR="00B82F0C" w:rsidRPr="5AF407EE">
        <w:rPr>
          <w:rFonts w:ascii="Georgia" w:hAnsi="Georgia"/>
          <w:sz w:val="21"/>
          <w:szCs w:val="21"/>
        </w:rPr>
        <w:t>M</w:t>
      </w:r>
      <w:r w:rsidR="00366CE9" w:rsidRPr="5AF407EE">
        <w:rPr>
          <w:rFonts w:ascii="Georgia" w:hAnsi="Georgia"/>
          <w:sz w:val="21"/>
          <w:szCs w:val="21"/>
        </w:rPr>
        <w:t>.</w:t>
      </w:r>
      <w:r w:rsidR="00B82F0C" w:rsidRPr="5AF407EE">
        <w:rPr>
          <w:rFonts w:ascii="Georgia" w:hAnsi="Georgia"/>
          <w:sz w:val="21"/>
          <w:szCs w:val="21"/>
        </w:rPr>
        <w:t xml:space="preserve"> </w:t>
      </w:r>
      <w:proofErr w:type="spellStart"/>
      <w:r w:rsidR="00B82F0C" w:rsidRPr="5AF407EE">
        <w:rPr>
          <w:rFonts w:ascii="Georgia" w:hAnsi="Georgia"/>
          <w:sz w:val="21"/>
          <w:szCs w:val="21"/>
        </w:rPr>
        <w:t>Costruzioni</w:t>
      </w:r>
      <w:proofErr w:type="spellEnd"/>
      <w:r w:rsidR="00B82F0C" w:rsidRPr="5AF407EE">
        <w:rPr>
          <w:rFonts w:ascii="Georgia" w:hAnsi="Georgia"/>
          <w:sz w:val="21"/>
          <w:szCs w:val="21"/>
        </w:rPr>
        <w:t xml:space="preserve"> purchased the two MDT 319 models with </w:t>
      </w:r>
      <w:proofErr w:type="spellStart"/>
      <w:r w:rsidR="002E7A56" w:rsidRPr="5AF407EE">
        <w:rPr>
          <w:rFonts w:ascii="Georgia" w:hAnsi="Georgia"/>
          <w:sz w:val="21"/>
          <w:szCs w:val="21"/>
        </w:rPr>
        <w:t>CraneSTAR</w:t>
      </w:r>
      <w:proofErr w:type="spellEnd"/>
      <w:r w:rsidR="002E7A56" w:rsidRPr="5AF407EE">
        <w:rPr>
          <w:rFonts w:ascii="Georgia" w:hAnsi="Georgia"/>
          <w:sz w:val="21"/>
          <w:szCs w:val="21"/>
        </w:rPr>
        <w:t xml:space="preserve"> </w:t>
      </w:r>
      <w:proofErr w:type="spellStart"/>
      <w:r w:rsidR="002E7A56" w:rsidRPr="5AF407EE">
        <w:rPr>
          <w:rFonts w:ascii="Georgia" w:hAnsi="Georgia"/>
          <w:sz w:val="21"/>
          <w:szCs w:val="21"/>
        </w:rPr>
        <w:t>Diag</w:t>
      </w:r>
      <w:proofErr w:type="spellEnd"/>
      <w:r w:rsidR="002E7A56" w:rsidRPr="5AF407EE">
        <w:rPr>
          <w:rFonts w:ascii="Georgia" w:hAnsi="Georgia"/>
          <w:sz w:val="21"/>
          <w:szCs w:val="21"/>
        </w:rPr>
        <w:t xml:space="preserve">, the most extensive OEM-produced crane asset management system available today. </w:t>
      </w:r>
    </w:p>
    <w:p w14:paraId="546E5FC0" w14:textId="78C102EC" w:rsidR="00E43DA4" w:rsidRDefault="00E43DA4" w:rsidP="00160962">
      <w:pPr>
        <w:rPr>
          <w:rFonts w:ascii="Georgia" w:hAnsi="Georgia"/>
          <w:sz w:val="21"/>
          <w:szCs w:val="21"/>
        </w:rPr>
      </w:pPr>
    </w:p>
    <w:p w14:paraId="68B61095" w14:textId="39789CDA" w:rsidR="002E7A56" w:rsidRDefault="002E7A56" w:rsidP="00160962">
      <w:pPr>
        <w:rPr>
          <w:rFonts w:ascii="Georgia" w:hAnsi="Georgia"/>
          <w:sz w:val="21"/>
          <w:szCs w:val="21"/>
        </w:rPr>
      </w:pPr>
      <w:proofErr w:type="spellStart"/>
      <w:r w:rsidRPr="3878C124">
        <w:rPr>
          <w:rFonts w:ascii="Georgia" w:hAnsi="Georgia"/>
          <w:sz w:val="21"/>
          <w:szCs w:val="21"/>
        </w:rPr>
        <w:t>CraneSTAR</w:t>
      </w:r>
      <w:proofErr w:type="spellEnd"/>
      <w:r w:rsidRPr="3878C124">
        <w:rPr>
          <w:rFonts w:ascii="Georgia" w:hAnsi="Georgia"/>
          <w:sz w:val="21"/>
          <w:szCs w:val="21"/>
        </w:rPr>
        <w:t xml:space="preserve"> </w:t>
      </w:r>
      <w:proofErr w:type="spellStart"/>
      <w:r w:rsidRPr="3878C124">
        <w:rPr>
          <w:rFonts w:ascii="Georgia" w:hAnsi="Georgia"/>
          <w:sz w:val="21"/>
          <w:szCs w:val="21"/>
        </w:rPr>
        <w:t>Diag</w:t>
      </w:r>
      <w:proofErr w:type="spellEnd"/>
      <w:r w:rsidRPr="3878C124">
        <w:rPr>
          <w:rFonts w:ascii="Georgia" w:hAnsi="Georgia"/>
          <w:sz w:val="21"/>
          <w:szCs w:val="21"/>
        </w:rPr>
        <w:t xml:space="preserve"> enables the CCS data to be accessed and diagnostics to be carried out remotely and in real time from anywhere in the world. Fleet managers can monitor locations and working conditions, an</w:t>
      </w:r>
      <w:r w:rsidR="00ED7291" w:rsidRPr="3878C124">
        <w:rPr>
          <w:rFonts w:ascii="Georgia" w:hAnsi="Georgia"/>
          <w:sz w:val="21"/>
          <w:szCs w:val="21"/>
        </w:rPr>
        <w:t>d</w:t>
      </w:r>
      <w:r w:rsidRPr="3878C124">
        <w:rPr>
          <w:rFonts w:ascii="Georgia" w:hAnsi="Georgia"/>
          <w:sz w:val="21"/>
          <w:szCs w:val="21"/>
        </w:rPr>
        <w:t xml:space="preserve"> plan maintenance and lifting schedules </w:t>
      </w:r>
      <w:r w:rsidR="00E441A0" w:rsidRPr="3878C124">
        <w:rPr>
          <w:rFonts w:ascii="Georgia" w:hAnsi="Georgia"/>
          <w:sz w:val="21"/>
          <w:szCs w:val="21"/>
        </w:rPr>
        <w:t>to maximize</w:t>
      </w:r>
      <w:r w:rsidR="00ED7291" w:rsidRPr="3878C124">
        <w:rPr>
          <w:rFonts w:ascii="Georgia" w:hAnsi="Georgia"/>
          <w:sz w:val="21"/>
          <w:szCs w:val="21"/>
        </w:rPr>
        <w:t xml:space="preserve"> efficiency</w:t>
      </w:r>
      <w:r w:rsidR="00E441A0" w:rsidRPr="3878C124">
        <w:rPr>
          <w:rFonts w:ascii="Georgia" w:hAnsi="Georgia"/>
          <w:sz w:val="21"/>
          <w:szCs w:val="21"/>
        </w:rPr>
        <w:t xml:space="preserve"> and uptime</w:t>
      </w:r>
      <w:r w:rsidR="00ED7291" w:rsidRPr="3878C124">
        <w:rPr>
          <w:rFonts w:ascii="Georgia" w:hAnsi="Georgia"/>
          <w:sz w:val="21"/>
          <w:szCs w:val="21"/>
        </w:rPr>
        <w:t>.</w:t>
      </w:r>
    </w:p>
    <w:p w14:paraId="1BB00B74" w14:textId="77777777" w:rsidR="002C2A53" w:rsidRDefault="002C2A53" w:rsidP="00160962">
      <w:pPr>
        <w:rPr>
          <w:rFonts w:ascii="Georgia" w:hAnsi="Georgia"/>
          <w:sz w:val="21"/>
          <w:szCs w:val="21"/>
        </w:rPr>
      </w:pPr>
    </w:p>
    <w:p w14:paraId="6D1A594F" w14:textId="364EDBC6" w:rsidR="00E43DA4" w:rsidRPr="00E43DA4" w:rsidRDefault="0019499E" w:rsidP="00160962">
      <w:pPr>
        <w:rPr>
          <w:rFonts w:ascii="Georgia" w:hAnsi="Georgia"/>
          <w:b/>
          <w:bCs/>
          <w:sz w:val="21"/>
          <w:szCs w:val="21"/>
        </w:rPr>
      </w:pPr>
      <w:r>
        <w:rPr>
          <w:rFonts w:ascii="Georgia" w:hAnsi="Georgia"/>
          <w:b/>
          <w:bCs/>
          <w:sz w:val="21"/>
          <w:szCs w:val="21"/>
        </w:rPr>
        <w:t>The best in the business</w:t>
      </w:r>
    </w:p>
    <w:p w14:paraId="26EDF5D9" w14:textId="11FD4DB1" w:rsidR="00B82F0C" w:rsidRDefault="00B82F0C" w:rsidP="00160962">
      <w:pPr>
        <w:rPr>
          <w:rFonts w:ascii="Georgia" w:hAnsi="Georgia"/>
          <w:sz w:val="21"/>
          <w:szCs w:val="21"/>
        </w:rPr>
      </w:pPr>
    </w:p>
    <w:p w14:paraId="350C3FE9" w14:textId="6E18AAE4" w:rsidR="00032187" w:rsidRDefault="00E43DA4" w:rsidP="2A26A3EF">
      <w:pPr>
        <w:rPr>
          <w:rFonts w:ascii="Georgia" w:hAnsi="Georgia"/>
          <w:sz w:val="21"/>
          <w:szCs w:val="21"/>
        </w:rPr>
      </w:pPr>
      <w:r w:rsidRPr="5AF407EE">
        <w:rPr>
          <w:rFonts w:ascii="Georgia" w:hAnsi="Georgia"/>
          <w:sz w:val="21"/>
          <w:szCs w:val="21"/>
        </w:rPr>
        <w:t xml:space="preserve">When it came to erect the </w:t>
      </w:r>
      <w:r w:rsidR="3B953F70" w:rsidRPr="5AF407EE">
        <w:rPr>
          <w:rFonts w:ascii="Georgia" w:hAnsi="Georgia"/>
          <w:sz w:val="21"/>
          <w:szCs w:val="21"/>
        </w:rPr>
        <w:t xml:space="preserve">two </w:t>
      </w:r>
      <w:r w:rsidRPr="5AF407EE">
        <w:rPr>
          <w:rFonts w:ascii="Georgia" w:hAnsi="Georgia"/>
          <w:sz w:val="21"/>
          <w:szCs w:val="21"/>
        </w:rPr>
        <w:t>MDT 319</w:t>
      </w:r>
      <w:r w:rsidR="54A09A8F" w:rsidRPr="5AF407EE">
        <w:rPr>
          <w:rFonts w:ascii="Georgia" w:hAnsi="Georgia"/>
          <w:sz w:val="21"/>
          <w:szCs w:val="21"/>
        </w:rPr>
        <w:t xml:space="preserve"> top slewing cranes,</w:t>
      </w:r>
      <w:r w:rsidRPr="5AF407EE">
        <w:rPr>
          <w:rFonts w:ascii="Georgia" w:hAnsi="Georgia"/>
          <w:sz w:val="21"/>
          <w:szCs w:val="21"/>
        </w:rPr>
        <w:t xml:space="preserve"> the award-winning Grove GMK6400 </w:t>
      </w:r>
      <w:r w:rsidR="00032187" w:rsidRPr="5AF407EE">
        <w:rPr>
          <w:rFonts w:ascii="Georgia" w:hAnsi="Georgia"/>
          <w:sz w:val="21"/>
          <w:szCs w:val="21"/>
        </w:rPr>
        <w:t xml:space="preserve">all-terrain crane </w:t>
      </w:r>
      <w:r w:rsidRPr="5AF407EE">
        <w:rPr>
          <w:rFonts w:ascii="Georgia" w:hAnsi="Georgia"/>
          <w:sz w:val="21"/>
          <w:szCs w:val="21"/>
        </w:rPr>
        <w:t>was the</w:t>
      </w:r>
      <w:r w:rsidR="0019499E" w:rsidRPr="5AF407EE">
        <w:rPr>
          <w:rFonts w:ascii="Georgia" w:hAnsi="Georgia"/>
          <w:sz w:val="21"/>
          <w:szCs w:val="21"/>
        </w:rPr>
        <w:t xml:space="preserve"> perfect machine</w:t>
      </w:r>
      <w:r w:rsidRPr="5AF407EE">
        <w:rPr>
          <w:rFonts w:ascii="Georgia" w:hAnsi="Georgia"/>
          <w:sz w:val="21"/>
          <w:szCs w:val="21"/>
        </w:rPr>
        <w:t xml:space="preserve"> for the jo</w:t>
      </w:r>
      <w:r w:rsidR="000B177B" w:rsidRPr="5AF407EE">
        <w:rPr>
          <w:rFonts w:ascii="Georgia" w:hAnsi="Georgia"/>
          <w:sz w:val="21"/>
          <w:szCs w:val="21"/>
        </w:rPr>
        <w:t xml:space="preserve">b. </w:t>
      </w:r>
      <w:r w:rsidR="794CF2C3" w:rsidRPr="5AF407EE">
        <w:rPr>
          <w:rFonts w:ascii="Georgia" w:hAnsi="Georgia"/>
          <w:sz w:val="21"/>
          <w:szCs w:val="21"/>
        </w:rPr>
        <w:t xml:space="preserve">The </w:t>
      </w:r>
      <w:r w:rsidR="6D93CA7D" w:rsidRPr="5AF407EE">
        <w:rPr>
          <w:rFonts w:ascii="Georgia" w:hAnsi="Georgia"/>
          <w:sz w:val="21"/>
          <w:szCs w:val="21"/>
        </w:rPr>
        <w:t xml:space="preserve">tower </w:t>
      </w:r>
      <w:r w:rsidR="794CF2C3" w:rsidRPr="5AF407EE">
        <w:rPr>
          <w:rFonts w:ascii="Georgia" w:hAnsi="Georgia"/>
          <w:sz w:val="21"/>
          <w:szCs w:val="21"/>
        </w:rPr>
        <w:t>cranes’ counter jibs, slewing units and jibs weighed in at 5.9 t, 7.49 t and 11.2 t respectively, and the GMK6400 lifted them with ease.</w:t>
      </w:r>
    </w:p>
    <w:p w14:paraId="4FBA4A9F" w14:textId="1E5C1926" w:rsidR="00032187" w:rsidRDefault="00032187" w:rsidP="2A26A3EF">
      <w:pPr>
        <w:rPr>
          <w:rFonts w:ascii="Georgia" w:hAnsi="Georgia"/>
          <w:sz w:val="21"/>
          <w:szCs w:val="21"/>
        </w:rPr>
      </w:pPr>
    </w:p>
    <w:p w14:paraId="6157E832" w14:textId="441C32E2" w:rsidR="00032187" w:rsidRDefault="000B177B" w:rsidP="00605DFE">
      <w:pPr>
        <w:rPr>
          <w:rFonts w:ascii="Georgia" w:hAnsi="Georgia"/>
          <w:sz w:val="21"/>
          <w:szCs w:val="21"/>
        </w:rPr>
      </w:pPr>
      <w:r w:rsidRPr="2A26A3EF">
        <w:rPr>
          <w:rFonts w:ascii="Georgia" w:hAnsi="Georgia"/>
          <w:sz w:val="21"/>
          <w:szCs w:val="21"/>
        </w:rPr>
        <w:t>The GMK6400 has the best lifting capacity of any six-axle crane, combined with small outrigger dimensions and fast set-up times. It is often used in place of a seven or eight-axle crane, which helps to save time, money and effort.</w:t>
      </w:r>
    </w:p>
    <w:p w14:paraId="48C7CC82" w14:textId="33FD8107" w:rsidR="000B177B" w:rsidRDefault="000B177B" w:rsidP="00605DFE">
      <w:pPr>
        <w:rPr>
          <w:rFonts w:ascii="Georgia" w:hAnsi="Georgia"/>
          <w:sz w:val="21"/>
          <w:szCs w:val="21"/>
        </w:rPr>
      </w:pPr>
    </w:p>
    <w:p w14:paraId="1F4BAF4E" w14:textId="44714768" w:rsidR="000B177B" w:rsidRDefault="000B177B" w:rsidP="00605DFE">
      <w:pPr>
        <w:rPr>
          <w:rFonts w:ascii="Georgia" w:hAnsi="Georgia"/>
          <w:sz w:val="21"/>
          <w:szCs w:val="21"/>
        </w:rPr>
      </w:pPr>
      <w:r w:rsidRPr="5AF407EE">
        <w:rPr>
          <w:rFonts w:ascii="Georgia" w:hAnsi="Georgia"/>
          <w:sz w:val="21"/>
          <w:szCs w:val="21"/>
        </w:rPr>
        <w:t xml:space="preserve">The 400-t capacity machine has a 60 m main boom and up to 79 m of luffing jib available, giving it a maximum possible tip height of 136 m and the ability to handle loads out to a maximum radius of 96 m. When combined with the patented self-rigging </w:t>
      </w:r>
      <w:proofErr w:type="spellStart"/>
      <w:r w:rsidRPr="5AF407EE">
        <w:rPr>
          <w:rFonts w:ascii="Georgia" w:hAnsi="Georgia"/>
          <w:sz w:val="21"/>
          <w:szCs w:val="21"/>
        </w:rPr>
        <w:t>MegaWingLift</w:t>
      </w:r>
      <w:proofErr w:type="spellEnd"/>
      <w:r w:rsidRPr="5AF407EE">
        <w:rPr>
          <w:rFonts w:ascii="Georgia" w:hAnsi="Georgia"/>
          <w:sz w:val="21"/>
          <w:szCs w:val="21"/>
        </w:rPr>
        <w:t>, the crane’</w:t>
      </w:r>
      <w:r w:rsidR="00E441A0" w:rsidRPr="5AF407EE">
        <w:rPr>
          <w:rFonts w:ascii="Georgia" w:hAnsi="Georgia"/>
          <w:sz w:val="21"/>
          <w:szCs w:val="21"/>
        </w:rPr>
        <w:t>s</w:t>
      </w:r>
      <w:r w:rsidRPr="5AF407EE">
        <w:rPr>
          <w:rFonts w:ascii="Georgia" w:hAnsi="Georgia"/>
          <w:sz w:val="21"/>
          <w:szCs w:val="21"/>
        </w:rPr>
        <w:t xml:space="preserve"> capacity </w:t>
      </w:r>
      <w:r w:rsidR="00E441A0" w:rsidRPr="5AF407EE">
        <w:rPr>
          <w:rFonts w:ascii="Georgia" w:hAnsi="Georgia"/>
          <w:sz w:val="21"/>
          <w:szCs w:val="21"/>
        </w:rPr>
        <w:t>on the main boom is increased by 70% and by up to 400% when using a luffing jib.</w:t>
      </w:r>
    </w:p>
    <w:p w14:paraId="1E822C75" w14:textId="57762EB2" w:rsidR="0019499E" w:rsidRPr="00E43DA4" w:rsidRDefault="0019499E" w:rsidP="2A26A3EF">
      <w:pPr>
        <w:rPr>
          <w:rFonts w:ascii="Georgia" w:hAnsi="Georgia"/>
          <w:sz w:val="21"/>
          <w:szCs w:val="21"/>
        </w:rPr>
      </w:pPr>
    </w:p>
    <w:p w14:paraId="49975BDA" w14:textId="78FC1771" w:rsidR="0019499E" w:rsidRPr="00E43DA4" w:rsidRDefault="00E441A0" w:rsidP="2A26A3EF">
      <w:pPr>
        <w:rPr>
          <w:rFonts w:ascii="Georgia" w:hAnsi="Georgia"/>
          <w:sz w:val="21"/>
          <w:szCs w:val="21"/>
        </w:rPr>
      </w:pPr>
      <w:r w:rsidRPr="7BD34FE6">
        <w:rPr>
          <w:rFonts w:ascii="Georgia" w:hAnsi="Georgia"/>
          <w:sz w:val="21"/>
          <w:szCs w:val="21"/>
        </w:rPr>
        <w:t xml:space="preserve">Combined, the easy set-up of the </w:t>
      </w:r>
      <w:proofErr w:type="spellStart"/>
      <w:r w:rsidRPr="7BD34FE6">
        <w:rPr>
          <w:rFonts w:ascii="Georgia" w:hAnsi="Georgia"/>
          <w:sz w:val="21"/>
          <w:szCs w:val="21"/>
        </w:rPr>
        <w:t>Potain</w:t>
      </w:r>
      <w:proofErr w:type="spellEnd"/>
      <w:r w:rsidRPr="7BD34FE6">
        <w:rPr>
          <w:rFonts w:ascii="Georgia" w:hAnsi="Georgia"/>
          <w:sz w:val="21"/>
          <w:szCs w:val="21"/>
        </w:rPr>
        <w:t xml:space="preserve"> MDT 319 and Grove GMK6400 have enabled R</w:t>
      </w:r>
      <w:r w:rsidR="00366CE9" w:rsidRPr="7BD34FE6">
        <w:rPr>
          <w:rFonts w:ascii="Georgia" w:hAnsi="Georgia"/>
          <w:sz w:val="21"/>
          <w:szCs w:val="21"/>
        </w:rPr>
        <w:t>.</w:t>
      </w:r>
      <w:r w:rsidRPr="7BD34FE6">
        <w:rPr>
          <w:rFonts w:ascii="Georgia" w:hAnsi="Georgia"/>
          <w:sz w:val="21"/>
          <w:szCs w:val="21"/>
        </w:rPr>
        <w:t>C</w:t>
      </w:r>
      <w:r w:rsidR="00366CE9" w:rsidRPr="7BD34FE6">
        <w:rPr>
          <w:rFonts w:ascii="Georgia" w:hAnsi="Georgia"/>
          <w:sz w:val="21"/>
          <w:szCs w:val="21"/>
        </w:rPr>
        <w:t>.</w:t>
      </w:r>
      <w:r w:rsidRPr="7BD34FE6">
        <w:rPr>
          <w:rFonts w:ascii="Georgia" w:hAnsi="Georgia"/>
          <w:sz w:val="21"/>
          <w:szCs w:val="21"/>
        </w:rPr>
        <w:t>M</w:t>
      </w:r>
      <w:r w:rsidR="00366CE9" w:rsidRPr="7BD34FE6">
        <w:rPr>
          <w:rFonts w:ascii="Georgia" w:hAnsi="Georgia"/>
          <w:sz w:val="21"/>
          <w:szCs w:val="21"/>
        </w:rPr>
        <w:t>.</w:t>
      </w:r>
      <w:r w:rsidRPr="7BD34FE6">
        <w:rPr>
          <w:rFonts w:ascii="Georgia" w:hAnsi="Georgia"/>
          <w:sz w:val="21"/>
          <w:szCs w:val="21"/>
        </w:rPr>
        <w:t xml:space="preserve"> </w:t>
      </w:r>
      <w:proofErr w:type="spellStart"/>
      <w:r w:rsidRPr="7BD34FE6">
        <w:rPr>
          <w:rFonts w:ascii="Georgia" w:hAnsi="Georgia"/>
          <w:sz w:val="21"/>
          <w:szCs w:val="21"/>
        </w:rPr>
        <w:t>Costruzioni</w:t>
      </w:r>
      <w:proofErr w:type="spellEnd"/>
      <w:r w:rsidRPr="7BD34FE6">
        <w:rPr>
          <w:rFonts w:ascii="Georgia" w:hAnsi="Georgia"/>
          <w:sz w:val="21"/>
          <w:szCs w:val="21"/>
        </w:rPr>
        <w:t xml:space="preserve"> to save erection costs and get on with the job quicker for a greater return on investment. This demonstrates the true power of Manitowoc.</w:t>
      </w:r>
    </w:p>
    <w:p w14:paraId="625AC9C6" w14:textId="77777777" w:rsidR="00160962" w:rsidRDefault="00160962" w:rsidP="00160962">
      <w:pPr>
        <w:rPr>
          <w:rFonts w:ascii="Georgia" w:hAnsi="Georgia"/>
          <w:sz w:val="21"/>
          <w:szCs w:val="21"/>
        </w:rPr>
      </w:pPr>
    </w:p>
    <w:p w14:paraId="751645BE" w14:textId="7868D478" w:rsidR="00160962" w:rsidRDefault="00160962" w:rsidP="00160962">
      <w:pPr>
        <w:rPr>
          <w:rFonts w:ascii="Georgia" w:hAnsi="Georgia"/>
          <w:sz w:val="21"/>
          <w:szCs w:val="21"/>
        </w:rPr>
      </w:pPr>
      <w:r w:rsidRPr="5AF407EE">
        <w:rPr>
          <w:rFonts w:ascii="Georgia" w:hAnsi="Georgia"/>
          <w:sz w:val="21"/>
          <w:szCs w:val="21"/>
        </w:rPr>
        <w:t xml:space="preserve">Visit the Manitowoc website to learn more about the </w:t>
      </w:r>
      <w:hyperlink r:id="rId13" w:history="1">
        <w:proofErr w:type="spellStart"/>
        <w:r w:rsidRPr="5AF407EE">
          <w:rPr>
            <w:rFonts w:ascii="Georgia" w:hAnsi="Georgia"/>
            <w:sz w:val="21"/>
            <w:szCs w:val="21"/>
          </w:rPr>
          <w:t>Potain</w:t>
        </w:r>
        <w:proofErr w:type="spellEnd"/>
        <w:r w:rsidRPr="5AF407EE">
          <w:rPr>
            <w:rFonts w:ascii="Georgia" w:hAnsi="Georgia"/>
            <w:sz w:val="21"/>
            <w:szCs w:val="21"/>
          </w:rPr>
          <w:t xml:space="preserve"> MDT 319 top slewing </w:t>
        </w:r>
      </w:hyperlink>
      <w:r w:rsidR="42967600" w:rsidRPr="5AF407EE">
        <w:rPr>
          <w:rFonts w:ascii="Georgia" w:hAnsi="Georgia"/>
          <w:sz w:val="21"/>
          <w:szCs w:val="21"/>
        </w:rPr>
        <w:t xml:space="preserve">tower </w:t>
      </w:r>
      <w:r w:rsidRPr="5AF407EE">
        <w:rPr>
          <w:rFonts w:ascii="Georgia" w:hAnsi="Georgia"/>
          <w:sz w:val="21"/>
          <w:szCs w:val="21"/>
        </w:rPr>
        <w:t>crane</w:t>
      </w:r>
      <w:r w:rsidR="00605DFE" w:rsidRPr="5AF407EE">
        <w:rPr>
          <w:rFonts w:ascii="Georgia" w:hAnsi="Georgia"/>
          <w:sz w:val="21"/>
          <w:szCs w:val="21"/>
        </w:rPr>
        <w:t xml:space="preserve"> </w:t>
      </w:r>
      <w:r w:rsidR="002E7A56" w:rsidRPr="5AF407EE">
        <w:rPr>
          <w:rFonts w:ascii="Georgia" w:hAnsi="Georgia"/>
          <w:sz w:val="21"/>
          <w:szCs w:val="21"/>
        </w:rPr>
        <w:t xml:space="preserve">with </w:t>
      </w:r>
      <w:hyperlink r:id="rId14">
        <w:proofErr w:type="spellStart"/>
        <w:r w:rsidR="002E7A56" w:rsidRPr="5AF407EE">
          <w:rPr>
            <w:rStyle w:val="Hyperlink"/>
            <w:rFonts w:ascii="Georgia" w:hAnsi="Georgia"/>
            <w:sz w:val="21"/>
            <w:szCs w:val="21"/>
          </w:rPr>
          <w:t>CraneSTAR</w:t>
        </w:r>
        <w:proofErr w:type="spellEnd"/>
        <w:r w:rsidR="002E7A56" w:rsidRPr="5AF407EE">
          <w:rPr>
            <w:rStyle w:val="Hyperlink"/>
            <w:rFonts w:ascii="Georgia" w:hAnsi="Georgia"/>
            <w:sz w:val="21"/>
            <w:szCs w:val="21"/>
          </w:rPr>
          <w:t xml:space="preserve"> </w:t>
        </w:r>
        <w:proofErr w:type="spellStart"/>
        <w:r w:rsidR="002E7A56" w:rsidRPr="5AF407EE">
          <w:rPr>
            <w:rStyle w:val="Hyperlink"/>
            <w:rFonts w:ascii="Georgia" w:hAnsi="Georgia"/>
            <w:sz w:val="21"/>
            <w:szCs w:val="21"/>
          </w:rPr>
          <w:t>Diag</w:t>
        </w:r>
        <w:proofErr w:type="spellEnd"/>
      </w:hyperlink>
      <w:r w:rsidR="002E7A56" w:rsidRPr="5AF407EE">
        <w:rPr>
          <w:rFonts w:ascii="Georgia" w:hAnsi="Georgia"/>
          <w:sz w:val="21"/>
          <w:szCs w:val="21"/>
        </w:rPr>
        <w:t xml:space="preserve"> </w:t>
      </w:r>
      <w:r w:rsidR="00605DFE" w:rsidRPr="5AF407EE">
        <w:rPr>
          <w:rFonts w:ascii="Georgia" w:hAnsi="Georgia"/>
          <w:sz w:val="21"/>
          <w:szCs w:val="21"/>
        </w:rPr>
        <w:t xml:space="preserve">or the </w:t>
      </w:r>
      <w:hyperlink r:id="rId15">
        <w:r w:rsidR="00605DFE" w:rsidRPr="5AF407EE">
          <w:rPr>
            <w:rStyle w:val="Hyperlink"/>
            <w:rFonts w:ascii="Georgia" w:hAnsi="Georgia"/>
            <w:sz w:val="21"/>
            <w:szCs w:val="21"/>
          </w:rPr>
          <w:t>Grove GMK6400 all-terrain crane</w:t>
        </w:r>
      </w:hyperlink>
      <w:r w:rsidRPr="5AF407EE">
        <w:rPr>
          <w:rFonts w:ascii="Georgia" w:hAnsi="Georgia"/>
          <w:sz w:val="21"/>
          <w:szCs w:val="21"/>
        </w:rPr>
        <w:t xml:space="preserve">. </w:t>
      </w:r>
    </w:p>
    <w:p w14:paraId="38BA572D" w14:textId="5FAF3DC0" w:rsidR="00272C2E" w:rsidRDefault="00272C2E" w:rsidP="00C60DF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0E1A32C8" w14:textId="77777777" w:rsidR="000D44FC" w:rsidRPr="00D04535" w:rsidRDefault="000D44FC" w:rsidP="001E675D">
      <w:pPr>
        <w:tabs>
          <w:tab w:val="left" w:pos="1055"/>
          <w:tab w:val="left" w:pos="4111"/>
          <w:tab w:val="left" w:pos="5812"/>
          <w:tab w:val="left" w:pos="7371"/>
        </w:tabs>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B973A20" w:rsidR="00602ABA" w:rsidRDefault="00602ABA" w:rsidP="001E675D">
      <w:pPr>
        <w:tabs>
          <w:tab w:val="left" w:pos="3969"/>
        </w:tabs>
        <w:rPr>
          <w:rFonts w:ascii="Verdana" w:hAnsi="Verdana"/>
          <w:b/>
          <w:color w:val="41525C"/>
          <w:sz w:val="18"/>
          <w:szCs w:val="18"/>
        </w:rPr>
      </w:pPr>
      <w:proofErr w:type="spellStart"/>
      <w:r w:rsidRPr="00D04535">
        <w:rPr>
          <w:rFonts w:ascii="Verdana" w:hAnsi="Verdana"/>
          <w:b/>
          <w:color w:val="41525C"/>
          <w:sz w:val="18"/>
          <w:szCs w:val="18"/>
        </w:rPr>
        <w:t>Cristelle</w:t>
      </w:r>
      <w:proofErr w:type="spellEnd"/>
      <w:r w:rsidRPr="00D04535">
        <w:rPr>
          <w:rFonts w:ascii="Verdana" w:hAnsi="Verdana"/>
          <w:b/>
          <w:color w:val="41525C"/>
          <w:sz w:val="18"/>
          <w:szCs w:val="18"/>
        </w:rPr>
        <w:t xml:space="preserve"> Lacourt</w:t>
      </w:r>
    </w:p>
    <w:p w14:paraId="739DCBD7" w14:textId="6CB8D683" w:rsidR="00477A20" w:rsidRPr="00D04535" w:rsidRDefault="00477A20" w:rsidP="001E675D">
      <w:pPr>
        <w:tabs>
          <w:tab w:val="left" w:pos="3969"/>
        </w:tabs>
        <w:rPr>
          <w:rFonts w:ascii="Verdana" w:hAnsi="Verdana"/>
          <w:color w:val="41525C"/>
          <w:sz w:val="18"/>
          <w:szCs w:val="18"/>
        </w:rPr>
      </w:pPr>
      <w:r w:rsidRPr="00477A20">
        <w:rPr>
          <w:rFonts w:ascii="Verdana" w:hAnsi="Verdana"/>
          <w:color w:val="41525C"/>
          <w:sz w:val="18"/>
          <w:szCs w:val="18"/>
        </w:rPr>
        <w:t>Marketing Communication Manager | Tower Cranes Europe &amp; Africa</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320E95B1" w:rsidR="00602ABA" w:rsidRDefault="00B81E80" w:rsidP="001E675D">
      <w:pPr>
        <w:tabs>
          <w:tab w:val="left" w:pos="3969"/>
        </w:tabs>
        <w:rPr>
          <w:rStyle w:val="Hyperlink"/>
          <w:rFonts w:ascii="Verdana" w:hAnsi="Verdana"/>
          <w:sz w:val="18"/>
          <w:szCs w:val="18"/>
        </w:rPr>
      </w:pPr>
      <w:hyperlink r:id="rId16" w:history="1">
        <w:r w:rsidR="00C21589" w:rsidRPr="00B764F4">
          <w:rPr>
            <w:rStyle w:val="Hyperlink"/>
            <w:rFonts w:ascii="Verdana" w:hAnsi="Verdana"/>
            <w:sz w:val="18"/>
            <w:szCs w:val="18"/>
          </w:rPr>
          <w:t>cristelle.lacourt@manitowoc.com</w:t>
        </w:r>
      </w:hyperlink>
    </w:p>
    <w:p w14:paraId="74916650" w14:textId="090F020D" w:rsidR="00D94BEE" w:rsidRDefault="00D94BEE" w:rsidP="001E675D">
      <w:pPr>
        <w:tabs>
          <w:tab w:val="left" w:pos="3969"/>
        </w:tabs>
        <w:rPr>
          <w:rStyle w:val="Hyperlink"/>
          <w:rFonts w:ascii="Verdana" w:hAnsi="Verdana"/>
          <w:sz w:val="18"/>
          <w:szCs w:val="18"/>
        </w:rPr>
      </w:pPr>
    </w:p>
    <w:p w14:paraId="2FC3D074" w14:textId="77777777" w:rsidR="00D94BEE" w:rsidRDefault="00D94BEE" w:rsidP="00D94BEE">
      <w:pPr>
        <w:tabs>
          <w:tab w:val="left" w:pos="3969"/>
        </w:tabs>
        <w:rPr>
          <w:rFonts w:ascii="Verdana" w:hAnsi="Verdana"/>
          <w:b/>
          <w:color w:val="41525C"/>
          <w:sz w:val="18"/>
          <w:szCs w:val="18"/>
        </w:rPr>
      </w:pPr>
      <w:proofErr w:type="spellStart"/>
      <w:r w:rsidRPr="00D94BEE">
        <w:rPr>
          <w:rFonts w:ascii="Verdana" w:hAnsi="Verdana"/>
          <w:b/>
          <w:color w:val="41525C"/>
          <w:sz w:val="18"/>
          <w:szCs w:val="18"/>
        </w:rPr>
        <w:t>Insa</w:t>
      </w:r>
      <w:proofErr w:type="spellEnd"/>
      <w:r w:rsidRPr="00D94BEE">
        <w:rPr>
          <w:rFonts w:ascii="Verdana" w:hAnsi="Verdana"/>
          <w:b/>
          <w:color w:val="41525C"/>
          <w:sz w:val="18"/>
          <w:szCs w:val="18"/>
        </w:rPr>
        <w:t xml:space="preserve"> Heim</w:t>
      </w:r>
    </w:p>
    <w:p w14:paraId="2F3EDBE6" w14:textId="4C44A53A" w:rsidR="00D94BEE" w:rsidRPr="00D94BEE" w:rsidRDefault="00D94BEE" w:rsidP="00D94BEE">
      <w:pPr>
        <w:tabs>
          <w:tab w:val="left" w:pos="3969"/>
        </w:tabs>
        <w:rPr>
          <w:rFonts w:ascii="Verdana" w:hAnsi="Verdana"/>
          <w:bCs/>
          <w:color w:val="41525C"/>
          <w:sz w:val="18"/>
          <w:szCs w:val="18"/>
        </w:rPr>
      </w:pPr>
      <w:r w:rsidRPr="00D94BEE">
        <w:rPr>
          <w:rFonts w:ascii="Verdana" w:hAnsi="Verdana"/>
          <w:bCs/>
          <w:color w:val="41525C"/>
          <w:sz w:val="18"/>
          <w:szCs w:val="18"/>
        </w:rPr>
        <w:t>Marketing Communication Manager | Mobile Cranes Europe &amp; Africa</w:t>
      </w:r>
    </w:p>
    <w:p w14:paraId="27A70AFD" w14:textId="0620B14F" w:rsidR="00D94BEE" w:rsidRPr="00D04535" w:rsidRDefault="00D94BEE" w:rsidP="00D94BEE">
      <w:pPr>
        <w:tabs>
          <w:tab w:val="left" w:pos="3969"/>
        </w:tabs>
        <w:rPr>
          <w:rFonts w:ascii="Verdana" w:hAnsi="Verdana"/>
          <w:color w:val="41525C"/>
          <w:sz w:val="18"/>
          <w:szCs w:val="18"/>
        </w:rPr>
      </w:pPr>
      <w:r w:rsidRPr="00D04535">
        <w:rPr>
          <w:rFonts w:ascii="Verdana" w:hAnsi="Verdana"/>
          <w:color w:val="41525C"/>
          <w:sz w:val="18"/>
          <w:szCs w:val="18"/>
        </w:rPr>
        <w:t>Manitowoc</w:t>
      </w:r>
    </w:p>
    <w:p w14:paraId="033233B1" w14:textId="77777777" w:rsidR="00D94BEE" w:rsidRDefault="00D94BEE" w:rsidP="00D94BEE">
      <w:pPr>
        <w:tabs>
          <w:tab w:val="left" w:pos="3969"/>
        </w:tabs>
        <w:rPr>
          <w:rFonts w:ascii="Verdana" w:hAnsi="Verdana"/>
          <w:color w:val="41525C"/>
          <w:sz w:val="18"/>
          <w:szCs w:val="18"/>
        </w:rPr>
      </w:pPr>
      <w:r w:rsidRPr="00D94BEE">
        <w:rPr>
          <w:rFonts w:ascii="Verdana" w:hAnsi="Verdana"/>
          <w:color w:val="41525C"/>
          <w:sz w:val="18"/>
          <w:szCs w:val="18"/>
        </w:rPr>
        <w:t>T +49 4421 294 4170</w:t>
      </w:r>
    </w:p>
    <w:p w14:paraId="6FA52D77" w14:textId="67EFCA80" w:rsidR="00D94BEE" w:rsidRDefault="00D94BEE" w:rsidP="00D94BEE">
      <w:pPr>
        <w:tabs>
          <w:tab w:val="left" w:pos="3969"/>
        </w:tabs>
        <w:rPr>
          <w:rFonts w:ascii="Verdana" w:hAnsi="Verdana"/>
          <w:color w:val="41525C"/>
          <w:sz w:val="18"/>
          <w:szCs w:val="18"/>
        </w:rPr>
      </w:pPr>
      <w:hyperlink r:id="rId17" w:history="1">
        <w:r w:rsidRPr="00D94BEE">
          <w:rPr>
            <w:rStyle w:val="Hyperlink"/>
            <w:rFonts w:ascii="Verdana" w:hAnsi="Verdana"/>
            <w:sz w:val="18"/>
            <w:szCs w:val="18"/>
          </w:rPr>
          <w:t>i</w:t>
        </w:r>
        <w:r w:rsidRPr="00D94BEE">
          <w:rPr>
            <w:rStyle w:val="Hyperlink"/>
            <w:rFonts w:ascii="Verdana" w:hAnsi="Verdana"/>
            <w:sz w:val="18"/>
            <w:szCs w:val="18"/>
          </w:rPr>
          <w:t>nsa</w:t>
        </w:r>
        <w:r w:rsidRPr="00D94BEE">
          <w:rPr>
            <w:rStyle w:val="Hyperlink"/>
            <w:rFonts w:ascii="Verdana" w:hAnsi="Verdana"/>
            <w:sz w:val="18"/>
            <w:szCs w:val="18"/>
          </w:rPr>
          <w:t>.h</w:t>
        </w:r>
        <w:r w:rsidRPr="00D94BEE">
          <w:rPr>
            <w:rStyle w:val="Hyperlink"/>
            <w:rFonts w:ascii="Verdana" w:hAnsi="Verdana"/>
            <w:sz w:val="18"/>
            <w:szCs w:val="18"/>
          </w:rPr>
          <w:t>eim@manitowoc.com</w:t>
        </w:r>
      </w:hyperlink>
    </w:p>
    <w:p w14:paraId="1FCE7149" w14:textId="77777777" w:rsidR="00D94BEE" w:rsidRDefault="00D94BEE" w:rsidP="001E675D">
      <w:pPr>
        <w:tabs>
          <w:tab w:val="left" w:pos="3969"/>
        </w:tabs>
        <w:rPr>
          <w:rFonts w:ascii="Verdana" w:hAnsi="Verdana"/>
          <w:color w:val="41525C"/>
          <w:sz w:val="18"/>
          <w:szCs w:val="18"/>
        </w:rPr>
      </w:pPr>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Pr>
          <w:rStyle w:val="normaltextrun"/>
          <w:rFonts w:ascii="Verdana" w:hAnsi="Verdana"/>
          <w:color w:val="41525C"/>
          <w:sz w:val="18"/>
          <w:szCs w:val="18"/>
        </w:rPr>
        <w:t>wholly-owned</w:t>
      </w:r>
      <w:proofErr w:type="gramEnd"/>
      <w:r>
        <w:rPr>
          <w:rStyle w:val="normaltextrun"/>
          <w:rFonts w:ascii="Verdana" w:hAnsi="Verdana"/>
          <w:color w:val="41525C"/>
          <w:sz w:val="18"/>
          <w:szCs w:val="18"/>
        </w:rPr>
        <w:t xml:space="preserve"> subsidiaries, Manitowoc designs, manufactures, markets and supports comprehensive product lines of mobile telescopic cranes, tower cranes, lattice-</w:t>
      </w:r>
      <w:r>
        <w:rPr>
          <w:rStyle w:val="normaltextrun"/>
          <w:rFonts w:ascii="Verdana" w:hAnsi="Verdana"/>
          <w:color w:val="41525C"/>
          <w:sz w:val="18"/>
          <w:szCs w:val="18"/>
        </w:rPr>
        <w:lastRenderedPageBreak/>
        <w:t xml:space="preserv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B81E80" w:rsidP="002B0441">
      <w:pPr>
        <w:spacing w:line="276" w:lineRule="auto"/>
        <w:rPr>
          <w:rFonts w:ascii="Verdana" w:hAnsi="Verdana"/>
          <w:b/>
          <w:color w:val="595959"/>
          <w:sz w:val="18"/>
          <w:szCs w:val="18"/>
          <w:u w:val="single"/>
        </w:rPr>
      </w:pPr>
      <w:hyperlink r:id="rId18"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9"/>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0040" w14:textId="77777777" w:rsidR="00B81E80" w:rsidRDefault="00B81E80">
      <w:r>
        <w:separator/>
      </w:r>
    </w:p>
  </w:endnote>
  <w:endnote w:type="continuationSeparator" w:id="0">
    <w:p w14:paraId="2ECB9888" w14:textId="77777777" w:rsidR="00B81E80" w:rsidRDefault="00B8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EBA0" w14:textId="77777777" w:rsidR="00B81E80" w:rsidRDefault="00B81E80">
      <w:r>
        <w:separator/>
      </w:r>
    </w:p>
  </w:footnote>
  <w:footnote w:type="continuationSeparator" w:id="0">
    <w:p w14:paraId="15C3A22D" w14:textId="77777777" w:rsidR="00B81E80" w:rsidRDefault="00B8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FBAD" w14:textId="115A17CC" w:rsidR="002A1F38" w:rsidRDefault="002A1F38" w:rsidP="002A1F38">
    <w:pPr>
      <w:rPr>
        <w:rFonts w:ascii="Georgia" w:hAnsi="Georgia"/>
        <w:b/>
        <w:bCs/>
        <w:color w:val="000000" w:themeColor="text1"/>
      </w:rPr>
    </w:pPr>
    <w:r w:rsidRPr="002A1F38">
      <w:rPr>
        <w:rFonts w:ascii="Verdana" w:hAnsi="Verdana"/>
        <w:b/>
        <w:bCs/>
        <w:color w:val="41525C"/>
        <w:sz w:val="18"/>
        <w:szCs w:val="18"/>
      </w:rPr>
      <w:t xml:space="preserve">Grove GMK6400 erects two </w:t>
    </w:r>
    <w:proofErr w:type="spellStart"/>
    <w:r w:rsidRPr="002A1F38">
      <w:rPr>
        <w:rFonts w:ascii="Verdana" w:hAnsi="Verdana"/>
        <w:b/>
        <w:bCs/>
        <w:color w:val="41525C"/>
        <w:sz w:val="18"/>
        <w:szCs w:val="18"/>
      </w:rPr>
      <w:t>Potain</w:t>
    </w:r>
    <w:proofErr w:type="spellEnd"/>
    <w:r w:rsidRPr="002A1F38">
      <w:rPr>
        <w:rFonts w:ascii="Verdana" w:hAnsi="Verdana"/>
        <w:b/>
        <w:bCs/>
        <w:color w:val="41525C"/>
        <w:sz w:val="18"/>
        <w:szCs w:val="18"/>
      </w:rPr>
      <w:t xml:space="preserve"> MDT 319 cranes for waterfront Porta del Mare development</w:t>
    </w:r>
    <w:r w:rsidR="00495097">
      <w:rPr>
        <w:rFonts w:ascii="Verdana" w:hAnsi="Verdana"/>
        <w:b/>
        <w:bCs/>
        <w:color w:val="41525C"/>
        <w:sz w:val="18"/>
        <w:szCs w:val="18"/>
      </w:rPr>
      <w:t xml:space="preserve"> in Italy</w:t>
    </w:r>
  </w:p>
  <w:p w14:paraId="10361B03" w14:textId="1D8C0247" w:rsidR="00057D02" w:rsidRDefault="00057D02" w:rsidP="00057D02">
    <w:pPr>
      <w:rPr>
        <w:rFonts w:ascii="Georgia" w:hAnsi="Georgia"/>
        <w:b/>
        <w:bCs/>
        <w:color w:val="000000" w:themeColor="text1"/>
      </w:rPr>
    </w:pPr>
  </w:p>
  <w:p w14:paraId="7628F717" w14:textId="5F459351" w:rsidR="00A00084" w:rsidRPr="00164A29" w:rsidRDefault="00D109E7" w:rsidP="00A00084">
    <w:pPr>
      <w:spacing w:line="276" w:lineRule="auto"/>
      <w:rPr>
        <w:rFonts w:ascii="Verdana" w:hAnsi="Verdana"/>
        <w:color w:val="ED1C2A"/>
        <w:sz w:val="18"/>
        <w:szCs w:val="18"/>
      </w:rPr>
    </w:pPr>
    <w:r w:rsidRPr="00D109E7">
      <w:rPr>
        <w:rFonts w:ascii="Verdana" w:hAnsi="Verdana"/>
        <w:color w:val="41525C"/>
        <w:sz w:val="18"/>
        <w:szCs w:val="18"/>
      </w:rPr>
      <w:t>September</w:t>
    </w:r>
    <w:r>
      <w:rPr>
        <w:rFonts w:ascii="Verdana" w:hAnsi="Verdana"/>
        <w:color w:val="41525C"/>
        <w:sz w:val="18"/>
        <w:szCs w:val="18"/>
      </w:rPr>
      <w:t xml:space="preserve"> 16</w:t>
    </w:r>
    <w:r w:rsidR="00A00084">
      <w:rPr>
        <w:rFonts w:ascii="Verdana" w:hAnsi="Verdana"/>
        <w:color w:val="41525C"/>
        <w:sz w:val="18"/>
        <w:szCs w:val="18"/>
      </w:rPr>
      <w:t>, 20</w:t>
    </w:r>
    <w:r w:rsidR="00CB68A0">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multilevel"/>
    <w:tmpl w:val="7DF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12785"/>
    <w:rsid w:val="000230D6"/>
    <w:rsid w:val="0003085D"/>
    <w:rsid w:val="00032187"/>
    <w:rsid w:val="00037CAA"/>
    <w:rsid w:val="00050847"/>
    <w:rsid w:val="000513EF"/>
    <w:rsid w:val="00055ACD"/>
    <w:rsid w:val="00057D02"/>
    <w:rsid w:val="000763F7"/>
    <w:rsid w:val="00092137"/>
    <w:rsid w:val="000947BA"/>
    <w:rsid w:val="000965D5"/>
    <w:rsid w:val="000A3D40"/>
    <w:rsid w:val="000B177B"/>
    <w:rsid w:val="000B1846"/>
    <w:rsid w:val="000B70FC"/>
    <w:rsid w:val="000C1469"/>
    <w:rsid w:val="000C18E7"/>
    <w:rsid w:val="000D0CA5"/>
    <w:rsid w:val="000D375B"/>
    <w:rsid w:val="000D44FC"/>
    <w:rsid w:val="000D693F"/>
    <w:rsid w:val="000D7EB6"/>
    <w:rsid w:val="000E613B"/>
    <w:rsid w:val="001028FC"/>
    <w:rsid w:val="00104917"/>
    <w:rsid w:val="0011715D"/>
    <w:rsid w:val="00122046"/>
    <w:rsid w:val="00124DAA"/>
    <w:rsid w:val="00146FBF"/>
    <w:rsid w:val="00147448"/>
    <w:rsid w:val="00151832"/>
    <w:rsid w:val="00160962"/>
    <w:rsid w:val="00163681"/>
    <w:rsid w:val="001721A4"/>
    <w:rsid w:val="00174F55"/>
    <w:rsid w:val="001768A5"/>
    <w:rsid w:val="001803F2"/>
    <w:rsid w:val="0019499E"/>
    <w:rsid w:val="0019725C"/>
    <w:rsid w:val="001A2221"/>
    <w:rsid w:val="001B3AC2"/>
    <w:rsid w:val="001C3B4A"/>
    <w:rsid w:val="001C4B40"/>
    <w:rsid w:val="001D4BB5"/>
    <w:rsid w:val="001E675D"/>
    <w:rsid w:val="001F1275"/>
    <w:rsid w:val="001F350D"/>
    <w:rsid w:val="001F7F37"/>
    <w:rsid w:val="002019E4"/>
    <w:rsid w:val="00206DE3"/>
    <w:rsid w:val="0021707A"/>
    <w:rsid w:val="00224D8B"/>
    <w:rsid w:val="00227E63"/>
    <w:rsid w:val="0023077D"/>
    <w:rsid w:val="00232C4F"/>
    <w:rsid w:val="002476ED"/>
    <w:rsid w:val="002531D2"/>
    <w:rsid w:val="00253258"/>
    <w:rsid w:val="0025607B"/>
    <w:rsid w:val="002613FA"/>
    <w:rsid w:val="00271971"/>
    <w:rsid w:val="00272C2E"/>
    <w:rsid w:val="002924AF"/>
    <w:rsid w:val="002961A9"/>
    <w:rsid w:val="002A1EA6"/>
    <w:rsid w:val="002A1F38"/>
    <w:rsid w:val="002B0441"/>
    <w:rsid w:val="002B13B4"/>
    <w:rsid w:val="002C2A53"/>
    <w:rsid w:val="002D4212"/>
    <w:rsid w:val="002E7A56"/>
    <w:rsid w:val="0031349B"/>
    <w:rsid w:val="00330391"/>
    <w:rsid w:val="003306B0"/>
    <w:rsid w:val="00351B74"/>
    <w:rsid w:val="00360570"/>
    <w:rsid w:val="00366CE9"/>
    <w:rsid w:val="00381093"/>
    <w:rsid w:val="003872E7"/>
    <w:rsid w:val="00392DA9"/>
    <w:rsid w:val="00393938"/>
    <w:rsid w:val="003A289B"/>
    <w:rsid w:val="003C781D"/>
    <w:rsid w:val="003D2B5A"/>
    <w:rsid w:val="003E0E14"/>
    <w:rsid w:val="003E0ECC"/>
    <w:rsid w:val="003E608A"/>
    <w:rsid w:val="003F4BCE"/>
    <w:rsid w:val="003F7CF9"/>
    <w:rsid w:val="00400BCB"/>
    <w:rsid w:val="00404546"/>
    <w:rsid w:val="004127FD"/>
    <w:rsid w:val="00414C94"/>
    <w:rsid w:val="00424C3F"/>
    <w:rsid w:val="00427B0C"/>
    <w:rsid w:val="004303E4"/>
    <w:rsid w:val="004340D9"/>
    <w:rsid w:val="00441B9A"/>
    <w:rsid w:val="00452ADE"/>
    <w:rsid w:val="00456A52"/>
    <w:rsid w:val="004658C6"/>
    <w:rsid w:val="00465E5D"/>
    <w:rsid w:val="00477A20"/>
    <w:rsid w:val="0048194B"/>
    <w:rsid w:val="00482414"/>
    <w:rsid w:val="004835D3"/>
    <w:rsid w:val="004904DC"/>
    <w:rsid w:val="00495097"/>
    <w:rsid w:val="004A2A6D"/>
    <w:rsid w:val="004B4F73"/>
    <w:rsid w:val="004C22CA"/>
    <w:rsid w:val="004D0DAC"/>
    <w:rsid w:val="004E7492"/>
    <w:rsid w:val="00501523"/>
    <w:rsid w:val="00516779"/>
    <w:rsid w:val="0051680B"/>
    <w:rsid w:val="0051689E"/>
    <w:rsid w:val="005204D1"/>
    <w:rsid w:val="005207A5"/>
    <w:rsid w:val="005230C4"/>
    <w:rsid w:val="00525629"/>
    <w:rsid w:val="00542DA6"/>
    <w:rsid w:val="00544164"/>
    <w:rsid w:val="00547E02"/>
    <w:rsid w:val="00553CAD"/>
    <w:rsid w:val="0055415E"/>
    <w:rsid w:val="00556DE5"/>
    <w:rsid w:val="005577A1"/>
    <w:rsid w:val="00563AB4"/>
    <w:rsid w:val="005703B3"/>
    <w:rsid w:val="005859CD"/>
    <w:rsid w:val="00590439"/>
    <w:rsid w:val="00594B4E"/>
    <w:rsid w:val="005B0CEE"/>
    <w:rsid w:val="005B7668"/>
    <w:rsid w:val="005F6879"/>
    <w:rsid w:val="00602ABA"/>
    <w:rsid w:val="00605DFE"/>
    <w:rsid w:val="006079B5"/>
    <w:rsid w:val="006215A5"/>
    <w:rsid w:val="00622430"/>
    <w:rsid w:val="00627CA2"/>
    <w:rsid w:val="00633245"/>
    <w:rsid w:val="00634536"/>
    <w:rsid w:val="00641493"/>
    <w:rsid w:val="00642FC8"/>
    <w:rsid w:val="00647245"/>
    <w:rsid w:val="00650418"/>
    <w:rsid w:val="0065131F"/>
    <w:rsid w:val="00651C50"/>
    <w:rsid w:val="0066641C"/>
    <w:rsid w:val="00677A85"/>
    <w:rsid w:val="006817A4"/>
    <w:rsid w:val="00686E82"/>
    <w:rsid w:val="006B2CD3"/>
    <w:rsid w:val="006B32ED"/>
    <w:rsid w:val="006B74CA"/>
    <w:rsid w:val="006D09B9"/>
    <w:rsid w:val="006D168E"/>
    <w:rsid w:val="006D20E1"/>
    <w:rsid w:val="006D40A5"/>
    <w:rsid w:val="006F259E"/>
    <w:rsid w:val="007009DC"/>
    <w:rsid w:val="00700B73"/>
    <w:rsid w:val="00702BB6"/>
    <w:rsid w:val="007061F4"/>
    <w:rsid w:val="00712B8F"/>
    <w:rsid w:val="00712EA8"/>
    <w:rsid w:val="007136F0"/>
    <w:rsid w:val="0071490F"/>
    <w:rsid w:val="00720688"/>
    <w:rsid w:val="00724635"/>
    <w:rsid w:val="007267D7"/>
    <w:rsid w:val="0073065F"/>
    <w:rsid w:val="0074188C"/>
    <w:rsid w:val="00745CD6"/>
    <w:rsid w:val="00746E86"/>
    <w:rsid w:val="00751CD7"/>
    <w:rsid w:val="007557E7"/>
    <w:rsid w:val="00757AA1"/>
    <w:rsid w:val="00760467"/>
    <w:rsid w:val="00766305"/>
    <w:rsid w:val="00794BDF"/>
    <w:rsid w:val="00795EC4"/>
    <w:rsid w:val="00796ACE"/>
    <w:rsid w:val="0079777E"/>
    <w:rsid w:val="007A4382"/>
    <w:rsid w:val="007A5273"/>
    <w:rsid w:val="007B3EFA"/>
    <w:rsid w:val="007B592A"/>
    <w:rsid w:val="007C6160"/>
    <w:rsid w:val="007C6CCD"/>
    <w:rsid w:val="007D0873"/>
    <w:rsid w:val="007D1AE4"/>
    <w:rsid w:val="007D5E8F"/>
    <w:rsid w:val="007D680F"/>
    <w:rsid w:val="007E34CC"/>
    <w:rsid w:val="0080216A"/>
    <w:rsid w:val="00804B60"/>
    <w:rsid w:val="00831597"/>
    <w:rsid w:val="00833F0E"/>
    <w:rsid w:val="008444E7"/>
    <w:rsid w:val="008671EC"/>
    <w:rsid w:val="00876078"/>
    <w:rsid w:val="00881741"/>
    <w:rsid w:val="00887DDF"/>
    <w:rsid w:val="008B039D"/>
    <w:rsid w:val="008C4910"/>
    <w:rsid w:val="008D0027"/>
    <w:rsid w:val="008D1071"/>
    <w:rsid w:val="008E099D"/>
    <w:rsid w:val="008F051A"/>
    <w:rsid w:val="009222BE"/>
    <w:rsid w:val="009336DD"/>
    <w:rsid w:val="00934E40"/>
    <w:rsid w:val="00935C1A"/>
    <w:rsid w:val="00940057"/>
    <w:rsid w:val="00946949"/>
    <w:rsid w:val="0095372C"/>
    <w:rsid w:val="00963447"/>
    <w:rsid w:val="00970565"/>
    <w:rsid w:val="00994831"/>
    <w:rsid w:val="009A099D"/>
    <w:rsid w:val="009A4CC2"/>
    <w:rsid w:val="009A6041"/>
    <w:rsid w:val="009C5995"/>
    <w:rsid w:val="009D0A41"/>
    <w:rsid w:val="009E364F"/>
    <w:rsid w:val="009E3FAA"/>
    <w:rsid w:val="009E6FEA"/>
    <w:rsid w:val="00A00084"/>
    <w:rsid w:val="00A01956"/>
    <w:rsid w:val="00A16412"/>
    <w:rsid w:val="00A17734"/>
    <w:rsid w:val="00A63BD1"/>
    <w:rsid w:val="00A6440E"/>
    <w:rsid w:val="00A85CA5"/>
    <w:rsid w:val="00A86BF4"/>
    <w:rsid w:val="00A973D1"/>
    <w:rsid w:val="00AB158C"/>
    <w:rsid w:val="00AC56E9"/>
    <w:rsid w:val="00AD3668"/>
    <w:rsid w:val="00AD4648"/>
    <w:rsid w:val="00AF17AE"/>
    <w:rsid w:val="00AF5E58"/>
    <w:rsid w:val="00B034AB"/>
    <w:rsid w:val="00B067A9"/>
    <w:rsid w:val="00B1112C"/>
    <w:rsid w:val="00B11A89"/>
    <w:rsid w:val="00B14373"/>
    <w:rsid w:val="00B201F3"/>
    <w:rsid w:val="00B42FDD"/>
    <w:rsid w:val="00B4390E"/>
    <w:rsid w:val="00B45CD4"/>
    <w:rsid w:val="00B51534"/>
    <w:rsid w:val="00B544F5"/>
    <w:rsid w:val="00B57BA9"/>
    <w:rsid w:val="00B81E80"/>
    <w:rsid w:val="00B82D04"/>
    <w:rsid w:val="00B82F0C"/>
    <w:rsid w:val="00B93202"/>
    <w:rsid w:val="00B94AD3"/>
    <w:rsid w:val="00B95BBF"/>
    <w:rsid w:val="00BB11C6"/>
    <w:rsid w:val="00BB2CE5"/>
    <w:rsid w:val="00BB59D8"/>
    <w:rsid w:val="00BB5EB6"/>
    <w:rsid w:val="00BC46ED"/>
    <w:rsid w:val="00BD3651"/>
    <w:rsid w:val="00BE04EB"/>
    <w:rsid w:val="00BE59D6"/>
    <w:rsid w:val="00BF41FC"/>
    <w:rsid w:val="00C12FFB"/>
    <w:rsid w:val="00C17F51"/>
    <w:rsid w:val="00C21589"/>
    <w:rsid w:val="00C276AA"/>
    <w:rsid w:val="00C6082E"/>
    <w:rsid w:val="00C60DFD"/>
    <w:rsid w:val="00C61EFC"/>
    <w:rsid w:val="00C6455D"/>
    <w:rsid w:val="00C66CE2"/>
    <w:rsid w:val="00C726AE"/>
    <w:rsid w:val="00C8297E"/>
    <w:rsid w:val="00C94A22"/>
    <w:rsid w:val="00C962B5"/>
    <w:rsid w:val="00CA1CDA"/>
    <w:rsid w:val="00CB11BD"/>
    <w:rsid w:val="00CB4D8F"/>
    <w:rsid w:val="00CB68A0"/>
    <w:rsid w:val="00CC1BC2"/>
    <w:rsid w:val="00CC75AD"/>
    <w:rsid w:val="00CC7655"/>
    <w:rsid w:val="00CD7EDE"/>
    <w:rsid w:val="00CE0A36"/>
    <w:rsid w:val="00CE1D0F"/>
    <w:rsid w:val="00CE59E3"/>
    <w:rsid w:val="00CF0682"/>
    <w:rsid w:val="00CF1046"/>
    <w:rsid w:val="00CF72BB"/>
    <w:rsid w:val="00D02C16"/>
    <w:rsid w:val="00D04535"/>
    <w:rsid w:val="00D07258"/>
    <w:rsid w:val="00D109E7"/>
    <w:rsid w:val="00D25EED"/>
    <w:rsid w:val="00D32BF2"/>
    <w:rsid w:val="00D436E8"/>
    <w:rsid w:val="00D444F2"/>
    <w:rsid w:val="00D476FD"/>
    <w:rsid w:val="00D5300B"/>
    <w:rsid w:val="00D53AE0"/>
    <w:rsid w:val="00D55D37"/>
    <w:rsid w:val="00D649A7"/>
    <w:rsid w:val="00D7303B"/>
    <w:rsid w:val="00D73B07"/>
    <w:rsid w:val="00D80C57"/>
    <w:rsid w:val="00D905FA"/>
    <w:rsid w:val="00D94BEE"/>
    <w:rsid w:val="00D94FB1"/>
    <w:rsid w:val="00D96C8F"/>
    <w:rsid w:val="00D97831"/>
    <w:rsid w:val="00DB77F5"/>
    <w:rsid w:val="00DD14D8"/>
    <w:rsid w:val="00DD1B0A"/>
    <w:rsid w:val="00DE5458"/>
    <w:rsid w:val="00DE7C04"/>
    <w:rsid w:val="00DE7F01"/>
    <w:rsid w:val="00DF2FC6"/>
    <w:rsid w:val="00DF34FD"/>
    <w:rsid w:val="00DF5557"/>
    <w:rsid w:val="00E0033E"/>
    <w:rsid w:val="00E16391"/>
    <w:rsid w:val="00E17325"/>
    <w:rsid w:val="00E2570F"/>
    <w:rsid w:val="00E4270C"/>
    <w:rsid w:val="00E43DA4"/>
    <w:rsid w:val="00E441A0"/>
    <w:rsid w:val="00E463C3"/>
    <w:rsid w:val="00E479D0"/>
    <w:rsid w:val="00E51551"/>
    <w:rsid w:val="00E52BB3"/>
    <w:rsid w:val="00E67B76"/>
    <w:rsid w:val="00E90562"/>
    <w:rsid w:val="00E914DA"/>
    <w:rsid w:val="00E950FB"/>
    <w:rsid w:val="00EA64DF"/>
    <w:rsid w:val="00EB7AD5"/>
    <w:rsid w:val="00ED7291"/>
    <w:rsid w:val="00EE19A0"/>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95E60"/>
    <w:rsid w:val="00FB1C7D"/>
    <w:rsid w:val="00FC0DA4"/>
    <w:rsid w:val="00FC48C7"/>
    <w:rsid w:val="00FC6399"/>
    <w:rsid w:val="00FD4F8F"/>
    <w:rsid w:val="00FF1542"/>
    <w:rsid w:val="00FF1D2E"/>
    <w:rsid w:val="00FF5A97"/>
    <w:rsid w:val="00FF64F1"/>
    <w:rsid w:val="00FF6708"/>
    <w:rsid w:val="00FF6BD7"/>
    <w:rsid w:val="04B6F407"/>
    <w:rsid w:val="052B0CB0"/>
    <w:rsid w:val="05DC51BB"/>
    <w:rsid w:val="0618A20A"/>
    <w:rsid w:val="07EB1E54"/>
    <w:rsid w:val="083547F5"/>
    <w:rsid w:val="094FF3F4"/>
    <w:rsid w:val="0E65D41D"/>
    <w:rsid w:val="1016730D"/>
    <w:rsid w:val="102E702A"/>
    <w:rsid w:val="109D10EA"/>
    <w:rsid w:val="10A06778"/>
    <w:rsid w:val="12036503"/>
    <w:rsid w:val="123B83C3"/>
    <w:rsid w:val="1370B43E"/>
    <w:rsid w:val="1414B365"/>
    <w:rsid w:val="14A798ED"/>
    <w:rsid w:val="1549AAAE"/>
    <w:rsid w:val="15DE4671"/>
    <w:rsid w:val="1621464F"/>
    <w:rsid w:val="16EBFCC7"/>
    <w:rsid w:val="189BAF6B"/>
    <w:rsid w:val="19CD50F3"/>
    <w:rsid w:val="1C3E4AD8"/>
    <w:rsid w:val="1CA9697E"/>
    <w:rsid w:val="1D637E0C"/>
    <w:rsid w:val="2007DBB9"/>
    <w:rsid w:val="2220463D"/>
    <w:rsid w:val="24779A42"/>
    <w:rsid w:val="2493DE7D"/>
    <w:rsid w:val="2574B3BB"/>
    <w:rsid w:val="276310BB"/>
    <w:rsid w:val="281B62A1"/>
    <w:rsid w:val="282859F6"/>
    <w:rsid w:val="28662820"/>
    <w:rsid w:val="28AD2912"/>
    <w:rsid w:val="29180F28"/>
    <w:rsid w:val="291E21DA"/>
    <w:rsid w:val="291E4082"/>
    <w:rsid w:val="2A26A3EF"/>
    <w:rsid w:val="2A53FCFF"/>
    <w:rsid w:val="2A637E96"/>
    <w:rsid w:val="2ABA07E0"/>
    <w:rsid w:val="2B02B23D"/>
    <w:rsid w:val="2B95DCFC"/>
    <w:rsid w:val="2CDD746C"/>
    <w:rsid w:val="3036BA08"/>
    <w:rsid w:val="3051881A"/>
    <w:rsid w:val="30F703D0"/>
    <w:rsid w:val="314D23B6"/>
    <w:rsid w:val="321EB4B1"/>
    <w:rsid w:val="323EA0BD"/>
    <w:rsid w:val="337B06A8"/>
    <w:rsid w:val="33A5B39C"/>
    <w:rsid w:val="33DF4C41"/>
    <w:rsid w:val="34E0AE5C"/>
    <w:rsid w:val="360B319E"/>
    <w:rsid w:val="36184247"/>
    <w:rsid w:val="36B5DD4D"/>
    <w:rsid w:val="37FD20CF"/>
    <w:rsid w:val="3878C124"/>
    <w:rsid w:val="39330DAE"/>
    <w:rsid w:val="39A12523"/>
    <w:rsid w:val="3A9A2A3B"/>
    <w:rsid w:val="3B767177"/>
    <w:rsid w:val="3B86B8DE"/>
    <w:rsid w:val="3B953F70"/>
    <w:rsid w:val="3C150C42"/>
    <w:rsid w:val="3E0ED7E9"/>
    <w:rsid w:val="3E91C6BA"/>
    <w:rsid w:val="3F552E00"/>
    <w:rsid w:val="3F6060B3"/>
    <w:rsid w:val="3F6EB9E0"/>
    <w:rsid w:val="3F70C079"/>
    <w:rsid w:val="401BD91F"/>
    <w:rsid w:val="40AA72C5"/>
    <w:rsid w:val="425146AE"/>
    <w:rsid w:val="42967600"/>
    <w:rsid w:val="4298A275"/>
    <w:rsid w:val="43C472FC"/>
    <w:rsid w:val="43CA2471"/>
    <w:rsid w:val="44C33735"/>
    <w:rsid w:val="45153355"/>
    <w:rsid w:val="4532EF4A"/>
    <w:rsid w:val="454A77E6"/>
    <w:rsid w:val="46E2C528"/>
    <w:rsid w:val="47BD2FDB"/>
    <w:rsid w:val="484AA9EA"/>
    <w:rsid w:val="49BB8AE9"/>
    <w:rsid w:val="4A42E65D"/>
    <w:rsid w:val="4AD20357"/>
    <w:rsid w:val="4C010002"/>
    <w:rsid w:val="4C838206"/>
    <w:rsid w:val="4CFE7476"/>
    <w:rsid w:val="4D34F34C"/>
    <w:rsid w:val="4D368EAD"/>
    <w:rsid w:val="4DFA7259"/>
    <w:rsid w:val="4E769982"/>
    <w:rsid w:val="4F50C7B4"/>
    <w:rsid w:val="4FCA28EB"/>
    <w:rsid w:val="50074EFA"/>
    <w:rsid w:val="5040A186"/>
    <w:rsid w:val="505C03B0"/>
    <w:rsid w:val="514BB774"/>
    <w:rsid w:val="51A636AB"/>
    <w:rsid w:val="51CD322C"/>
    <w:rsid w:val="51EDFA0F"/>
    <w:rsid w:val="52BC7A55"/>
    <w:rsid w:val="5361A7A8"/>
    <w:rsid w:val="53DCD77C"/>
    <w:rsid w:val="54A09A8F"/>
    <w:rsid w:val="55F3BC6A"/>
    <w:rsid w:val="572EECB0"/>
    <w:rsid w:val="573A2360"/>
    <w:rsid w:val="595D4663"/>
    <w:rsid w:val="5AE2E543"/>
    <w:rsid w:val="5AF407EE"/>
    <w:rsid w:val="5B09525D"/>
    <w:rsid w:val="5B73C34B"/>
    <w:rsid w:val="5B9945B5"/>
    <w:rsid w:val="5B9A9130"/>
    <w:rsid w:val="5C3805A3"/>
    <w:rsid w:val="5C449BF6"/>
    <w:rsid w:val="5D11C1B3"/>
    <w:rsid w:val="5DC5673D"/>
    <w:rsid w:val="5DE90B28"/>
    <w:rsid w:val="5FA1E9DE"/>
    <w:rsid w:val="60CD3D02"/>
    <w:rsid w:val="6105B7FC"/>
    <w:rsid w:val="612B48C4"/>
    <w:rsid w:val="61810F2B"/>
    <w:rsid w:val="622D476A"/>
    <w:rsid w:val="62FF5210"/>
    <w:rsid w:val="6344AE16"/>
    <w:rsid w:val="6366F332"/>
    <w:rsid w:val="63ADC825"/>
    <w:rsid w:val="64095CE6"/>
    <w:rsid w:val="6426005A"/>
    <w:rsid w:val="65AE2F6E"/>
    <w:rsid w:val="675D3896"/>
    <w:rsid w:val="6828555E"/>
    <w:rsid w:val="684D98C7"/>
    <w:rsid w:val="68DD33A4"/>
    <w:rsid w:val="68FC64CB"/>
    <w:rsid w:val="6949FB29"/>
    <w:rsid w:val="697F1860"/>
    <w:rsid w:val="6ADD0B85"/>
    <w:rsid w:val="6C2DEF2A"/>
    <w:rsid w:val="6CE613B7"/>
    <w:rsid w:val="6CED74C4"/>
    <w:rsid w:val="6D93CA7D"/>
    <w:rsid w:val="6DAA0074"/>
    <w:rsid w:val="6EA30764"/>
    <w:rsid w:val="6F69486F"/>
    <w:rsid w:val="711C8E68"/>
    <w:rsid w:val="7168604B"/>
    <w:rsid w:val="74161289"/>
    <w:rsid w:val="7497AFDB"/>
    <w:rsid w:val="7584A5AD"/>
    <w:rsid w:val="7636EF6B"/>
    <w:rsid w:val="76382B94"/>
    <w:rsid w:val="766C0A93"/>
    <w:rsid w:val="77D824F8"/>
    <w:rsid w:val="794CF2C3"/>
    <w:rsid w:val="796BBF65"/>
    <w:rsid w:val="7A14797D"/>
    <w:rsid w:val="7A44E389"/>
    <w:rsid w:val="7AC46985"/>
    <w:rsid w:val="7B46C4F3"/>
    <w:rsid w:val="7BAE9A26"/>
    <w:rsid w:val="7BD34FE6"/>
    <w:rsid w:val="7C23694B"/>
    <w:rsid w:val="7D7ECA33"/>
    <w:rsid w:val="7ED62F05"/>
    <w:rsid w:val="7F1A68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429013265">
      <w:bodyDiv w:val="1"/>
      <w:marLeft w:val="0"/>
      <w:marRight w:val="0"/>
      <w:marTop w:val="0"/>
      <w:marBottom w:val="0"/>
      <w:divBdr>
        <w:top w:val="none" w:sz="0" w:space="0" w:color="auto"/>
        <w:left w:val="none" w:sz="0" w:space="0" w:color="auto"/>
        <w:bottom w:val="none" w:sz="0" w:space="0" w:color="auto"/>
        <w:right w:val="none" w:sz="0" w:space="0" w:color="auto"/>
      </w:divBdr>
    </w:div>
    <w:div w:id="466511543">
      <w:bodyDiv w:val="1"/>
      <w:marLeft w:val="0"/>
      <w:marRight w:val="0"/>
      <w:marTop w:val="0"/>
      <w:marBottom w:val="0"/>
      <w:divBdr>
        <w:top w:val="none" w:sz="0" w:space="0" w:color="auto"/>
        <w:left w:val="none" w:sz="0" w:space="0" w:color="auto"/>
        <w:bottom w:val="none" w:sz="0" w:space="0" w:color="auto"/>
        <w:right w:val="none" w:sz="0" w:space="0" w:color="auto"/>
      </w:divBdr>
    </w:div>
    <w:div w:id="543248618">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223323">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41456389">
      <w:bodyDiv w:val="1"/>
      <w:marLeft w:val="0"/>
      <w:marRight w:val="0"/>
      <w:marTop w:val="0"/>
      <w:marBottom w:val="0"/>
      <w:divBdr>
        <w:top w:val="none" w:sz="0" w:space="0" w:color="auto"/>
        <w:left w:val="none" w:sz="0" w:space="0" w:color="auto"/>
        <w:bottom w:val="none" w:sz="0" w:space="0" w:color="auto"/>
        <w:right w:val="none" w:sz="0" w:space="0" w:color="auto"/>
      </w:divBdr>
    </w:div>
    <w:div w:id="1192105733">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49345444">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58434165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6711662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mdt-319" TargetMode="External"/><Relationship Id="rId18"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hyperlink" Target="mailto:cristelle.lacourt@manitowo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grove/all-terrain-cranes/gmk640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itowoccranes.com/en/tools/crane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60E88-7D9B-9F47-BD38-CF29FB3DABFA}">
  <ds:schemaRefs>
    <ds:schemaRef ds:uri="http://schemas.openxmlformats.org/officeDocument/2006/bibliography"/>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891</Words>
  <Characters>5080</Characters>
  <Application>Microsoft Office Word</Application>
  <DocSecurity>0</DocSecurity>
  <Lines>42</Lines>
  <Paragraphs>11</Paragraphs>
  <ScaleCrop>false</ScaleCrop>
  <Company>Lippincott Mercer</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24</cp:revision>
  <cp:lastPrinted>2014-03-31T14:21:00Z</cp:lastPrinted>
  <dcterms:created xsi:type="dcterms:W3CDTF">2020-08-07T14:59:00Z</dcterms:created>
  <dcterms:modified xsi:type="dcterms:W3CDTF">2020-09-14T15:28:00Z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