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1FCCD" w14:textId="0F1452B7" w:rsidR="0092578F" w:rsidRPr="00E3540F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  <w:lang w:val="de-DE"/>
        </w:rPr>
      </w:pPr>
      <w:r w:rsidRPr="00E3540F">
        <w:rPr>
          <w:rFonts w:ascii="Georgia" w:hAnsi="Georgia"/>
          <w:noProof/>
          <w:sz w:val="21"/>
          <w:szCs w:val="21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540F">
        <w:rPr>
          <w:rFonts w:ascii="Verdana" w:hAnsi="Verdana"/>
          <w:color w:val="ED1C2A"/>
          <w:sz w:val="30"/>
          <w:szCs w:val="30"/>
          <w:lang w:val="de-DE"/>
        </w:rPr>
        <w:t>PRESSEMITTEILUNG</w:t>
      </w:r>
    </w:p>
    <w:p w14:paraId="50FC07E8" w14:textId="2B2C7DA4" w:rsidR="0092578F" w:rsidRPr="00E3540F" w:rsidRDefault="00DC0CE3" w:rsidP="00FE2E37">
      <w:pPr>
        <w:jc w:val="right"/>
        <w:rPr>
          <w:rFonts w:ascii="Verdana" w:hAnsi="Verdana"/>
          <w:color w:val="ED1C2A"/>
          <w:sz w:val="18"/>
          <w:szCs w:val="18"/>
          <w:lang w:val="de-DE"/>
        </w:rPr>
      </w:pPr>
      <w:r>
        <w:rPr>
          <w:rFonts w:ascii="Verdana" w:hAnsi="Verdana"/>
          <w:color w:val="41525C"/>
          <w:sz w:val="18"/>
          <w:szCs w:val="18"/>
          <w:lang w:val="de-DE"/>
        </w:rPr>
        <w:t>30</w:t>
      </w:r>
      <w:r w:rsidR="00BE24AD" w:rsidRPr="004E1CE2">
        <w:rPr>
          <w:rFonts w:ascii="Verdana" w:hAnsi="Verdana"/>
          <w:color w:val="41525C"/>
          <w:sz w:val="18"/>
          <w:szCs w:val="18"/>
          <w:lang w:val="de-DE"/>
        </w:rPr>
        <w:t>.</w:t>
      </w:r>
      <w:r w:rsidR="008E5A55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="00337B56" w:rsidRPr="004E1CE2">
        <w:rPr>
          <w:rFonts w:ascii="Verdana" w:hAnsi="Verdana"/>
          <w:color w:val="41525C"/>
          <w:sz w:val="18"/>
          <w:szCs w:val="18"/>
          <w:lang w:val="de-DE"/>
        </w:rPr>
        <w:t>April</w:t>
      </w:r>
      <w:r w:rsidR="003325D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="005C2D9A" w:rsidRPr="00E3540F">
        <w:rPr>
          <w:rFonts w:ascii="Verdana" w:hAnsi="Verdana"/>
          <w:color w:val="41525C"/>
          <w:sz w:val="18"/>
          <w:szCs w:val="18"/>
          <w:lang w:val="de-DE"/>
        </w:rPr>
        <w:t>2020</w:t>
      </w:r>
    </w:p>
    <w:p w14:paraId="33CE7D76" w14:textId="77777777" w:rsidR="0065068E" w:rsidRPr="00E3540F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  <w:lang w:val="de-DE"/>
        </w:rPr>
      </w:pPr>
    </w:p>
    <w:p w14:paraId="13AFF921" w14:textId="77777777" w:rsidR="0065068E" w:rsidRPr="00E3540F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de-DE"/>
        </w:rPr>
      </w:pPr>
    </w:p>
    <w:p w14:paraId="60F5119F" w14:textId="61AF33B8" w:rsidR="0065068E" w:rsidRPr="00E3540F" w:rsidRDefault="00334AF6" w:rsidP="00FD469C">
      <w:pPr>
        <w:spacing w:line="276" w:lineRule="auto"/>
        <w:jc w:val="both"/>
        <w:rPr>
          <w:rFonts w:ascii="Georgia" w:hAnsi="Georgia"/>
          <w:b/>
          <w:sz w:val="28"/>
          <w:szCs w:val="28"/>
          <w:lang w:val="de-DE"/>
        </w:rPr>
      </w:pPr>
      <w:r>
        <w:rPr>
          <w:rFonts w:ascii="Georgia" w:hAnsi="Georgia"/>
          <w:b/>
          <w:sz w:val="28"/>
          <w:szCs w:val="28"/>
          <w:lang w:val="de-DE"/>
        </w:rPr>
        <w:t>Bauunternehmen</w:t>
      </w:r>
      <w:r w:rsidR="003325DF">
        <w:rPr>
          <w:rFonts w:ascii="Georgia" w:hAnsi="Georgia"/>
          <w:b/>
          <w:sz w:val="28"/>
          <w:szCs w:val="28"/>
          <w:lang w:val="de-DE"/>
        </w:rPr>
        <w:t xml:space="preserve"> </w:t>
      </w:r>
      <w:r>
        <w:rPr>
          <w:rFonts w:ascii="Georgia" w:hAnsi="Georgia"/>
          <w:b/>
          <w:sz w:val="28"/>
          <w:szCs w:val="28"/>
          <w:lang w:val="de-DE"/>
        </w:rPr>
        <w:t>Gründker</w:t>
      </w:r>
      <w:r w:rsidR="003325DF">
        <w:rPr>
          <w:rFonts w:ascii="Georgia" w:hAnsi="Georgia"/>
          <w:b/>
          <w:sz w:val="28"/>
          <w:szCs w:val="28"/>
          <w:lang w:val="de-DE"/>
        </w:rPr>
        <w:t xml:space="preserve"> </w:t>
      </w:r>
      <w:r w:rsidR="003E290C">
        <w:rPr>
          <w:rFonts w:ascii="Georgia" w:hAnsi="Georgia"/>
          <w:b/>
          <w:sz w:val="28"/>
          <w:szCs w:val="28"/>
          <w:lang w:val="de-DE"/>
        </w:rPr>
        <w:t>entscheidet</w:t>
      </w:r>
      <w:r w:rsidR="003325DF">
        <w:rPr>
          <w:rFonts w:ascii="Georgia" w:hAnsi="Georgia"/>
          <w:b/>
          <w:sz w:val="28"/>
          <w:szCs w:val="28"/>
          <w:lang w:val="de-DE"/>
        </w:rPr>
        <w:t xml:space="preserve"> </w:t>
      </w:r>
      <w:r w:rsidR="003E290C">
        <w:rPr>
          <w:rFonts w:ascii="Georgia" w:hAnsi="Georgia"/>
          <w:b/>
          <w:sz w:val="28"/>
          <w:szCs w:val="28"/>
          <w:lang w:val="de-DE"/>
        </w:rPr>
        <w:t>sich</w:t>
      </w:r>
      <w:r w:rsidR="003325DF">
        <w:rPr>
          <w:rFonts w:ascii="Georgia" w:hAnsi="Georgia"/>
          <w:b/>
          <w:sz w:val="28"/>
          <w:szCs w:val="28"/>
          <w:lang w:val="de-DE"/>
        </w:rPr>
        <w:t xml:space="preserve"> </w:t>
      </w:r>
      <w:r w:rsidR="003E290C">
        <w:rPr>
          <w:rFonts w:ascii="Georgia" w:hAnsi="Georgia"/>
          <w:b/>
          <w:sz w:val="28"/>
          <w:szCs w:val="28"/>
          <w:lang w:val="de-DE"/>
        </w:rPr>
        <w:t>erstmals</w:t>
      </w:r>
      <w:r w:rsidR="003325DF">
        <w:rPr>
          <w:rFonts w:ascii="Georgia" w:hAnsi="Georgia"/>
          <w:b/>
          <w:sz w:val="28"/>
          <w:szCs w:val="28"/>
          <w:lang w:val="de-DE"/>
        </w:rPr>
        <w:t xml:space="preserve"> </w:t>
      </w:r>
      <w:r w:rsidR="003E290C">
        <w:rPr>
          <w:rFonts w:ascii="Georgia" w:hAnsi="Georgia"/>
          <w:b/>
          <w:sz w:val="28"/>
          <w:szCs w:val="28"/>
          <w:lang w:val="de-DE"/>
        </w:rPr>
        <w:t>für</w:t>
      </w:r>
      <w:r w:rsidR="003325DF">
        <w:rPr>
          <w:rFonts w:ascii="Georgia" w:hAnsi="Georgia"/>
          <w:b/>
          <w:sz w:val="28"/>
          <w:szCs w:val="28"/>
          <w:lang w:val="de-DE"/>
        </w:rPr>
        <w:t xml:space="preserve"> </w:t>
      </w:r>
      <w:r w:rsidR="003E290C">
        <w:rPr>
          <w:rFonts w:ascii="Georgia" w:hAnsi="Georgia"/>
          <w:b/>
          <w:sz w:val="28"/>
          <w:szCs w:val="28"/>
          <w:lang w:val="de-DE"/>
        </w:rPr>
        <w:t>Grove</w:t>
      </w:r>
      <w:r w:rsidR="003325DF">
        <w:rPr>
          <w:rFonts w:ascii="Georgia" w:hAnsi="Georgia"/>
          <w:b/>
          <w:sz w:val="28"/>
          <w:szCs w:val="28"/>
          <w:lang w:val="de-DE"/>
        </w:rPr>
        <w:t xml:space="preserve"> </w:t>
      </w:r>
      <w:r w:rsidR="003E290C">
        <w:rPr>
          <w:rFonts w:ascii="Georgia" w:hAnsi="Georgia"/>
          <w:b/>
          <w:sz w:val="28"/>
          <w:szCs w:val="28"/>
          <w:lang w:val="de-DE"/>
        </w:rPr>
        <w:t>Mobilkran</w:t>
      </w:r>
      <w:r w:rsidR="003325DF">
        <w:rPr>
          <w:rFonts w:ascii="Georgia" w:hAnsi="Georgia"/>
          <w:b/>
          <w:sz w:val="28"/>
          <w:szCs w:val="28"/>
          <w:lang w:val="de-DE"/>
        </w:rPr>
        <w:t xml:space="preserve"> </w:t>
      </w:r>
      <w:r w:rsidR="003E290C">
        <w:rPr>
          <w:rFonts w:ascii="Georgia" w:hAnsi="Georgia"/>
          <w:b/>
          <w:sz w:val="28"/>
          <w:szCs w:val="28"/>
          <w:lang w:val="de-DE"/>
        </w:rPr>
        <w:t>und</w:t>
      </w:r>
      <w:r w:rsidR="003325DF">
        <w:rPr>
          <w:rFonts w:ascii="Georgia" w:hAnsi="Georgia"/>
          <w:b/>
          <w:sz w:val="28"/>
          <w:szCs w:val="28"/>
          <w:lang w:val="de-DE"/>
        </w:rPr>
        <w:t xml:space="preserve"> </w:t>
      </w:r>
      <w:r>
        <w:rPr>
          <w:rFonts w:ascii="Georgia" w:hAnsi="Georgia"/>
          <w:b/>
          <w:sz w:val="28"/>
          <w:szCs w:val="28"/>
          <w:lang w:val="de-DE"/>
        </w:rPr>
        <w:t>übernimmt</w:t>
      </w:r>
      <w:r w:rsidR="003325DF">
        <w:rPr>
          <w:rFonts w:ascii="Georgia" w:hAnsi="Georgia"/>
          <w:b/>
          <w:sz w:val="28"/>
          <w:szCs w:val="28"/>
          <w:lang w:val="de-DE"/>
        </w:rPr>
        <w:t xml:space="preserve"> </w:t>
      </w:r>
      <w:r>
        <w:rPr>
          <w:rFonts w:ascii="Georgia" w:hAnsi="Georgia"/>
          <w:b/>
          <w:sz w:val="28"/>
          <w:szCs w:val="28"/>
          <w:lang w:val="de-DE"/>
        </w:rPr>
        <w:t>neuen</w:t>
      </w:r>
      <w:r w:rsidR="003325DF">
        <w:rPr>
          <w:rFonts w:ascii="Georgia" w:hAnsi="Georgia"/>
          <w:b/>
          <w:sz w:val="28"/>
          <w:szCs w:val="28"/>
          <w:lang w:val="de-DE"/>
        </w:rPr>
        <w:t xml:space="preserve"> </w:t>
      </w:r>
      <w:r>
        <w:rPr>
          <w:rFonts w:ascii="Georgia" w:hAnsi="Georgia"/>
          <w:b/>
          <w:sz w:val="28"/>
          <w:szCs w:val="28"/>
          <w:lang w:val="de-DE"/>
        </w:rPr>
        <w:t>GMK4090</w:t>
      </w:r>
      <w:r w:rsidR="003325DF">
        <w:rPr>
          <w:rFonts w:ascii="Georgia" w:hAnsi="Georgia"/>
          <w:b/>
          <w:sz w:val="28"/>
          <w:szCs w:val="28"/>
          <w:lang w:val="de-DE"/>
        </w:rPr>
        <w:t xml:space="preserve"> </w:t>
      </w:r>
    </w:p>
    <w:p w14:paraId="7B805D0F" w14:textId="77777777" w:rsidR="00182CB9" w:rsidRPr="00E3540F" w:rsidRDefault="00182CB9" w:rsidP="00FD469C">
      <w:pPr>
        <w:spacing w:line="276" w:lineRule="auto"/>
        <w:jc w:val="both"/>
        <w:rPr>
          <w:rFonts w:ascii="Georgia" w:hAnsi="Georgia"/>
          <w:sz w:val="21"/>
          <w:szCs w:val="21"/>
          <w:lang w:val="de-DE"/>
        </w:rPr>
      </w:pPr>
    </w:p>
    <w:p w14:paraId="17EC2C6F" w14:textId="0FCBE60A" w:rsidR="00A6259E" w:rsidRDefault="00A6259E" w:rsidP="00FD469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Das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Glandorfer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Bauunternehmen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mit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Autokranvermietung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August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Gründker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hat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kürzlich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 w:rsidR="003E290C">
        <w:rPr>
          <w:rFonts w:ascii="Georgia" w:hAnsi="Georgia"/>
          <w:i/>
          <w:sz w:val="21"/>
          <w:szCs w:val="21"/>
        </w:rPr>
        <w:t>s</w:t>
      </w:r>
      <w:r>
        <w:rPr>
          <w:rFonts w:ascii="Georgia" w:hAnsi="Georgia"/>
          <w:i/>
          <w:sz w:val="21"/>
          <w:szCs w:val="21"/>
        </w:rPr>
        <w:t>einen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 w:rsidR="003E290C">
        <w:rPr>
          <w:rFonts w:ascii="Georgia" w:hAnsi="Georgia"/>
          <w:i/>
          <w:sz w:val="21"/>
          <w:szCs w:val="21"/>
        </w:rPr>
        <w:t>ersten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Grove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 w:rsidR="003E290C">
        <w:rPr>
          <w:rFonts w:ascii="Georgia" w:hAnsi="Georgia"/>
          <w:i/>
          <w:sz w:val="21"/>
          <w:szCs w:val="21"/>
        </w:rPr>
        <w:t>Mobilkran,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 w:rsidR="003E290C">
        <w:rPr>
          <w:rFonts w:ascii="Georgia" w:hAnsi="Georgia"/>
          <w:i/>
          <w:sz w:val="21"/>
          <w:szCs w:val="21"/>
        </w:rPr>
        <w:t>einen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GMK4090</w:t>
      </w:r>
      <w:r w:rsidR="003E290C">
        <w:rPr>
          <w:rFonts w:ascii="Georgia" w:hAnsi="Georgia"/>
          <w:i/>
          <w:sz w:val="21"/>
          <w:szCs w:val="21"/>
        </w:rPr>
        <w:t>,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übernommen.</w:t>
      </w:r>
      <w:r w:rsidR="003325DF">
        <w:rPr>
          <w:rFonts w:ascii="Georgia" w:hAnsi="Georgia"/>
          <w:i/>
          <w:sz w:val="21"/>
          <w:szCs w:val="21"/>
        </w:rPr>
        <w:t xml:space="preserve"> </w:t>
      </w:r>
    </w:p>
    <w:p w14:paraId="754BDA54" w14:textId="637F4E37" w:rsidR="00A6259E" w:rsidRPr="00A6259E" w:rsidRDefault="00A6259E" w:rsidP="00FD469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Ein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wichtiges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Entscheidungsmerkmal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war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neben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den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Produktmerkmalen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des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GMK4090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auch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die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kompetente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Beratung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durch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 w:rsidR="003E290C">
        <w:rPr>
          <w:rFonts w:ascii="Georgia" w:hAnsi="Georgia"/>
          <w:i/>
          <w:sz w:val="21"/>
          <w:szCs w:val="21"/>
        </w:rPr>
        <w:t>Manitowoc</w:t>
      </w:r>
      <w:r>
        <w:rPr>
          <w:rFonts w:ascii="Georgia" w:hAnsi="Georgia"/>
          <w:i/>
          <w:sz w:val="21"/>
          <w:szCs w:val="21"/>
        </w:rPr>
        <w:t>-Mitarbeiter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bei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der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Vorführung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des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Krans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im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Wilhelmshavener</w:t>
      </w:r>
      <w:r w:rsidR="003325DF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>Werk.</w:t>
      </w:r>
      <w:r w:rsidR="003325DF">
        <w:rPr>
          <w:rFonts w:ascii="Georgia" w:hAnsi="Georgia"/>
          <w:i/>
          <w:sz w:val="21"/>
          <w:szCs w:val="21"/>
        </w:rPr>
        <w:t xml:space="preserve"> </w:t>
      </w:r>
    </w:p>
    <w:p w14:paraId="16383A21" w14:textId="77777777" w:rsidR="00334AF6" w:rsidRDefault="00334AF6" w:rsidP="00FD469C">
      <w:pPr>
        <w:spacing w:line="276" w:lineRule="auto"/>
        <w:jc w:val="both"/>
        <w:rPr>
          <w:rFonts w:ascii="Georgia" w:hAnsi="Georgia"/>
          <w:sz w:val="21"/>
          <w:szCs w:val="21"/>
          <w:lang w:val="de-DE"/>
        </w:rPr>
      </w:pPr>
    </w:p>
    <w:p w14:paraId="6936025A" w14:textId="1FBC2E07" w:rsidR="005C2D9A" w:rsidRDefault="00A80C53" w:rsidP="00E22421">
      <w:pPr>
        <w:spacing w:line="276" w:lineRule="auto"/>
        <w:jc w:val="both"/>
        <w:rPr>
          <w:rFonts w:ascii="Georgia" w:hAnsi="Georgia"/>
          <w:sz w:val="21"/>
          <w:szCs w:val="21"/>
          <w:lang w:val="de-DE"/>
        </w:rPr>
      </w:pPr>
      <w:r>
        <w:rPr>
          <w:rFonts w:ascii="Georgia" w:hAnsi="Georgia"/>
          <w:sz w:val="21"/>
          <w:szCs w:val="21"/>
          <w:lang w:val="de-DE"/>
        </w:rPr>
        <w:t>Erstmals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geht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e</w:t>
      </w:r>
      <w:r w:rsidR="00F84917">
        <w:rPr>
          <w:rFonts w:ascii="Georgia" w:hAnsi="Georgia"/>
          <w:sz w:val="21"/>
          <w:szCs w:val="21"/>
          <w:lang w:val="de-DE"/>
        </w:rPr>
        <w:t>in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F84917">
        <w:rPr>
          <w:rFonts w:ascii="Georgia" w:hAnsi="Georgia"/>
          <w:sz w:val="21"/>
          <w:szCs w:val="21"/>
          <w:lang w:val="de-DE"/>
        </w:rPr>
        <w:t>neuer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F84917">
        <w:rPr>
          <w:rFonts w:ascii="Georgia" w:hAnsi="Georgia"/>
          <w:sz w:val="21"/>
          <w:szCs w:val="21"/>
          <w:lang w:val="de-DE"/>
        </w:rPr>
        <w:t>Grove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F84917">
        <w:rPr>
          <w:rFonts w:ascii="Georgia" w:hAnsi="Georgia"/>
          <w:sz w:val="21"/>
          <w:szCs w:val="21"/>
          <w:lang w:val="de-DE"/>
        </w:rPr>
        <w:t>nach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F84917">
        <w:rPr>
          <w:rFonts w:ascii="Georgia" w:hAnsi="Georgia"/>
          <w:sz w:val="21"/>
          <w:szCs w:val="21"/>
          <w:lang w:val="de-DE"/>
        </w:rPr>
        <w:t>Glandorf</w:t>
      </w:r>
      <w:r w:rsidR="00711D17">
        <w:rPr>
          <w:rFonts w:ascii="Georgia" w:hAnsi="Georgia"/>
          <w:sz w:val="21"/>
          <w:szCs w:val="21"/>
          <w:lang w:val="de-DE"/>
        </w:rPr>
        <w:t>,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11D17">
        <w:rPr>
          <w:rFonts w:ascii="Georgia" w:hAnsi="Georgia"/>
          <w:sz w:val="21"/>
          <w:szCs w:val="21"/>
          <w:lang w:val="de-DE"/>
        </w:rPr>
        <w:t>in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11D17">
        <w:rPr>
          <w:rFonts w:ascii="Georgia" w:hAnsi="Georgia"/>
          <w:sz w:val="21"/>
          <w:szCs w:val="21"/>
          <w:lang w:val="de-DE"/>
        </w:rPr>
        <w:t>den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11D17">
        <w:rPr>
          <w:rFonts w:ascii="Georgia" w:hAnsi="Georgia"/>
          <w:sz w:val="21"/>
          <w:szCs w:val="21"/>
          <w:lang w:val="de-DE"/>
        </w:rPr>
        <w:t>Südwesten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11D17">
        <w:rPr>
          <w:rFonts w:ascii="Georgia" w:hAnsi="Georgia"/>
          <w:sz w:val="21"/>
          <w:szCs w:val="21"/>
          <w:lang w:val="de-DE"/>
        </w:rPr>
        <w:t>von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11D17">
        <w:rPr>
          <w:rFonts w:ascii="Georgia" w:hAnsi="Georgia"/>
          <w:sz w:val="21"/>
          <w:szCs w:val="21"/>
          <w:lang w:val="de-DE"/>
        </w:rPr>
        <w:t>Niedersachsen</w:t>
      </w:r>
      <w:r w:rsidR="00F84917">
        <w:rPr>
          <w:rFonts w:ascii="Georgia" w:hAnsi="Georgia"/>
          <w:sz w:val="21"/>
          <w:szCs w:val="21"/>
          <w:lang w:val="de-DE"/>
        </w:rPr>
        <w:t>:</w:t>
      </w:r>
      <w:r w:rsidR="00E22421">
        <w:rPr>
          <w:rFonts w:ascii="Georgia" w:hAnsi="Georgia"/>
          <w:sz w:val="21"/>
          <w:szCs w:val="21"/>
          <w:lang w:val="de-DE"/>
        </w:rPr>
        <w:t> </w:t>
      </w:r>
      <w:r w:rsidR="00F84917">
        <w:rPr>
          <w:rFonts w:ascii="Georgia" w:hAnsi="Georgia"/>
          <w:sz w:val="21"/>
          <w:szCs w:val="21"/>
          <w:lang w:val="de-DE"/>
        </w:rPr>
        <w:t>d</w:t>
      </w:r>
      <w:r w:rsidR="009F0F4C" w:rsidRPr="00E3540F">
        <w:rPr>
          <w:rFonts w:ascii="Georgia" w:hAnsi="Georgia"/>
          <w:sz w:val="21"/>
          <w:szCs w:val="21"/>
          <w:lang w:val="de-DE"/>
        </w:rPr>
        <w:t>as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F0F4C" w:rsidRPr="00E3540F">
        <w:rPr>
          <w:rFonts w:ascii="Georgia" w:hAnsi="Georgia"/>
          <w:sz w:val="21"/>
          <w:szCs w:val="21"/>
          <w:lang w:val="de-DE"/>
        </w:rPr>
        <w:t>Bauunternehmen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F0F4C" w:rsidRPr="00E3540F">
        <w:rPr>
          <w:rFonts w:ascii="Georgia" w:hAnsi="Georgia"/>
          <w:sz w:val="21"/>
          <w:szCs w:val="21"/>
          <w:lang w:val="de-DE"/>
        </w:rPr>
        <w:t>mit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F0F4C" w:rsidRPr="00E3540F">
        <w:rPr>
          <w:rFonts w:ascii="Georgia" w:hAnsi="Georgia"/>
          <w:sz w:val="21"/>
          <w:szCs w:val="21"/>
          <w:lang w:val="de-DE"/>
        </w:rPr>
        <w:t>Autokranvermietung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F0F4C" w:rsidRPr="00E3540F">
        <w:rPr>
          <w:rFonts w:ascii="Georgia" w:hAnsi="Georgia"/>
          <w:sz w:val="21"/>
          <w:szCs w:val="21"/>
          <w:lang w:val="de-DE"/>
        </w:rPr>
        <w:t>August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F0F4C" w:rsidRPr="00E3540F">
        <w:rPr>
          <w:rFonts w:ascii="Georgia" w:hAnsi="Georgia"/>
          <w:sz w:val="21"/>
          <w:szCs w:val="21"/>
          <w:lang w:val="de-DE"/>
        </w:rPr>
        <w:t>Gründker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F0F4C" w:rsidRPr="00E3540F">
        <w:rPr>
          <w:rFonts w:ascii="Georgia" w:hAnsi="Georgia"/>
          <w:sz w:val="21"/>
          <w:szCs w:val="21"/>
          <w:lang w:val="de-DE"/>
        </w:rPr>
        <w:t>hat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F84917">
        <w:rPr>
          <w:rFonts w:ascii="Georgia" w:hAnsi="Georgia"/>
          <w:sz w:val="21"/>
          <w:szCs w:val="21"/>
          <w:lang w:val="de-DE"/>
        </w:rPr>
        <w:t>kürzlich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F0F4C" w:rsidRPr="00E3540F">
        <w:rPr>
          <w:rFonts w:ascii="Georgia" w:hAnsi="Georgia"/>
          <w:sz w:val="21"/>
          <w:szCs w:val="21"/>
          <w:lang w:val="de-DE"/>
        </w:rPr>
        <w:t>einen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F0F4C" w:rsidRPr="00E3540F">
        <w:rPr>
          <w:rFonts w:ascii="Georgia" w:hAnsi="Georgia"/>
          <w:sz w:val="21"/>
          <w:szCs w:val="21"/>
          <w:lang w:val="de-DE"/>
        </w:rPr>
        <w:t>GMK4090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F84917">
        <w:rPr>
          <w:rFonts w:ascii="Georgia" w:hAnsi="Georgia"/>
          <w:sz w:val="21"/>
          <w:szCs w:val="21"/>
          <w:lang w:val="de-DE"/>
        </w:rPr>
        <w:t>AT-Kran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F0F4C" w:rsidRPr="00E3540F">
        <w:rPr>
          <w:rFonts w:ascii="Georgia" w:hAnsi="Georgia"/>
          <w:sz w:val="21"/>
          <w:szCs w:val="21"/>
          <w:lang w:val="de-DE"/>
        </w:rPr>
        <w:t>übernommen.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F84917">
        <w:rPr>
          <w:rFonts w:ascii="Georgia" w:hAnsi="Georgia"/>
          <w:sz w:val="21"/>
          <w:szCs w:val="21"/>
          <w:lang w:val="de-DE"/>
        </w:rPr>
        <w:t>Auf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F84917">
        <w:rPr>
          <w:rFonts w:ascii="Georgia" w:hAnsi="Georgia"/>
          <w:sz w:val="21"/>
          <w:szCs w:val="21"/>
          <w:lang w:val="de-DE"/>
        </w:rPr>
        <w:t>der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F84917">
        <w:rPr>
          <w:rFonts w:ascii="Georgia" w:hAnsi="Georgia"/>
          <w:sz w:val="21"/>
          <w:szCs w:val="21"/>
          <w:lang w:val="de-DE"/>
        </w:rPr>
        <w:t>bauma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F84917">
        <w:rPr>
          <w:rFonts w:ascii="Georgia" w:hAnsi="Georgia"/>
          <w:sz w:val="21"/>
          <w:szCs w:val="21"/>
          <w:lang w:val="de-DE"/>
        </w:rPr>
        <w:t>2019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F84917">
        <w:rPr>
          <w:rFonts w:ascii="Georgia" w:hAnsi="Georgia"/>
          <w:sz w:val="21"/>
          <w:szCs w:val="21"/>
          <w:lang w:val="de-DE"/>
        </w:rPr>
        <w:t>hat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F84917">
        <w:rPr>
          <w:rFonts w:ascii="Georgia" w:hAnsi="Georgia"/>
          <w:sz w:val="21"/>
          <w:szCs w:val="21"/>
          <w:lang w:val="de-DE"/>
        </w:rPr>
        <w:t>de</w:t>
      </w:r>
      <w:r w:rsidR="00EF24B5">
        <w:rPr>
          <w:rFonts w:ascii="Georgia" w:hAnsi="Georgia"/>
          <w:sz w:val="21"/>
          <w:szCs w:val="21"/>
          <w:lang w:val="de-DE"/>
        </w:rPr>
        <w:t>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F84917">
        <w:rPr>
          <w:rFonts w:ascii="Georgia" w:hAnsi="Georgia"/>
          <w:sz w:val="21"/>
          <w:szCs w:val="21"/>
          <w:lang w:val="de-DE"/>
        </w:rPr>
        <w:t>kompakte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F84917">
        <w:rPr>
          <w:rFonts w:ascii="Georgia" w:hAnsi="Georgia"/>
          <w:sz w:val="21"/>
          <w:szCs w:val="21"/>
          <w:lang w:val="de-DE"/>
        </w:rPr>
        <w:t>Vierachser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mit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9253F">
        <w:rPr>
          <w:rFonts w:ascii="Georgia" w:hAnsi="Georgia"/>
          <w:sz w:val="21"/>
          <w:szCs w:val="21"/>
          <w:lang w:val="de-DE"/>
        </w:rPr>
        <w:t>seinem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9253F">
        <w:rPr>
          <w:rFonts w:ascii="Georgia" w:hAnsi="Georgia"/>
          <w:sz w:val="21"/>
          <w:szCs w:val="21"/>
          <w:lang w:val="de-DE"/>
        </w:rPr>
        <w:t>51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9253F">
        <w:rPr>
          <w:rFonts w:ascii="Georgia" w:hAnsi="Georgia"/>
          <w:sz w:val="21"/>
          <w:szCs w:val="21"/>
          <w:lang w:val="de-DE"/>
        </w:rPr>
        <w:t>m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9253F">
        <w:rPr>
          <w:rFonts w:ascii="Georgia" w:hAnsi="Georgia"/>
          <w:sz w:val="21"/>
          <w:szCs w:val="21"/>
          <w:lang w:val="de-DE"/>
        </w:rPr>
        <w:t>langen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9253F">
        <w:rPr>
          <w:rFonts w:ascii="Georgia" w:hAnsi="Georgia"/>
          <w:sz w:val="21"/>
          <w:szCs w:val="21"/>
          <w:lang w:val="de-DE"/>
        </w:rPr>
        <w:t>Hauptausleger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9253F">
        <w:rPr>
          <w:rFonts w:ascii="Georgia" w:hAnsi="Georgia"/>
          <w:sz w:val="21"/>
          <w:szCs w:val="21"/>
          <w:lang w:val="de-DE"/>
        </w:rPr>
        <w:t>und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34AF6">
        <w:rPr>
          <w:rFonts w:ascii="Georgia" w:hAnsi="Georgia"/>
          <w:sz w:val="21"/>
          <w:szCs w:val="21"/>
          <w:lang w:val="de-DE"/>
        </w:rPr>
        <w:t>maximale</w:t>
      </w:r>
      <w:r w:rsidR="00F84917">
        <w:rPr>
          <w:rFonts w:ascii="Georgia" w:hAnsi="Georgia"/>
          <w:sz w:val="21"/>
          <w:szCs w:val="21"/>
          <w:lang w:val="de-DE"/>
        </w:rPr>
        <w:t>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34AF6">
        <w:rPr>
          <w:rFonts w:ascii="Georgia" w:hAnsi="Georgia"/>
          <w:sz w:val="21"/>
          <w:szCs w:val="21"/>
          <w:lang w:val="de-DE"/>
        </w:rPr>
        <w:t>Tragfähigkeit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34AF6">
        <w:rPr>
          <w:rFonts w:ascii="Georgia" w:hAnsi="Georgia"/>
          <w:sz w:val="21"/>
          <w:szCs w:val="21"/>
          <w:lang w:val="de-DE"/>
        </w:rPr>
        <w:t>von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34AF6">
        <w:rPr>
          <w:rFonts w:ascii="Georgia" w:hAnsi="Georgia"/>
          <w:sz w:val="21"/>
          <w:szCs w:val="21"/>
          <w:lang w:val="de-DE"/>
        </w:rPr>
        <w:t>90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34AF6">
        <w:rPr>
          <w:rFonts w:ascii="Georgia" w:hAnsi="Georgia"/>
          <w:sz w:val="21"/>
          <w:szCs w:val="21"/>
          <w:lang w:val="de-DE"/>
        </w:rPr>
        <w:t>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das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Team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von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Gründker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überzeugt.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Um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den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Fuhrpark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des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Unternehmens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zu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erweitern,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wurde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der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nur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2,55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m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breite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60A64">
        <w:rPr>
          <w:rFonts w:ascii="Georgia" w:hAnsi="Georgia"/>
          <w:sz w:val="21"/>
          <w:szCs w:val="21"/>
          <w:lang w:val="de-DE"/>
        </w:rPr>
        <w:t>Taxi</w:t>
      </w:r>
      <w:r>
        <w:rPr>
          <w:rFonts w:ascii="Georgia" w:hAnsi="Georgia"/>
          <w:sz w:val="21"/>
          <w:szCs w:val="21"/>
          <w:lang w:val="de-DE"/>
        </w:rPr>
        <w:t>-Kran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von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Grove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A72013">
        <w:rPr>
          <w:rFonts w:ascii="Georgia" w:hAnsi="Georgia"/>
          <w:sz w:val="21"/>
          <w:szCs w:val="21"/>
          <w:lang w:val="de-DE"/>
        </w:rPr>
        <w:t>angeschafft.</w:t>
      </w:r>
    </w:p>
    <w:p w14:paraId="2ACDCAC5" w14:textId="77777777" w:rsidR="00A80C53" w:rsidRPr="00E3540F" w:rsidRDefault="00A80C53" w:rsidP="00E22421">
      <w:pPr>
        <w:spacing w:line="276" w:lineRule="auto"/>
        <w:jc w:val="both"/>
        <w:rPr>
          <w:rFonts w:ascii="Georgia" w:hAnsi="Georgia"/>
          <w:sz w:val="21"/>
          <w:szCs w:val="21"/>
          <w:lang w:val="de-DE"/>
        </w:rPr>
      </w:pPr>
    </w:p>
    <w:p w14:paraId="63AA2E4D" w14:textId="1E7F1B9E" w:rsidR="00BF328C" w:rsidRDefault="009F0F4C" w:rsidP="00E22421">
      <w:pPr>
        <w:spacing w:line="276" w:lineRule="auto"/>
        <w:jc w:val="both"/>
        <w:rPr>
          <w:rFonts w:ascii="Georgia" w:hAnsi="Georgia"/>
          <w:sz w:val="21"/>
          <w:szCs w:val="21"/>
          <w:lang w:val="de-DE"/>
        </w:rPr>
      </w:pPr>
      <w:r w:rsidRPr="009F0F4C">
        <w:rPr>
          <w:rFonts w:ascii="Georgia" w:hAnsi="Georgia"/>
          <w:sz w:val="21"/>
          <w:szCs w:val="21"/>
          <w:lang w:val="de-DE"/>
        </w:rPr>
        <w:t>„Wir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haben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uns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9253F">
        <w:rPr>
          <w:rFonts w:ascii="Georgia" w:hAnsi="Georgia"/>
          <w:sz w:val="21"/>
          <w:szCs w:val="21"/>
          <w:lang w:val="de-DE"/>
        </w:rPr>
        <w:t>mehrere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9253F">
        <w:rPr>
          <w:rFonts w:ascii="Georgia" w:hAnsi="Georgia"/>
          <w:sz w:val="21"/>
          <w:szCs w:val="21"/>
          <w:lang w:val="de-DE"/>
        </w:rPr>
        <w:t>Kranmodelle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9253F">
        <w:rPr>
          <w:rFonts w:ascii="Georgia" w:hAnsi="Georgia"/>
          <w:sz w:val="21"/>
          <w:szCs w:val="21"/>
          <w:lang w:val="de-DE"/>
        </w:rPr>
        <w:t>angesehen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9253F">
        <w:rPr>
          <w:rFonts w:ascii="Georgia" w:hAnsi="Georgia"/>
          <w:sz w:val="21"/>
          <w:szCs w:val="21"/>
          <w:lang w:val="de-DE"/>
        </w:rPr>
        <w:t>und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9253F">
        <w:rPr>
          <w:rFonts w:ascii="Georgia" w:hAnsi="Georgia"/>
          <w:sz w:val="21"/>
          <w:szCs w:val="21"/>
          <w:lang w:val="de-DE"/>
        </w:rPr>
        <w:t>uns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die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Entscheidung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nicht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leicht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gemacht</w:t>
      </w:r>
      <w:r w:rsidRPr="00E3540F">
        <w:rPr>
          <w:rFonts w:ascii="Georgia" w:hAnsi="Georgia"/>
          <w:sz w:val="21"/>
          <w:szCs w:val="21"/>
          <w:lang w:val="de-DE"/>
        </w:rPr>
        <w:t>“,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E3540F">
        <w:rPr>
          <w:rFonts w:ascii="Georgia" w:hAnsi="Georgia"/>
          <w:sz w:val="21"/>
          <w:szCs w:val="21"/>
          <w:lang w:val="de-DE"/>
        </w:rPr>
        <w:t>sagt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E3540F">
        <w:rPr>
          <w:rFonts w:ascii="Georgia" w:hAnsi="Georgia"/>
          <w:sz w:val="21"/>
          <w:szCs w:val="21"/>
          <w:lang w:val="de-DE"/>
        </w:rPr>
        <w:t>Ulrich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E3540F">
        <w:rPr>
          <w:rFonts w:ascii="Georgia" w:hAnsi="Georgia"/>
          <w:sz w:val="21"/>
          <w:szCs w:val="21"/>
          <w:lang w:val="de-DE"/>
        </w:rPr>
        <w:t>Hengelsheide,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E3540F">
        <w:rPr>
          <w:rFonts w:ascii="Georgia" w:hAnsi="Georgia"/>
          <w:sz w:val="21"/>
          <w:szCs w:val="21"/>
          <w:lang w:val="de-DE"/>
        </w:rPr>
        <w:t>Leiter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E3540F">
        <w:rPr>
          <w:rFonts w:ascii="Georgia" w:hAnsi="Georgia"/>
          <w:sz w:val="21"/>
          <w:szCs w:val="21"/>
          <w:lang w:val="de-DE"/>
        </w:rPr>
        <w:t>des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E3540F">
        <w:rPr>
          <w:rFonts w:ascii="Georgia" w:hAnsi="Georgia"/>
          <w:sz w:val="21"/>
          <w:szCs w:val="21"/>
          <w:lang w:val="de-DE"/>
        </w:rPr>
        <w:t>Lagerbüros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E3540F">
        <w:rPr>
          <w:rFonts w:ascii="Georgia" w:hAnsi="Georgia"/>
          <w:sz w:val="21"/>
          <w:szCs w:val="21"/>
          <w:lang w:val="de-DE"/>
        </w:rPr>
        <w:t>bei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E3540F">
        <w:rPr>
          <w:rFonts w:ascii="Georgia" w:hAnsi="Georgia"/>
          <w:sz w:val="21"/>
          <w:szCs w:val="21"/>
          <w:lang w:val="de-DE"/>
        </w:rPr>
        <w:t>Gründker.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E3540F">
        <w:rPr>
          <w:rFonts w:ascii="Georgia" w:hAnsi="Georgia"/>
          <w:sz w:val="21"/>
          <w:szCs w:val="21"/>
          <w:lang w:val="de-DE"/>
        </w:rPr>
        <w:t>„Neben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E3540F">
        <w:rPr>
          <w:rFonts w:ascii="Georgia" w:hAnsi="Georgia"/>
          <w:sz w:val="21"/>
          <w:szCs w:val="21"/>
          <w:lang w:val="de-DE"/>
        </w:rPr>
        <w:t>den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Produktvorteilen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9253F">
        <w:rPr>
          <w:rFonts w:ascii="Georgia" w:hAnsi="Georgia"/>
          <w:sz w:val="21"/>
          <w:szCs w:val="21"/>
          <w:lang w:val="de-DE"/>
        </w:rPr>
        <w:t>des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99253F">
        <w:rPr>
          <w:rFonts w:ascii="Georgia" w:hAnsi="Georgia"/>
          <w:sz w:val="21"/>
          <w:szCs w:val="21"/>
          <w:lang w:val="de-DE"/>
        </w:rPr>
        <w:t>GMK4090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hat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uns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die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kompetente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Beratung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bei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der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Vorführung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A6259E">
        <w:rPr>
          <w:rFonts w:ascii="Georgia" w:hAnsi="Georgia"/>
          <w:sz w:val="21"/>
          <w:szCs w:val="21"/>
          <w:lang w:val="de-DE"/>
        </w:rPr>
        <w:t>des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A6259E">
        <w:rPr>
          <w:rFonts w:ascii="Georgia" w:hAnsi="Georgia"/>
          <w:sz w:val="21"/>
          <w:szCs w:val="21"/>
          <w:lang w:val="de-DE"/>
        </w:rPr>
        <w:t>Krans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im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BF328C">
        <w:rPr>
          <w:rFonts w:ascii="Georgia" w:hAnsi="Georgia"/>
          <w:sz w:val="21"/>
          <w:szCs w:val="21"/>
          <w:lang w:val="de-DE"/>
        </w:rPr>
        <w:t>Manitowoc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Werk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in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Wilhelmshaven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beeindruckt,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ebenso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wie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die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9F0F4C">
        <w:rPr>
          <w:rFonts w:ascii="Georgia" w:hAnsi="Georgia"/>
          <w:sz w:val="21"/>
          <w:szCs w:val="21"/>
          <w:lang w:val="de-DE"/>
        </w:rPr>
        <w:t>Leidenschaft,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mit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der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die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Mitarbeiter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ihre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Produkte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fertigen“</w:t>
      </w:r>
      <w:r w:rsidRPr="00E3540F">
        <w:rPr>
          <w:rFonts w:ascii="Georgia" w:hAnsi="Georgia"/>
          <w:sz w:val="21"/>
          <w:szCs w:val="21"/>
          <w:lang w:val="de-DE"/>
        </w:rPr>
        <w:t>,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11D17">
        <w:rPr>
          <w:rFonts w:ascii="Georgia" w:hAnsi="Georgia"/>
          <w:sz w:val="21"/>
          <w:szCs w:val="21"/>
          <w:lang w:val="de-DE"/>
        </w:rPr>
        <w:t>erklärt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5B2E15">
        <w:rPr>
          <w:rFonts w:ascii="Georgia" w:hAnsi="Georgia"/>
          <w:sz w:val="21"/>
          <w:szCs w:val="21"/>
          <w:lang w:val="de-DE"/>
        </w:rPr>
        <w:t>der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493EF9">
        <w:rPr>
          <w:rFonts w:ascii="Georgia" w:hAnsi="Georgia"/>
          <w:sz w:val="21"/>
          <w:szCs w:val="21"/>
          <w:lang w:val="de-DE"/>
        </w:rPr>
        <w:t>technische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493EF9">
        <w:rPr>
          <w:rFonts w:ascii="Georgia" w:hAnsi="Georgia"/>
          <w:sz w:val="21"/>
          <w:szCs w:val="21"/>
          <w:lang w:val="de-DE"/>
        </w:rPr>
        <w:t>Leiter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Burkhard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Budke</w:t>
      </w:r>
      <w:r w:rsidRPr="00E3540F">
        <w:rPr>
          <w:rFonts w:ascii="Georgia" w:hAnsi="Georgia"/>
          <w:sz w:val="21"/>
          <w:szCs w:val="21"/>
          <w:lang w:val="de-DE"/>
        </w:rPr>
        <w:t>.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</w:p>
    <w:p w14:paraId="4BC36A67" w14:textId="77777777" w:rsidR="00BF328C" w:rsidRDefault="00BF328C" w:rsidP="00E22421">
      <w:pPr>
        <w:spacing w:line="276" w:lineRule="auto"/>
        <w:jc w:val="both"/>
        <w:rPr>
          <w:rFonts w:ascii="Georgia" w:hAnsi="Georgia"/>
          <w:sz w:val="21"/>
          <w:szCs w:val="21"/>
          <w:lang w:val="de-DE"/>
        </w:rPr>
      </w:pPr>
    </w:p>
    <w:p w14:paraId="0C00E822" w14:textId="769DADD9" w:rsidR="00C42970" w:rsidRDefault="00782599" w:rsidP="00E22421">
      <w:pPr>
        <w:spacing w:line="276" w:lineRule="auto"/>
        <w:jc w:val="both"/>
        <w:rPr>
          <w:rFonts w:ascii="Georgia" w:hAnsi="Georgia"/>
          <w:sz w:val="21"/>
          <w:szCs w:val="21"/>
          <w:lang w:val="de-DE"/>
        </w:rPr>
      </w:pPr>
      <w:r w:rsidRPr="009F0F4C">
        <w:rPr>
          <w:rFonts w:ascii="Georgia" w:hAnsi="Georgia"/>
          <w:sz w:val="21"/>
          <w:szCs w:val="21"/>
          <w:lang w:val="de-DE"/>
        </w:rPr>
        <w:t>Bei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Kranfahrer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Stefan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Schowe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punktet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der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neue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Kran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mit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seinem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komfortablen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Innenraum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und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dem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einfachen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sowie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intuitiven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Krans</w:t>
      </w:r>
      <w:r w:rsidRPr="009F0F4C">
        <w:rPr>
          <w:rFonts w:ascii="Georgia" w:hAnsi="Georgia"/>
          <w:sz w:val="21"/>
          <w:szCs w:val="21"/>
          <w:lang w:val="de-DE"/>
        </w:rPr>
        <w:t>teuerungssystem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9F0F4C">
        <w:rPr>
          <w:rFonts w:ascii="Georgia" w:hAnsi="Georgia"/>
          <w:sz w:val="21"/>
          <w:szCs w:val="21"/>
          <w:lang w:val="de-DE"/>
        </w:rPr>
        <w:t>CCS.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Der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GMK4090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ist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als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Taxikran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entwickelt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worden,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der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an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einem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Tag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mehrere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Einsätze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an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verschiedenen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Orten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übernehmen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kann.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Bis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zu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10,2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>
        <w:rPr>
          <w:rFonts w:ascii="Georgia" w:hAnsi="Georgia"/>
          <w:sz w:val="21"/>
          <w:szCs w:val="21"/>
          <w:lang w:val="de-DE"/>
        </w:rPr>
        <w:t>Gegengewicht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kann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der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Kran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mitführen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und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bei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Nutzung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eines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Ballastanhängers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sogar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mit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Vollballast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verfahren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 w:rsidRPr="00334AF6">
        <w:rPr>
          <w:rFonts w:ascii="Georgia" w:hAnsi="Georgia"/>
          <w:sz w:val="21"/>
          <w:szCs w:val="21"/>
          <w:lang w:val="de-DE"/>
        </w:rPr>
        <w:t>werden.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Mit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dem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neuen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GMK4090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ist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das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Bauunternehmen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Gründker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nun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bestens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gerüstet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für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F569E5">
        <w:rPr>
          <w:rFonts w:ascii="Georgia" w:hAnsi="Georgia"/>
          <w:sz w:val="21"/>
          <w:szCs w:val="21"/>
          <w:lang w:val="de-DE"/>
        </w:rPr>
        <w:t>eine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F569E5">
        <w:rPr>
          <w:rFonts w:ascii="Georgia" w:hAnsi="Georgia"/>
          <w:sz w:val="21"/>
          <w:szCs w:val="21"/>
          <w:lang w:val="de-DE"/>
        </w:rPr>
        <w:t>Vielzahl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F569E5">
        <w:rPr>
          <w:rFonts w:ascii="Georgia" w:hAnsi="Georgia"/>
          <w:sz w:val="21"/>
          <w:szCs w:val="21"/>
          <w:lang w:val="de-DE"/>
        </w:rPr>
        <w:t>an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Einsätze</w:t>
      </w:r>
      <w:r w:rsidR="000E4D0E">
        <w:rPr>
          <w:rFonts w:ascii="Georgia" w:hAnsi="Georgia"/>
          <w:sz w:val="21"/>
          <w:szCs w:val="21"/>
          <w:lang w:val="de-DE"/>
        </w:rPr>
        <w:t>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wie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Dach-,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Kamin-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und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Fassadenarbeiten,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Industriemontagen,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Brückenbauarbeiten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und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C42970">
        <w:rPr>
          <w:rFonts w:ascii="Georgia" w:hAnsi="Georgia"/>
          <w:sz w:val="21"/>
          <w:szCs w:val="21"/>
          <w:lang w:val="de-DE"/>
        </w:rPr>
        <w:t>Bergungs</w:t>
      </w:r>
      <w:r w:rsidR="000E4D0E">
        <w:rPr>
          <w:rFonts w:ascii="Georgia" w:hAnsi="Georgia"/>
          <w:sz w:val="21"/>
          <w:szCs w:val="21"/>
          <w:lang w:val="de-DE"/>
        </w:rPr>
        <w:t>-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0E4D0E">
        <w:rPr>
          <w:rFonts w:ascii="Georgia" w:hAnsi="Georgia"/>
          <w:sz w:val="21"/>
          <w:szCs w:val="21"/>
          <w:lang w:val="de-DE"/>
        </w:rPr>
        <w:t>und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0E4D0E">
        <w:rPr>
          <w:rFonts w:ascii="Georgia" w:hAnsi="Georgia"/>
          <w:sz w:val="21"/>
          <w:szCs w:val="21"/>
          <w:lang w:val="de-DE"/>
        </w:rPr>
        <w:t>Abschleppdiensten</w:t>
      </w:r>
      <w:r w:rsidR="00C42970">
        <w:rPr>
          <w:rFonts w:ascii="Georgia" w:hAnsi="Georgia"/>
          <w:sz w:val="21"/>
          <w:szCs w:val="21"/>
          <w:lang w:val="de-DE"/>
        </w:rPr>
        <w:t>.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</w:p>
    <w:p w14:paraId="7B9AD435" w14:textId="77777777" w:rsidR="00711D17" w:rsidRDefault="00711D17" w:rsidP="00E22421">
      <w:pPr>
        <w:spacing w:line="276" w:lineRule="auto"/>
        <w:jc w:val="both"/>
        <w:rPr>
          <w:rFonts w:ascii="Georgia" w:hAnsi="Georgia"/>
          <w:sz w:val="21"/>
          <w:szCs w:val="21"/>
          <w:lang w:val="de-DE"/>
        </w:rPr>
      </w:pPr>
    </w:p>
    <w:p w14:paraId="28C2DA2D" w14:textId="5FD8F34E" w:rsidR="00EF24B5" w:rsidRPr="009F0F4C" w:rsidRDefault="00EF24B5" w:rsidP="00E22421">
      <w:pPr>
        <w:spacing w:line="276" w:lineRule="auto"/>
        <w:jc w:val="both"/>
        <w:rPr>
          <w:rFonts w:ascii="Georgia" w:hAnsi="Georgia"/>
          <w:sz w:val="21"/>
          <w:szCs w:val="21"/>
          <w:lang w:val="de-DE"/>
        </w:rPr>
      </w:pPr>
      <w:r>
        <w:rPr>
          <w:rFonts w:ascii="Georgia" w:hAnsi="Georgia"/>
          <w:b/>
          <w:sz w:val="21"/>
          <w:szCs w:val="21"/>
          <w:lang w:val="de-DE"/>
        </w:rPr>
        <w:t>Über</w:t>
      </w:r>
      <w:r w:rsidR="003325DF">
        <w:rPr>
          <w:rFonts w:ascii="Georgia" w:hAnsi="Georgia"/>
          <w:b/>
          <w:sz w:val="21"/>
          <w:szCs w:val="21"/>
          <w:lang w:val="de-DE"/>
        </w:rPr>
        <w:t xml:space="preserve"> </w:t>
      </w:r>
      <w:r>
        <w:rPr>
          <w:rFonts w:ascii="Georgia" w:hAnsi="Georgia"/>
          <w:b/>
          <w:sz w:val="21"/>
          <w:szCs w:val="21"/>
          <w:lang w:val="de-DE"/>
        </w:rPr>
        <w:t>die</w:t>
      </w:r>
      <w:r w:rsidR="003325DF">
        <w:rPr>
          <w:rFonts w:ascii="Georgia" w:hAnsi="Georgia"/>
          <w:b/>
          <w:sz w:val="21"/>
          <w:szCs w:val="21"/>
          <w:lang w:val="de-DE"/>
        </w:rPr>
        <w:t xml:space="preserve"> </w:t>
      </w:r>
      <w:r>
        <w:rPr>
          <w:rFonts w:ascii="Georgia" w:hAnsi="Georgia"/>
          <w:b/>
          <w:sz w:val="21"/>
          <w:szCs w:val="21"/>
          <w:lang w:val="de-DE"/>
        </w:rPr>
        <w:t>August</w:t>
      </w:r>
      <w:r w:rsidR="003325DF">
        <w:rPr>
          <w:rFonts w:ascii="Georgia" w:hAnsi="Georgia"/>
          <w:b/>
          <w:sz w:val="21"/>
          <w:szCs w:val="21"/>
          <w:lang w:val="de-DE"/>
        </w:rPr>
        <w:t xml:space="preserve"> </w:t>
      </w:r>
      <w:r>
        <w:rPr>
          <w:rFonts w:ascii="Georgia" w:hAnsi="Georgia"/>
          <w:b/>
          <w:sz w:val="21"/>
          <w:szCs w:val="21"/>
          <w:lang w:val="de-DE"/>
        </w:rPr>
        <w:t>Gründker</w:t>
      </w:r>
      <w:r w:rsidR="003325DF">
        <w:rPr>
          <w:rFonts w:ascii="Georgia" w:hAnsi="Georgia"/>
          <w:b/>
          <w:sz w:val="21"/>
          <w:szCs w:val="21"/>
          <w:lang w:val="de-DE"/>
        </w:rPr>
        <w:t xml:space="preserve"> </w:t>
      </w:r>
      <w:r>
        <w:rPr>
          <w:rFonts w:ascii="Georgia" w:hAnsi="Georgia"/>
          <w:b/>
          <w:sz w:val="21"/>
          <w:szCs w:val="21"/>
          <w:lang w:val="de-DE"/>
        </w:rPr>
        <w:t>Bauunternehmen</w:t>
      </w:r>
      <w:r w:rsidR="003325DF">
        <w:rPr>
          <w:rFonts w:ascii="Georgia" w:hAnsi="Georgia"/>
          <w:b/>
          <w:sz w:val="21"/>
          <w:szCs w:val="21"/>
          <w:lang w:val="de-DE"/>
        </w:rPr>
        <w:t xml:space="preserve"> </w:t>
      </w:r>
      <w:r>
        <w:rPr>
          <w:rFonts w:ascii="Georgia" w:hAnsi="Georgia"/>
          <w:b/>
          <w:sz w:val="21"/>
          <w:szCs w:val="21"/>
          <w:lang w:val="de-DE"/>
        </w:rPr>
        <w:t>&amp;</w:t>
      </w:r>
      <w:r w:rsidR="003325DF">
        <w:rPr>
          <w:rFonts w:ascii="Georgia" w:hAnsi="Georgia"/>
          <w:b/>
          <w:sz w:val="21"/>
          <w:szCs w:val="21"/>
          <w:lang w:val="de-DE"/>
        </w:rPr>
        <w:t xml:space="preserve"> </w:t>
      </w:r>
      <w:r>
        <w:rPr>
          <w:rFonts w:ascii="Georgia" w:hAnsi="Georgia"/>
          <w:b/>
          <w:sz w:val="21"/>
          <w:szCs w:val="21"/>
          <w:lang w:val="de-DE"/>
        </w:rPr>
        <w:t>Bedachungen</w:t>
      </w:r>
      <w:r w:rsidR="003325DF">
        <w:rPr>
          <w:rFonts w:ascii="Georgia" w:hAnsi="Georgia"/>
          <w:b/>
          <w:sz w:val="21"/>
          <w:szCs w:val="21"/>
          <w:lang w:val="de-DE"/>
        </w:rPr>
        <w:t xml:space="preserve"> </w:t>
      </w:r>
      <w:r>
        <w:rPr>
          <w:rFonts w:ascii="Georgia" w:hAnsi="Georgia"/>
          <w:b/>
          <w:sz w:val="21"/>
          <w:szCs w:val="21"/>
          <w:lang w:val="de-DE"/>
        </w:rPr>
        <w:t>GmbH</w:t>
      </w:r>
    </w:p>
    <w:p w14:paraId="63A0AA68" w14:textId="30038455" w:rsidR="00782599" w:rsidRDefault="00E1256F" w:rsidP="00E22421">
      <w:pPr>
        <w:spacing w:line="276" w:lineRule="auto"/>
        <w:jc w:val="both"/>
        <w:rPr>
          <w:rFonts w:ascii="Georgia" w:hAnsi="Georgia"/>
          <w:sz w:val="21"/>
          <w:szCs w:val="21"/>
          <w:lang w:val="de-DE"/>
        </w:rPr>
      </w:pPr>
      <w:r w:rsidRPr="00E3540F">
        <w:rPr>
          <w:rFonts w:ascii="Georgia" w:hAnsi="Georgia"/>
          <w:sz w:val="21"/>
          <w:szCs w:val="21"/>
          <w:lang w:val="de-DE"/>
        </w:rPr>
        <w:t>Die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82599" w:rsidRPr="00E3540F">
        <w:rPr>
          <w:rFonts w:ascii="Georgia" w:hAnsi="Georgia"/>
          <w:sz w:val="21"/>
          <w:szCs w:val="21"/>
          <w:lang w:val="de-DE"/>
        </w:rPr>
        <w:t>Firma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82599" w:rsidRPr="00E3540F">
        <w:rPr>
          <w:rFonts w:ascii="Georgia" w:hAnsi="Georgia"/>
          <w:sz w:val="21"/>
          <w:szCs w:val="21"/>
          <w:lang w:val="de-DE"/>
        </w:rPr>
        <w:t>August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82599" w:rsidRPr="00E3540F">
        <w:rPr>
          <w:rFonts w:ascii="Georgia" w:hAnsi="Georgia"/>
          <w:sz w:val="21"/>
          <w:szCs w:val="21"/>
          <w:lang w:val="de-DE"/>
        </w:rPr>
        <w:t>Gründker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82599" w:rsidRPr="00E3540F">
        <w:rPr>
          <w:rFonts w:ascii="Georgia" w:hAnsi="Georgia"/>
          <w:sz w:val="21"/>
          <w:szCs w:val="21"/>
          <w:lang w:val="de-DE"/>
        </w:rPr>
        <w:t>Bauunternehmen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82599" w:rsidRPr="00E3540F">
        <w:rPr>
          <w:rFonts w:ascii="Georgia" w:hAnsi="Georgia"/>
          <w:sz w:val="21"/>
          <w:szCs w:val="21"/>
          <w:lang w:val="de-DE"/>
        </w:rPr>
        <w:t>&amp;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82599" w:rsidRPr="00E3540F">
        <w:rPr>
          <w:rFonts w:ascii="Georgia" w:hAnsi="Georgia"/>
          <w:sz w:val="21"/>
          <w:szCs w:val="21"/>
          <w:lang w:val="de-DE"/>
        </w:rPr>
        <w:t>Bedachungen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82599" w:rsidRPr="00E3540F">
        <w:rPr>
          <w:rFonts w:ascii="Georgia" w:hAnsi="Georgia"/>
          <w:sz w:val="21"/>
          <w:szCs w:val="21"/>
          <w:lang w:val="de-DE"/>
        </w:rPr>
        <w:t>GmbH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>
        <w:rPr>
          <w:rFonts w:ascii="Georgia" w:hAnsi="Georgia"/>
          <w:sz w:val="21"/>
          <w:szCs w:val="21"/>
          <w:lang w:val="de-DE"/>
        </w:rPr>
        <w:t>wurde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>
        <w:rPr>
          <w:rFonts w:ascii="Georgia" w:hAnsi="Georgia"/>
          <w:sz w:val="21"/>
          <w:szCs w:val="21"/>
          <w:lang w:val="de-DE"/>
        </w:rPr>
        <w:t>1934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>
        <w:rPr>
          <w:rFonts w:ascii="Georgia" w:hAnsi="Georgia"/>
          <w:sz w:val="21"/>
          <w:szCs w:val="21"/>
          <w:lang w:val="de-DE"/>
        </w:rPr>
        <w:t>gegründet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>
        <w:rPr>
          <w:rFonts w:ascii="Georgia" w:hAnsi="Georgia"/>
          <w:sz w:val="21"/>
          <w:szCs w:val="21"/>
          <w:lang w:val="de-DE"/>
        </w:rPr>
        <w:t>und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>
        <w:rPr>
          <w:rFonts w:ascii="Georgia" w:hAnsi="Georgia"/>
          <w:sz w:val="21"/>
          <w:szCs w:val="21"/>
          <w:lang w:val="de-DE"/>
        </w:rPr>
        <w:t>hat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>
        <w:rPr>
          <w:rFonts w:ascii="Georgia" w:hAnsi="Georgia"/>
          <w:sz w:val="21"/>
          <w:szCs w:val="21"/>
          <w:lang w:val="de-DE"/>
        </w:rPr>
        <w:t>sich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>
        <w:rPr>
          <w:rFonts w:ascii="Georgia" w:hAnsi="Georgia"/>
          <w:sz w:val="21"/>
          <w:szCs w:val="21"/>
          <w:lang w:val="de-DE"/>
        </w:rPr>
        <w:t>seitdem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 w:rsidRPr="003E290C">
        <w:rPr>
          <w:rFonts w:ascii="Georgia" w:hAnsi="Georgia"/>
          <w:sz w:val="21"/>
          <w:szCs w:val="21"/>
          <w:lang w:val="de-DE"/>
        </w:rPr>
        <w:t>von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 w:rsidRPr="003E290C">
        <w:rPr>
          <w:rFonts w:ascii="Georgia" w:hAnsi="Georgia"/>
          <w:sz w:val="21"/>
          <w:szCs w:val="21"/>
          <w:lang w:val="de-DE"/>
        </w:rPr>
        <w:t>einem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 w:rsidRPr="003E290C">
        <w:rPr>
          <w:rFonts w:ascii="Georgia" w:hAnsi="Georgia"/>
          <w:sz w:val="21"/>
          <w:szCs w:val="21"/>
          <w:lang w:val="de-DE"/>
        </w:rPr>
        <w:t>kleinen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 w:rsidRPr="003E290C">
        <w:rPr>
          <w:rFonts w:ascii="Georgia" w:hAnsi="Georgia"/>
          <w:sz w:val="21"/>
          <w:szCs w:val="21"/>
          <w:lang w:val="de-DE"/>
        </w:rPr>
        <w:t>Handwerksbetrieb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 w:rsidRPr="003E290C">
        <w:rPr>
          <w:rFonts w:ascii="Georgia" w:hAnsi="Georgia"/>
          <w:sz w:val="21"/>
          <w:szCs w:val="21"/>
          <w:lang w:val="de-DE"/>
        </w:rPr>
        <w:t>zu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 w:rsidRPr="003E290C">
        <w:rPr>
          <w:rFonts w:ascii="Georgia" w:hAnsi="Georgia"/>
          <w:sz w:val="21"/>
          <w:szCs w:val="21"/>
          <w:lang w:val="de-DE"/>
        </w:rPr>
        <w:t>einem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 w:rsidRPr="003E290C">
        <w:rPr>
          <w:rFonts w:ascii="Georgia" w:hAnsi="Georgia"/>
          <w:sz w:val="21"/>
          <w:szCs w:val="21"/>
          <w:lang w:val="de-DE"/>
        </w:rPr>
        <w:t>modernen,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 w:rsidRPr="003E290C">
        <w:rPr>
          <w:rFonts w:ascii="Georgia" w:hAnsi="Georgia"/>
          <w:sz w:val="21"/>
          <w:szCs w:val="21"/>
          <w:lang w:val="de-DE"/>
        </w:rPr>
        <w:t>leistungsstarken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 w:rsidRPr="003E290C">
        <w:rPr>
          <w:rFonts w:ascii="Georgia" w:hAnsi="Georgia"/>
          <w:sz w:val="21"/>
          <w:szCs w:val="21"/>
          <w:lang w:val="de-DE"/>
        </w:rPr>
        <w:t>und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 w:rsidRPr="003E290C">
        <w:rPr>
          <w:rFonts w:ascii="Georgia" w:hAnsi="Georgia"/>
          <w:sz w:val="21"/>
          <w:szCs w:val="21"/>
          <w:lang w:val="de-DE"/>
        </w:rPr>
        <w:t>zukunfts</w:t>
      </w:r>
      <w:r w:rsidR="00E22421">
        <w:rPr>
          <w:rFonts w:ascii="Georgia" w:hAnsi="Georgia"/>
          <w:sz w:val="21"/>
          <w:szCs w:val="21"/>
          <w:lang w:val="de-DE"/>
        </w:rPr>
        <w:softHyphen/>
      </w:r>
      <w:r w:rsidR="003E290C" w:rsidRPr="003E290C">
        <w:rPr>
          <w:rFonts w:ascii="Georgia" w:hAnsi="Georgia"/>
          <w:sz w:val="21"/>
          <w:szCs w:val="21"/>
          <w:lang w:val="de-DE"/>
        </w:rPr>
        <w:t>orientierten</w:t>
      </w:r>
      <w:r w:rsidR="00E22421">
        <w:rPr>
          <w:rFonts w:ascii="Georgia" w:hAnsi="Georgia"/>
          <w:sz w:val="21"/>
          <w:szCs w:val="21"/>
          <w:lang w:val="de-DE"/>
        </w:rPr>
        <w:t> </w:t>
      </w:r>
      <w:r w:rsidR="003E290C" w:rsidRPr="003E290C">
        <w:rPr>
          <w:rFonts w:ascii="Georgia" w:hAnsi="Georgia"/>
          <w:sz w:val="21"/>
          <w:szCs w:val="21"/>
          <w:lang w:val="de-DE"/>
        </w:rPr>
        <w:t>Bauunternehme</w:t>
      </w:r>
      <w:r w:rsidR="005B2E15">
        <w:rPr>
          <w:rFonts w:ascii="Georgia" w:hAnsi="Georgia"/>
          <w:sz w:val="21"/>
          <w:szCs w:val="21"/>
          <w:lang w:val="de-DE"/>
        </w:rPr>
        <w:t>n</w:t>
      </w:r>
      <w:r w:rsidR="00E22421">
        <w:rPr>
          <w:rFonts w:ascii="Georgia" w:hAnsi="Georgia"/>
          <w:sz w:val="21"/>
          <w:szCs w:val="21"/>
          <w:lang w:val="de-DE"/>
        </w:rPr>
        <w:t> </w:t>
      </w:r>
      <w:r w:rsidR="003E290C" w:rsidRPr="003E290C">
        <w:rPr>
          <w:rFonts w:ascii="Georgia" w:hAnsi="Georgia"/>
          <w:sz w:val="21"/>
          <w:szCs w:val="21"/>
          <w:lang w:val="de-DE"/>
        </w:rPr>
        <w:t>mit</w:t>
      </w:r>
      <w:r w:rsidR="00E22421">
        <w:rPr>
          <w:rFonts w:ascii="Georgia" w:hAnsi="Georgia"/>
          <w:sz w:val="21"/>
          <w:szCs w:val="21"/>
          <w:lang w:val="de-DE"/>
        </w:rPr>
        <w:t> </w:t>
      </w:r>
      <w:r w:rsidR="003E290C" w:rsidRPr="003E290C">
        <w:rPr>
          <w:rFonts w:ascii="Georgia" w:hAnsi="Georgia"/>
          <w:sz w:val="21"/>
          <w:szCs w:val="21"/>
          <w:lang w:val="de-DE"/>
        </w:rPr>
        <w:t>über</w:t>
      </w:r>
      <w:r w:rsidR="00E22421">
        <w:rPr>
          <w:rFonts w:ascii="Georgia" w:hAnsi="Georgia"/>
          <w:sz w:val="21"/>
          <w:szCs w:val="21"/>
          <w:lang w:val="de-DE"/>
        </w:rPr>
        <w:t> </w:t>
      </w:r>
      <w:r w:rsidR="003E290C" w:rsidRPr="003E290C">
        <w:rPr>
          <w:rFonts w:ascii="Georgia" w:hAnsi="Georgia"/>
          <w:sz w:val="21"/>
          <w:szCs w:val="21"/>
          <w:lang w:val="de-DE"/>
        </w:rPr>
        <w:t>100</w:t>
      </w:r>
      <w:r w:rsidR="00E22421">
        <w:rPr>
          <w:rFonts w:ascii="Georgia" w:hAnsi="Georgia"/>
          <w:sz w:val="21"/>
          <w:szCs w:val="21"/>
          <w:lang w:val="de-DE"/>
        </w:rPr>
        <w:t> </w:t>
      </w:r>
      <w:r w:rsidR="003E290C" w:rsidRPr="003E290C">
        <w:rPr>
          <w:rFonts w:ascii="Georgia" w:hAnsi="Georgia"/>
          <w:sz w:val="21"/>
          <w:szCs w:val="21"/>
          <w:lang w:val="de-DE"/>
        </w:rPr>
        <w:t>Mitarbeitern</w:t>
      </w:r>
      <w:r w:rsidR="00E22421">
        <w:rPr>
          <w:rFonts w:ascii="Georgia" w:hAnsi="Georgia"/>
          <w:sz w:val="21"/>
          <w:szCs w:val="21"/>
          <w:lang w:val="de-DE"/>
        </w:rPr>
        <w:t> </w:t>
      </w:r>
      <w:r w:rsidR="003E290C">
        <w:rPr>
          <w:rFonts w:ascii="Georgia" w:hAnsi="Georgia"/>
          <w:sz w:val="21"/>
          <w:szCs w:val="21"/>
          <w:lang w:val="de-DE"/>
        </w:rPr>
        <w:t>entwickelt</w:t>
      </w:r>
      <w:r w:rsidR="003E290C" w:rsidRPr="003E290C">
        <w:rPr>
          <w:rFonts w:ascii="Georgia" w:hAnsi="Georgia"/>
          <w:sz w:val="21"/>
          <w:szCs w:val="21"/>
          <w:lang w:val="de-DE"/>
        </w:rPr>
        <w:t>.</w:t>
      </w:r>
      <w:r w:rsidR="00E22421">
        <w:rPr>
          <w:rFonts w:ascii="Georgia" w:hAnsi="Georgia"/>
          <w:sz w:val="21"/>
          <w:szCs w:val="21"/>
          <w:lang w:val="de-DE"/>
        </w:rPr>
        <w:t> </w:t>
      </w:r>
      <w:r w:rsidR="00686091">
        <w:rPr>
          <w:rFonts w:ascii="Georgia" w:hAnsi="Georgia"/>
          <w:sz w:val="21"/>
          <w:szCs w:val="21"/>
          <w:lang w:val="de-DE"/>
        </w:rPr>
        <w:t>Die</w:t>
      </w:r>
      <w:r w:rsidR="00E22421">
        <w:rPr>
          <w:rFonts w:ascii="Georgia" w:hAnsi="Georgia"/>
          <w:sz w:val="21"/>
          <w:szCs w:val="21"/>
          <w:lang w:val="de-DE"/>
        </w:rPr>
        <w:t> </w:t>
      </w:r>
      <w:r w:rsidR="003E290C">
        <w:rPr>
          <w:rFonts w:ascii="Georgia" w:hAnsi="Georgia"/>
          <w:sz w:val="21"/>
          <w:szCs w:val="21"/>
          <w:lang w:val="de-DE"/>
        </w:rPr>
        <w:t>Leistungs</w:t>
      </w:r>
      <w:r w:rsidR="00E22421">
        <w:rPr>
          <w:rFonts w:ascii="Georgia" w:hAnsi="Georgia"/>
          <w:sz w:val="21"/>
          <w:szCs w:val="21"/>
          <w:lang w:val="de-DE"/>
        </w:rPr>
        <w:softHyphen/>
      </w:r>
      <w:r w:rsidR="003E290C">
        <w:rPr>
          <w:rFonts w:ascii="Georgia" w:hAnsi="Georgia"/>
          <w:sz w:val="21"/>
          <w:szCs w:val="21"/>
          <w:lang w:val="de-DE"/>
        </w:rPr>
        <w:t>schwer</w:t>
      </w:r>
      <w:r w:rsidR="00E22421">
        <w:rPr>
          <w:rFonts w:ascii="Georgia" w:hAnsi="Georgia"/>
          <w:sz w:val="21"/>
          <w:szCs w:val="21"/>
          <w:lang w:val="de-DE"/>
        </w:rPr>
        <w:softHyphen/>
      </w:r>
      <w:r w:rsidR="003E290C">
        <w:rPr>
          <w:rFonts w:ascii="Georgia" w:hAnsi="Georgia"/>
          <w:sz w:val="21"/>
          <w:szCs w:val="21"/>
          <w:lang w:val="de-DE"/>
        </w:rPr>
        <w:t>punkte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686091">
        <w:rPr>
          <w:rFonts w:ascii="Georgia" w:hAnsi="Georgia"/>
          <w:sz w:val="21"/>
          <w:szCs w:val="21"/>
          <w:lang w:val="de-DE"/>
        </w:rPr>
        <w:t>des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686091">
        <w:rPr>
          <w:rFonts w:ascii="Georgia" w:hAnsi="Georgia"/>
          <w:sz w:val="21"/>
          <w:szCs w:val="21"/>
          <w:lang w:val="de-DE"/>
        </w:rPr>
        <w:t>Glandorfer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686091">
        <w:rPr>
          <w:rFonts w:ascii="Georgia" w:hAnsi="Georgia"/>
          <w:sz w:val="21"/>
          <w:szCs w:val="21"/>
          <w:lang w:val="de-DE"/>
        </w:rPr>
        <w:t>Unternehmens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>
        <w:rPr>
          <w:rFonts w:ascii="Georgia" w:hAnsi="Georgia"/>
          <w:sz w:val="21"/>
          <w:szCs w:val="21"/>
          <w:lang w:val="de-DE"/>
        </w:rPr>
        <w:t>liegen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>
        <w:rPr>
          <w:rFonts w:ascii="Georgia" w:hAnsi="Georgia"/>
          <w:sz w:val="21"/>
          <w:szCs w:val="21"/>
          <w:lang w:val="de-DE"/>
        </w:rPr>
        <w:t>in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der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82599" w:rsidRPr="00E3540F">
        <w:rPr>
          <w:rFonts w:ascii="Georgia" w:hAnsi="Georgia"/>
          <w:sz w:val="21"/>
          <w:szCs w:val="21"/>
          <w:lang w:val="de-DE"/>
        </w:rPr>
        <w:t>Planung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und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82599" w:rsidRPr="00E3540F">
        <w:rPr>
          <w:rFonts w:ascii="Georgia" w:hAnsi="Georgia"/>
          <w:sz w:val="21"/>
          <w:szCs w:val="21"/>
          <w:lang w:val="de-DE"/>
        </w:rPr>
        <w:t>Realisierung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82599" w:rsidRPr="00E3540F">
        <w:rPr>
          <w:rFonts w:ascii="Georgia" w:hAnsi="Georgia"/>
          <w:sz w:val="21"/>
          <w:szCs w:val="21"/>
          <w:lang w:val="de-DE"/>
        </w:rPr>
        <w:t>von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82599" w:rsidRPr="00E3540F">
        <w:rPr>
          <w:rFonts w:ascii="Georgia" w:hAnsi="Georgia"/>
          <w:sz w:val="21"/>
          <w:szCs w:val="21"/>
          <w:lang w:val="de-DE"/>
        </w:rPr>
        <w:t>Bauprojekten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EF24B5">
        <w:rPr>
          <w:rFonts w:ascii="Georgia" w:hAnsi="Georgia"/>
          <w:sz w:val="21"/>
          <w:szCs w:val="21"/>
          <w:lang w:val="de-DE"/>
        </w:rPr>
        <w:t>und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82599" w:rsidRPr="00E3540F">
        <w:rPr>
          <w:rFonts w:ascii="Georgia" w:hAnsi="Georgia"/>
          <w:sz w:val="21"/>
          <w:szCs w:val="21"/>
          <w:lang w:val="de-DE"/>
        </w:rPr>
        <w:t>Bedachungen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>
        <w:rPr>
          <w:rFonts w:ascii="Georgia" w:hAnsi="Georgia"/>
          <w:sz w:val="21"/>
          <w:szCs w:val="21"/>
          <w:lang w:val="de-DE"/>
        </w:rPr>
        <w:t>sowie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3E290C">
        <w:rPr>
          <w:rFonts w:ascii="Georgia" w:hAnsi="Georgia"/>
          <w:sz w:val="21"/>
          <w:szCs w:val="21"/>
          <w:lang w:val="de-DE"/>
        </w:rPr>
        <w:t>der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782599" w:rsidRPr="00E3540F">
        <w:rPr>
          <w:rFonts w:ascii="Georgia" w:hAnsi="Georgia"/>
          <w:sz w:val="21"/>
          <w:szCs w:val="21"/>
          <w:lang w:val="de-DE"/>
        </w:rPr>
        <w:t>Autokranvermietung.</w:t>
      </w:r>
    </w:p>
    <w:p w14:paraId="593CB906" w14:textId="33C5EBA8" w:rsidR="00EF10CC" w:rsidRDefault="00EF10CC" w:rsidP="00BF0ACA">
      <w:pPr>
        <w:spacing w:line="276" w:lineRule="auto"/>
        <w:rPr>
          <w:rFonts w:ascii="Georgia" w:hAnsi="Georgia" w:cs="Open Sans"/>
          <w:sz w:val="21"/>
          <w:szCs w:val="21"/>
          <w:lang w:val="de-DE"/>
        </w:rPr>
      </w:pPr>
    </w:p>
    <w:p w14:paraId="1C77E05A" w14:textId="3895D048" w:rsidR="00BA6C7B" w:rsidRDefault="00BA6C7B" w:rsidP="00903551">
      <w:pPr>
        <w:rPr>
          <w:rFonts w:ascii="Georgia" w:hAnsi="Georgia" w:cs="Open Sans"/>
          <w:sz w:val="21"/>
          <w:szCs w:val="21"/>
          <w:lang w:val="de-DE"/>
        </w:rPr>
      </w:pPr>
      <w:r>
        <w:rPr>
          <w:rFonts w:ascii="Georgia" w:hAnsi="Georgia" w:cs="Open Sans"/>
          <w:sz w:val="21"/>
          <w:szCs w:val="21"/>
          <w:lang w:val="de-DE"/>
        </w:rPr>
        <w:br w:type="page"/>
      </w:r>
    </w:p>
    <w:p w14:paraId="3DE4C82D" w14:textId="77777777" w:rsidR="00903551" w:rsidRDefault="00903551" w:rsidP="00BA6C7B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551FA575" w14:textId="68EBECB5" w:rsidR="00BA6C7B" w:rsidRDefault="00BA6C7B" w:rsidP="00BA6C7B">
      <w:pPr>
        <w:spacing w:line="276" w:lineRule="auto"/>
        <w:rPr>
          <w:rFonts w:ascii="Georgia" w:hAnsi="Georgia"/>
          <w:sz w:val="21"/>
          <w:szCs w:val="21"/>
          <w:lang w:val="de-DE"/>
        </w:rPr>
      </w:pPr>
      <w:r>
        <w:rPr>
          <w:rFonts w:ascii="Georgia" w:hAnsi="Georgia"/>
          <w:sz w:val="21"/>
          <w:szCs w:val="21"/>
          <w:lang w:val="de-DE"/>
        </w:rPr>
        <w:t>Bildunterschriften:</w:t>
      </w:r>
    </w:p>
    <w:p w14:paraId="7B93ED5A" w14:textId="68C5C2CC" w:rsidR="003103D8" w:rsidRDefault="00BA6C7B" w:rsidP="00BF0ACA">
      <w:pPr>
        <w:spacing w:line="276" w:lineRule="auto"/>
        <w:rPr>
          <w:rFonts w:ascii="Georgia" w:hAnsi="Georgia" w:cs="Open Sans"/>
          <w:sz w:val="21"/>
          <w:szCs w:val="21"/>
          <w:lang w:val="de-DE"/>
        </w:rPr>
      </w:pPr>
      <w:r w:rsidRPr="00BA6C7B">
        <w:rPr>
          <w:rFonts w:ascii="Georgia" w:hAnsi="Georgia" w:cs="Open Sans"/>
          <w:noProof/>
          <w:sz w:val="21"/>
          <w:szCs w:val="21"/>
          <w:lang w:val="de-DE"/>
        </w:rPr>
        <w:drawing>
          <wp:anchor distT="0" distB="0" distL="114300" distR="114300" simplePos="0" relativeHeight="251660288" behindDoc="0" locked="0" layoutInCell="1" allowOverlap="1" wp14:anchorId="10D7DCA8" wp14:editId="242A2AE1">
            <wp:simplePos x="0" y="0"/>
            <wp:positionH relativeFrom="column">
              <wp:posOffset>1270</wp:posOffset>
            </wp:positionH>
            <wp:positionV relativeFrom="paragraph">
              <wp:posOffset>212090</wp:posOffset>
            </wp:positionV>
            <wp:extent cx="3086100" cy="1735455"/>
            <wp:effectExtent l="0" t="0" r="0" b="4445"/>
            <wp:wrapTopAndBottom/>
            <wp:docPr id="2" name="Picture 2" descr="A yellow truck on the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246B3" w14:textId="13BAB2C2" w:rsidR="00BA6C7B" w:rsidRDefault="00BA6C7B" w:rsidP="00BF0ACA">
      <w:pPr>
        <w:spacing w:line="276" w:lineRule="auto"/>
        <w:rPr>
          <w:rFonts w:ascii="Georgia" w:hAnsi="Georgia" w:cs="Open Sans"/>
          <w:sz w:val="21"/>
          <w:szCs w:val="21"/>
          <w:lang w:val="de-DE"/>
        </w:rPr>
      </w:pPr>
    </w:p>
    <w:p w14:paraId="249F73E8" w14:textId="35AF3835" w:rsidR="00BA6C7B" w:rsidRPr="004E1CE2" w:rsidRDefault="00BA6C7B" w:rsidP="00BA6C7B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002949BE">
        <w:rPr>
          <w:rFonts w:ascii="Georgia" w:hAnsi="Georgia"/>
          <w:sz w:val="21"/>
          <w:szCs w:val="21"/>
          <w:lang w:val="de-DE"/>
        </w:rPr>
        <w:t>©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2949BE">
        <w:rPr>
          <w:rFonts w:ascii="Georgia" w:hAnsi="Georgia"/>
          <w:sz w:val="21"/>
          <w:szCs w:val="21"/>
          <w:lang w:val="de-DE"/>
        </w:rPr>
        <w:t>Manitowoc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2949BE">
        <w:rPr>
          <w:rFonts w:ascii="Georgia" w:hAnsi="Georgia"/>
          <w:sz w:val="21"/>
          <w:szCs w:val="21"/>
          <w:lang w:val="de-DE"/>
        </w:rPr>
        <w:t>Cranes,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2020</w:t>
      </w:r>
      <w:r w:rsidR="004E1CE2">
        <w:rPr>
          <w:rFonts w:ascii="Georgia" w:hAnsi="Georgia"/>
          <w:sz w:val="21"/>
          <w:szCs w:val="21"/>
          <w:lang w:val="de-DE"/>
        </w:rPr>
        <w:t>_</w:t>
      </w:r>
      <w:r w:rsidR="00FE6F00">
        <w:rPr>
          <w:rFonts w:ascii="Georgia" w:hAnsi="Georgia"/>
          <w:sz w:val="21"/>
          <w:szCs w:val="21"/>
          <w:lang w:val="de-DE"/>
        </w:rPr>
        <w:t>Die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Firma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Gründker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übernimmt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neuen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2949BE">
        <w:rPr>
          <w:rFonts w:ascii="Georgia" w:hAnsi="Georgia"/>
          <w:sz w:val="21"/>
          <w:szCs w:val="21"/>
          <w:lang w:val="de-DE"/>
        </w:rPr>
        <w:t>Grove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GMK4090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BA522C">
        <w:rPr>
          <w:rFonts w:ascii="Georgia" w:hAnsi="Georgia"/>
          <w:sz w:val="21"/>
          <w:szCs w:val="21"/>
          <w:lang w:val="de-DE"/>
        </w:rPr>
        <w:t>mit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BA522C">
        <w:rPr>
          <w:rFonts w:ascii="Georgia" w:hAnsi="Georgia"/>
          <w:sz w:val="21"/>
          <w:szCs w:val="21"/>
          <w:lang w:val="de-DE"/>
        </w:rPr>
        <w:t>(v.l.n.r.)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BA522C" w:rsidRPr="005B2E15">
        <w:rPr>
          <w:rFonts w:ascii="Georgia" w:hAnsi="Georgia"/>
          <w:sz w:val="21"/>
          <w:szCs w:val="21"/>
          <w:lang w:val="de-DE"/>
        </w:rPr>
        <w:t>Jonathan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BA522C" w:rsidRPr="005B2E15">
        <w:rPr>
          <w:rFonts w:ascii="Georgia" w:hAnsi="Georgia"/>
          <w:sz w:val="21"/>
          <w:szCs w:val="21"/>
          <w:lang w:val="de-DE"/>
        </w:rPr>
        <w:t>Reckers</w:t>
      </w:r>
      <w:r w:rsidR="004E1CE2" w:rsidRPr="005B2E15">
        <w:rPr>
          <w:rFonts w:ascii="Georgia" w:hAnsi="Georgia"/>
          <w:sz w:val="21"/>
          <w:szCs w:val="21"/>
          <w:lang w:val="de-DE"/>
        </w:rPr>
        <w:t>,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BA522C" w:rsidRPr="005B2E15">
        <w:rPr>
          <w:rFonts w:ascii="Georgia" w:hAnsi="Georgia"/>
          <w:sz w:val="21"/>
          <w:szCs w:val="21"/>
          <w:lang w:val="de-DE"/>
        </w:rPr>
        <w:t>Außendienstmitarbeiter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BA522C" w:rsidRPr="005B2E15">
        <w:rPr>
          <w:rFonts w:ascii="Georgia" w:hAnsi="Georgia"/>
          <w:sz w:val="21"/>
          <w:szCs w:val="21"/>
          <w:lang w:val="de-DE"/>
        </w:rPr>
        <w:t>der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BA522C" w:rsidRPr="005B2E15">
        <w:rPr>
          <w:rFonts w:ascii="Georgia" w:hAnsi="Georgia"/>
          <w:sz w:val="21"/>
          <w:szCs w:val="21"/>
          <w:lang w:val="de-DE"/>
        </w:rPr>
        <w:t>KranAgentur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BA522C" w:rsidRPr="005B2E15">
        <w:rPr>
          <w:rFonts w:ascii="Georgia" w:hAnsi="Georgia"/>
          <w:sz w:val="21"/>
          <w:szCs w:val="21"/>
          <w:lang w:val="de-DE"/>
        </w:rPr>
        <w:t>Werner</w:t>
      </w:r>
      <w:r w:rsidR="004E1CE2" w:rsidRPr="005B2E15">
        <w:rPr>
          <w:rFonts w:ascii="Georgia" w:hAnsi="Georgia"/>
          <w:sz w:val="21"/>
          <w:szCs w:val="21"/>
          <w:lang w:val="de-DE"/>
        </w:rPr>
        <w:t>,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4E1CE2" w:rsidRPr="005B2E15">
        <w:rPr>
          <w:rFonts w:ascii="Georgia" w:hAnsi="Georgia"/>
          <w:sz w:val="21"/>
          <w:szCs w:val="21"/>
          <w:lang w:val="de-DE"/>
        </w:rPr>
        <w:t>und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4E1CE2" w:rsidRPr="005B2E15">
        <w:rPr>
          <w:rFonts w:ascii="Georgia" w:hAnsi="Georgia"/>
          <w:sz w:val="21"/>
          <w:szCs w:val="21"/>
          <w:lang w:val="de-DE"/>
        </w:rPr>
        <w:t>den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4E1CE2" w:rsidRPr="005B2E15">
        <w:rPr>
          <w:rFonts w:ascii="Georgia" w:hAnsi="Georgia"/>
          <w:sz w:val="21"/>
          <w:szCs w:val="21"/>
          <w:lang w:val="de-DE"/>
        </w:rPr>
        <w:t>Kranfahrern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4E1CE2" w:rsidRPr="005B2E15">
        <w:rPr>
          <w:rFonts w:ascii="Georgia" w:hAnsi="Georgia"/>
          <w:sz w:val="21"/>
          <w:szCs w:val="21"/>
          <w:lang w:val="de-DE"/>
        </w:rPr>
        <w:t>der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4E1CE2" w:rsidRPr="005B2E15">
        <w:rPr>
          <w:rFonts w:ascii="Georgia" w:hAnsi="Georgia"/>
          <w:sz w:val="21"/>
          <w:szCs w:val="21"/>
          <w:lang w:val="de-DE"/>
        </w:rPr>
        <w:t>Firma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="004E1CE2" w:rsidRPr="005B2E15">
        <w:rPr>
          <w:rFonts w:ascii="Georgia" w:hAnsi="Georgia"/>
          <w:sz w:val="21"/>
          <w:szCs w:val="21"/>
          <w:lang w:val="de-DE"/>
        </w:rPr>
        <w:t>Gründker</w:t>
      </w:r>
      <w:r w:rsidR="005B2E15">
        <w:rPr>
          <w:rFonts w:ascii="Georgia" w:hAnsi="Georgia"/>
          <w:sz w:val="21"/>
          <w:szCs w:val="21"/>
          <w:lang w:val="de-DE"/>
        </w:rPr>
        <w:t>.jpg</w:t>
      </w:r>
    </w:p>
    <w:p w14:paraId="2BDB3E71" w14:textId="77777777" w:rsidR="00903551" w:rsidRDefault="00903551" w:rsidP="00BF0ACA">
      <w:pPr>
        <w:spacing w:line="276" w:lineRule="auto"/>
        <w:rPr>
          <w:rFonts w:ascii="Georgia" w:hAnsi="Georgia" w:cs="Open Sans"/>
          <w:sz w:val="21"/>
          <w:szCs w:val="21"/>
          <w:lang w:val="de-DE"/>
        </w:rPr>
      </w:pPr>
    </w:p>
    <w:p w14:paraId="647F1C03" w14:textId="03E54A61" w:rsidR="00BA6C7B" w:rsidRDefault="00BA6C7B" w:rsidP="00BF0ACA">
      <w:pPr>
        <w:spacing w:line="276" w:lineRule="auto"/>
        <w:rPr>
          <w:rFonts w:ascii="Georgia" w:hAnsi="Georgia" w:cs="Open Sans"/>
          <w:sz w:val="21"/>
          <w:szCs w:val="21"/>
          <w:lang w:val="de-DE"/>
        </w:rPr>
      </w:pPr>
    </w:p>
    <w:p w14:paraId="0E631A5F" w14:textId="77777777" w:rsidR="005B2E15" w:rsidRDefault="005B2E15" w:rsidP="00BF0ACA">
      <w:pPr>
        <w:spacing w:line="276" w:lineRule="auto"/>
        <w:rPr>
          <w:rFonts w:ascii="Georgia" w:hAnsi="Georgia" w:cs="Open Sans"/>
          <w:sz w:val="21"/>
          <w:szCs w:val="21"/>
          <w:lang w:val="de-DE"/>
        </w:rPr>
      </w:pPr>
    </w:p>
    <w:p w14:paraId="0D5E41C6" w14:textId="1E8C8B84" w:rsidR="00BA6C7B" w:rsidRDefault="00BA6C7B" w:rsidP="00BF0ACA">
      <w:pPr>
        <w:spacing w:line="276" w:lineRule="auto"/>
        <w:rPr>
          <w:rFonts w:ascii="Georgia" w:hAnsi="Georgia" w:cs="Open Sans"/>
          <w:sz w:val="21"/>
          <w:szCs w:val="21"/>
          <w:lang w:val="de-DE"/>
        </w:rPr>
      </w:pPr>
      <w:r w:rsidRPr="00BA6C7B">
        <w:rPr>
          <w:rFonts w:ascii="Georgia" w:hAnsi="Georgia" w:cs="Open Sans"/>
          <w:noProof/>
          <w:sz w:val="21"/>
          <w:szCs w:val="21"/>
          <w:lang w:val="de-DE"/>
        </w:rPr>
        <w:drawing>
          <wp:inline distT="0" distB="0" distL="0" distR="0" wp14:anchorId="10D10F56" wp14:editId="15C8E975">
            <wp:extent cx="3081682" cy="1732915"/>
            <wp:effectExtent l="0" t="0" r="4445" b="0"/>
            <wp:docPr id="4" name="Picture 4" descr="A picture containing outdoor, sitting, green, sm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533" cy="173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AB6E1" w14:textId="37D10551" w:rsidR="00BA6C7B" w:rsidRPr="00E3540F" w:rsidRDefault="00BA6C7B" w:rsidP="00BF0ACA">
      <w:pPr>
        <w:spacing w:line="276" w:lineRule="auto"/>
        <w:rPr>
          <w:rFonts w:ascii="Georgia" w:hAnsi="Georgia" w:cs="Open Sans"/>
          <w:sz w:val="21"/>
          <w:szCs w:val="21"/>
          <w:lang w:val="de-DE"/>
        </w:rPr>
      </w:pPr>
    </w:p>
    <w:p w14:paraId="2CDCA3C8" w14:textId="1E9690EF" w:rsidR="00BA6C7B" w:rsidRDefault="00BA6C7B" w:rsidP="00BA6C7B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002949BE">
        <w:rPr>
          <w:rFonts w:ascii="Georgia" w:hAnsi="Georgia"/>
          <w:sz w:val="21"/>
          <w:szCs w:val="21"/>
          <w:lang w:val="de-DE"/>
        </w:rPr>
        <w:t>©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2949BE">
        <w:rPr>
          <w:rFonts w:ascii="Georgia" w:hAnsi="Georgia"/>
          <w:sz w:val="21"/>
          <w:szCs w:val="21"/>
          <w:lang w:val="de-DE"/>
        </w:rPr>
        <w:t>Manitowoc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2949BE">
        <w:rPr>
          <w:rFonts w:ascii="Georgia" w:hAnsi="Georgia"/>
          <w:sz w:val="21"/>
          <w:szCs w:val="21"/>
          <w:lang w:val="de-DE"/>
        </w:rPr>
        <w:t>Cranes,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2020</w:t>
      </w:r>
      <w:r w:rsidRPr="002949BE">
        <w:rPr>
          <w:rFonts w:ascii="Georgia" w:hAnsi="Georgia"/>
          <w:sz w:val="21"/>
          <w:szCs w:val="21"/>
          <w:lang w:val="de-DE"/>
        </w:rPr>
        <w:t>_</w:t>
      </w:r>
      <w:r>
        <w:rPr>
          <w:rFonts w:ascii="Georgia" w:hAnsi="Georgia"/>
          <w:sz w:val="21"/>
          <w:szCs w:val="21"/>
          <w:lang w:val="de-DE"/>
        </w:rPr>
        <w:t>Der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 w:rsidRPr="002949BE">
        <w:rPr>
          <w:rFonts w:ascii="Georgia" w:hAnsi="Georgia"/>
          <w:sz w:val="21"/>
          <w:szCs w:val="21"/>
          <w:lang w:val="de-DE"/>
        </w:rPr>
        <w:t>Grove</w:t>
      </w:r>
      <w:r w:rsidR="003325DF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GMK4090</w:t>
      </w:r>
      <w:r w:rsidRPr="002949BE">
        <w:rPr>
          <w:rFonts w:ascii="Georgia" w:hAnsi="Georgia"/>
          <w:sz w:val="21"/>
          <w:szCs w:val="21"/>
          <w:lang w:val="de-DE"/>
        </w:rPr>
        <w:t>.jpg</w:t>
      </w:r>
    </w:p>
    <w:p w14:paraId="0A118029" w14:textId="5C6E6482" w:rsidR="00540248" w:rsidRDefault="00540248" w:rsidP="00BA6C7B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1212B13C" w14:textId="77777777" w:rsidR="00540248" w:rsidRDefault="00540248" w:rsidP="00BA6C7B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703F2888" w14:textId="77777777" w:rsidR="00C231F4" w:rsidRPr="00E3540F" w:rsidRDefault="00C231F4" w:rsidP="00044FC7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219F17A1" w14:textId="77777777" w:rsidR="0065068E" w:rsidRPr="00E3540F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de-DE"/>
        </w:rPr>
      </w:pPr>
      <w:r w:rsidRPr="00E3540F">
        <w:rPr>
          <w:rFonts w:ascii="Georgia" w:hAnsi="Georgia"/>
          <w:sz w:val="21"/>
          <w:szCs w:val="21"/>
          <w:lang w:val="de-DE"/>
        </w:rPr>
        <w:t>–ENDE–</w:t>
      </w:r>
    </w:p>
    <w:p w14:paraId="6F5A3A80" w14:textId="3C8FE625" w:rsidR="0065068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de-DE"/>
        </w:rPr>
      </w:pPr>
    </w:p>
    <w:p w14:paraId="777CFC32" w14:textId="77777777" w:rsidR="00D21FA4" w:rsidRPr="00E3540F" w:rsidRDefault="00D21FA4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de-DE"/>
        </w:rPr>
      </w:pPr>
    </w:p>
    <w:p w14:paraId="7340057E" w14:textId="77777777" w:rsidR="000A6679" w:rsidRDefault="000A6679" w:rsidP="00044FC7">
      <w:pPr>
        <w:spacing w:line="276" w:lineRule="auto"/>
        <w:rPr>
          <w:rFonts w:ascii="Verdana" w:hAnsi="Verdana"/>
          <w:color w:val="ED1C2A"/>
          <w:sz w:val="18"/>
          <w:szCs w:val="18"/>
          <w:lang w:val="de-DE"/>
        </w:rPr>
      </w:pPr>
    </w:p>
    <w:p w14:paraId="19D8721E" w14:textId="6DC32A70" w:rsidR="00164A29" w:rsidRPr="005707C3" w:rsidRDefault="00164A29" w:rsidP="00044FC7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707C3">
        <w:rPr>
          <w:rFonts w:ascii="Verdana" w:hAnsi="Verdana"/>
          <w:color w:val="ED1C2A"/>
          <w:sz w:val="18"/>
          <w:szCs w:val="18"/>
          <w:lang w:val="en-US"/>
        </w:rPr>
        <w:t>KONTAKT</w:t>
      </w:r>
    </w:p>
    <w:p w14:paraId="1F9EB314" w14:textId="4FAE736A" w:rsidR="00164A29" w:rsidRPr="005707C3" w:rsidRDefault="00B17190" w:rsidP="00044FC7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707C3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r w:rsidR="003325DF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707C3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  <w:r w:rsidRPr="005707C3">
        <w:rPr>
          <w:rFonts w:ascii="Verdana" w:hAnsi="Verdana"/>
          <w:sz w:val="18"/>
          <w:szCs w:val="18"/>
          <w:lang w:val="en-US"/>
        </w:rPr>
        <w:tab/>
      </w:r>
    </w:p>
    <w:p w14:paraId="4829B195" w14:textId="5C399156" w:rsidR="008C4BCC" w:rsidRPr="00775B48" w:rsidRDefault="008C4BCC" w:rsidP="008C4B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  <w:r w:rsidRPr="00775B48">
        <w:rPr>
          <w:rFonts w:ascii="Verdana" w:hAnsi="Verdana"/>
          <w:color w:val="41525C"/>
          <w:sz w:val="18"/>
          <w:szCs w:val="18"/>
          <w:lang w:val="en-US"/>
        </w:rPr>
        <w:t>Marketing</w:t>
      </w:r>
      <w:r w:rsidR="003325DF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Pr="00775B48">
        <w:rPr>
          <w:rFonts w:ascii="Verdana" w:hAnsi="Verdana"/>
          <w:color w:val="41525C"/>
          <w:sz w:val="18"/>
          <w:szCs w:val="18"/>
          <w:lang w:val="en-US"/>
        </w:rPr>
        <w:t>Communication</w:t>
      </w:r>
      <w:r w:rsidR="003325DF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Pr="00775B48">
        <w:rPr>
          <w:rFonts w:ascii="Verdana" w:hAnsi="Verdana"/>
          <w:color w:val="41525C"/>
          <w:sz w:val="18"/>
          <w:szCs w:val="18"/>
          <w:lang w:val="en-US"/>
        </w:rPr>
        <w:t>Manager</w:t>
      </w:r>
      <w:r w:rsidR="003325DF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Pr="00775B48">
        <w:rPr>
          <w:rFonts w:ascii="Verdana" w:hAnsi="Verdana"/>
          <w:color w:val="41525C"/>
          <w:sz w:val="18"/>
          <w:szCs w:val="18"/>
          <w:lang w:val="en-US"/>
        </w:rPr>
        <w:t>|</w:t>
      </w:r>
      <w:r w:rsidR="003325DF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Pr="00775B48">
        <w:rPr>
          <w:rFonts w:ascii="Verdana" w:hAnsi="Verdana"/>
          <w:color w:val="41525C"/>
          <w:sz w:val="18"/>
          <w:szCs w:val="18"/>
          <w:lang w:val="en-US"/>
        </w:rPr>
        <w:t>Mobile</w:t>
      </w:r>
      <w:r w:rsidR="003325DF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Pr="00775B48">
        <w:rPr>
          <w:rFonts w:ascii="Verdana" w:hAnsi="Verdana"/>
          <w:color w:val="41525C"/>
          <w:sz w:val="18"/>
          <w:szCs w:val="18"/>
          <w:lang w:val="en-US"/>
        </w:rPr>
        <w:t>Cranes</w:t>
      </w:r>
      <w:r w:rsidR="003325DF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Pr="00775B48">
        <w:rPr>
          <w:rFonts w:ascii="Verdana" w:hAnsi="Verdana"/>
          <w:color w:val="41525C"/>
          <w:sz w:val="18"/>
          <w:szCs w:val="18"/>
          <w:lang w:val="en-US"/>
        </w:rPr>
        <w:t>Europe</w:t>
      </w:r>
      <w:r w:rsidR="003325DF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Pr="00775B48">
        <w:rPr>
          <w:rFonts w:ascii="Verdana" w:hAnsi="Verdana"/>
          <w:color w:val="41525C"/>
          <w:sz w:val="18"/>
          <w:szCs w:val="18"/>
          <w:lang w:val="en-US"/>
        </w:rPr>
        <w:t>&amp;</w:t>
      </w:r>
      <w:r w:rsidR="003325DF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Pr="00775B48">
        <w:rPr>
          <w:rFonts w:ascii="Verdana" w:hAnsi="Verdana"/>
          <w:color w:val="41525C"/>
          <w:sz w:val="18"/>
          <w:szCs w:val="18"/>
          <w:lang w:val="en-US"/>
        </w:rPr>
        <w:t>Africa</w:t>
      </w:r>
    </w:p>
    <w:p w14:paraId="028E6D1C" w14:textId="1FBF00A1" w:rsidR="008C4BCC" w:rsidRPr="005707C3" w:rsidRDefault="008C4BCC" w:rsidP="008C4B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  <w:r w:rsidRPr="005707C3">
        <w:rPr>
          <w:rFonts w:ascii="Verdana" w:hAnsi="Verdana"/>
          <w:color w:val="41525C"/>
          <w:sz w:val="18"/>
          <w:szCs w:val="18"/>
          <w:lang w:val="en-US"/>
        </w:rPr>
        <w:t>Manitowoc</w:t>
      </w:r>
      <w:r w:rsidR="003325DF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Pr="005707C3">
        <w:rPr>
          <w:rFonts w:ascii="Verdana" w:hAnsi="Verdana"/>
          <w:color w:val="41525C"/>
          <w:sz w:val="18"/>
          <w:szCs w:val="18"/>
          <w:lang w:val="en-US"/>
        </w:rPr>
        <w:t>Cranes</w:t>
      </w:r>
      <w:r w:rsidR="003325DF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</w:p>
    <w:p w14:paraId="53C7891E" w14:textId="09157270" w:rsidR="00164A29" w:rsidRPr="003E290C" w:rsidRDefault="00D4675D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  <w:r w:rsidRPr="003E290C">
        <w:rPr>
          <w:rFonts w:ascii="Verdana" w:hAnsi="Verdana"/>
          <w:color w:val="41525C"/>
          <w:sz w:val="18"/>
          <w:szCs w:val="18"/>
          <w:lang w:val="en-US"/>
        </w:rPr>
        <w:t>T</w:t>
      </w:r>
      <w:r w:rsidR="003325DF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Pr="003E290C">
        <w:rPr>
          <w:rFonts w:ascii="Verdana" w:hAnsi="Verdana"/>
          <w:color w:val="41525C"/>
          <w:sz w:val="18"/>
          <w:szCs w:val="18"/>
          <w:lang w:val="en-US"/>
        </w:rPr>
        <w:t>+49</w:t>
      </w:r>
      <w:r w:rsidR="003325DF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Pr="003E290C">
        <w:rPr>
          <w:rFonts w:ascii="Verdana" w:hAnsi="Verdana"/>
          <w:color w:val="41525C"/>
          <w:sz w:val="18"/>
          <w:szCs w:val="18"/>
          <w:lang w:val="en-US"/>
        </w:rPr>
        <w:t>4421</w:t>
      </w:r>
      <w:r w:rsidR="003325DF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Pr="003E290C">
        <w:rPr>
          <w:rFonts w:ascii="Verdana" w:hAnsi="Verdana"/>
          <w:color w:val="41525C"/>
          <w:sz w:val="18"/>
          <w:szCs w:val="18"/>
          <w:lang w:val="en-US"/>
        </w:rPr>
        <w:t>294</w:t>
      </w:r>
      <w:r w:rsidR="003325DF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Pr="003E290C">
        <w:rPr>
          <w:rFonts w:ascii="Verdana" w:hAnsi="Verdana"/>
          <w:color w:val="41525C"/>
          <w:sz w:val="18"/>
          <w:szCs w:val="18"/>
          <w:lang w:val="en-US"/>
        </w:rPr>
        <w:t>4170</w:t>
      </w:r>
      <w:r w:rsidRPr="003E290C">
        <w:rPr>
          <w:rFonts w:ascii="Verdana" w:hAnsi="Verdana"/>
          <w:color w:val="41525C"/>
          <w:sz w:val="18"/>
          <w:szCs w:val="18"/>
          <w:lang w:val="en-US"/>
        </w:rPr>
        <w:tab/>
      </w:r>
    </w:p>
    <w:p w14:paraId="59B308A6" w14:textId="10E3F371" w:rsidR="00D21FA4" w:rsidRPr="00D21FA4" w:rsidRDefault="00E735CB" w:rsidP="00D21FA4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en-US"/>
        </w:rPr>
      </w:pPr>
      <w:hyperlink r:id="rId11" w:history="1">
        <w:r w:rsidR="00DB486D" w:rsidRPr="003E290C">
          <w:rPr>
            <w:rStyle w:val="Hyperlink"/>
            <w:rFonts w:ascii="Verdana" w:hAnsi="Verdana"/>
            <w:sz w:val="18"/>
            <w:szCs w:val="18"/>
            <w:lang w:val="en-US"/>
          </w:rPr>
          <w:t>insa.heim@manitowoc.com</w:t>
        </w:r>
      </w:hyperlink>
    </w:p>
    <w:p w14:paraId="36826402" w14:textId="77777777" w:rsidR="00D21FA4" w:rsidRDefault="00D21FA4" w:rsidP="00D21FA4">
      <w:pPr>
        <w:spacing w:before="100" w:beforeAutospacing="1" w:after="100" w:afterAutospacing="1" w:line="276" w:lineRule="auto"/>
        <w:rPr>
          <w:rFonts w:ascii="Verdana" w:hAnsi="Verdana"/>
          <w:color w:val="EC1C2A"/>
          <w:sz w:val="18"/>
          <w:szCs w:val="18"/>
          <w:lang w:val="en-US"/>
        </w:rPr>
      </w:pPr>
    </w:p>
    <w:p w14:paraId="28825894" w14:textId="43436B48" w:rsidR="00D21FA4" w:rsidRPr="005E3520" w:rsidRDefault="00D21FA4" w:rsidP="00D21FA4">
      <w:pPr>
        <w:spacing w:before="100" w:beforeAutospacing="1" w:after="100" w:afterAutospacing="1"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D21FA4">
        <w:rPr>
          <w:rFonts w:ascii="Verdana" w:hAnsi="Verdana"/>
          <w:color w:val="EC1C2A"/>
          <w:sz w:val="18"/>
          <w:szCs w:val="18"/>
          <w:lang w:val="en-US"/>
        </w:rPr>
        <w:t>ÜBER THE MANITOWOC COMPANY INC.</w:t>
      </w:r>
      <w:r w:rsidRPr="00D21FA4">
        <w:rPr>
          <w:rFonts w:ascii="Verdana" w:hAnsi="Verdana"/>
          <w:color w:val="EC1C2A"/>
          <w:sz w:val="18"/>
          <w:szCs w:val="18"/>
          <w:lang w:val="en-US"/>
        </w:rPr>
        <w:br/>
      </w:r>
      <w:r w:rsidRPr="00D21FA4">
        <w:rPr>
          <w:rFonts w:ascii="Verdana" w:hAnsi="Verdana"/>
          <w:color w:val="41525C"/>
          <w:sz w:val="18"/>
          <w:szCs w:val="18"/>
          <w:lang w:val="de-DE"/>
        </w:rPr>
        <w:t>The Manitowoc Company, Inc. („Manitowoc“) wurde 1902 gegründet und bietet seit 117 Jahren qualitativ hochwertige Produkte und Support-Dienstleistungen, die genau auf die Bedürfnisse der Kunden zugeschnitten sind. Der Nettoumsatz im Jahr 2019 belief sich auf etwa 1,83 Milliarden US-Dollar. Manitowoc gehört zu den weltweit führenden Anbietern hochentwickelter Hebelösungen. Mit ihren hundertprozentigen Tochtergesellschaften entwickelt, fertigt und vermarktet Manitowoc unter den Marken Grove, Potain, Manitowoc, National Crane und Shuttlelift verschiedene Kran-Produktreihen. Hierzu gehören Mobilkrane, Turmdrehkrane, Gittermastraupenkrane, LKW-Aufbaukrane und Industriekrane. Zudem werden Kunden mit dem Manitowoc Crane Care After-Sales Service rundum betreut.</w:t>
      </w:r>
    </w:p>
    <w:p w14:paraId="733B23FC" w14:textId="77777777" w:rsidR="006A73EB" w:rsidRPr="00E3540F" w:rsidRDefault="006A73EB" w:rsidP="006A73EB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  <w:lang w:val="de-DE"/>
        </w:rPr>
      </w:pPr>
    </w:p>
    <w:p w14:paraId="7810198A" w14:textId="3102554A" w:rsidR="00A678F4" w:rsidRPr="003E290C" w:rsidRDefault="00757C8B" w:rsidP="00044FC7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3E290C">
        <w:rPr>
          <w:rFonts w:ascii="Verdana" w:hAnsi="Verdana"/>
          <w:color w:val="ED1C2A"/>
          <w:sz w:val="18"/>
          <w:szCs w:val="18"/>
          <w:lang w:val="en-US"/>
        </w:rPr>
        <w:t>THE</w:t>
      </w:r>
      <w:r w:rsidR="003325DF">
        <w:rPr>
          <w:rFonts w:ascii="Verdana" w:hAnsi="Verdana"/>
          <w:color w:val="ED1C2A"/>
          <w:sz w:val="18"/>
          <w:szCs w:val="18"/>
          <w:lang w:val="en-US"/>
        </w:rPr>
        <w:t xml:space="preserve"> </w:t>
      </w:r>
      <w:r w:rsidRPr="003E290C">
        <w:rPr>
          <w:rFonts w:ascii="Verdana" w:hAnsi="Verdana"/>
          <w:color w:val="ED1C2A"/>
          <w:sz w:val="18"/>
          <w:szCs w:val="18"/>
          <w:lang w:val="en-US"/>
        </w:rPr>
        <w:t>MANITOWOC</w:t>
      </w:r>
      <w:r w:rsidR="003325DF">
        <w:rPr>
          <w:rFonts w:ascii="Verdana" w:hAnsi="Verdana"/>
          <w:color w:val="ED1C2A"/>
          <w:sz w:val="18"/>
          <w:szCs w:val="18"/>
          <w:lang w:val="en-US"/>
        </w:rPr>
        <w:t xml:space="preserve"> </w:t>
      </w:r>
      <w:r w:rsidRPr="003E290C">
        <w:rPr>
          <w:rFonts w:ascii="Verdana" w:hAnsi="Verdana"/>
          <w:color w:val="ED1C2A"/>
          <w:sz w:val="18"/>
          <w:szCs w:val="18"/>
          <w:lang w:val="en-US"/>
        </w:rPr>
        <w:t>COMPANY,</w:t>
      </w:r>
      <w:r w:rsidR="003325DF">
        <w:rPr>
          <w:rFonts w:ascii="Verdana" w:hAnsi="Verdana"/>
          <w:color w:val="ED1C2A"/>
          <w:sz w:val="18"/>
          <w:szCs w:val="18"/>
          <w:lang w:val="en-US"/>
        </w:rPr>
        <w:t xml:space="preserve"> </w:t>
      </w:r>
      <w:r w:rsidRPr="003E290C">
        <w:rPr>
          <w:rFonts w:ascii="Verdana" w:hAnsi="Verdana"/>
          <w:color w:val="ED1C2A"/>
          <w:sz w:val="18"/>
          <w:szCs w:val="18"/>
          <w:lang w:val="en-US"/>
        </w:rPr>
        <w:t>INC.</w:t>
      </w:r>
    </w:p>
    <w:p w14:paraId="0B5B3A86" w14:textId="54DD66F2" w:rsidR="00B53A57" w:rsidRPr="003E290C" w:rsidRDefault="00E5625C" w:rsidP="00B53A57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3E290C">
        <w:rPr>
          <w:rFonts w:ascii="Verdana" w:hAnsi="Verdana"/>
          <w:color w:val="595959"/>
          <w:sz w:val="18"/>
          <w:lang w:val="en-US"/>
        </w:rPr>
        <w:t>One</w:t>
      </w:r>
      <w:r w:rsidR="003325DF">
        <w:rPr>
          <w:rFonts w:ascii="Verdana" w:hAnsi="Verdana"/>
          <w:color w:val="595959"/>
          <w:sz w:val="18"/>
          <w:lang w:val="en-US"/>
        </w:rPr>
        <w:t xml:space="preserve"> </w:t>
      </w:r>
      <w:r w:rsidRPr="003E290C">
        <w:rPr>
          <w:rFonts w:ascii="Verdana" w:hAnsi="Verdana"/>
          <w:color w:val="595959"/>
          <w:sz w:val="18"/>
          <w:lang w:val="en-US"/>
        </w:rPr>
        <w:t>Park</w:t>
      </w:r>
      <w:r w:rsidR="003325DF">
        <w:rPr>
          <w:rFonts w:ascii="Verdana" w:hAnsi="Verdana"/>
          <w:color w:val="595959"/>
          <w:sz w:val="18"/>
          <w:lang w:val="en-US"/>
        </w:rPr>
        <w:t xml:space="preserve"> </w:t>
      </w:r>
      <w:r w:rsidRPr="003E290C">
        <w:rPr>
          <w:rFonts w:ascii="Verdana" w:hAnsi="Verdana"/>
          <w:color w:val="595959"/>
          <w:sz w:val="18"/>
          <w:lang w:val="en-US"/>
        </w:rPr>
        <w:t>Plaza</w:t>
      </w:r>
      <w:r w:rsidR="003325DF">
        <w:rPr>
          <w:rFonts w:ascii="Verdana" w:hAnsi="Verdana"/>
          <w:color w:val="595959"/>
          <w:sz w:val="18"/>
          <w:lang w:val="en-US"/>
        </w:rPr>
        <w:t xml:space="preserve"> </w:t>
      </w:r>
      <w:r w:rsidRPr="003E290C">
        <w:rPr>
          <w:rFonts w:ascii="Verdana" w:hAnsi="Verdana"/>
          <w:color w:val="595959"/>
          <w:sz w:val="18"/>
          <w:lang w:val="en-US"/>
        </w:rPr>
        <w:t>–</w:t>
      </w:r>
      <w:r w:rsidR="003325DF">
        <w:rPr>
          <w:rFonts w:ascii="Verdana" w:hAnsi="Verdana"/>
          <w:color w:val="595959"/>
          <w:sz w:val="18"/>
          <w:lang w:val="en-US"/>
        </w:rPr>
        <w:t xml:space="preserve"> </w:t>
      </w:r>
      <w:r w:rsidRPr="003E290C">
        <w:rPr>
          <w:rFonts w:ascii="Verdana" w:hAnsi="Verdana"/>
          <w:color w:val="595959"/>
          <w:sz w:val="18"/>
          <w:lang w:val="en-US"/>
        </w:rPr>
        <w:t>11270</w:t>
      </w:r>
      <w:r w:rsidR="003325DF">
        <w:rPr>
          <w:rFonts w:ascii="Verdana" w:hAnsi="Verdana"/>
          <w:color w:val="595959"/>
          <w:sz w:val="18"/>
          <w:lang w:val="en-US"/>
        </w:rPr>
        <w:t xml:space="preserve"> </w:t>
      </w:r>
      <w:r w:rsidRPr="003E290C">
        <w:rPr>
          <w:rFonts w:ascii="Verdana" w:hAnsi="Verdana"/>
          <w:color w:val="595959"/>
          <w:sz w:val="18"/>
          <w:lang w:val="en-US"/>
        </w:rPr>
        <w:t>West</w:t>
      </w:r>
      <w:r w:rsidR="003325DF">
        <w:rPr>
          <w:rFonts w:ascii="Verdana" w:hAnsi="Verdana"/>
          <w:color w:val="595959"/>
          <w:sz w:val="18"/>
          <w:lang w:val="en-US"/>
        </w:rPr>
        <w:t xml:space="preserve"> </w:t>
      </w:r>
      <w:r w:rsidRPr="003E290C">
        <w:rPr>
          <w:rFonts w:ascii="Verdana" w:hAnsi="Verdana"/>
          <w:color w:val="595959"/>
          <w:sz w:val="18"/>
          <w:lang w:val="en-US"/>
        </w:rPr>
        <w:t>Park</w:t>
      </w:r>
      <w:r w:rsidR="003325DF">
        <w:rPr>
          <w:rFonts w:ascii="Verdana" w:hAnsi="Verdana"/>
          <w:color w:val="595959"/>
          <w:sz w:val="18"/>
          <w:lang w:val="en-US"/>
        </w:rPr>
        <w:t xml:space="preserve"> </w:t>
      </w:r>
      <w:r w:rsidRPr="003E290C">
        <w:rPr>
          <w:rFonts w:ascii="Verdana" w:hAnsi="Verdana"/>
          <w:color w:val="595959"/>
          <w:sz w:val="18"/>
          <w:lang w:val="en-US"/>
        </w:rPr>
        <w:t>Place</w:t>
      </w:r>
      <w:r w:rsidR="003325DF">
        <w:rPr>
          <w:rFonts w:ascii="Verdana" w:hAnsi="Verdana"/>
          <w:color w:val="595959"/>
          <w:sz w:val="18"/>
          <w:lang w:val="en-US"/>
        </w:rPr>
        <w:t xml:space="preserve"> </w:t>
      </w:r>
      <w:r w:rsidRPr="003E290C">
        <w:rPr>
          <w:rFonts w:ascii="Verdana" w:hAnsi="Verdana"/>
          <w:color w:val="595959"/>
          <w:sz w:val="18"/>
          <w:lang w:val="en-US"/>
        </w:rPr>
        <w:t>–</w:t>
      </w:r>
      <w:r w:rsidR="003325DF">
        <w:rPr>
          <w:rFonts w:ascii="Verdana" w:hAnsi="Verdana"/>
          <w:color w:val="595959"/>
          <w:sz w:val="18"/>
          <w:lang w:val="en-US"/>
        </w:rPr>
        <w:t xml:space="preserve"> </w:t>
      </w:r>
      <w:r w:rsidRPr="003E290C">
        <w:rPr>
          <w:rFonts w:ascii="Verdana" w:hAnsi="Verdana"/>
          <w:color w:val="595959"/>
          <w:sz w:val="18"/>
          <w:lang w:val="en-US"/>
        </w:rPr>
        <w:t>Suite</w:t>
      </w:r>
      <w:r w:rsidR="003325DF">
        <w:rPr>
          <w:rFonts w:ascii="Verdana" w:hAnsi="Verdana"/>
          <w:color w:val="595959"/>
          <w:sz w:val="18"/>
          <w:lang w:val="en-US"/>
        </w:rPr>
        <w:t xml:space="preserve"> </w:t>
      </w:r>
      <w:r w:rsidRPr="003E290C">
        <w:rPr>
          <w:rFonts w:ascii="Verdana" w:hAnsi="Verdana"/>
          <w:color w:val="595959"/>
          <w:sz w:val="18"/>
          <w:lang w:val="en-US"/>
        </w:rPr>
        <w:t>1000</w:t>
      </w:r>
      <w:r w:rsidR="003325DF">
        <w:rPr>
          <w:rFonts w:ascii="Verdana" w:hAnsi="Verdana"/>
          <w:color w:val="595959"/>
          <w:sz w:val="18"/>
          <w:lang w:val="en-US"/>
        </w:rPr>
        <w:t xml:space="preserve"> </w:t>
      </w:r>
      <w:r w:rsidRPr="003E290C">
        <w:rPr>
          <w:rFonts w:ascii="Verdana" w:hAnsi="Verdana"/>
          <w:color w:val="595959"/>
          <w:sz w:val="18"/>
          <w:lang w:val="en-US"/>
        </w:rPr>
        <w:t>–</w:t>
      </w:r>
      <w:r w:rsidR="003325DF">
        <w:rPr>
          <w:rFonts w:ascii="Verdana" w:hAnsi="Verdana"/>
          <w:color w:val="595959"/>
          <w:sz w:val="18"/>
          <w:lang w:val="en-US"/>
        </w:rPr>
        <w:t xml:space="preserve"> </w:t>
      </w:r>
      <w:r w:rsidRPr="003E290C">
        <w:rPr>
          <w:rFonts w:ascii="Verdana" w:hAnsi="Verdana"/>
          <w:color w:val="595959"/>
          <w:sz w:val="18"/>
          <w:lang w:val="en-US"/>
        </w:rPr>
        <w:t>Milwaukee,</w:t>
      </w:r>
      <w:r w:rsidR="003325DF">
        <w:rPr>
          <w:rFonts w:ascii="Verdana" w:hAnsi="Verdana"/>
          <w:color w:val="595959"/>
          <w:sz w:val="18"/>
          <w:lang w:val="en-US"/>
        </w:rPr>
        <w:t xml:space="preserve"> </w:t>
      </w:r>
      <w:r w:rsidRPr="003E290C">
        <w:rPr>
          <w:rFonts w:ascii="Verdana" w:hAnsi="Verdana"/>
          <w:color w:val="595959"/>
          <w:sz w:val="18"/>
          <w:lang w:val="en-US"/>
        </w:rPr>
        <w:t>WI</w:t>
      </w:r>
      <w:r w:rsidR="003325DF">
        <w:rPr>
          <w:rFonts w:ascii="Verdana" w:hAnsi="Verdana"/>
          <w:color w:val="595959"/>
          <w:sz w:val="18"/>
          <w:lang w:val="en-US"/>
        </w:rPr>
        <w:t xml:space="preserve"> </w:t>
      </w:r>
      <w:r w:rsidRPr="003E290C">
        <w:rPr>
          <w:rFonts w:ascii="Verdana" w:hAnsi="Verdana"/>
          <w:color w:val="595959"/>
          <w:sz w:val="18"/>
          <w:lang w:val="en-US"/>
        </w:rPr>
        <w:t>53224,</w:t>
      </w:r>
      <w:r w:rsidR="003325DF">
        <w:rPr>
          <w:rFonts w:ascii="Verdana" w:hAnsi="Verdana"/>
          <w:color w:val="595959"/>
          <w:sz w:val="18"/>
          <w:lang w:val="en-US"/>
        </w:rPr>
        <w:t xml:space="preserve"> </w:t>
      </w:r>
      <w:r w:rsidRPr="003E290C">
        <w:rPr>
          <w:rFonts w:ascii="Verdana" w:hAnsi="Verdana"/>
          <w:color w:val="595959"/>
          <w:sz w:val="18"/>
          <w:lang w:val="en-US"/>
        </w:rPr>
        <w:t>USA</w:t>
      </w:r>
    </w:p>
    <w:p w14:paraId="45E0E2EC" w14:textId="59B88338" w:rsidR="00B53A57" w:rsidRPr="00E3540F" w:rsidRDefault="00B53A57" w:rsidP="00B53A57">
      <w:pPr>
        <w:spacing w:line="276" w:lineRule="auto"/>
        <w:rPr>
          <w:rFonts w:ascii="Verdana" w:hAnsi="Verdana"/>
          <w:color w:val="595959"/>
          <w:sz w:val="18"/>
          <w:szCs w:val="18"/>
          <w:lang w:val="de-DE"/>
        </w:rPr>
      </w:pPr>
      <w:r w:rsidRPr="00E3540F">
        <w:rPr>
          <w:rFonts w:ascii="Verdana" w:hAnsi="Verdana"/>
          <w:color w:val="595959"/>
          <w:sz w:val="18"/>
          <w:lang w:val="de-DE"/>
        </w:rPr>
        <w:t>T</w:t>
      </w:r>
      <w:r w:rsidR="003325DF">
        <w:rPr>
          <w:rFonts w:ascii="Verdana" w:hAnsi="Verdana"/>
          <w:color w:val="595959"/>
          <w:sz w:val="18"/>
          <w:lang w:val="de-DE"/>
        </w:rPr>
        <w:t xml:space="preserve"> </w:t>
      </w:r>
      <w:r w:rsidRPr="00E3540F">
        <w:rPr>
          <w:rFonts w:ascii="Verdana" w:hAnsi="Verdana"/>
          <w:color w:val="595959"/>
          <w:sz w:val="18"/>
          <w:lang w:val="de-DE"/>
        </w:rPr>
        <w:t>+1</w:t>
      </w:r>
      <w:r w:rsidR="003325DF">
        <w:rPr>
          <w:rFonts w:ascii="Verdana" w:hAnsi="Verdana"/>
          <w:color w:val="595959"/>
          <w:sz w:val="18"/>
          <w:lang w:val="de-DE"/>
        </w:rPr>
        <w:t xml:space="preserve"> </w:t>
      </w:r>
      <w:r w:rsidRPr="00E3540F">
        <w:rPr>
          <w:rFonts w:ascii="Verdana" w:hAnsi="Verdana"/>
          <w:color w:val="595959"/>
          <w:sz w:val="18"/>
          <w:lang w:val="de-DE"/>
        </w:rPr>
        <w:t>414</w:t>
      </w:r>
      <w:r w:rsidR="003325DF">
        <w:rPr>
          <w:rFonts w:ascii="Verdana" w:hAnsi="Verdana"/>
          <w:color w:val="595959"/>
          <w:sz w:val="18"/>
          <w:lang w:val="de-DE"/>
        </w:rPr>
        <w:t xml:space="preserve"> </w:t>
      </w:r>
      <w:r w:rsidRPr="00E3540F">
        <w:rPr>
          <w:rFonts w:ascii="Verdana" w:hAnsi="Verdana"/>
          <w:color w:val="595959"/>
          <w:sz w:val="18"/>
          <w:lang w:val="de-DE"/>
        </w:rPr>
        <w:t>760</w:t>
      </w:r>
      <w:r w:rsidR="003325DF">
        <w:rPr>
          <w:rFonts w:ascii="Verdana" w:hAnsi="Verdana"/>
          <w:color w:val="595959"/>
          <w:sz w:val="18"/>
          <w:lang w:val="de-DE"/>
        </w:rPr>
        <w:t xml:space="preserve"> </w:t>
      </w:r>
      <w:r w:rsidRPr="00E3540F">
        <w:rPr>
          <w:rFonts w:ascii="Verdana" w:hAnsi="Verdana"/>
          <w:color w:val="595959"/>
          <w:sz w:val="18"/>
          <w:lang w:val="de-DE"/>
        </w:rPr>
        <w:t>4600</w:t>
      </w:r>
    </w:p>
    <w:p w14:paraId="6CFADD10" w14:textId="0AC7A86F" w:rsidR="007B3EED" w:rsidRPr="00E3540F" w:rsidRDefault="00E735CB" w:rsidP="00B53A5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de-DE"/>
        </w:rPr>
      </w:pPr>
      <w:hyperlink r:id="rId12" w:history="1">
        <w:r w:rsidR="00DB486D" w:rsidRPr="00E3540F">
          <w:rPr>
            <w:rStyle w:val="Hyperlink"/>
            <w:rFonts w:ascii="Verdana" w:hAnsi="Verdana"/>
            <w:b/>
            <w:color w:val="595959"/>
            <w:sz w:val="18"/>
            <w:szCs w:val="18"/>
            <w:lang w:val="de-DE"/>
          </w:rPr>
          <w:t>www.manitowoc.com</w:t>
        </w:r>
      </w:hyperlink>
    </w:p>
    <w:sectPr w:rsidR="007B3EED" w:rsidRPr="00E3540F" w:rsidSect="007B3EED">
      <w:headerReference w:type="default" r:id="rId1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33068" w14:textId="77777777" w:rsidR="00E735CB" w:rsidRDefault="00E735CB">
      <w:r>
        <w:separator/>
      </w:r>
    </w:p>
  </w:endnote>
  <w:endnote w:type="continuationSeparator" w:id="0">
    <w:p w14:paraId="3EF31D67" w14:textId="77777777" w:rsidR="00E735CB" w:rsidRDefault="00E7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E2DFC" w14:textId="77777777" w:rsidR="00E735CB" w:rsidRDefault="00E735CB">
      <w:r>
        <w:separator/>
      </w:r>
    </w:p>
  </w:footnote>
  <w:footnote w:type="continuationSeparator" w:id="0">
    <w:p w14:paraId="7DAB547D" w14:textId="77777777" w:rsidR="00E735CB" w:rsidRDefault="00E73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F3DDB" w14:textId="31C2BB74" w:rsidR="00EF24B5" w:rsidRPr="00EF24B5" w:rsidRDefault="00EF24B5" w:rsidP="00EF24B5">
    <w:pPr>
      <w:spacing w:line="276" w:lineRule="auto"/>
      <w:rPr>
        <w:rFonts w:ascii="Georgia" w:hAnsi="Georgia"/>
        <w:b/>
        <w:sz w:val="28"/>
        <w:szCs w:val="28"/>
        <w:lang w:val="de-DE"/>
      </w:rPr>
    </w:pPr>
    <w:r w:rsidRPr="003E290C">
      <w:rPr>
        <w:rFonts w:ascii="Verdana" w:hAnsi="Verdana"/>
        <w:b/>
        <w:color w:val="41525C"/>
        <w:sz w:val="18"/>
        <w:szCs w:val="18"/>
        <w:lang w:val="de-DE"/>
      </w:rPr>
      <w:t>Bauunternehmen</w:t>
    </w:r>
    <w:r w:rsidR="003325DF">
      <w:rPr>
        <w:rFonts w:ascii="Verdana" w:hAnsi="Verdana"/>
        <w:b/>
        <w:color w:val="41525C"/>
        <w:sz w:val="18"/>
        <w:szCs w:val="18"/>
        <w:lang w:val="de-DE"/>
      </w:rPr>
      <w:t xml:space="preserve"> </w:t>
    </w:r>
    <w:r w:rsidRPr="003E290C">
      <w:rPr>
        <w:rFonts w:ascii="Verdana" w:hAnsi="Verdana"/>
        <w:b/>
        <w:color w:val="41525C"/>
        <w:sz w:val="18"/>
        <w:szCs w:val="18"/>
        <w:lang w:val="de-DE"/>
      </w:rPr>
      <w:t>Gründker</w:t>
    </w:r>
    <w:r w:rsidR="003325DF">
      <w:rPr>
        <w:rFonts w:ascii="Verdana" w:hAnsi="Verdana"/>
        <w:b/>
        <w:color w:val="41525C"/>
        <w:sz w:val="18"/>
        <w:szCs w:val="18"/>
        <w:lang w:val="de-DE"/>
      </w:rPr>
      <w:t xml:space="preserve"> </w:t>
    </w:r>
    <w:r w:rsidRPr="003E290C">
      <w:rPr>
        <w:rFonts w:ascii="Verdana" w:hAnsi="Verdana"/>
        <w:b/>
        <w:color w:val="41525C"/>
        <w:sz w:val="18"/>
        <w:szCs w:val="18"/>
        <w:lang w:val="de-DE"/>
      </w:rPr>
      <w:t>übernimmt</w:t>
    </w:r>
    <w:r w:rsidR="003325DF">
      <w:rPr>
        <w:rFonts w:ascii="Verdana" w:hAnsi="Verdana"/>
        <w:b/>
        <w:color w:val="41525C"/>
        <w:sz w:val="18"/>
        <w:szCs w:val="18"/>
        <w:lang w:val="de-DE"/>
      </w:rPr>
      <w:t xml:space="preserve"> </w:t>
    </w:r>
    <w:r w:rsidRPr="003E290C">
      <w:rPr>
        <w:rFonts w:ascii="Verdana" w:hAnsi="Verdana"/>
        <w:b/>
        <w:color w:val="41525C"/>
        <w:sz w:val="18"/>
        <w:szCs w:val="18"/>
        <w:lang w:val="de-DE"/>
      </w:rPr>
      <w:t>neuen</w:t>
    </w:r>
    <w:r w:rsidR="003325DF">
      <w:rPr>
        <w:rFonts w:ascii="Verdana" w:hAnsi="Verdana"/>
        <w:b/>
        <w:color w:val="41525C"/>
        <w:sz w:val="18"/>
        <w:szCs w:val="18"/>
        <w:lang w:val="de-DE"/>
      </w:rPr>
      <w:t xml:space="preserve"> </w:t>
    </w:r>
    <w:r w:rsidRPr="003E290C">
      <w:rPr>
        <w:rFonts w:ascii="Verdana" w:hAnsi="Verdana"/>
        <w:b/>
        <w:color w:val="41525C"/>
        <w:sz w:val="18"/>
        <w:szCs w:val="18"/>
        <w:lang w:val="de-DE"/>
      </w:rPr>
      <w:t>Grove</w:t>
    </w:r>
    <w:r w:rsidR="003325DF">
      <w:rPr>
        <w:rFonts w:ascii="Verdana" w:hAnsi="Verdana"/>
        <w:b/>
        <w:color w:val="41525C"/>
        <w:sz w:val="18"/>
        <w:szCs w:val="18"/>
        <w:lang w:val="de-DE"/>
      </w:rPr>
      <w:t xml:space="preserve"> </w:t>
    </w:r>
    <w:r w:rsidRPr="003E290C">
      <w:rPr>
        <w:rFonts w:ascii="Verdana" w:hAnsi="Verdana"/>
        <w:b/>
        <w:color w:val="41525C"/>
        <w:sz w:val="18"/>
        <w:szCs w:val="18"/>
        <w:lang w:val="de-DE"/>
      </w:rPr>
      <w:t>GMK4090</w:t>
    </w:r>
    <w:r w:rsidR="003325DF">
      <w:rPr>
        <w:rFonts w:ascii="Georgia" w:hAnsi="Georgia"/>
        <w:b/>
        <w:sz w:val="28"/>
        <w:szCs w:val="28"/>
        <w:lang w:val="de-DE"/>
      </w:rPr>
      <w:t xml:space="preserve"> </w:t>
    </w:r>
  </w:p>
  <w:p w14:paraId="3CDBFDFB" w14:textId="4D88DBD3" w:rsidR="00B631D6" w:rsidRPr="003E31C0" w:rsidRDefault="00DC0CE3" w:rsidP="00163032">
    <w:pPr>
      <w:spacing w:line="276" w:lineRule="auto"/>
      <w:rPr>
        <w:rFonts w:ascii="Verdana" w:hAnsi="Verdana"/>
        <w:sz w:val="16"/>
        <w:szCs w:val="16"/>
      </w:rPr>
    </w:pPr>
    <w:r>
      <w:rPr>
        <w:rFonts w:ascii="Verdana" w:hAnsi="Verdana"/>
        <w:color w:val="41525C"/>
        <w:sz w:val="18"/>
        <w:szCs w:val="18"/>
      </w:rPr>
      <w:t>30</w:t>
    </w:r>
    <w:r w:rsidR="00BE24AD" w:rsidRPr="005B2E15">
      <w:rPr>
        <w:rFonts w:ascii="Verdana" w:hAnsi="Verdana"/>
        <w:color w:val="41525C"/>
        <w:sz w:val="18"/>
        <w:szCs w:val="18"/>
      </w:rPr>
      <w:t>.</w:t>
    </w:r>
    <w:r w:rsidR="003325DF">
      <w:rPr>
        <w:rFonts w:ascii="Verdana" w:hAnsi="Verdana"/>
        <w:color w:val="41525C"/>
        <w:sz w:val="18"/>
        <w:szCs w:val="18"/>
      </w:rPr>
      <w:t xml:space="preserve"> </w:t>
    </w:r>
    <w:r w:rsidR="00337B56">
      <w:rPr>
        <w:rFonts w:ascii="Verdana" w:hAnsi="Verdana"/>
        <w:color w:val="41525C"/>
        <w:sz w:val="18"/>
        <w:szCs w:val="18"/>
      </w:rPr>
      <w:t>April</w:t>
    </w:r>
    <w:r w:rsidR="003325DF">
      <w:rPr>
        <w:rFonts w:ascii="Verdana" w:hAnsi="Verdana"/>
        <w:color w:val="41525C"/>
        <w:sz w:val="18"/>
        <w:szCs w:val="18"/>
      </w:rPr>
      <w:t xml:space="preserve"> </w:t>
    </w:r>
    <w:r w:rsidR="005C2D9A">
      <w:rPr>
        <w:rFonts w:ascii="Verdana" w:hAnsi="Verdana"/>
        <w:color w:val="41525C"/>
        <w:sz w:val="18"/>
        <w:szCs w:val="18"/>
      </w:rPr>
      <w:t>2020</w:t>
    </w:r>
  </w:p>
  <w:p w14:paraId="5EAB662A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2133"/>
    <w:rsid w:val="00003D82"/>
    <w:rsid w:val="00005F74"/>
    <w:rsid w:val="00006290"/>
    <w:rsid w:val="00007FF2"/>
    <w:rsid w:val="00010566"/>
    <w:rsid w:val="00011DF6"/>
    <w:rsid w:val="000149AE"/>
    <w:rsid w:val="0001696D"/>
    <w:rsid w:val="000172C9"/>
    <w:rsid w:val="00022E8A"/>
    <w:rsid w:val="0002384A"/>
    <w:rsid w:val="000306B2"/>
    <w:rsid w:val="00030BEE"/>
    <w:rsid w:val="000320F5"/>
    <w:rsid w:val="000338AF"/>
    <w:rsid w:val="00033A4B"/>
    <w:rsid w:val="00034578"/>
    <w:rsid w:val="00035822"/>
    <w:rsid w:val="000376CF"/>
    <w:rsid w:val="00042F47"/>
    <w:rsid w:val="00042F87"/>
    <w:rsid w:val="0004431E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561A6"/>
    <w:rsid w:val="0005723B"/>
    <w:rsid w:val="00062831"/>
    <w:rsid w:val="00065A26"/>
    <w:rsid w:val="00070802"/>
    <w:rsid w:val="0007116F"/>
    <w:rsid w:val="00071354"/>
    <w:rsid w:val="00071EEB"/>
    <w:rsid w:val="000725FB"/>
    <w:rsid w:val="000756CC"/>
    <w:rsid w:val="00075EDE"/>
    <w:rsid w:val="00076A78"/>
    <w:rsid w:val="000776E7"/>
    <w:rsid w:val="0007771A"/>
    <w:rsid w:val="0008353F"/>
    <w:rsid w:val="00083E2B"/>
    <w:rsid w:val="00083F23"/>
    <w:rsid w:val="000845A0"/>
    <w:rsid w:val="00085502"/>
    <w:rsid w:val="00085F09"/>
    <w:rsid w:val="000861AD"/>
    <w:rsid w:val="000869EE"/>
    <w:rsid w:val="00090736"/>
    <w:rsid w:val="00092F93"/>
    <w:rsid w:val="00093471"/>
    <w:rsid w:val="00094719"/>
    <w:rsid w:val="000A27D5"/>
    <w:rsid w:val="000A591F"/>
    <w:rsid w:val="000A6679"/>
    <w:rsid w:val="000A75DA"/>
    <w:rsid w:val="000B0801"/>
    <w:rsid w:val="000B168F"/>
    <w:rsid w:val="000B374E"/>
    <w:rsid w:val="000B4AA8"/>
    <w:rsid w:val="000B4D86"/>
    <w:rsid w:val="000C0256"/>
    <w:rsid w:val="000C4051"/>
    <w:rsid w:val="000C672F"/>
    <w:rsid w:val="000C7CE9"/>
    <w:rsid w:val="000D02DE"/>
    <w:rsid w:val="000D12D6"/>
    <w:rsid w:val="000D5C73"/>
    <w:rsid w:val="000D7310"/>
    <w:rsid w:val="000E030F"/>
    <w:rsid w:val="000E0422"/>
    <w:rsid w:val="000E0A3D"/>
    <w:rsid w:val="000E1612"/>
    <w:rsid w:val="000E25FD"/>
    <w:rsid w:val="000E44DA"/>
    <w:rsid w:val="000E4D0E"/>
    <w:rsid w:val="000E5C6D"/>
    <w:rsid w:val="000E7485"/>
    <w:rsid w:val="000F24D5"/>
    <w:rsid w:val="000F29AF"/>
    <w:rsid w:val="000F5526"/>
    <w:rsid w:val="000F5D22"/>
    <w:rsid w:val="0010199B"/>
    <w:rsid w:val="00103462"/>
    <w:rsid w:val="001053EA"/>
    <w:rsid w:val="001112E6"/>
    <w:rsid w:val="00116D3B"/>
    <w:rsid w:val="00120E6A"/>
    <w:rsid w:val="001222FA"/>
    <w:rsid w:val="00122A15"/>
    <w:rsid w:val="0012513C"/>
    <w:rsid w:val="001256C4"/>
    <w:rsid w:val="00127FF4"/>
    <w:rsid w:val="001333C8"/>
    <w:rsid w:val="001334B0"/>
    <w:rsid w:val="00133742"/>
    <w:rsid w:val="00133817"/>
    <w:rsid w:val="00137100"/>
    <w:rsid w:val="00141124"/>
    <w:rsid w:val="00141B43"/>
    <w:rsid w:val="00141C80"/>
    <w:rsid w:val="00141E76"/>
    <w:rsid w:val="00144B4E"/>
    <w:rsid w:val="00146490"/>
    <w:rsid w:val="00150CEC"/>
    <w:rsid w:val="00151C22"/>
    <w:rsid w:val="00151D19"/>
    <w:rsid w:val="00151EA8"/>
    <w:rsid w:val="0015590E"/>
    <w:rsid w:val="00155AE5"/>
    <w:rsid w:val="00163032"/>
    <w:rsid w:val="00163A41"/>
    <w:rsid w:val="00164180"/>
    <w:rsid w:val="00164A29"/>
    <w:rsid w:val="00166E7F"/>
    <w:rsid w:val="00167918"/>
    <w:rsid w:val="00167A44"/>
    <w:rsid w:val="00171514"/>
    <w:rsid w:val="00171709"/>
    <w:rsid w:val="00172238"/>
    <w:rsid w:val="00175A12"/>
    <w:rsid w:val="00176089"/>
    <w:rsid w:val="001768CF"/>
    <w:rsid w:val="00176A07"/>
    <w:rsid w:val="00180B4F"/>
    <w:rsid w:val="00181F48"/>
    <w:rsid w:val="00182A78"/>
    <w:rsid w:val="00182CB9"/>
    <w:rsid w:val="00183989"/>
    <w:rsid w:val="0018423A"/>
    <w:rsid w:val="001854F3"/>
    <w:rsid w:val="001857AB"/>
    <w:rsid w:val="00187083"/>
    <w:rsid w:val="001870F8"/>
    <w:rsid w:val="0019066A"/>
    <w:rsid w:val="00195264"/>
    <w:rsid w:val="00195612"/>
    <w:rsid w:val="001A0203"/>
    <w:rsid w:val="001A2E52"/>
    <w:rsid w:val="001A61C4"/>
    <w:rsid w:val="001A6571"/>
    <w:rsid w:val="001A6921"/>
    <w:rsid w:val="001A6E4F"/>
    <w:rsid w:val="001B2EC3"/>
    <w:rsid w:val="001B54D3"/>
    <w:rsid w:val="001B6BF1"/>
    <w:rsid w:val="001C0797"/>
    <w:rsid w:val="001C1EAE"/>
    <w:rsid w:val="001C270A"/>
    <w:rsid w:val="001C3608"/>
    <w:rsid w:val="001C5CEF"/>
    <w:rsid w:val="001C6DCC"/>
    <w:rsid w:val="001D5507"/>
    <w:rsid w:val="001D5B76"/>
    <w:rsid w:val="001D7FC6"/>
    <w:rsid w:val="001E23EF"/>
    <w:rsid w:val="001F0832"/>
    <w:rsid w:val="001F2A82"/>
    <w:rsid w:val="001F384A"/>
    <w:rsid w:val="001F452D"/>
    <w:rsid w:val="001F4B40"/>
    <w:rsid w:val="001F544B"/>
    <w:rsid w:val="00201646"/>
    <w:rsid w:val="0020233A"/>
    <w:rsid w:val="0020292B"/>
    <w:rsid w:val="00205E49"/>
    <w:rsid w:val="002166A3"/>
    <w:rsid w:val="0022144C"/>
    <w:rsid w:val="0022172C"/>
    <w:rsid w:val="00222A4F"/>
    <w:rsid w:val="002235B3"/>
    <w:rsid w:val="0022453C"/>
    <w:rsid w:val="002252D3"/>
    <w:rsid w:val="0022587B"/>
    <w:rsid w:val="00231E36"/>
    <w:rsid w:val="00231F98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6119"/>
    <w:rsid w:val="0026633C"/>
    <w:rsid w:val="00273E72"/>
    <w:rsid w:val="002753ED"/>
    <w:rsid w:val="0027658A"/>
    <w:rsid w:val="002767C4"/>
    <w:rsid w:val="002821D4"/>
    <w:rsid w:val="00285F5F"/>
    <w:rsid w:val="00286843"/>
    <w:rsid w:val="00287E07"/>
    <w:rsid w:val="00291708"/>
    <w:rsid w:val="002942F9"/>
    <w:rsid w:val="00294477"/>
    <w:rsid w:val="00295C79"/>
    <w:rsid w:val="0029600C"/>
    <w:rsid w:val="002976FC"/>
    <w:rsid w:val="0029799F"/>
    <w:rsid w:val="002A0AC9"/>
    <w:rsid w:val="002A57B3"/>
    <w:rsid w:val="002A6CBE"/>
    <w:rsid w:val="002A730A"/>
    <w:rsid w:val="002B06E4"/>
    <w:rsid w:val="002B2EA0"/>
    <w:rsid w:val="002B3405"/>
    <w:rsid w:val="002B36D3"/>
    <w:rsid w:val="002B3E79"/>
    <w:rsid w:val="002B661D"/>
    <w:rsid w:val="002B7BAC"/>
    <w:rsid w:val="002C13C5"/>
    <w:rsid w:val="002C1B6C"/>
    <w:rsid w:val="002C3754"/>
    <w:rsid w:val="002C3E69"/>
    <w:rsid w:val="002C753A"/>
    <w:rsid w:val="002D04E3"/>
    <w:rsid w:val="002D1C44"/>
    <w:rsid w:val="002D2BD6"/>
    <w:rsid w:val="002E2756"/>
    <w:rsid w:val="002E41F1"/>
    <w:rsid w:val="002E61D0"/>
    <w:rsid w:val="002E7578"/>
    <w:rsid w:val="002E793B"/>
    <w:rsid w:val="002F6770"/>
    <w:rsid w:val="00300602"/>
    <w:rsid w:val="003025FB"/>
    <w:rsid w:val="003026C4"/>
    <w:rsid w:val="003033D3"/>
    <w:rsid w:val="0030349B"/>
    <w:rsid w:val="00303BD6"/>
    <w:rsid w:val="0030501A"/>
    <w:rsid w:val="003052D4"/>
    <w:rsid w:val="003077A6"/>
    <w:rsid w:val="003077F1"/>
    <w:rsid w:val="00307C91"/>
    <w:rsid w:val="003103D8"/>
    <w:rsid w:val="00314A3C"/>
    <w:rsid w:val="00317755"/>
    <w:rsid w:val="0032212B"/>
    <w:rsid w:val="003230B9"/>
    <w:rsid w:val="00325B17"/>
    <w:rsid w:val="003313F5"/>
    <w:rsid w:val="00331D32"/>
    <w:rsid w:val="003325DF"/>
    <w:rsid w:val="00334AF6"/>
    <w:rsid w:val="00337B56"/>
    <w:rsid w:val="00337CB8"/>
    <w:rsid w:val="00340800"/>
    <w:rsid w:val="00340EE2"/>
    <w:rsid w:val="00341A80"/>
    <w:rsid w:val="00341B1C"/>
    <w:rsid w:val="003421C9"/>
    <w:rsid w:val="00343FEA"/>
    <w:rsid w:val="00344A3C"/>
    <w:rsid w:val="00345384"/>
    <w:rsid w:val="00346F70"/>
    <w:rsid w:val="00351AF9"/>
    <w:rsid w:val="00352A80"/>
    <w:rsid w:val="003541F0"/>
    <w:rsid w:val="00355546"/>
    <w:rsid w:val="003556FE"/>
    <w:rsid w:val="0035580C"/>
    <w:rsid w:val="00356804"/>
    <w:rsid w:val="00356C4F"/>
    <w:rsid w:val="00356DAE"/>
    <w:rsid w:val="003573ED"/>
    <w:rsid w:val="00363EDD"/>
    <w:rsid w:val="0036530E"/>
    <w:rsid w:val="003657A3"/>
    <w:rsid w:val="00373DC1"/>
    <w:rsid w:val="0037587C"/>
    <w:rsid w:val="0038058D"/>
    <w:rsid w:val="00382A7A"/>
    <w:rsid w:val="00382D56"/>
    <w:rsid w:val="00386623"/>
    <w:rsid w:val="00386812"/>
    <w:rsid w:val="0038729D"/>
    <w:rsid w:val="00387943"/>
    <w:rsid w:val="00391744"/>
    <w:rsid w:val="00393757"/>
    <w:rsid w:val="00393C8F"/>
    <w:rsid w:val="00396985"/>
    <w:rsid w:val="003A0DA0"/>
    <w:rsid w:val="003A1CDB"/>
    <w:rsid w:val="003A1EB0"/>
    <w:rsid w:val="003A7E95"/>
    <w:rsid w:val="003A7F10"/>
    <w:rsid w:val="003B1E6F"/>
    <w:rsid w:val="003B20DE"/>
    <w:rsid w:val="003B2AD8"/>
    <w:rsid w:val="003B31F9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C67E1"/>
    <w:rsid w:val="003D2A22"/>
    <w:rsid w:val="003D7129"/>
    <w:rsid w:val="003D74F2"/>
    <w:rsid w:val="003E290C"/>
    <w:rsid w:val="003E31C0"/>
    <w:rsid w:val="003E67F0"/>
    <w:rsid w:val="003E702D"/>
    <w:rsid w:val="003F1300"/>
    <w:rsid w:val="003F46E7"/>
    <w:rsid w:val="0040002D"/>
    <w:rsid w:val="004000E0"/>
    <w:rsid w:val="00400166"/>
    <w:rsid w:val="00401096"/>
    <w:rsid w:val="0040560B"/>
    <w:rsid w:val="0040575B"/>
    <w:rsid w:val="0040727E"/>
    <w:rsid w:val="00410801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6B72"/>
    <w:rsid w:val="004337D9"/>
    <w:rsid w:val="004348D4"/>
    <w:rsid w:val="00434E6B"/>
    <w:rsid w:val="00435CF7"/>
    <w:rsid w:val="00441B7D"/>
    <w:rsid w:val="004428D0"/>
    <w:rsid w:val="0044404F"/>
    <w:rsid w:val="004442D3"/>
    <w:rsid w:val="00454463"/>
    <w:rsid w:val="0045658A"/>
    <w:rsid w:val="004578B3"/>
    <w:rsid w:val="00460120"/>
    <w:rsid w:val="004604A1"/>
    <w:rsid w:val="004605A4"/>
    <w:rsid w:val="00461F06"/>
    <w:rsid w:val="004625E6"/>
    <w:rsid w:val="00464C2E"/>
    <w:rsid w:val="004664E0"/>
    <w:rsid w:val="00472270"/>
    <w:rsid w:val="004741EF"/>
    <w:rsid w:val="00474F44"/>
    <w:rsid w:val="004769DB"/>
    <w:rsid w:val="004805F8"/>
    <w:rsid w:val="0048333E"/>
    <w:rsid w:val="00484BAD"/>
    <w:rsid w:val="00485AF2"/>
    <w:rsid w:val="00485E2A"/>
    <w:rsid w:val="00490E4F"/>
    <w:rsid w:val="004912AD"/>
    <w:rsid w:val="00493EF9"/>
    <w:rsid w:val="004941FF"/>
    <w:rsid w:val="00494523"/>
    <w:rsid w:val="00495EFA"/>
    <w:rsid w:val="00497FE2"/>
    <w:rsid w:val="004A02FE"/>
    <w:rsid w:val="004A1E08"/>
    <w:rsid w:val="004A33F8"/>
    <w:rsid w:val="004A3BA1"/>
    <w:rsid w:val="004A43E9"/>
    <w:rsid w:val="004A4AE2"/>
    <w:rsid w:val="004A6360"/>
    <w:rsid w:val="004A6BB0"/>
    <w:rsid w:val="004B1A9A"/>
    <w:rsid w:val="004B2A86"/>
    <w:rsid w:val="004B2A89"/>
    <w:rsid w:val="004B4DC2"/>
    <w:rsid w:val="004B68B6"/>
    <w:rsid w:val="004C03C3"/>
    <w:rsid w:val="004C04FE"/>
    <w:rsid w:val="004C09CA"/>
    <w:rsid w:val="004C0F9F"/>
    <w:rsid w:val="004C12E5"/>
    <w:rsid w:val="004C18A1"/>
    <w:rsid w:val="004C19E9"/>
    <w:rsid w:val="004C3FFB"/>
    <w:rsid w:val="004C5AAF"/>
    <w:rsid w:val="004C6EDA"/>
    <w:rsid w:val="004D25F6"/>
    <w:rsid w:val="004D43B9"/>
    <w:rsid w:val="004D486D"/>
    <w:rsid w:val="004D6751"/>
    <w:rsid w:val="004E1CE2"/>
    <w:rsid w:val="004E3245"/>
    <w:rsid w:val="004E5768"/>
    <w:rsid w:val="004E57F6"/>
    <w:rsid w:val="004E58C7"/>
    <w:rsid w:val="004E5F86"/>
    <w:rsid w:val="004F304C"/>
    <w:rsid w:val="004F3B6C"/>
    <w:rsid w:val="004F4D30"/>
    <w:rsid w:val="004F5210"/>
    <w:rsid w:val="00502609"/>
    <w:rsid w:val="00506C1D"/>
    <w:rsid w:val="00511EAA"/>
    <w:rsid w:val="005127AF"/>
    <w:rsid w:val="00512975"/>
    <w:rsid w:val="00512F24"/>
    <w:rsid w:val="005158D6"/>
    <w:rsid w:val="005160CA"/>
    <w:rsid w:val="00517806"/>
    <w:rsid w:val="0052129D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3688D"/>
    <w:rsid w:val="00540248"/>
    <w:rsid w:val="005404E5"/>
    <w:rsid w:val="00541356"/>
    <w:rsid w:val="00544B27"/>
    <w:rsid w:val="00544E83"/>
    <w:rsid w:val="00545ED3"/>
    <w:rsid w:val="00547918"/>
    <w:rsid w:val="00551D36"/>
    <w:rsid w:val="00553749"/>
    <w:rsid w:val="005567E5"/>
    <w:rsid w:val="00557E33"/>
    <w:rsid w:val="00563E6C"/>
    <w:rsid w:val="005655CC"/>
    <w:rsid w:val="005658AC"/>
    <w:rsid w:val="00566739"/>
    <w:rsid w:val="0056789C"/>
    <w:rsid w:val="005707C3"/>
    <w:rsid w:val="00571B3F"/>
    <w:rsid w:val="005733DD"/>
    <w:rsid w:val="005817E2"/>
    <w:rsid w:val="00583F66"/>
    <w:rsid w:val="00587442"/>
    <w:rsid w:val="0058771D"/>
    <w:rsid w:val="0059068A"/>
    <w:rsid w:val="00590F0C"/>
    <w:rsid w:val="00591C3F"/>
    <w:rsid w:val="00592B10"/>
    <w:rsid w:val="00593221"/>
    <w:rsid w:val="0059490C"/>
    <w:rsid w:val="0059522F"/>
    <w:rsid w:val="00596E3B"/>
    <w:rsid w:val="0059736A"/>
    <w:rsid w:val="00597423"/>
    <w:rsid w:val="00597D82"/>
    <w:rsid w:val="005A15F9"/>
    <w:rsid w:val="005A31DE"/>
    <w:rsid w:val="005A4AFE"/>
    <w:rsid w:val="005A52F1"/>
    <w:rsid w:val="005A55B5"/>
    <w:rsid w:val="005B2E15"/>
    <w:rsid w:val="005B61A5"/>
    <w:rsid w:val="005B757D"/>
    <w:rsid w:val="005C17B6"/>
    <w:rsid w:val="005C2D9A"/>
    <w:rsid w:val="005C4348"/>
    <w:rsid w:val="005C5265"/>
    <w:rsid w:val="005C6A7F"/>
    <w:rsid w:val="005D03F2"/>
    <w:rsid w:val="005D1C88"/>
    <w:rsid w:val="005D26BF"/>
    <w:rsid w:val="005D34E7"/>
    <w:rsid w:val="005D3D0D"/>
    <w:rsid w:val="005D49EE"/>
    <w:rsid w:val="005E160F"/>
    <w:rsid w:val="005E25D0"/>
    <w:rsid w:val="005E42C1"/>
    <w:rsid w:val="005E66DF"/>
    <w:rsid w:val="005F2082"/>
    <w:rsid w:val="005F4ED9"/>
    <w:rsid w:val="005F541E"/>
    <w:rsid w:val="005F69D2"/>
    <w:rsid w:val="005F777B"/>
    <w:rsid w:val="005F7F83"/>
    <w:rsid w:val="00600FF4"/>
    <w:rsid w:val="006020EF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30341"/>
    <w:rsid w:val="0063480E"/>
    <w:rsid w:val="00636503"/>
    <w:rsid w:val="006377DE"/>
    <w:rsid w:val="00640698"/>
    <w:rsid w:val="00643637"/>
    <w:rsid w:val="0064562A"/>
    <w:rsid w:val="0064682A"/>
    <w:rsid w:val="0064796C"/>
    <w:rsid w:val="0065068E"/>
    <w:rsid w:val="00650834"/>
    <w:rsid w:val="00651B01"/>
    <w:rsid w:val="0065214E"/>
    <w:rsid w:val="00655319"/>
    <w:rsid w:val="0065569C"/>
    <w:rsid w:val="00655A52"/>
    <w:rsid w:val="00655BB8"/>
    <w:rsid w:val="006560C5"/>
    <w:rsid w:val="006577DE"/>
    <w:rsid w:val="00661718"/>
    <w:rsid w:val="00662B6F"/>
    <w:rsid w:val="00664A44"/>
    <w:rsid w:val="00671966"/>
    <w:rsid w:val="00672362"/>
    <w:rsid w:val="00672CCD"/>
    <w:rsid w:val="00672FE4"/>
    <w:rsid w:val="00673ADC"/>
    <w:rsid w:val="00673FBD"/>
    <w:rsid w:val="006740DB"/>
    <w:rsid w:val="00675256"/>
    <w:rsid w:val="00676102"/>
    <w:rsid w:val="006762BE"/>
    <w:rsid w:val="00676B7D"/>
    <w:rsid w:val="0068023E"/>
    <w:rsid w:val="00684DC4"/>
    <w:rsid w:val="0068525D"/>
    <w:rsid w:val="00685D48"/>
    <w:rsid w:val="00686091"/>
    <w:rsid w:val="006865DD"/>
    <w:rsid w:val="0068709C"/>
    <w:rsid w:val="00687EE0"/>
    <w:rsid w:val="00692606"/>
    <w:rsid w:val="006937AE"/>
    <w:rsid w:val="006945D4"/>
    <w:rsid w:val="006A065C"/>
    <w:rsid w:val="006A1B0F"/>
    <w:rsid w:val="006A34A2"/>
    <w:rsid w:val="006A41FB"/>
    <w:rsid w:val="006A62EF"/>
    <w:rsid w:val="006A62F6"/>
    <w:rsid w:val="006A6FB8"/>
    <w:rsid w:val="006A73EB"/>
    <w:rsid w:val="006A7C0E"/>
    <w:rsid w:val="006B026F"/>
    <w:rsid w:val="006B13CE"/>
    <w:rsid w:val="006B42DA"/>
    <w:rsid w:val="006B4403"/>
    <w:rsid w:val="006B5FDE"/>
    <w:rsid w:val="006C1643"/>
    <w:rsid w:val="006C1D81"/>
    <w:rsid w:val="006C2539"/>
    <w:rsid w:val="006C387F"/>
    <w:rsid w:val="006C78FA"/>
    <w:rsid w:val="006D413F"/>
    <w:rsid w:val="006E0EBB"/>
    <w:rsid w:val="006E171C"/>
    <w:rsid w:val="006E26BE"/>
    <w:rsid w:val="006F275B"/>
    <w:rsid w:val="006F4D1D"/>
    <w:rsid w:val="006F634D"/>
    <w:rsid w:val="006F6F14"/>
    <w:rsid w:val="007001DA"/>
    <w:rsid w:val="00700B61"/>
    <w:rsid w:val="0070354D"/>
    <w:rsid w:val="00703EC8"/>
    <w:rsid w:val="00704D26"/>
    <w:rsid w:val="00706E74"/>
    <w:rsid w:val="00707EF8"/>
    <w:rsid w:val="00711D17"/>
    <w:rsid w:val="007124FD"/>
    <w:rsid w:val="0071309E"/>
    <w:rsid w:val="007170BE"/>
    <w:rsid w:val="00717E2D"/>
    <w:rsid w:val="00720BEB"/>
    <w:rsid w:val="007215E7"/>
    <w:rsid w:val="00722D72"/>
    <w:rsid w:val="00723AB3"/>
    <w:rsid w:val="0072560B"/>
    <w:rsid w:val="00726FA7"/>
    <w:rsid w:val="00727405"/>
    <w:rsid w:val="007278F7"/>
    <w:rsid w:val="007347FD"/>
    <w:rsid w:val="0073534B"/>
    <w:rsid w:val="00735733"/>
    <w:rsid w:val="0073638B"/>
    <w:rsid w:val="00737CDE"/>
    <w:rsid w:val="007408D7"/>
    <w:rsid w:val="00742F26"/>
    <w:rsid w:val="007430BE"/>
    <w:rsid w:val="0074379C"/>
    <w:rsid w:val="007446BA"/>
    <w:rsid w:val="00746268"/>
    <w:rsid w:val="00746561"/>
    <w:rsid w:val="00746956"/>
    <w:rsid w:val="00750E31"/>
    <w:rsid w:val="007510AC"/>
    <w:rsid w:val="007523FB"/>
    <w:rsid w:val="007536A1"/>
    <w:rsid w:val="00757120"/>
    <w:rsid w:val="007572AC"/>
    <w:rsid w:val="00757C8B"/>
    <w:rsid w:val="007615C1"/>
    <w:rsid w:val="0076520B"/>
    <w:rsid w:val="00765EB1"/>
    <w:rsid w:val="00766F9C"/>
    <w:rsid w:val="00767946"/>
    <w:rsid w:val="00773197"/>
    <w:rsid w:val="007732E2"/>
    <w:rsid w:val="00775B48"/>
    <w:rsid w:val="00776536"/>
    <w:rsid w:val="00777118"/>
    <w:rsid w:val="00777ABC"/>
    <w:rsid w:val="00780079"/>
    <w:rsid w:val="00782599"/>
    <w:rsid w:val="007834E0"/>
    <w:rsid w:val="00785AB3"/>
    <w:rsid w:val="00787627"/>
    <w:rsid w:val="007940A4"/>
    <w:rsid w:val="00794896"/>
    <w:rsid w:val="007959F4"/>
    <w:rsid w:val="0079659E"/>
    <w:rsid w:val="007A083A"/>
    <w:rsid w:val="007A1042"/>
    <w:rsid w:val="007A1E49"/>
    <w:rsid w:val="007A234F"/>
    <w:rsid w:val="007A3B5C"/>
    <w:rsid w:val="007A4178"/>
    <w:rsid w:val="007A4984"/>
    <w:rsid w:val="007A6FDC"/>
    <w:rsid w:val="007B1434"/>
    <w:rsid w:val="007B3EED"/>
    <w:rsid w:val="007B4320"/>
    <w:rsid w:val="007B4A67"/>
    <w:rsid w:val="007B6CB5"/>
    <w:rsid w:val="007C31AC"/>
    <w:rsid w:val="007C51E0"/>
    <w:rsid w:val="007C73B9"/>
    <w:rsid w:val="007D0466"/>
    <w:rsid w:val="007D19D4"/>
    <w:rsid w:val="007D270C"/>
    <w:rsid w:val="007D29F4"/>
    <w:rsid w:val="007D376C"/>
    <w:rsid w:val="007D5373"/>
    <w:rsid w:val="007D6854"/>
    <w:rsid w:val="007D6F5B"/>
    <w:rsid w:val="007D7A05"/>
    <w:rsid w:val="007E03EE"/>
    <w:rsid w:val="007E3D38"/>
    <w:rsid w:val="007E568D"/>
    <w:rsid w:val="007F2161"/>
    <w:rsid w:val="007F2D1A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186B"/>
    <w:rsid w:val="00813770"/>
    <w:rsid w:val="00815743"/>
    <w:rsid w:val="008159D1"/>
    <w:rsid w:val="00821058"/>
    <w:rsid w:val="0082404B"/>
    <w:rsid w:val="00831A87"/>
    <w:rsid w:val="008364A9"/>
    <w:rsid w:val="00837D74"/>
    <w:rsid w:val="00842E4F"/>
    <w:rsid w:val="00843B90"/>
    <w:rsid w:val="00843BF2"/>
    <w:rsid w:val="00845647"/>
    <w:rsid w:val="0084588A"/>
    <w:rsid w:val="00846EFB"/>
    <w:rsid w:val="0085290D"/>
    <w:rsid w:val="00852C02"/>
    <w:rsid w:val="00853112"/>
    <w:rsid w:val="0085558D"/>
    <w:rsid w:val="0086025F"/>
    <w:rsid w:val="00861267"/>
    <w:rsid w:val="00873396"/>
    <w:rsid w:val="00874434"/>
    <w:rsid w:val="00874E87"/>
    <w:rsid w:val="008775DC"/>
    <w:rsid w:val="00877E0E"/>
    <w:rsid w:val="00880359"/>
    <w:rsid w:val="00882D97"/>
    <w:rsid w:val="00886E84"/>
    <w:rsid w:val="008932FD"/>
    <w:rsid w:val="008951E1"/>
    <w:rsid w:val="008A0C29"/>
    <w:rsid w:val="008A19EB"/>
    <w:rsid w:val="008A2386"/>
    <w:rsid w:val="008A3D5D"/>
    <w:rsid w:val="008A6CA2"/>
    <w:rsid w:val="008B2A65"/>
    <w:rsid w:val="008B33DA"/>
    <w:rsid w:val="008B3C6C"/>
    <w:rsid w:val="008B5701"/>
    <w:rsid w:val="008B5FDE"/>
    <w:rsid w:val="008B7B97"/>
    <w:rsid w:val="008C0053"/>
    <w:rsid w:val="008C3FE2"/>
    <w:rsid w:val="008C4BCC"/>
    <w:rsid w:val="008C4CD6"/>
    <w:rsid w:val="008C5CF1"/>
    <w:rsid w:val="008C7AD1"/>
    <w:rsid w:val="008D00C6"/>
    <w:rsid w:val="008D0268"/>
    <w:rsid w:val="008D06A9"/>
    <w:rsid w:val="008D070A"/>
    <w:rsid w:val="008D0C53"/>
    <w:rsid w:val="008D3668"/>
    <w:rsid w:val="008D4F6D"/>
    <w:rsid w:val="008D60EA"/>
    <w:rsid w:val="008E12B3"/>
    <w:rsid w:val="008E1D4F"/>
    <w:rsid w:val="008E2F4A"/>
    <w:rsid w:val="008E3692"/>
    <w:rsid w:val="008E3D72"/>
    <w:rsid w:val="008E4DE2"/>
    <w:rsid w:val="008E5A55"/>
    <w:rsid w:val="008E6227"/>
    <w:rsid w:val="008E6ADF"/>
    <w:rsid w:val="008E7F60"/>
    <w:rsid w:val="008F7999"/>
    <w:rsid w:val="00903551"/>
    <w:rsid w:val="00903D24"/>
    <w:rsid w:val="0090520A"/>
    <w:rsid w:val="009102EE"/>
    <w:rsid w:val="009111FB"/>
    <w:rsid w:val="0091125F"/>
    <w:rsid w:val="00916133"/>
    <w:rsid w:val="00916395"/>
    <w:rsid w:val="00916606"/>
    <w:rsid w:val="00917AFF"/>
    <w:rsid w:val="009222C2"/>
    <w:rsid w:val="00922303"/>
    <w:rsid w:val="0092285E"/>
    <w:rsid w:val="00923DBA"/>
    <w:rsid w:val="009246BB"/>
    <w:rsid w:val="009250C1"/>
    <w:rsid w:val="0092578F"/>
    <w:rsid w:val="00926715"/>
    <w:rsid w:val="00931475"/>
    <w:rsid w:val="009344AF"/>
    <w:rsid w:val="00940400"/>
    <w:rsid w:val="00946589"/>
    <w:rsid w:val="009466E7"/>
    <w:rsid w:val="00952341"/>
    <w:rsid w:val="009534DA"/>
    <w:rsid w:val="00954819"/>
    <w:rsid w:val="0095692B"/>
    <w:rsid w:val="00960384"/>
    <w:rsid w:val="009630FA"/>
    <w:rsid w:val="00963664"/>
    <w:rsid w:val="00964B07"/>
    <w:rsid w:val="0096587F"/>
    <w:rsid w:val="00966644"/>
    <w:rsid w:val="009704D8"/>
    <w:rsid w:val="00975454"/>
    <w:rsid w:val="00976361"/>
    <w:rsid w:val="009768A8"/>
    <w:rsid w:val="00976A5C"/>
    <w:rsid w:val="00976FBC"/>
    <w:rsid w:val="00984766"/>
    <w:rsid w:val="009873B8"/>
    <w:rsid w:val="009904AF"/>
    <w:rsid w:val="00991FA4"/>
    <w:rsid w:val="0099253F"/>
    <w:rsid w:val="00995774"/>
    <w:rsid w:val="009964E8"/>
    <w:rsid w:val="00997E51"/>
    <w:rsid w:val="009A3225"/>
    <w:rsid w:val="009A507C"/>
    <w:rsid w:val="009A6E06"/>
    <w:rsid w:val="009A75BC"/>
    <w:rsid w:val="009B0F2D"/>
    <w:rsid w:val="009B1400"/>
    <w:rsid w:val="009B5056"/>
    <w:rsid w:val="009C099C"/>
    <w:rsid w:val="009C2054"/>
    <w:rsid w:val="009C5538"/>
    <w:rsid w:val="009C79E2"/>
    <w:rsid w:val="009D4B61"/>
    <w:rsid w:val="009E0C7A"/>
    <w:rsid w:val="009E4B9E"/>
    <w:rsid w:val="009E73DE"/>
    <w:rsid w:val="009E7DC0"/>
    <w:rsid w:val="009E7E4A"/>
    <w:rsid w:val="009F0D22"/>
    <w:rsid w:val="009F0F4C"/>
    <w:rsid w:val="009F2202"/>
    <w:rsid w:val="009F2C84"/>
    <w:rsid w:val="009F5917"/>
    <w:rsid w:val="00A02582"/>
    <w:rsid w:val="00A02F44"/>
    <w:rsid w:val="00A046A3"/>
    <w:rsid w:val="00A05039"/>
    <w:rsid w:val="00A06DE5"/>
    <w:rsid w:val="00A10A54"/>
    <w:rsid w:val="00A117A7"/>
    <w:rsid w:val="00A11DF2"/>
    <w:rsid w:val="00A11F6E"/>
    <w:rsid w:val="00A12491"/>
    <w:rsid w:val="00A131D9"/>
    <w:rsid w:val="00A1343A"/>
    <w:rsid w:val="00A13E8D"/>
    <w:rsid w:val="00A14755"/>
    <w:rsid w:val="00A1588D"/>
    <w:rsid w:val="00A163BF"/>
    <w:rsid w:val="00A20E61"/>
    <w:rsid w:val="00A229CF"/>
    <w:rsid w:val="00A2447A"/>
    <w:rsid w:val="00A250F3"/>
    <w:rsid w:val="00A26D0B"/>
    <w:rsid w:val="00A271BA"/>
    <w:rsid w:val="00A31358"/>
    <w:rsid w:val="00A32013"/>
    <w:rsid w:val="00A32CAF"/>
    <w:rsid w:val="00A346FE"/>
    <w:rsid w:val="00A34856"/>
    <w:rsid w:val="00A3503D"/>
    <w:rsid w:val="00A350F5"/>
    <w:rsid w:val="00A371E2"/>
    <w:rsid w:val="00A3766F"/>
    <w:rsid w:val="00A4073A"/>
    <w:rsid w:val="00A42B30"/>
    <w:rsid w:val="00A450FE"/>
    <w:rsid w:val="00A5001E"/>
    <w:rsid w:val="00A52D71"/>
    <w:rsid w:val="00A52F54"/>
    <w:rsid w:val="00A53C80"/>
    <w:rsid w:val="00A53FFB"/>
    <w:rsid w:val="00A542BC"/>
    <w:rsid w:val="00A54F81"/>
    <w:rsid w:val="00A5507D"/>
    <w:rsid w:val="00A5689E"/>
    <w:rsid w:val="00A569E1"/>
    <w:rsid w:val="00A56C07"/>
    <w:rsid w:val="00A57A25"/>
    <w:rsid w:val="00A60880"/>
    <w:rsid w:val="00A6160A"/>
    <w:rsid w:val="00A6259E"/>
    <w:rsid w:val="00A63D49"/>
    <w:rsid w:val="00A64030"/>
    <w:rsid w:val="00A65BC4"/>
    <w:rsid w:val="00A65FAA"/>
    <w:rsid w:val="00A678F4"/>
    <w:rsid w:val="00A70CA6"/>
    <w:rsid w:val="00A72013"/>
    <w:rsid w:val="00A7274C"/>
    <w:rsid w:val="00A73154"/>
    <w:rsid w:val="00A75AFE"/>
    <w:rsid w:val="00A75EFD"/>
    <w:rsid w:val="00A76DE4"/>
    <w:rsid w:val="00A777B7"/>
    <w:rsid w:val="00A80C53"/>
    <w:rsid w:val="00A83243"/>
    <w:rsid w:val="00A832B3"/>
    <w:rsid w:val="00A83369"/>
    <w:rsid w:val="00A8349A"/>
    <w:rsid w:val="00A84002"/>
    <w:rsid w:val="00A871AD"/>
    <w:rsid w:val="00A87A56"/>
    <w:rsid w:val="00A9005B"/>
    <w:rsid w:val="00A97AE0"/>
    <w:rsid w:val="00AA0F28"/>
    <w:rsid w:val="00AA2E6E"/>
    <w:rsid w:val="00AA3275"/>
    <w:rsid w:val="00AA392F"/>
    <w:rsid w:val="00AA3C6C"/>
    <w:rsid w:val="00AA5337"/>
    <w:rsid w:val="00AA7D34"/>
    <w:rsid w:val="00AB1DF1"/>
    <w:rsid w:val="00AB36E9"/>
    <w:rsid w:val="00AB4394"/>
    <w:rsid w:val="00AC04C2"/>
    <w:rsid w:val="00AC16D5"/>
    <w:rsid w:val="00AC287D"/>
    <w:rsid w:val="00AC302E"/>
    <w:rsid w:val="00AC5D6A"/>
    <w:rsid w:val="00AD1308"/>
    <w:rsid w:val="00AD24CA"/>
    <w:rsid w:val="00AD46E4"/>
    <w:rsid w:val="00AD55F2"/>
    <w:rsid w:val="00AD669D"/>
    <w:rsid w:val="00AD762B"/>
    <w:rsid w:val="00AE10DA"/>
    <w:rsid w:val="00AE392A"/>
    <w:rsid w:val="00AE4CD1"/>
    <w:rsid w:val="00AE572F"/>
    <w:rsid w:val="00AE5856"/>
    <w:rsid w:val="00AE76C1"/>
    <w:rsid w:val="00AE7FBD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4F7A"/>
    <w:rsid w:val="00B059EE"/>
    <w:rsid w:val="00B06CF9"/>
    <w:rsid w:val="00B1262E"/>
    <w:rsid w:val="00B15065"/>
    <w:rsid w:val="00B16DDB"/>
    <w:rsid w:val="00B17190"/>
    <w:rsid w:val="00B20864"/>
    <w:rsid w:val="00B21738"/>
    <w:rsid w:val="00B22607"/>
    <w:rsid w:val="00B30927"/>
    <w:rsid w:val="00B30A29"/>
    <w:rsid w:val="00B30BB4"/>
    <w:rsid w:val="00B30C5B"/>
    <w:rsid w:val="00B33B92"/>
    <w:rsid w:val="00B400C7"/>
    <w:rsid w:val="00B41A2D"/>
    <w:rsid w:val="00B41C25"/>
    <w:rsid w:val="00B4482E"/>
    <w:rsid w:val="00B46468"/>
    <w:rsid w:val="00B470EE"/>
    <w:rsid w:val="00B4744E"/>
    <w:rsid w:val="00B47532"/>
    <w:rsid w:val="00B50A1B"/>
    <w:rsid w:val="00B53A57"/>
    <w:rsid w:val="00B57475"/>
    <w:rsid w:val="00B61523"/>
    <w:rsid w:val="00B62726"/>
    <w:rsid w:val="00B631D6"/>
    <w:rsid w:val="00B701ED"/>
    <w:rsid w:val="00B710EE"/>
    <w:rsid w:val="00B7374A"/>
    <w:rsid w:val="00B747DC"/>
    <w:rsid w:val="00B83938"/>
    <w:rsid w:val="00B84E34"/>
    <w:rsid w:val="00B8754B"/>
    <w:rsid w:val="00B915CA"/>
    <w:rsid w:val="00B9173B"/>
    <w:rsid w:val="00B92A07"/>
    <w:rsid w:val="00B92DA8"/>
    <w:rsid w:val="00B945AA"/>
    <w:rsid w:val="00B9539B"/>
    <w:rsid w:val="00B9775B"/>
    <w:rsid w:val="00BA1468"/>
    <w:rsid w:val="00BA522C"/>
    <w:rsid w:val="00BA60A7"/>
    <w:rsid w:val="00BA6C7B"/>
    <w:rsid w:val="00BB0C51"/>
    <w:rsid w:val="00BB2BE9"/>
    <w:rsid w:val="00BB324D"/>
    <w:rsid w:val="00BB3943"/>
    <w:rsid w:val="00BB5669"/>
    <w:rsid w:val="00BC011A"/>
    <w:rsid w:val="00BC2353"/>
    <w:rsid w:val="00BC576A"/>
    <w:rsid w:val="00BC6D6C"/>
    <w:rsid w:val="00BC71FB"/>
    <w:rsid w:val="00BC7428"/>
    <w:rsid w:val="00BD026D"/>
    <w:rsid w:val="00BD4EE5"/>
    <w:rsid w:val="00BD5DC1"/>
    <w:rsid w:val="00BD6D99"/>
    <w:rsid w:val="00BD7311"/>
    <w:rsid w:val="00BE095D"/>
    <w:rsid w:val="00BE0CA2"/>
    <w:rsid w:val="00BE24AD"/>
    <w:rsid w:val="00BE2795"/>
    <w:rsid w:val="00BE2C4C"/>
    <w:rsid w:val="00BE5624"/>
    <w:rsid w:val="00BF0ACA"/>
    <w:rsid w:val="00BF288C"/>
    <w:rsid w:val="00BF2C1C"/>
    <w:rsid w:val="00BF328C"/>
    <w:rsid w:val="00BF3E61"/>
    <w:rsid w:val="00BF4FD6"/>
    <w:rsid w:val="00BF6935"/>
    <w:rsid w:val="00C0136A"/>
    <w:rsid w:val="00C06AD9"/>
    <w:rsid w:val="00C06F98"/>
    <w:rsid w:val="00C07A6C"/>
    <w:rsid w:val="00C118B0"/>
    <w:rsid w:val="00C15FBA"/>
    <w:rsid w:val="00C16962"/>
    <w:rsid w:val="00C16977"/>
    <w:rsid w:val="00C2013F"/>
    <w:rsid w:val="00C211D8"/>
    <w:rsid w:val="00C231F4"/>
    <w:rsid w:val="00C24216"/>
    <w:rsid w:val="00C24C49"/>
    <w:rsid w:val="00C25464"/>
    <w:rsid w:val="00C273B0"/>
    <w:rsid w:val="00C3007B"/>
    <w:rsid w:val="00C3128B"/>
    <w:rsid w:val="00C32220"/>
    <w:rsid w:val="00C350A5"/>
    <w:rsid w:val="00C404F8"/>
    <w:rsid w:val="00C412CE"/>
    <w:rsid w:val="00C41E90"/>
    <w:rsid w:val="00C4271B"/>
    <w:rsid w:val="00C42970"/>
    <w:rsid w:val="00C44AAB"/>
    <w:rsid w:val="00C45983"/>
    <w:rsid w:val="00C45BFA"/>
    <w:rsid w:val="00C45D43"/>
    <w:rsid w:val="00C507E5"/>
    <w:rsid w:val="00C53322"/>
    <w:rsid w:val="00C533D6"/>
    <w:rsid w:val="00C60A64"/>
    <w:rsid w:val="00C6115E"/>
    <w:rsid w:val="00C6321C"/>
    <w:rsid w:val="00C63872"/>
    <w:rsid w:val="00C64718"/>
    <w:rsid w:val="00C656AC"/>
    <w:rsid w:val="00C66D02"/>
    <w:rsid w:val="00C72182"/>
    <w:rsid w:val="00C726F5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97CF6"/>
    <w:rsid w:val="00CA0621"/>
    <w:rsid w:val="00CA3985"/>
    <w:rsid w:val="00CA3F5E"/>
    <w:rsid w:val="00CA4801"/>
    <w:rsid w:val="00CA5D61"/>
    <w:rsid w:val="00CA72F1"/>
    <w:rsid w:val="00CB1405"/>
    <w:rsid w:val="00CB1C64"/>
    <w:rsid w:val="00CB6D38"/>
    <w:rsid w:val="00CC06CB"/>
    <w:rsid w:val="00CC1C20"/>
    <w:rsid w:val="00CC2CBB"/>
    <w:rsid w:val="00CC2FF5"/>
    <w:rsid w:val="00CC3FEF"/>
    <w:rsid w:val="00CC4C25"/>
    <w:rsid w:val="00CC789C"/>
    <w:rsid w:val="00CD1858"/>
    <w:rsid w:val="00CD3A6E"/>
    <w:rsid w:val="00CD4699"/>
    <w:rsid w:val="00CE01A8"/>
    <w:rsid w:val="00CE1D87"/>
    <w:rsid w:val="00CE3868"/>
    <w:rsid w:val="00CE51AF"/>
    <w:rsid w:val="00CE5A62"/>
    <w:rsid w:val="00CE5C8E"/>
    <w:rsid w:val="00CF07F7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11229"/>
    <w:rsid w:val="00D117A2"/>
    <w:rsid w:val="00D12E75"/>
    <w:rsid w:val="00D141FF"/>
    <w:rsid w:val="00D14FE7"/>
    <w:rsid w:val="00D17E71"/>
    <w:rsid w:val="00D200A5"/>
    <w:rsid w:val="00D20EC5"/>
    <w:rsid w:val="00D21FA4"/>
    <w:rsid w:val="00D22203"/>
    <w:rsid w:val="00D2494E"/>
    <w:rsid w:val="00D252AC"/>
    <w:rsid w:val="00D26C75"/>
    <w:rsid w:val="00D26D6B"/>
    <w:rsid w:val="00D30A4B"/>
    <w:rsid w:val="00D3119D"/>
    <w:rsid w:val="00D31268"/>
    <w:rsid w:val="00D332DE"/>
    <w:rsid w:val="00D33EC5"/>
    <w:rsid w:val="00D3531F"/>
    <w:rsid w:val="00D35483"/>
    <w:rsid w:val="00D36AB0"/>
    <w:rsid w:val="00D36BA6"/>
    <w:rsid w:val="00D376BF"/>
    <w:rsid w:val="00D4176A"/>
    <w:rsid w:val="00D45108"/>
    <w:rsid w:val="00D4675D"/>
    <w:rsid w:val="00D479D1"/>
    <w:rsid w:val="00D52918"/>
    <w:rsid w:val="00D57129"/>
    <w:rsid w:val="00D5715E"/>
    <w:rsid w:val="00D60BB2"/>
    <w:rsid w:val="00D615F7"/>
    <w:rsid w:val="00D6323E"/>
    <w:rsid w:val="00D63E3B"/>
    <w:rsid w:val="00D65B59"/>
    <w:rsid w:val="00D671F9"/>
    <w:rsid w:val="00D70AE7"/>
    <w:rsid w:val="00D711AF"/>
    <w:rsid w:val="00D73713"/>
    <w:rsid w:val="00D74C92"/>
    <w:rsid w:val="00D770FC"/>
    <w:rsid w:val="00D778A2"/>
    <w:rsid w:val="00D81B12"/>
    <w:rsid w:val="00D841AA"/>
    <w:rsid w:val="00D84DAC"/>
    <w:rsid w:val="00D92D35"/>
    <w:rsid w:val="00D936B8"/>
    <w:rsid w:val="00D93D9D"/>
    <w:rsid w:val="00D93F62"/>
    <w:rsid w:val="00D95E25"/>
    <w:rsid w:val="00D9635A"/>
    <w:rsid w:val="00D96F77"/>
    <w:rsid w:val="00D97CA9"/>
    <w:rsid w:val="00D97F02"/>
    <w:rsid w:val="00DA0E2C"/>
    <w:rsid w:val="00DA2F81"/>
    <w:rsid w:val="00DA326F"/>
    <w:rsid w:val="00DA7126"/>
    <w:rsid w:val="00DB0178"/>
    <w:rsid w:val="00DB07E8"/>
    <w:rsid w:val="00DB0C19"/>
    <w:rsid w:val="00DB19AC"/>
    <w:rsid w:val="00DB24AF"/>
    <w:rsid w:val="00DB2CF7"/>
    <w:rsid w:val="00DB3B04"/>
    <w:rsid w:val="00DB486D"/>
    <w:rsid w:val="00DB4B0A"/>
    <w:rsid w:val="00DC0673"/>
    <w:rsid w:val="00DC0CE3"/>
    <w:rsid w:val="00DC21A5"/>
    <w:rsid w:val="00DC2E6A"/>
    <w:rsid w:val="00DC35C5"/>
    <w:rsid w:val="00DC3691"/>
    <w:rsid w:val="00DC5B85"/>
    <w:rsid w:val="00DD107F"/>
    <w:rsid w:val="00DD1469"/>
    <w:rsid w:val="00DD1D2B"/>
    <w:rsid w:val="00DD32F5"/>
    <w:rsid w:val="00DD480F"/>
    <w:rsid w:val="00DD583A"/>
    <w:rsid w:val="00DD627C"/>
    <w:rsid w:val="00DD6AC7"/>
    <w:rsid w:val="00DD7BEE"/>
    <w:rsid w:val="00DE2459"/>
    <w:rsid w:val="00DE3F72"/>
    <w:rsid w:val="00DE6789"/>
    <w:rsid w:val="00DF08B4"/>
    <w:rsid w:val="00DF0E38"/>
    <w:rsid w:val="00DF10D7"/>
    <w:rsid w:val="00DF15A4"/>
    <w:rsid w:val="00DF2786"/>
    <w:rsid w:val="00DF3AF2"/>
    <w:rsid w:val="00DF5F16"/>
    <w:rsid w:val="00DF7521"/>
    <w:rsid w:val="00DF75BC"/>
    <w:rsid w:val="00DF7E6D"/>
    <w:rsid w:val="00E00009"/>
    <w:rsid w:val="00E002BC"/>
    <w:rsid w:val="00E01FC9"/>
    <w:rsid w:val="00E02BFD"/>
    <w:rsid w:val="00E120E6"/>
    <w:rsid w:val="00E1256F"/>
    <w:rsid w:val="00E144EC"/>
    <w:rsid w:val="00E168B4"/>
    <w:rsid w:val="00E17CAB"/>
    <w:rsid w:val="00E21933"/>
    <w:rsid w:val="00E22421"/>
    <w:rsid w:val="00E23205"/>
    <w:rsid w:val="00E267FA"/>
    <w:rsid w:val="00E274B0"/>
    <w:rsid w:val="00E30A3F"/>
    <w:rsid w:val="00E3182C"/>
    <w:rsid w:val="00E32B8F"/>
    <w:rsid w:val="00E32C7B"/>
    <w:rsid w:val="00E3540F"/>
    <w:rsid w:val="00E40077"/>
    <w:rsid w:val="00E406F0"/>
    <w:rsid w:val="00E41A62"/>
    <w:rsid w:val="00E42BB8"/>
    <w:rsid w:val="00E42F3F"/>
    <w:rsid w:val="00E4361E"/>
    <w:rsid w:val="00E43E98"/>
    <w:rsid w:val="00E50E68"/>
    <w:rsid w:val="00E539AB"/>
    <w:rsid w:val="00E54762"/>
    <w:rsid w:val="00E55DD7"/>
    <w:rsid w:val="00E5625C"/>
    <w:rsid w:val="00E56AAD"/>
    <w:rsid w:val="00E66AEE"/>
    <w:rsid w:val="00E7182F"/>
    <w:rsid w:val="00E735CB"/>
    <w:rsid w:val="00E77F3D"/>
    <w:rsid w:val="00E81989"/>
    <w:rsid w:val="00E81BCB"/>
    <w:rsid w:val="00E82CB6"/>
    <w:rsid w:val="00E83369"/>
    <w:rsid w:val="00E84969"/>
    <w:rsid w:val="00E8621B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B0037"/>
    <w:rsid w:val="00EB2BCC"/>
    <w:rsid w:val="00EB4F11"/>
    <w:rsid w:val="00EC009E"/>
    <w:rsid w:val="00EC0873"/>
    <w:rsid w:val="00EC1C66"/>
    <w:rsid w:val="00EC4418"/>
    <w:rsid w:val="00EC5552"/>
    <w:rsid w:val="00EC671B"/>
    <w:rsid w:val="00EC73D1"/>
    <w:rsid w:val="00EC7653"/>
    <w:rsid w:val="00ED0A38"/>
    <w:rsid w:val="00ED11A8"/>
    <w:rsid w:val="00ED1AF3"/>
    <w:rsid w:val="00ED3A8D"/>
    <w:rsid w:val="00ED5ED4"/>
    <w:rsid w:val="00ED7CE3"/>
    <w:rsid w:val="00EE0110"/>
    <w:rsid w:val="00EE09B9"/>
    <w:rsid w:val="00EE2DFE"/>
    <w:rsid w:val="00EE3D7D"/>
    <w:rsid w:val="00EF10CC"/>
    <w:rsid w:val="00EF24B5"/>
    <w:rsid w:val="00F031EE"/>
    <w:rsid w:val="00F043CA"/>
    <w:rsid w:val="00F07102"/>
    <w:rsid w:val="00F1425A"/>
    <w:rsid w:val="00F1702B"/>
    <w:rsid w:val="00F179B3"/>
    <w:rsid w:val="00F21D82"/>
    <w:rsid w:val="00F24CBA"/>
    <w:rsid w:val="00F25893"/>
    <w:rsid w:val="00F2763B"/>
    <w:rsid w:val="00F27C63"/>
    <w:rsid w:val="00F36365"/>
    <w:rsid w:val="00F3708C"/>
    <w:rsid w:val="00F41C55"/>
    <w:rsid w:val="00F44495"/>
    <w:rsid w:val="00F527A5"/>
    <w:rsid w:val="00F53DE0"/>
    <w:rsid w:val="00F56577"/>
    <w:rsid w:val="00F569E5"/>
    <w:rsid w:val="00F56C2B"/>
    <w:rsid w:val="00F632FD"/>
    <w:rsid w:val="00F63FE1"/>
    <w:rsid w:val="00F647A6"/>
    <w:rsid w:val="00F653E0"/>
    <w:rsid w:val="00F70F78"/>
    <w:rsid w:val="00F71AAA"/>
    <w:rsid w:val="00F73635"/>
    <w:rsid w:val="00F74D7C"/>
    <w:rsid w:val="00F7503A"/>
    <w:rsid w:val="00F769C7"/>
    <w:rsid w:val="00F804BF"/>
    <w:rsid w:val="00F82331"/>
    <w:rsid w:val="00F824E1"/>
    <w:rsid w:val="00F82A90"/>
    <w:rsid w:val="00F82E1C"/>
    <w:rsid w:val="00F84917"/>
    <w:rsid w:val="00F865D4"/>
    <w:rsid w:val="00F904AD"/>
    <w:rsid w:val="00F935F8"/>
    <w:rsid w:val="00F94025"/>
    <w:rsid w:val="00F96ECD"/>
    <w:rsid w:val="00FA2FB8"/>
    <w:rsid w:val="00FA47C2"/>
    <w:rsid w:val="00FA4C7F"/>
    <w:rsid w:val="00FA5AE0"/>
    <w:rsid w:val="00FB14D0"/>
    <w:rsid w:val="00FB39C1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D0BBB"/>
    <w:rsid w:val="00FD1A2F"/>
    <w:rsid w:val="00FD3E35"/>
    <w:rsid w:val="00FD469C"/>
    <w:rsid w:val="00FE0BF2"/>
    <w:rsid w:val="00FE0CD8"/>
    <w:rsid w:val="00FE2E37"/>
    <w:rsid w:val="00FE4B51"/>
    <w:rsid w:val="00FE4B5A"/>
    <w:rsid w:val="00FE665F"/>
    <w:rsid w:val="00FE6F00"/>
    <w:rsid w:val="00FF5370"/>
    <w:rsid w:val="00FF663E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F692A"/>
  <w15:docId w15:val="{89DBB8A1-8D8D-1F42-9453-DD688920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2970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  <w:rPr>
      <w:lang w:val="de-DE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  <w:rPr>
      <w:lang w:val="de-DE" w:eastAsia="en-US"/>
    </w:r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  <w:lang w:val="de-DE" w:eastAsia="en-US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  <w:lang w:val="de-DE" w:eastAsia="en-US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  <w:lang w:val="de-DE" w:eastAsia="en-US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  <w:lang w:val="de-DE" w:eastAsia="en-US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  <w:lang w:val="de-D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de-D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de-DE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de-DE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unhideWhenUsed/>
    <w:rsid w:val="00FE2E37"/>
    <w:pPr>
      <w:spacing w:before="100" w:beforeAutospacing="1" w:after="100" w:afterAutospacing="1"/>
    </w:pPr>
    <w:rPr>
      <w:rFonts w:eastAsiaTheme="minorHAnsi"/>
      <w:lang w:val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de-DE" w:eastAsia="zh-CN"/>
    </w:rPr>
  </w:style>
  <w:style w:type="character" w:customStyle="1" w:styleId="UnresolvedMention1">
    <w:name w:val="Unresolved Mention1"/>
    <w:basedOn w:val="DefaultParagraphFont"/>
    <w:rsid w:val="00B1719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841AA"/>
  </w:style>
  <w:style w:type="paragraph" w:customStyle="1" w:styleId="bodytext0">
    <w:name w:val="bodytext"/>
    <w:basedOn w:val="Normal"/>
    <w:rsid w:val="001333C8"/>
    <w:pPr>
      <w:spacing w:before="100" w:beforeAutospacing="1" w:after="100" w:afterAutospacing="1"/>
    </w:pPr>
  </w:style>
  <w:style w:type="character" w:customStyle="1" w:styleId="A6">
    <w:name w:val="A6"/>
    <w:uiPriority w:val="99"/>
    <w:rsid w:val="00A5507D"/>
    <w:rPr>
      <w:rFonts w:cs="Garamond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nitowoccrane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a.heim@manitowoc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4F2353-DC85-924F-89B0-935AC994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567</Words>
  <Characters>3340</Characters>
  <Application>Microsoft Office Word</Application>
  <DocSecurity>0</DocSecurity>
  <Lines>85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Sarah.dyduch@se10.com</cp:lastModifiedBy>
  <cp:revision>4</cp:revision>
  <cp:lastPrinted>2015-04-29T08:54:00Z</cp:lastPrinted>
  <dcterms:created xsi:type="dcterms:W3CDTF">2020-04-28T13:40:00Z</dcterms:created>
  <dcterms:modified xsi:type="dcterms:W3CDTF">2020-04-29T11:33:00Z</dcterms:modified>
</cp:coreProperties>
</file>