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99E3D" w14:textId="03D7C556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D61F4C">
        <w:rPr>
          <w:noProof/>
        </w:rPr>
        <w:drawing>
          <wp:anchor distT="0" distB="0" distL="114300" distR="114300" simplePos="0" relativeHeight="251657728" behindDoc="0" locked="0" layoutInCell="1" allowOverlap="1" wp14:anchorId="1BCE3684" wp14:editId="11A8628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BD2">
        <w:rPr>
          <w:rFonts w:ascii="Verdana" w:hAnsi="Verdana"/>
          <w:color w:val="ED1C2A"/>
          <w:sz w:val="30"/>
          <w:szCs w:val="30"/>
        </w:rPr>
        <w:t>NEWS</w:t>
      </w:r>
      <w:r w:rsidR="0078732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2787769" w14:textId="77777777" w:rsidR="0092578F" w:rsidRPr="00164A29" w:rsidRDefault="00850669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proofErr w:type="gramStart"/>
      <w:r>
        <w:rPr>
          <w:rFonts w:ascii="Verdana" w:hAnsi="Verdana"/>
          <w:color w:val="41525C"/>
          <w:sz w:val="18"/>
          <w:szCs w:val="18"/>
          <w:highlight w:val="yellow"/>
        </w:rPr>
        <w:t>September</w:t>
      </w:r>
      <w:r w:rsidR="00705467" w:rsidRPr="004E617B">
        <w:rPr>
          <w:rFonts w:ascii="Verdana" w:hAnsi="Verdana"/>
          <w:color w:val="41525C"/>
          <w:sz w:val="18"/>
          <w:szCs w:val="18"/>
          <w:highlight w:val="yellow"/>
        </w:rPr>
        <w:t xml:space="preserve"> </w:t>
      </w:r>
      <w:r w:rsidR="002336CF" w:rsidRPr="004E617B">
        <w:rPr>
          <w:rFonts w:ascii="Verdana" w:hAnsi="Verdana"/>
          <w:color w:val="41525C"/>
          <w:sz w:val="18"/>
          <w:szCs w:val="18"/>
          <w:highlight w:val="yellow"/>
        </w:rPr>
        <w:t>XX</w:t>
      </w:r>
      <w:r w:rsidR="00951E4C" w:rsidRPr="004E617B">
        <w:rPr>
          <w:rFonts w:ascii="Verdana" w:hAnsi="Verdana"/>
          <w:color w:val="41525C"/>
          <w:sz w:val="18"/>
          <w:szCs w:val="18"/>
          <w:highlight w:val="yellow"/>
        </w:rPr>
        <w:t>,</w:t>
      </w:r>
      <w:proofErr w:type="gramEnd"/>
      <w:r w:rsidR="42A7BE30" w:rsidRPr="004E617B">
        <w:rPr>
          <w:rFonts w:ascii="Verdana" w:hAnsi="Verdana"/>
          <w:color w:val="41525C"/>
          <w:sz w:val="18"/>
          <w:szCs w:val="18"/>
          <w:highlight w:val="yellow"/>
        </w:rPr>
        <w:t xml:space="preserve"> 20</w:t>
      </w:r>
      <w:r w:rsidR="007C3122" w:rsidRPr="004E617B">
        <w:rPr>
          <w:rFonts w:ascii="Verdana" w:hAnsi="Verdana"/>
          <w:color w:val="41525C"/>
          <w:sz w:val="18"/>
          <w:szCs w:val="18"/>
          <w:highlight w:val="yellow"/>
        </w:rPr>
        <w:t>20</w:t>
      </w:r>
    </w:p>
    <w:p w14:paraId="3289A42D" w14:textId="77777777"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56C328E" w14:textId="77777777"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2DC541F" w14:textId="77777777" w:rsidR="009741DD" w:rsidRDefault="004E617B" w:rsidP="3A4C7E0D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Two Grove GMK6400</w:t>
      </w:r>
      <w:r w:rsidR="00681B42" w:rsidRPr="34B4C4FC">
        <w:rPr>
          <w:rFonts w:ascii="Georgia" w:hAnsi="Georgia"/>
          <w:b/>
          <w:bCs/>
          <w:sz w:val="28"/>
          <w:szCs w:val="28"/>
        </w:rPr>
        <w:t xml:space="preserve"> </w:t>
      </w:r>
      <w:r w:rsidR="00E476DE">
        <w:rPr>
          <w:rFonts w:ascii="Georgia" w:hAnsi="Georgia"/>
          <w:b/>
          <w:bCs/>
          <w:sz w:val="28"/>
          <w:szCs w:val="28"/>
        </w:rPr>
        <w:t xml:space="preserve">cranes </w:t>
      </w:r>
      <w:r>
        <w:rPr>
          <w:rFonts w:ascii="Georgia" w:hAnsi="Georgia"/>
          <w:b/>
          <w:bCs/>
          <w:sz w:val="28"/>
          <w:szCs w:val="28"/>
        </w:rPr>
        <w:t>support Sydney inter</w:t>
      </w:r>
      <w:r w:rsidR="00F957EE">
        <w:rPr>
          <w:rFonts w:ascii="Georgia" w:hAnsi="Georgia"/>
          <w:b/>
          <w:bCs/>
          <w:sz w:val="28"/>
          <w:szCs w:val="28"/>
        </w:rPr>
        <w:t>modal</w:t>
      </w:r>
      <w:r>
        <w:rPr>
          <w:rFonts w:ascii="Georgia" w:hAnsi="Georgia"/>
          <w:b/>
          <w:bCs/>
          <w:sz w:val="28"/>
          <w:szCs w:val="28"/>
        </w:rPr>
        <w:t xml:space="preserve"> terminal construction </w:t>
      </w:r>
    </w:p>
    <w:p w14:paraId="5993D744" w14:textId="77777777" w:rsidR="00E476DE" w:rsidRPr="00352AD8" w:rsidRDefault="00E476DE" w:rsidP="00352AD8">
      <w:pPr>
        <w:pStyle w:val="ListParagraph"/>
        <w:rPr>
          <w:rStyle w:val="normaltextrun"/>
        </w:rPr>
      </w:pPr>
    </w:p>
    <w:p w14:paraId="17B639C7" w14:textId="77777777" w:rsidR="00F87BD2" w:rsidRPr="00352AD8" w:rsidRDefault="00F87BD2" w:rsidP="00F87BD2">
      <w:pPr>
        <w:pStyle w:val="ListParagraph"/>
        <w:numPr>
          <w:ilvl w:val="0"/>
          <w:numId w:val="12"/>
        </w:numPr>
        <w:rPr>
          <w:rStyle w:val="eop"/>
          <w:i/>
          <w:iCs/>
        </w:rPr>
      </w:pPr>
      <w:r w:rsidRPr="00B266BB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 xml:space="preserve">Marr Contracting and RAR Group partnered to </w:t>
      </w:r>
      <w:r w:rsidR="00E476DE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 xml:space="preserve">each </w:t>
      </w:r>
      <w:r w:rsidRPr="00B266BB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 xml:space="preserve">deploy </w:t>
      </w:r>
      <w:r w:rsidR="00850669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a</w:t>
      </w:r>
      <w:r w:rsidRPr="00B266BB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E06574" w:rsidRPr="00B266BB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GMK6400 all-terrain crane on the job</w:t>
      </w:r>
      <w:r w:rsidR="00E476DE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E06574" w:rsidRPr="00B266BB">
        <w:rPr>
          <w:rStyle w:val="eop"/>
          <w:rFonts w:ascii="Georgia" w:hAnsi="Georgia"/>
          <w:i/>
          <w:iCs/>
          <w:color w:val="000000"/>
          <w:sz w:val="21"/>
          <w:szCs w:val="21"/>
          <w:shd w:val="clear" w:color="auto" w:fill="FFFFFF"/>
        </w:rPr>
        <w:t>site.</w:t>
      </w:r>
    </w:p>
    <w:p w14:paraId="44D34B41" w14:textId="77777777" w:rsidR="00E476DE" w:rsidRPr="00352AD8" w:rsidRDefault="00E476DE" w:rsidP="00E476DE">
      <w:pPr>
        <w:pStyle w:val="ListParagraph"/>
        <w:numPr>
          <w:ilvl w:val="0"/>
          <w:numId w:val="12"/>
        </w:numPr>
      </w:pPr>
      <w:r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>The</w:t>
      </w:r>
      <w:r w:rsidRPr="00F87BD2"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> Grove GMK6400 </w:t>
      </w:r>
      <w:r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>cranes offered the perfect combination of r</w:t>
      </w:r>
      <w:r w:rsidRPr="00F87BD2"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 xml:space="preserve">each, capacity and compact </w:t>
      </w:r>
      <w:r>
        <w:rPr>
          <w:rStyle w:val="normaltextrun"/>
          <w:rFonts w:ascii="Georgia" w:hAnsi="Georgia"/>
          <w:i/>
          <w:iCs/>
          <w:color w:val="000000"/>
          <w:sz w:val="21"/>
          <w:szCs w:val="21"/>
          <w:shd w:val="clear" w:color="auto" w:fill="FFFFFF"/>
          <w:lang w:val="en-GB"/>
        </w:rPr>
        <w:t>footprint.</w:t>
      </w:r>
    </w:p>
    <w:p w14:paraId="78FACCC9" w14:textId="77777777" w:rsidR="00705467" w:rsidRDefault="00705467" w:rsidP="003F1926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488F227F" w14:textId="77777777" w:rsidR="006563AD" w:rsidRDefault="004E617B" w:rsidP="00B266B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Australian crane specialists Marr Contracting and RAR Group teamed up for the construction of </w:t>
      </w:r>
      <w:r w:rsidR="00F957EE">
        <w:rPr>
          <w:rFonts w:ascii="Georgia" w:hAnsi="Georgia" w:cs="Open Sans"/>
          <w:sz w:val="21"/>
          <w:szCs w:val="21"/>
        </w:rPr>
        <w:t xml:space="preserve">container handling infrastructure at </w:t>
      </w:r>
      <w:r>
        <w:rPr>
          <w:rFonts w:ascii="Georgia" w:hAnsi="Georgia" w:cs="Open Sans"/>
          <w:sz w:val="21"/>
          <w:szCs w:val="21"/>
        </w:rPr>
        <w:t xml:space="preserve">the </w:t>
      </w:r>
      <w:proofErr w:type="spellStart"/>
      <w:r>
        <w:rPr>
          <w:rFonts w:ascii="Georgia" w:hAnsi="Georgia" w:cs="Open Sans"/>
          <w:sz w:val="21"/>
          <w:szCs w:val="21"/>
        </w:rPr>
        <w:t>Mo</w:t>
      </w:r>
      <w:r w:rsidR="006563AD">
        <w:rPr>
          <w:rFonts w:ascii="Georgia" w:hAnsi="Georgia" w:cs="Open Sans"/>
          <w:sz w:val="21"/>
          <w:szCs w:val="21"/>
        </w:rPr>
        <w:t>ore</w:t>
      </w:r>
      <w:r>
        <w:rPr>
          <w:rFonts w:ascii="Georgia" w:hAnsi="Georgia" w:cs="Open Sans"/>
          <w:sz w:val="21"/>
          <w:szCs w:val="21"/>
        </w:rPr>
        <w:t>bank</w:t>
      </w:r>
      <w:proofErr w:type="spellEnd"/>
      <w:r>
        <w:rPr>
          <w:rFonts w:ascii="Georgia" w:hAnsi="Georgia" w:cs="Open Sans"/>
          <w:sz w:val="21"/>
          <w:szCs w:val="21"/>
        </w:rPr>
        <w:t xml:space="preserve"> Logistics Park in Sydney, Australia. Each company deployed a Grove GMK6400 all-terrain crane to support the </w:t>
      </w:r>
      <w:r w:rsidR="006563AD">
        <w:rPr>
          <w:rFonts w:ascii="Georgia" w:hAnsi="Georgia" w:cs="Open Sans"/>
          <w:sz w:val="21"/>
          <w:szCs w:val="21"/>
        </w:rPr>
        <w:t>project, which is expected to transform how containerized freight moves through Port Botany.</w:t>
      </w:r>
    </w:p>
    <w:p w14:paraId="362B3622" w14:textId="77777777" w:rsidR="003128AA" w:rsidRDefault="003128AA" w:rsidP="00B266B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2C88195" w14:textId="77777777" w:rsidR="003128AA" w:rsidRDefault="003128AA" w:rsidP="00B266B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“We deployed the </w:t>
      </w:r>
      <w:proofErr w:type="gramStart"/>
      <w:r>
        <w:rPr>
          <w:rFonts w:ascii="Georgia" w:hAnsi="Georgia" w:cs="Open Sans"/>
          <w:sz w:val="21"/>
          <w:szCs w:val="21"/>
        </w:rPr>
        <w:t>400 t</w:t>
      </w:r>
      <w:proofErr w:type="gramEnd"/>
      <w:r>
        <w:rPr>
          <w:rFonts w:ascii="Georgia" w:hAnsi="Georgia" w:cs="Open Sans"/>
          <w:sz w:val="21"/>
          <w:szCs w:val="21"/>
        </w:rPr>
        <w:t xml:space="preserve"> capacity all-terrain GMK6400 crane because </w:t>
      </w:r>
      <w:r w:rsidR="00E7469E">
        <w:rPr>
          <w:rFonts w:ascii="Georgia" w:hAnsi="Georgia" w:cs="Open Sans"/>
          <w:sz w:val="21"/>
          <w:szCs w:val="21"/>
        </w:rPr>
        <w:t>it offers the best lifting capability of any six-ax</w:t>
      </w:r>
      <w:r w:rsidR="00101B23">
        <w:rPr>
          <w:rFonts w:ascii="Georgia" w:hAnsi="Georgia" w:cs="Open Sans"/>
          <w:sz w:val="21"/>
          <w:szCs w:val="21"/>
        </w:rPr>
        <w:t>le</w:t>
      </w:r>
      <w:r w:rsidR="00E7469E">
        <w:rPr>
          <w:rFonts w:ascii="Georgia" w:hAnsi="Georgia" w:cs="Open Sans"/>
          <w:sz w:val="21"/>
          <w:szCs w:val="21"/>
        </w:rPr>
        <w:t xml:space="preserve"> mobile crane,” said Andrew </w:t>
      </w:r>
      <w:proofErr w:type="spellStart"/>
      <w:r w:rsidR="00E7469E">
        <w:rPr>
          <w:rFonts w:ascii="Georgia" w:hAnsi="Georgia" w:cs="Open Sans"/>
          <w:sz w:val="21"/>
          <w:szCs w:val="21"/>
        </w:rPr>
        <w:t>Bodman</w:t>
      </w:r>
      <w:proofErr w:type="spellEnd"/>
      <w:r w:rsidR="00E7469E">
        <w:rPr>
          <w:rFonts w:ascii="Georgia" w:hAnsi="Georgia" w:cs="Open Sans"/>
          <w:sz w:val="21"/>
          <w:szCs w:val="21"/>
        </w:rPr>
        <w:t xml:space="preserve">, director </w:t>
      </w:r>
      <w:r w:rsidR="00F87BD2">
        <w:rPr>
          <w:rFonts w:ascii="Georgia" w:hAnsi="Georgia" w:cs="Open Sans"/>
          <w:sz w:val="21"/>
          <w:szCs w:val="21"/>
        </w:rPr>
        <w:t xml:space="preserve">at </w:t>
      </w:r>
      <w:r w:rsidR="00E7469E">
        <w:rPr>
          <w:rFonts w:ascii="Georgia" w:hAnsi="Georgia" w:cs="Open Sans"/>
          <w:sz w:val="21"/>
          <w:szCs w:val="21"/>
        </w:rPr>
        <w:t>RAR Group.</w:t>
      </w:r>
      <w:r w:rsidR="00F77046">
        <w:rPr>
          <w:rFonts w:ascii="Georgia" w:hAnsi="Georgia" w:cs="Open Sans"/>
          <w:sz w:val="21"/>
          <w:szCs w:val="21"/>
        </w:rPr>
        <w:t xml:space="preserve"> “We travelled 300 km from our Canberra base to assist Marr Contracting to complete the lifts.”</w:t>
      </w:r>
    </w:p>
    <w:p w14:paraId="511FF2B1" w14:textId="77777777" w:rsidR="00E7469E" w:rsidRDefault="00E7469E" w:rsidP="00B266B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51AE47AB" w14:textId="77777777" w:rsidR="00F87BD2" w:rsidRDefault="00F87BD2" w:rsidP="00B266BB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The </w:t>
      </w:r>
      <w:proofErr w:type="spellStart"/>
      <w:r>
        <w:rPr>
          <w:rFonts w:ascii="Georgia" w:hAnsi="Georgia" w:cs="Open Sans"/>
          <w:sz w:val="21"/>
          <w:szCs w:val="21"/>
        </w:rPr>
        <w:t>Moorebank</w:t>
      </w:r>
      <w:proofErr w:type="spellEnd"/>
      <w:r>
        <w:rPr>
          <w:rFonts w:ascii="Georgia" w:hAnsi="Georgia" w:cs="Open Sans"/>
          <w:sz w:val="21"/>
          <w:szCs w:val="21"/>
        </w:rPr>
        <w:t xml:space="preserve"> Logistics Park is </w:t>
      </w:r>
      <w:r w:rsidR="00F957EE">
        <w:rPr>
          <w:rFonts w:ascii="Georgia" w:hAnsi="Georgia" w:cs="Open Sans"/>
          <w:sz w:val="21"/>
          <w:szCs w:val="21"/>
        </w:rPr>
        <w:t xml:space="preserve">Australia’s largest intermodal terminal and </w:t>
      </w:r>
      <w:r>
        <w:rPr>
          <w:rFonts w:ascii="Georgia" w:hAnsi="Georgia" w:cs="Open Sans"/>
          <w:sz w:val="21"/>
          <w:szCs w:val="21"/>
        </w:rPr>
        <w:t xml:space="preserve">a </w:t>
      </w:r>
      <w:r w:rsidR="00F957EE">
        <w:rPr>
          <w:rFonts w:ascii="Georgia" w:hAnsi="Georgia" w:cs="Open Sans"/>
          <w:sz w:val="21"/>
          <w:szCs w:val="21"/>
        </w:rPr>
        <w:t xml:space="preserve">key </w:t>
      </w:r>
      <w:r>
        <w:rPr>
          <w:rFonts w:ascii="Georgia" w:hAnsi="Georgia" w:cs="Open Sans"/>
          <w:sz w:val="21"/>
          <w:szCs w:val="21"/>
        </w:rPr>
        <w:t xml:space="preserve">infrastructure development </w:t>
      </w:r>
      <w:r w:rsidR="00850669">
        <w:rPr>
          <w:rFonts w:ascii="Georgia" w:hAnsi="Georgia" w:cs="Open Sans"/>
          <w:sz w:val="21"/>
          <w:szCs w:val="21"/>
        </w:rPr>
        <w:t>that aims</w:t>
      </w:r>
      <w:r>
        <w:rPr>
          <w:rFonts w:ascii="Georgia" w:hAnsi="Georgia" w:cs="Open Sans"/>
          <w:sz w:val="21"/>
          <w:szCs w:val="21"/>
        </w:rPr>
        <w:t xml:space="preserve"> to deliver a faster, simpler and more cost-effective service. Once completed, the terminal is expected to handle up to 1.05 million TEU (twenty-foot equivalent units) a year of </w:t>
      </w:r>
      <w:r w:rsidR="00F957EE">
        <w:rPr>
          <w:rFonts w:ascii="Georgia" w:hAnsi="Georgia" w:cs="Open Sans"/>
          <w:sz w:val="21"/>
          <w:szCs w:val="21"/>
        </w:rPr>
        <w:t xml:space="preserve">local and </w:t>
      </w:r>
      <w:r>
        <w:rPr>
          <w:rFonts w:ascii="Georgia" w:hAnsi="Georgia" w:cs="Open Sans"/>
          <w:sz w:val="21"/>
          <w:szCs w:val="21"/>
        </w:rPr>
        <w:t>international containerized freight. The park will also feature 850,000 sq</w:t>
      </w:r>
      <w:r w:rsidR="00101B23">
        <w:rPr>
          <w:rFonts w:ascii="Georgia" w:hAnsi="Georgia" w:cs="Open Sans"/>
          <w:sz w:val="21"/>
          <w:szCs w:val="21"/>
        </w:rPr>
        <w:t xml:space="preserve">. </w:t>
      </w:r>
      <w:r>
        <w:rPr>
          <w:rFonts w:ascii="Georgia" w:hAnsi="Georgia" w:cs="Open Sans"/>
          <w:sz w:val="21"/>
          <w:szCs w:val="21"/>
        </w:rPr>
        <w:t>m of warehousing</w:t>
      </w:r>
      <w:r w:rsidR="00101B23">
        <w:rPr>
          <w:rFonts w:ascii="Georgia" w:hAnsi="Georgia" w:cs="Open Sans"/>
          <w:sz w:val="21"/>
          <w:szCs w:val="21"/>
        </w:rPr>
        <w:t>,</w:t>
      </w:r>
      <w:r>
        <w:rPr>
          <w:rFonts w:ascii="Georgia" w:hAnsi="Georgia" w:cs="Open Sans"/>
          <w:sz w:val="21"/>
          <w:szCs w:val="21"/>
        </w:rPr>
        <w:t xml:space="preserve"> where containers can be unpacked before delivery to final destinations.</w:t>
      </w:r>
    </w:p>
    <w:p w14:paraId="26003D05" w14:textId="77777777" w:rsidR="00F87BD2" w:rsidRDefault="00F87BD2" w:rsidP="00B266BB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231B0BF" w14:textId="77777777" w:rsidR="00850669" w:rsidRDefault="00F77046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The GMK6400 all-terrain crane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s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were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used to assemble four container </w:t>
      </w:r>
      <w:r w:rsidR="00F957EE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stacking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cranes that will </w:t>
      </w:r>
      <w:r w:rsidR="00F957EE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automatically load and unload freight at the import/export rail terminal. 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On the job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site, the cranes were configured with 34.9 of main boom and 135 t of counterweight. </w:t>
      </w:r>
    </w:p>
    <w:p w14:paraId="7756779C" w14:textId="77777777" w:rsidR="00850669" w:rsidRDefault="00850669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4B378EFC" w14:textId="77777777" w:rsidR="00E06574" w:rsidRDefault="00E06574" w:rsidP="00B266BB">
      <w:pPr>
        <w:spacing w:line="276" w:lineRule="auto"/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The </w:t>
      </w:r>
      <w:r w:rsidR="00BC4C4B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crane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 has a 60 m main boom and up to 79 m of luffing jib available, giving it a maximum possible tip height of 136 m. It can handle loads out to a maximum radius of 96 m and comes with the optional self-rigging </w:t>
      </w:r>
      <w:proofErr w:type="spellStart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MegaWingLift</w:t>
      </w:r>
      <w:proofErr w:type="spellEnd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attachment for additional capacity. </w:t>
      </w:r>
      <w:r>
        <w:rPr>
          <w:rStyle w:val="eop"/>
          <w:rFonts w:ascii="Georgia" w:hAnsi="Georgia"/>
          <w:color w:val="000000"/>
          <w:sz w:val="21"/>
          <w:szCs w:val="21"/>
          <w:shd w:val="clear" w:color="auto" w:fill="FFFFFF"/>
        </w:rPr>
        <w:t> </w:t>
      </w:r>
    </w:p>
    <w:p w14:paraId="2D75485E" w14:textId="77777777" w:rsidR="00F77046" w:rsidRDefault="00F77046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07660A6E" w14:textId="77777777" w:rsidR="00F77046" w:rsidRDefault="00F87BD2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Established in 1926, Sydney-based Marr Contracting is a leader in the design and delivery of heavy lift luffing </w:t>
      </w:r>
      <w:r w:rsidR="00850669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jib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tower cranes and complex craneage services. The company has more than 80 years of experience working on large-scale construction projects around Australia, the UK, Europe and the Middle East.</w:t>
      </w:r>
    </w:p>
    <w:p w14:paraId="70AACDFD" w14:textId="77777777" w:rsidR="00F77046" w:rsidRDefault="00F77046" w:rsidP="00B266BB">
      <w:pPr>
        <w:spacing w:line="276" w:lineRule="auto"/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63AD4D4E" w14:textId="77777777" w:rsidR="00E06574" w:rsidRDefault="00F87BD2" w:rsidP="00B266BB">
      <w:pPr>
        <w:spacing w:line="276" w:lineRule="auto"/>
      </w:pP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lastRenderedPageBreak/>
        <w:t>Founded in 1993, Canberra-based RAR Group offers mobile cranes, tower cranes and rigging crews in Canberra, Sydney and throughout New South Wales. Other Manitowoc cranes in RAR Group’s fleet include </w:t>
      </w:r>
      <w:proofErr w:type="spellStart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Potain</w:t>
      </w:r>
      <w:proofErr w:type="spellEnd"/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tower crane models MCT 85, MC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175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B, MC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310 K12, MCT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385 and MR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160</w:t>
      </w:r>
      <w:r w:rsidR="00101B23"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 xml:space="preserve"> C</w:t>
      </w:r>
      <w:r>
        <w:rPr>
          <w:rStyle w:val="normaltextrun"/>
          <w:rFonts w:ascii="Georgia" w:hAnsi="Georgia"/>
          <w:color w:val="000000"/>
          <w:sz w:val="21"/>
          <w:szCs w:val="21"/>
          <w:shd w:val="clear" w:color="auto" w:fill="FFFFFF"/>
        </w:rPr>
        <w:t>.  </w:t>
      </w:r>
      <w:r>
        <w:rPr>
          <w:rStyle w:val="eop"/>
          <w:rFonts w:ascii="Georgia" w:hAnsi="Georgia"/>
          <w:color w:val="000000"/>
          <w:sz w:val="21"/>
          <w:szCs w:val="21"/>
          <w:shd w:val="clear" w:color="auto" w:fill="FFFFFF"/>
        </w:rPr>
        <w:t> </w:t>
      </w:r>
      <w:r w:rsidRPr="00F87BD2">
        <w:t> </w:t>
      </w:r>
    </w:p>
    <w:p w14:paraId="0A7BA6D8" w14:textId="77777777" w:rsidR="00F87BD2" w:rsidRPr="00F87BD2" w:rsidRDefault="00F87BD2" w:rsidP="00B266BB">
      <w:pPr>
        <w:spacing w:line="276" w:lineRule="auto"/>
        <w:rPr>
          <w:rFonts w:ascii="Arial" w:hAnsi="Arial" w:cs="Arial"/>
          <w:sz w:val="18"/>
          <w:szCs w:val="18"/>
        </w:rPr>
      </w:pPr>
      <w:r w:rsidRPr="00F87BD2">
        <w:rPr>
          <w:rFonts w:ascii="Georgia" w:hAnsi="Georgia" w:cs="Arial"/>
          <w:sz w:val="21"/>
          <w:szCs w:val="21"/>
        </w:rPr>
        <w:t> </w:t>
      </w:r>
    </w:p>
    <w:p w14:paraId="44BC6976" w14:textId="77777777" w:rsidR="00F87BD2" w:rsidRPr="00F87BD2" w:rsidRDefault="00F87BD2" w:rsidP="00B266BB">
      <w:pPr>
        <w:spacing w:line="276" w:lineRule="auto"/>
        <w:textAlignment w:val="baseline"/>
        <w:rPr>
          <w:rFonts w:ascii="Arial" w:hAnsi="Arial" w:cs="Arial"/>
          <w:sz w:val="18"/>
          <w:szCs w:val="18"/>
        </w:rPr>
      </w:pPr>
      <w:r w:rsidRPr="00F87BD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To learn more about the Grove GMK6400, click </w:t>
      </w:r>
      <w:hyperlink r:id="rId12" w:tgtFrame="_blank" w:history="1">
        <w:r w:rsidRPr="00F87BD2">
          <w:rPr>
            <w:rFonts w:ascii="Georgia" w:hAnsi="Georgia" w:cs="Arial"/>
            <w:color w:val="0000FF"/>
            <w:sz w:val="21"/>
            <w:szCs w:val="21"/>
            <w:u w:val="single"/>
            <w:shd w:val="clear" w:color="auto" w:fill="FFFFFF"/>
          </w:rPr>
          <w:t>here</w:t>
        </w:r>
      </w:hyperlink>
      <w:r w:rsidRPr="00F87BD2">
        <w:rPr>
          <w:rFonts w:ascii="Georgia" w:hAnsi="Georgia" w:cs="Arial"/>
          <w:color w:val="000000"/>
          <w:sz w:val="21"/>
          <w:szCs w:val="21"/>
          <w:shd w:val="clear" w:color="auto" w:fill="FFFFFF"/>
        </w:rPr>
        <w:t>.</w:t>
      </w:r>
      <w:r w:rsidRPr="00F87BD2">
        <w:rPr>
          <w:rFonts w:ascii="Georgia" w:hAnsi="Georgia" w:cs="Arial"/>
          <w:color w:val="000000"/>
          <w:sz w:val="21"/>
          <w:szCs w:val="21"/>
        </w:rPr>
        <w:t> </w:t>
      </w:r>
    </w:p>
    <w:p w14:paraId="0B26A82A" w14:textId="77777777" w:rsidR="00F87BD2" w:rsidRPr="00F87BD2" w:rsidRDefault="00F87BD2" w:rsidP="00F87BD2">
      <w:pPr>
        <w:ind w:left="360"/>
        <w:textAlignment w:val="baseline"/>
        <w:rPr>
          <w:rFonts w:ascii="Arial" w:hAnsi="Arial" w:cs="Arial"/>
          <w:sz w:val="18"/>
          <w:szCs w:val="18"/>
        </w:rPr>
      </w:pPr>
      <w:r w:rsidRPr="00F87BD2">
        <w:rPr>
          <w:rFonts w:ascii="Georgia" w:hAnsi="Georgia" w:cs="Arial"/>
          <w:sz w:val="21"/>
          <w:szCs w:val="21"/>
        </w:rPr>
        <w:t> </w:t>
      </w:r>
    </w:p>
    <w:p w14:paraId="650E13FE" w14:textId="77777777" w:rsidR="00F87BD2" w:rsidRPr="00F87BD2" w:rsidRDefault="00F87BD2" w:rsidP="00F87BD2">
      <w:pPr>
        <w:textAlignment w:val="baseline"/>
        <w:rPr>
          <w:rFonts w:ascii="Arial" w:hAnsi="Arial" w:cs="Arial"/>
          <w:sz w:val="18"/>
          <w:szCs w:val="18"/>
        </w:rPr>
      </w:pPr>
      <w:r w:rsidRPr="00F87BD2">
        <w:rPr>
          <w:rFonts w:ascii="Georgia" w:hAnsi="Georgia" w:cs="Arial"/>
          <w:sz w:val="21"/>
          <w:szCs w:val="21"/>
        </w:rPr>
        <w:t> </w:t>
      </w:r>
    </w:p>
    <w:p w14:paraId="1DC8C1A2" w14:textId="77777777" w:rsidR="000522FC" w:rsidRDefault="000522FC" w:rsidP="006563AD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9B9159B" w14:textId="77777777" w:rsidR="003F7023" w:rsidRDefault="003F7023" w:rsidP="003F7023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C7EA62A" w14:textId="77777777"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71B95E57" w14:textId="77777777"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F651B93" w14:textId="77777777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CONTACT</w:t>
      </w:r>
    </w:p>
    <w:p w14:paraId="14DFCCDE" w14:textId="77777777" w:rsidR="006563AD" w:rsidRPr="006563AD" w:rsidRDefault="006563AD" w:rsidP="006563AD">
      <w:pPr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006563AD">
        <w:rPr>
          <w:rFonts w:ascii="Verdana" w:hAnsi="Verdana" w:cs="Arial"/>
          <w:b/>
          <w:bCs/>
          <w:color w:val="41525C"/>
          <w:sz w:val="18"/>
          <w:szCs w:val="18"/>
        </w:rPr>
        <w:t>Punitha</w:t>
      </w:r>
      <w:proofErr w:type="spellEnd"/>
      <w:r w:rsidRPr="006563AD">
        <w:rPr>
          <w:rFonts w:ascii="Verdana" w:hAnsi="Verdana" w:cs="Arial"/>
          <w:b/>
          <w:bCs/>
          <w:color w:val="41525C"/>
          <w:sz w:val="18"/>
          <w:szCs w:val="18"/>
        </w:rPr>
        <w:t> </w:t>
      </w:r>
      <w:proofErr w:type="spellStart"/>
      <w:r w:rsidRPr="006563AD">
        <w:rPr>
          <w:rFonts w:ascii="Verdana" w:hAnsi="Verdana" w:cs="Arial"/>
          <w:b/>
          <w:bCs/>
          <w:color w:val="41525C"/>
          <w:sz w:val="18"/>
          <w:szCs w:val="18"/>
        </w:rPr>
        <w:t>Govindasamy</w:t>
      </w:r>
      <w:proofErr w:type="spellEnd"/>
      <w:r w:rsidRPr="006563AD">
        <w:rPr>
          <w:rFonts w:ascii="Verdana" w:hAnsi="Verdana" w:cs="Arial"/>
          <w:color w:val="41525C"/>
          <w:sz w:val="18"/>
          <w:szCs w:val="18"/>
        </w:rPr>
        <w:t> </w:t>
      </w:r>
    </w:p>
    <w:p w14:paraId="68C31ADE" w14:textId="77777777" w:rsidR="006563AD" w:rsidRPr="006563AD" w:rsidRDefault="006563AD" w:rsidP="006563AD">
      <w:pPr>
        <w:textAlignment w:val="baseline"/>
        <w:rPr>
          <w:rFonts w:ascii="Arial" w:hAnsi="Arial" w:cs="Arial"/>
          <w:sz w:val="18"/>
          <w:szCs w:val="18"/>
        </w:rPr>
      </w:pPr>
      <w:r w:rsidRPr="006563AD">
        <w:rPr>
          <w:rFonts w:ascii="Verdana" w:hAnsi="Verdana" w:cs="Arial"/>
          <w:color w:val="41525C"/>
          <w:sz w:val="18"/>
          <w:szCs w:val="18"/>
        </w:rPr>
        <w:t>Manitowoc </w:t>
      </w:r>
    </w:p>
    <w:p w14:paraId="1FEA95A9" w14:textId="77777777" w:rsidR="006563AD" w:rsidRPr="006563AD" w:rsidRDefault="006563AD" w:rsidP="006563AD">
      <w:pPr>
        <w:textAlignment w:val="baseline"/>
        <w:rPr>
          <w:rFonts w:ascii="Arial" w:hAnsi="Arial" w:cs="Arial"/>
          <w:sz w:val="18"/>
          <w:szCs w:val="18"/>
        </w:rPr>
      </w:pPr>
      <w:r w:rsidRPr="006563AD">
        <w:rPr>
          <w:rFonts w:ascii="Verdana" w:hAnsi="Verdana" w:cs="Arial"/>
          <w:color w:val="41525C"/>
          <w:sz w:val="18"/>
          <w:szCs w:val="18"/>
        </w:rPr>
        <w:t>T +65 6263 7863 </w:t>
      </w:r>
    </w:p>
    <w:p w14:paraId="057C342A" w14:textId="77777777" w:rsidR="006563AD" w:rsidRPr="006563AD" w:rsidRDefault="00A4410A" w:rsidP="006563AD">
      <w:pPr>
        <w:textAlignment w:val="baseline"/>
        <w:rPr>
          <w:rFonts w:ascii="Arial" w:hAnsi="Arial" w:cs="Arial"/>
          <w:sz w:val="18"/>
          <w:szCs w:val="18"/>
        </w:rPr>
      </w:pPr>
      <w:hyperlink r:id="rId13" w:tgtFrame="_blank" w:history="1">
        <w:r w:rsidR="006563AD" w:rsidRPr="006563AD">
          <w:rPr>
            <w:rFonts w:ascii="Verdana" w:hAnsi="Verdana" w:cs="Arial"/>
            <w:color w:val="41525C"/>
            <w:sz w:val="18"/>
            <w:szCs w:val="18"/>
            <w:u w:val="single"/>
          </w:rPr>
          <w:t>punitha.govindasamy@manitowoc.com</w:t>
        </w:r>
      </w:hyperlink>
      <w:r w:rsidR="006563AD" w:rsidRPr="006563AD">
        <w:rPr>
          <w:rFonts w:ascii="Verdana" w:hAnsi="Verdana" w:cs="Arial"/>
          <w:color w:val="41525C"/>
          <w:sz w:val="18"/>
          <w:szCs w:val="18"/>
        </w:rPr>
        <w:t> </w:t>
      </w:r>
    </w:p>
    <w:p w14:paraId="08E9D27A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D3C5409" w14:textId="77777777" w:rsidR="00431A96" w:rsidRDefault="00431A96" w:rsidP="00431A96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33ED6">
        <w:rPr>
          <w:rFonts w:ascii="Verdana" w:hAnsi="Verdana"/>
          <w:sz w:val="18"/>
          <w:szCs w:val="18"/>
        </w:rPr>
        <w:t xml:space="preserve"> </w:t>
      </w:r>
      <w:r w:rsidRPr="00F33ED6">
        <w:rPr>
          <w:rFonts w:ascii="Verdana" w:hAnsi="Verdana"/>
          <w:sz w:val="18"/>
          <w:szCs w:val="18"/>
        </w:rPr>
        <w:br/>
      </w: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</w:t>
      </w:r>
      <w:proofErr w:type="gramStart"/>
      <w:r w:rsidRPr="00F33ED6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F33ED6">
        <w:rPr>
          <w:rFonts w:ascii="Verdana" w:hAnsi="Verdana" w:cs="Verdana"/>
          <w:color w:val="41525C"/>
          <w:sz w:val="18"/>
          <w:szCs w:val="18"/>
        </w:rPr>
        <w:t xml:space="preserve">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proofErr w:type="spellStart"/>
      <w:r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Pr="00F33ED6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F33ED6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5E709C35" w14:textId="77777777" w:rsidR="00057C71" w:rsidRPr="00057C71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1258D46" w14:textId="77777777" w:rsidR="00A678F4" w:rsidRPr="00057C71" w:rsidRDefault="00C76361" w:rsidP="003F1926">
      <w:pPr>
        <w:spacing w:line="276" w:lineRule="auto"/>
        <w:outlineLvl w:val="0"/>
        <w:rPr>
          <w:sz w:val="18"/>
          <w:szCs w:val="18"/>
        </w:rPr>
      </w:pPr>
      <w:r w:rsidRPr="00057C71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8A97F1C" w14:textId="77777777" w:rsidR="00BE4994" w:rsidRPr="00057C71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057C71">
        <w:rPr>
          <w:rFonts w:ascii="Verdana" w:hAnsi="Verdana"/>
          <w:color w:val="595959"/>
          <w:sz w:val="18"/>
          <w:szCs w:val="18"/>
        </w:rPr>
        <w:t>, USA</w:t>
      </w:r>
    </w:p>
    <w:p w14:paraId="597E365A" w14:textId="77777777" w:rsidR="00BE4994" w:rsidRPr="00057C71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 w:rsidRPr="00057C71">
        <w:rPr>
          <w:rFonts w:ascii="Verdana" w:hAnsi="Verdana"/>
          <w:color w:val="595959"/>
          <w:sz w:val="18"/>
          <w:szCs w:val="18"/>
        </w:rPr>
        <w:t xml:space="preserve">T +1 </w:t>
      </w:r>
      <w:r w:rsidR="0061641D">
        <w:rPr>
          <w:rFonts w:ascii="Verdana" w:hAnsi="Verdana"/>
          <w:color w:val="595959"/>
          <w:sz w:val="18"/>
          <w:szCs w:val="18"/>
        </w:rPr>
        <w:t>414 760 4600</w:t>
      </w:r>
    </w:p>
    <w:p w14:paraId="59F80B16" w14:textId="77777777" w:rsidR="005053D2" w:rsidRPr="00057C71" w:rsidRDefault="00A4410A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0041F5" w:rsidRPr="00057C71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057C71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A9048" w14:textId="77777777" w:rsidR="00A4410A" w:rsidRDefault="00A4410A">
      <w:r>
        <w:separator/>
      </w:r>
    </w:p>
  </w:endnote>
  <w:endnote w:type="continuationSeparator" w:id="0">
    <w:p w14:paraId="0D487097" w14:textId="77777777" w:rsidR="00A4410A" w:rsidRDefault="00A4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2D349614" w14:textId="77777777" w:rsidTr="42A7BE30">
      <w:tc>
        <w:tcPr>
          <w:tcW w:w="3139" w:type="dxa"/>
        </w:tcPr>
        <w:p w14:paraId="5C6F3098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0A819AD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3BEDCF4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556E503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16988211" w14:textId="77777777" w:rsidTr="42A7BE30">
      <w:tc>
        <w:tcPr>
          <w:tcW w:w="3139" w:type="dxa"/>
        </w:tcPr>
        <w:p w14:paraId="0DEEBF02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1B226920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227A959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73C28BA2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09C4" w14:textId="77777777" w:rsidR="00A4410A" w:rsidRDefault="00A4410A">
      <w:r>
        <w:separator/>
      </w:r>
    </w:p>
  </w:footnote>
  <w:footnote w:type="continuationSeparator" w:id="0">
    <w:p w14:paraId="225D23C0" w14:textId="77777777" w:rsidR="00A4410A" w:rsidRDefault="00A4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C48F3" w14:textId="77777777" w:rsidR="00A75CC1" w:rsidRDefault="004E617B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Grove supports Sydney intermodal terminal construction</w:t>
    </w:r>
  </w:p>
  <w:p w14:paraId="35F78285" w14:textId="0448B27B" w:rsidR="00B631D6" w:rsidRPr="006363D0" w:rsidRDefault="009F30F0" w:rsidP="42A7BE30">
    <w:pPr>
      <w:spacing w:line="276" w:lineRule="auto"/>
      <w:rPr>
        <w:rFonts w:ascii="Verdana" w:hAnsi="Verdana"/>
        <w:color w:val="41525C"/>
        <w:sz w:val="18"/>
        <w:szCs w:val="18"/>
      </w:rPr>
    </w:pPr>
    <w:proofErr w:type="gramStart"/>
    <w:r>
      <w:rPr>
        <w:rFonts w:ascii="Verdana" w:hAnsi="Verdana"/>
        <w:color w:val="41525C"/>
        <w:sz w:val="18"/>
        <w:szCs w:val="18"/>
        <w:highlight w:val="yellow"/>
      </w:rPr>
      <w:t>September</w:t>
    </w:r>
    <w:r w:rsidR="004E617B">
      <w:rPr>
        <w:rFonts w:ascii="Verdana" w:hAnsi="Verdana"/>
        <w:color w:val="41525C"/>
        <w:sz w:val="18"/>
        <w:szCs w:val="18"/>
        <w:highlight w:val="yellow"/>
      </w:rPr>
      <w:t xml:space="preserve"> </w:t>
    </w:r>
    <w:r w:rsidR="00E80A8F" w:rsidRPr="005F7370">
      <w:rPr>
        <w:rFonts w:ascii="Verdana" w:hAnsi="Verdana"/>
        <w:color w:val="41525C"/>
        <w:sz w:val="18"/>
        <w:szCs w:val="18"/>
        <w:highlight w:val="yellow"/>
      </w:rPr>
      <w:t>XX,</w:t>
    </w:r>
    <w:proofErr w:type="gramEnd"/>
    <w:r w:rsidR="42A7BE30" w:rsidRPr="005F7370">
      <w:rPr>
        <w:rFonts w:ascii="Verdana" w:hAnsi="Verdana"/>
        <w:color w:val="41525C"/>
        <w:sz w:val="18"/>
        <w:szCs w:val="18"/>
        <w:highlight w:val="yellow"/>
      </w:rPr>
      <w:t xml:space="preserve"> 20</w:t>
    </w:r>
    <w:r w:rsidR="00201728" w:rsidRPr="005F7370">
      <w:rPr>
        <w:rFonts w:ascii="Verdana" w:hAnsi="Verdana"/>
        <w:color w:val="41525C"/>
        <w:sz w:val="18"/>
        <w:szCs w:val="18"/>
        <w:highlight w:val="yellow"/>
      </w:rPr>
      <w:t>20</w:t>
    </w:r>
  </w:p>
  <w:p w14:paraId="735705E6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6C8A43BC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0714619D" w14:textId="77777777" w:rsidTr="42A7BE30">
      <w:tc>
        <w:tcPr>
          <w:tcW w:w="3139" w:type="dxa"/>
        </w:tcPr>
        <w:p w14:paraId="429CD222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1536347A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5B87E2CB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33F16BAC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2053"/>
    <w:multiLevelType w:val="hybridMultilevel"/>
    <w:tmpl w:val="9A54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71D5A"/>
    <w:multiLevelType w:val="multilevel"/>
    <w:tmpl w:val="9D5E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6EB5"/>
    <w:rsid w:val="000172C9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071D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550A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0C1B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1B23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6C2C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0EAB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3BD"/>
    <w:rsid w:val="001C6DCC"/>
    <w:rsid w:val="001D046B"/>
    <w:rsid w:val="001D1898"/>
    <w:rsid w:val="001D43E2"/>
    <w:rsid w:val="001D495D"/>
    <w:rsid w:val="001D5B76"/>
    <w:rsid w:val="001D7FC6"/>
    <w:rsid w:val="001E23EF"/>
    <w:rsid w:val="001E4088"/>
    <w:rsid w:val="001E4E7C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47A4D"/>
    <w:rsid w:val="002507C8"/>
    <w:rsid w:val="0025349B"/>
    <w:rsid w:val="00254A5B"/>
    <w:rsid w:val="00255310"/>
    <w:rsid w:val="002559DC"/>
    <w:rsid w:val="00256053"/>
    <w:rsid w:val="002617D0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666B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28AA"/>
    <w:rsid w:val="00313457"/>
    <w:rsid w:val="00313877"/>
    <w:rsid w:val="00321840"/>
    <w:rsid w:val="00326A6B"/>
    <w:rsid w:val="00327916"/>
    <w:rsid w:val="00331D32"/>
    <w:rsid w:val="0033646C"/>
    <w:rsid w:val="00340800"/>
    <w:rsid w:val="00341A80"/>
    <w:rsid w:val="003421C9"/>
    <w:rsid w:val="00343FEA"/>
    <w:rsid w:val="00351AF9"/>
    <w:rsid w:val="00352A80"/>
    <w:rsid w:val="00352AD8"/>
    <w:rsid w:val="003541F0"/>
    <w:rsid w:val="00356804"/>
    <w:rsid w:val="003573ED"/>
    <w:rsid w:val="003577E2"/>
    <w:rsid w:val="00360E99"/>
    <w:rsid w:val="00363EDD"/>
    <w:rsid w:val="0036530E"/>
    <w:rsid w:val="003657A3"/>
    <w:rsid w:val="003704ED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552E"/>
    <w:rsid w:val="003B6CE8"/>
    <w:rsid w:val="003C0916"/>
    <w:rsid w:val="003C1A7E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06BF"/>
    <w:rsid w:val="003E2294"/>
    <w:rsid w:val="003E295B"/>
    <w:rsid w:val="003E31C0"/>
    <w:rsid w:val="003E68ED"/>
    <w:rsid w:val="003F1926"/>
    <w:rsid w:val="003F46E7"/>
    <w:rsid w:val="003F7023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161DE"/>
    <w:rsid w:val="004200E9"/>
    <w:rsid w:val="004211A1"/>
    <w:rsid w:val="00421B87"/>
    <w:rsid w:val="00422497"/>
    <w:rsid w:val="00422FCF"/>
    <w:rsid w:val="00426B72"/>
    <w:rsid w:val="00427BA0"/>
    <w:rsid w:val="00431A96"/>
    <w:rsid w:val="004337D9"/>
    <w:rsid w:val="00435CF7"/>
    <w:rsid w:val="00441B7D"/>
    <w:rsid w:val="0044404F"/>
    <w:rsid w:val="004442D3"/>
    <w:rsid w:val="004442DA"/>
    <w:rsid w:val="00450286"/>
    <w:rsid w:val="00454463"/>
    <w:rsid w:val="004578B3"/>
    <w:rsid w:val="00461F06"/>
    <w:rsid w:val="004625E6"/>
    <w:rsid w:val="00464315"/>
    <w:rsid w:val="00474F44"/>
    <w:rsid w:val="00480883"/>
    <w:rsid w:val="00484BAD"/>
    <w:rsid w:val="00485E2A"/>
    <w:rsid w:val="00491A84"/>
    <w:rsid w:val="00491DFF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1C87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617B"/>
    <w:rsid w:val="004F304C"/>
    <w:rsid w:val="004F49FB"/>
    <w:rsid w:val="004F4D30"/>
    <w:rsid w:val="005011F9"/>
    <w:rsid w:val="00502609"/>
    <w:rsid w:val="005053D2"/>
    <w:rsid w:val="00505E81"/>
    <w:rsid w:val="00506557"/>
    <w:rsid w:val="00506C1D"/>
    <w:rsid w:val="00511EAA"/>
    <w:rsid w:val="005127AF"/>
    <w:rsid w:val="00512975"/>
    <w:rsid w:val="00514B5B"/>
    <w:rsid w:val="00515556"/>
    <w:rsid w:val="005158D6"/>
    <w:rsid w:val="00517806"/>
    <w:rsid w:val="00523E0B"/>
    <w:rsid w:val="00525E57"/>
    <w:rsid w:val="00530ACF"/>
    <w:rsid w:val="00531765"/>
    <w:rsid w:val="00533011"/>
    <w:rsid w:val="00534A9B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1200"/>
    <w:rsid w:val="00575B8B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39A2"/>
    <w:rsid w:val="005B61A5"/>
    <w:rsid w:val="005C6236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3F4"/>
    <w:rsid w:val="005F69D2"/>
    <w:rsid w:val="005F7370"/>
    <w:rsid w:val="005F777B"/>
    <w:rsid w:val="005F7F05"/>
    <w:rsid w:val="005F7F83"/>
    <w:rsid w:val="0061010F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42B1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63AD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1B42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21D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4FE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4144"/>
    <w:rsid w:val="00776536"/>
    <w:rsid w:val="00777ABC"/>
    <w:rsid w:val="007807C2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0669"/>
    <w:rsid w:val="00853112"/>
    <w:rsid w:val="0085558D"/>
    <w:rsid w:val="008573FF"/>
    <w:rsid w:val="00861267"/>
    <w:rsid w:val="008628E6"/>
    <w:rsid w:val="00866806"/>
    <w:rsid w:val="00875793"/>
    <w:rsid w:val="008775DC"/>
    <w:rsid w:val="00877E0E"/>
    <w:rsid w:val="00882D97"/>
    <w:rsid w:val="00883A70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3E6D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2CE6"/>
    <w:rsid w:val="009964E8"/>
    <w:rsid w:val="009A3225"/>
    <w:rsid w:val="009A6E06"/>
    <w:rsid w:val="009A75BC"/>
    <w:rsid w:val="009B0F2D"/>
    <w:rsid w:val="009B5056"/>
    <w:rsid w:val="009C2054"/>
    <w:rsid w:val="009C4E03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30F0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410A"/>
    <w:rsid w:val="00A450FE"/>
    <w:rsid w:val="00A478FD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4182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D2BFF"/>
    <w:rsid w:val="00AD5E0D"/>
    <w:rsid w:val="00AE10DA"/>
    <w:rsid w:val="00AE3136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1A2D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6BB"/>
    <w:rsid w:val="00B26DD1"/>
    <w:rsid w:val="00B30C5B"/>
    <w:rsid w:val="00B352BA"/>
    <w:rsid w:val="00B41A2D"/>
    <w:rsid w:val="00B41C25"/>
    <w:rsid w:val="00B4224A"/>
    <w:rsid w:val="00B44333"/>
    <w:rsid w:val="00B4482E"/>
    <w:rsid w:val="00B44B59"/>
    <w:rsid w:val="00B470EE"/>
    <w:rsid w:val="00B4744E"/>
    <w:rsid w:val="00B5147D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3014"/>
    <w:rsid w:val="00B945AA"/>
    <w:rsid w:val="00B9539B"/>
    <w:rsid w:val="00BA3961"/>
    <w:rsid w:val="00BA60A7"/>
    <w:rsid w:val="00BA70C8"/>
    <w:rsid w:val="00BB1A91"/>
    <w:rsid w:val="00BB324D"/>
    <w:rsid w:val="00BB3943"/>
    <w:rsid w:val="00BB4613"/>
    <w:rsid w:val="00BB5669"/>
    <w:rsid w:val="00BC011A"/>
    <w:rsid w:val="00BC1768"/>
    <w:rsid w:val="00BC2353"/>
    <w:rsid w:val="00BC4C4B"/>
    <w:rsid w:val="00BC7428"/>
    <w:rsid w:val="00BD0757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E6CDC"/>
    <w:rsid w:val="00BE7374"/>
    <w:rsid w:val="00BF3E61"/>
    <w:rsid w:val="00BF4FD6"/>
    <w:rsid w:val="00C06AD9"/>
    <w:rsid w:val="00C06F98"/>
    <w:rsid w:val="00C07290"/>
    <w:rsid w:val="00C07A6C"/>
    <w:rsid w:val="00C117A2"/>
    <w:rsid w:val="00C118B0"/>
    <w:rsid w:val="00C16962"/>
    <w:rsid w:val="00C16977"/>
    <w:rsid w:val="00C211D8"/>
    <w:rsid w:val="00C24216"/>
    <w:rsid w:val="00C24C49"/>
    <w:rsid w:val="00C24CF9"/>
    <w:rsid w:val="00C252BC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963"/>
    <w:rsid w:val="00C726F5"/>
    <w:rsid w:val="00C76361"/>
    <w:rsid w:val="00C80E25"/>
    <w:rsid w:val="00C828EA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5505"/>
    <w:rsid w:val="00CA72F1"/>
    <w:rsid w:val="00CB2071"/>
    <w:rsid w:val="00CB46FE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CF702D"/>
    <w:rsid w:val="00D02221"/>
    <w:rsid w:val="00D02798"/>
    <w:rsid w:val="00D040E0"/>
    <w:rsid w:val="00D061B2"/>
    <w:rsid w:val="00D06590"/>
    <w:rsid w:val="00D117A2"/>
    <w:rsid w:val="00D11E5A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1F4C"/>
    <w:rsid w:val="00D620D6"/>
    <w:rsid w:val="00D6323E"/>
    <w:rsid w:val="00D67782"/>
    <w:rsid w:val="00D7005C"/>
    <w:rsid w:val="00D70AE7"/>
    <w:rsid w:val="00D70FAC"/>
    <w:rsid w:val="00D711AF"/>
    <w:rsid w:val="00D73713"/>
    <w:rsid w:val="00D8087A"/>
    <w:rsid w:val="00D90E9E"/>
    <w:rsid w:val="00D9221F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048E"/>
    <w:rsid w:val="00DD107F"/>
    <w:rsid w:val="00DD1469"/>
    <w:rsid w:val="00DD1D2B"/>
    <w:rsid w:val="00DD32F5"/>
    <w:rsid w:val="00DD480F"/>
    <w:rsid w:val="00DD6AC7"/>
    <w:rsid w:val="00DE0775"/>
    <w:rsid w:val="00DE2459"/>
    <w:rsid w:val="00DE59B7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574"/>
    <w:rsid w:val="00E06736"/>
    <w:rsid w:val="00E135D9"/>
    <w:rsid w:val="00E144EC"/>
    <w:rsid w:val="00E21933"/>
    <w:rsid w:val="00E23205"/>
    <w:rsid w:val="00E267FA"/>
    <w:rsid w:val="00E274B0"/>
    <w:rsid w:val="00E335A9"/>
    <w:rsid w:val="00E37EF0"/>
    <w:rsid w:val="00E41A62"/>
    <w:rsid w:val="00E42F3F"/>
    <w:rsid w:val="00E4361E"/>
    <w:rsid w:val="00E454CC"/>
    <w:rsid w:val="00E476DE"/>
    <w:rsid w:val="00E539AB"/>
    <w:rsid w:val="00E54762"/>
    <w:rsid w:val="00E55DD7"/>
    <w:rsid w:val="00E56AAD"/>
    <w:rsid w:val="00E6225E"/>
    <w:rsid w:val="00E67858"/>
    <w:rsid w:val="00E715B2"/>
    <w:rsid w:val="00E72E15"/>
    <w:rsid w:val="00E7469E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507B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3F48"/>
    <w:rsid w:val="00F24CBA"/>
    <w:rsid w:val="00F24CF7"/>
    <w:rsid w:val="00F2710B"/>
    <w:rsid w:val="00F30D0A"/>
    <w:rsid w:val="00F36575"/>
    <w:rsid w:val="00F3708C"/>
    <w:rsid w:val="00F41C55"/>
    <w:rsid w:val="00F4696A"/>
    <w:rsid w:val="00F527A5"/>
    <w:rsid w:val="00F54A17"/>
    <w:rsid w:val="00F551F2"/>
    <w:rsid w:val="00F55EF6"/>
    <w:rsid w:val="00F56577"/>
    <w:rsid w:val="00F56C2B"/>
    <w:rsid w:val="00F63FE1"/>
    <w:rsid w:val="00F6482E"/>
    <w:rsid w:val="00F653E0"/>
    <w:rsid w:val="00F67AFB"/>
    <w:rsid w:val="00F74D7C"/>
    <w:rsid w:val="00F77046"/>
    <w:rsid w:val="00F82331"/>
    <w:rsid w:val="00F824E1"/>
    <w:rsid w:val="00F82E1C"/>
    <w:rsid w:val="00F85516"/>
    <w:rsid w:val="00F86215"/>
    <w:rsid w:val="00F87BD2"/>
    <w:rsid w:val="00F903E5"/>
    <w:rsid w:val="00F92A6B"/>
    <w:rsid w:val="00F957EE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116784D"/>
    <w:rsid w:val="01E91A05"/>
    <w:rsid w:val="05672C21"/>
    <w:rsid w:val="0702DCDA"/>
    <w:rsid w:val="0765CCBF"/>
    <w:rsid w:val="07DE15C4"/>
    <w:rsid w:val="09E12E9F"/>
    <w:rsid w:val="0A941267"/>
    <w:rsid w:val="0C4F06F8"/>
    <w:rsid w:val="0CB6475E"/>
    <w:rsid w:val="0D4172C0"/>
    <w:rsid w:val="0E9DD61D"/>
    <w:rsid w:val="107A9075"/>
    <w:rsid w:val="12398C16"/>
    <w:rsid w:val="15CB8770"/>
    <w:rsid w:val="17618CE5"/>
    <w:rsid w:val="18A0227A"/>
    <w:rsid w:val="1A99E1C5"/>
    <w:rsid w:val="1D01103A"/>
    <w:rsid w:val="1EE6A58E"/>
    <w:rsid w:val="2205C7A2"/>
    <w:rsid w:val="2219BF40"/>
    <w:rsid w:val="25AB26E0"/>
    <w:rsid w:val="2819E6D2"/>
    <w:rsid w:val="28DA8F61"/>
    <w:rsid w:val="2AAC2B23"/>
    <w:rsid w:val="2D16B2E0"/>
    <w:rsid w:val="2FC2BC99"/>
    <w:rsid w:val="34230720"/>
    <w:rsid w:val="34B4C4FC"/>
    <w:rsid w:val="350AB593"/>
    <w:rsid w:val="35946FB3"/>
    <w:rsid w:val="374A41D8"/>
    <w:rsid w:val="37E55043"/>
    <w:rsid w:val="3A4C7E0D"/>
    <w:rsid w:val="3FC01948"/>
    <w:rsid w:val="42A7BE30"/>
    <w:rsid w:val="48DF80BC"/>
    <w:rsid w:val="4AC6FC04"/>
    <w:rsid w:val="4B52DC5F"/>
    <w:rsid w:val="4BB0A067"/>
    <w:rsid w:val="4E97FD02"/>
    <w:rsid w:val="4ECB2A94"/>
    <w:rsid w:val="510F06E4"/>
    <w:rsid w:val="56267B6C"/>
    <w:rsid w:val="567A1F0D"/>
    <w:rsid w:val="571FC959"/>
    <w:rsid w:val="58581A77"/>
    <w:rsid w:val="5A17C7AA"/>
    <w:rsid w:val="5B131573"/>
    <w:rsid w:val="5C2AEC84"/>
    <w:rsid w:val="5D6A7FDE"/>
    <w:rsid w:val="6136F465"/>
    <w:rsid w:val="615C37EA"/>
    <w:rsid w:val="615C4648"/>
    <w:rsid w:val="677D1E8D"/>
    <w:rsid w:val="67B8D2BE"/>
    <w:rsid w:val="67E7AA62"/>
    <w:rsid w:val="6A68355D"/>
    <w:rsid w:val="6AF8D742"/>
    <w:rsid w:val="6FC78505"/>
    <w:rsid w:val="6FD60EC5"/>
    <w:rsid w:val="7111798A"/>
    <w:rsid w:val="731A1E94"/>
    <w:rsid w:val="746338FD"/>
    <w:rsid w:val="760F6D31"/>
    <w:rsid w:val="76846387"/>
    <w:rsid w:val="7A0E7142"/>
    <w:rsid w:val="7B12C239"/>
    <w:rsid w:val="7B966359"/>
    <w:rsid w:val="7E3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C28D61"/>
  <w15:docId w15:val="{366A6408-E686-4E71-AE40-9B43CC1B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04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eastAsia="PMingLiU" w:hAnsi="Arial"/>
      <w:b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rFonts w:eastAsia="PMingLiU"/>
      <w:lang w:eastAsia="en-US"/>
    </w:r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rFonts w:eastAsia="PMingLiU"/>
      <w:lang w:eastAsia="en-US"/>
    </w:r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 w:eastAsia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 w:eastAsia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eastAsia="PMingLiU" w:hAnsi="Verdana"/>
      <w:spacing w:val="-2"/>
      <w:kern w:val="10"/>
      <w:sz w:val="16"/>
      <w:szCs w:val="17"/>
      <w:lang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 w:eastAsia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eastAsia="PMingLiU" w:hAnsi="Verdana"/>
      <w:sz w:val="22"/>
      <w:lang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eastAsia="PMingLiU" w:hAnsi="FedraSans-Normal"/>
      <w:color w:val="00353A"/>
      <w:spacing w:val="1"/>
      <w:sz w:val="17"/>
      <w:szCs w:val="17"/>
      <w:lang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eastAsia="PMingLiU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rFonts w:eastAsia="PMingLiU"/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  <w:rPr>
      <w:rFonts w:eastAsia="PMingLiU"/>
      <w:lang w:eastAsia="en-US"/>
    </w:r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  <w:lang w:val="en-US" w:eastAsia="en-US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2294"/>
    <w:pPr>
      <w:spacing w:before="100" w:beforeAutospacing="1" w:after="100" w:afterAutospacing="1"/>
    </w:pPr>
    <w:rPr>
      <w:rFonts w:eastAsia="PMingLiU"/>
    </w:rPr>
  </w:style>
  <w:style w:type="character" w:customStyle="1" w:styleId="normaltextrun">
    <w:name w:val="normaltextrun"/>
    <w:basedOn w:val="DefaultParagraphFont"/>
    <w:rsid w:val="003E2294"/>
  </w:style>
  <w:style w:type="character" w:customStyle="1" w:styleId="eop">
    <w:name w:val="eop"/>
    <w:basedOn w:val="DefaultParagraphFont"/>
    <w:rsid w:val="003E2294"/>
  </w:style>
  <w:style w:type="paragraph" w:styleId="ListParagraph">
    <w:name w:val="List Paragraph"/>
    <w:basedOn w:val="Normal"/>
    <w:uiPriority w:val="34"/>
    <w:qFormat/>
    <w:rsid w:val="004E617B"/>
    <w:pPr>
      <w:ind w:left="720"/>
      <w:contextualSpacing/>
    </w:pPr>
    <w:rPr>
      <w:rFonts w:eastAsia="PMingLiU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nitha.govindasamy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cranes.com/en/cranes/grove/grove-products/all-terrain/GMK64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D9AF0-A578-492E-959D-BEFC64BC23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3739</CharactersWithSpaces>
  <SharedDoc>false</SharedDoc>
  <HLinks>
    <vt:vector size="24" baseType="variant">
      <vt:variant>
        <vt:i4>4587545</vt:i4>
      </vt:variant>
      <vt:variant>
        <vt:i4>9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  <vt:variant>
        <vt:i4>131173</vt:i4>
      </vt:variant>
      <vt:variant>
        <vt:i4>6</vt:i4>
      </vt:variant>
      <vt:variant>
        <vt:i4>0</vt:i4>
      </vt:variant>
      <vt:variant>
        <vt:i4>5</vt:i4>
      </vt:variant>
      <vt:variant>
        <vt:lpwstr>mailto:punitha.govindasamy@manitowoc.com</vt:lpwstr>
      </vt:variant>
      <vt:variant>
        <vt:lpwstr/>
      </vt:variant>
      <vt:variant>
        <vt:i4>131173</vt:i4>
      </vt:variant>
      <vt:variant>
        <vt:i4>3</vt:i4>
      </vt:variant>
      <vt:variant>
        <vt:i4>0</vt:i4>
      </vt:variant>
      <vt:variant>
        <vt:i4>5</vt:i4>
      </vt:variant>
      <vt:variant>
        <vt:lpwstr>mailto:punitha.govindasamy@manitowoc.com</vt:lpwstr>
      </vt:variant>
      <vt:variant>
        <vt:lpwstr/>
      </vt:variant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https://www.manitowoccranes.com/en/cranes/grove/grove-products/all-terrain/GMK6400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2</cp:revision>
  <cp:lastPrinted>2014-03-31T14:21:00Z</cp:lastPrinted>
  <dcterms:created xsi:type="dcterms:W3CDTF">2020-09-22T18:05:00Z</dcterms:created>
  <dcterms:modified xsi:type="dcterms:W3CDTF">2020-09-22T18:05:00Z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SharedWithUsers">
    <vt:lpwstr>13;#Ben Shaw</vt:lpwstr>
  </property>
</Properties>
</file>