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1ECF28F8" w:rsidR="0092578F" w:rsidRPr="00164A29" w:rsidRDefault="003421C4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1D4DB0" w:rsidRPr="003421C4">
        <w:rPr>
          <w:rFonts w:ascii="Verdana" w:hAnsi="Verdana"/>
          <w:color w:val="41525C"/>
          <w:sz w:val="18"/>
          <w:szCs w:val="18"/>
        </w:rPr>
        <w:t xml:space="preserve"> </w:t>
      </w:r>
      <w:r w:rsidR="00431F9C">
        <w:rPr>
          <w:rFonts w:ascii="Verdana" w:hAnsi="Verdana"/>
          <w:color w:val="41525C"/>
          <w:sz w:val="18"/>
          <w:szCs w:val="18"/>
        </w:rPr>
        <w:t>18</w:t>
      </w:r>
      <w:r w:rsidR="00D10974" w:rsidRPr="003421C4">
        <w:rPr>
          <w:rFonts w:ascii="Verdana" w:hAnsi="Verdana"/>
          <w:color w:val="41525C"/>
          <w:sz w:val="18"/>
          <w:szCs w:val="18"/>
        </w:rPr>
        <w:t>,</w:t>
      </w:r>
      <w:r w:rsidR="00D274CC" w:rsidRPr="003421C4">
        <w:rPr>
          <w:rFonts w:ascii="Verdana" w:hAnsi="Verdana"/>
          <w:color w:val="41525C"/>
          <w:sz w:val="18"/>
          <w:szCs w:val="18"/>
        </w:rPr>
        <w:t xml:space="preserve"> 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2E46ED6" w14:textId="77777777" w:rsidR="00A0070A" w:rsidRDefault="00B61DC5" w:rsidP="0049429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Tiong </w:t>
      </w:r>
      <w:proofErr w:type="spellStart"/>
      <w:r>
        <w:rPr>
          <w:rFonts w:ascii="Georgia" w:hAnsi="Georgia"/>
          <w:b/>
          <w:sz w:val="28"/>
          <w:szCs w:val="28"/>
        </w:rPr>
        <w:t>Woon</w:t>
      </w:r>
      <w:proofErr w:type="spellEnd"/>
      <w:r w:rsidR="0059660A">
        <w:rPr>
          <w:rFonts w:ascii="Georgia" w:hAnsi="Georgia"/>
          <w:b/>
          <w:sz w:val="28"/>
          <w:szCs w:val="28"/>
        </w:rPr>
        <w:t xml:space="preserve"> </w:t>
      </w:r>
      <w:r w:rsidR="00A0070A">
        <w:rPr>
          <w:rFonts w:ascii="Georgia" w:hAnsi="Georgia"/>
          <w:b/>
          <w:sz w:val="28"/>
          <w:szCs w:val="28"/>
        </w:rPr>
        <w:t xml:space="preserve">adds Grove GMK6300L-1 to its fleet </w:t>
      </w:r>
    </w:p>
    <w:p w14:paraId="07C96B18" w14:textId="77777777" w:rsidR="00A0070A" w:rsidRPr="00A0070A" w:rsidRDefault="0059660A" w:rsidP="004942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i/>
          <w:iCs/>
          <w:sz w:val="21"/>
          <w:szCs w:val="21"/>
          <w:lang w:val="en-US"/>
        </w:rPr>
      </w:pPr>
      <w:r w:rsidRPr="0059660A">
        <w:rPr>
          <w:rFonts w:ascii="Georgia" w:hAnsi="Georgia" w:cs="Arial"/>
          <w:i/>
          <w:iCs/>
          <w:sz w:val="21"/>
          <w:szCs w:val="21"/>
          <w:lang w:val="en-US"/>
        </w:rPr>
        <w:t xml:space="preserve">Tiong </w:t>
      </w:r>
      <w:proofErr w:type="spellStart"/>
      <w:r w:rsidRPr="0059660A">
        <w:rPr>
          <w:rFonts w:ascii="Georgia" w:hAnsi="Georgia" w:cs="Arial"/>
          <w:i/>
          <w:iCs/>
          <w:sz w:val="21"/>
          <w:szCs w:val="21"/>
          <w:lang w:val="en-US"/>
        </w:rPr>
        <w:t>Woon</w:t>
      </w:r>
      <w:proofErr w:type="spellEnd"/>
      <w:r w:rsidRPr="0059660A">
        <w:rPr>
          <w:rFonts w:ascii="Georgia" w:hAnsi="Georgia" w:cs="Arial"/>
          <w:i/>
          <w:iCs/>
          <w:sz w:val="21"/>
          <w:szCs w:val="21"/>
          <w:lang w:val="en-US"/>
        </w:rPr>
        <w:t xml:space="preserve"> Crane &amp; Transport </w:t>
      </w:r>
      <w:r w:rsidR="00A0070A">
        <w:rPr>
          <w:rFonts w:ascii="Georgia" w:hAnsi="Georgia" w:cs="Arial"/>
          <w:i/>
          <w:iCs/>
          <w:sz w:val="21"/>
          <w:szCs w:val="21"/>
          <w:lang w:val="en-US"/>
        </w:rPr>
        <w:t xml:space="preserve">takes delivery of Southeast Asia’s first Grove GMK6300L-1 all-terrain mobile telescopic crane. </w:t>
      </w:r>
    </w:p>
    <w:p w14:paraId="51347830" w14:textId="77777777" w:rsidR="00A0070A" w:rsidRPr="00A0070A" w:rsidRDefault="0059660A" w:rsidP="004942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i/>
          <w:iCs/>
          <w:sz w:val="21"/>
          <w:szCs w:val="21"/>
          <w:lang w:val="en-US"/>
        </w:rPr>
      </w:pPr>
      <w:r w:rsidRPr="0059660A">
        <w:rPr>
          <w:rFonts w:ascii="Georgia" w:hAnsi="Georgia" w:cs="Arial"/>
          <w:i/>
          <w:iCs/>
          <w:sz w:val="21"/>
          <w:szCs w:val="21"/>
          <w:lang w:val="en-US"/>
        </w:rPr>
        <w:t>The crane specialist</w:t>
      </w:r>
      <w:r w:rsidR="00A0070A">
        <w:rPr>
          <w:rFonts w:ascii="Georgia" w:hAnsi="Georgia" w:cs="Arial"/>
          <w:i/>
          <w:iCs/>
          <w:sz w:val="21"/>
          <w:szCs w:val="21"/>
          <w:lang w:val="en-US"/>
        </w:rPr>
        <w:t xml:space="preserve"> has deployed the Grove GMK6300L-1 to lift replacement parts at Shell Jurong Island, Shell’s largest refinery in the Asia-Pacific. </w:t>
      </w:r>
    </w:p>
    <w:p w14:paraId="1FCEBB02" w14:textId="62E6E72D" w:rsidR="0059660A" w:rsidRDefault="0059660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Tiong </w:t>
      </w:r>
      <w:proofErr w:type="spellStart"/>
      <w:r>
        <w:rPr>
          <w:rFonts w:ascii="Georgia" w:hAnsi="Georgia" w:cs="Georgia"/>
          <w:sz w:val="21"/>
          <w:szCs w:val="21"/>
        </w:rPr>
        <w:t>Woon</w:t>
      </w:r>
      <w:proofErr w:type="spellEnd"/>
      <w:r>
        <w:rPr>
          <w:rFonts w:ascii="Georgia" w:hAnsi="Georgia" w:cs="Georgia"/>
          <w:sz w:val="21"/>
          <w:szCs w:val="21"/>
        </w:rPr>
        <w:t xml:space="preserve"> </w:t>
      </w:r>
      <w:r w:rsidR="00B61DC5">
        <w:rPr>
          <w:rFonts w:ascii="Georgia" w:hAnsi="Georgia" w:cs="Georgia"/>
          <w:sz w:val="21"/>
          <w:szCs w:val="21"/>
        </w:rPr>
        <w:t xml:space="preserve">Crane &amp; Transport </w:t>
      </w:r>
      <w:r w:rsidR="00A0070A">
        <w:rPr>
          <w:rFonts w:ascii="Georgia" w:hAnsi="Georgia" w:cs="Georgia"/>
          <w:sz w:val="21"/>
          <w:szCs w:val="21"/>
        </w:rPr>
        <w:t xml:space="preserve">recently added a Grove </w:t>
      </w:r>
      <w:r>
        <w:rPr>
          <w:rFonts w:ascii="Georgia" w:hAnsi="Georgia" w:cs="Georgia"/>
          <w:sz w:val="21"/>
          <w:szCs w:val="21"/>
        </w:rPr>
        <w:t xml:space="preserve">GMK6300L-1 </w:t>
      </w:r>
      <w:r w:rsidR="00A0070A">
        <w:rPr>
          <w:rFonts w:ascii="Georgia" w:hAnsi="Georgia" w:cs="Georgia"/>
          <w:sz w:val="21"/>
          <w:szCs w:val="21"/>
        </w:rPr>
        <w:t xml:space="preserve">to its fleet and has deployed it </w:t>
      </w:r>
      <w:r w:rsidR="009F4293">
        <w:rPr>
          <w:rFonts w:ascii="Georgia" w:hAnsi="Georgia" w:cs="Georgia"/>
          <w:sz w:val="21"/>
          <w:szCs w:val="21"/>
        </w:rPr>
        <w:t xml:space="preserve">to lift replacement parts at </w:t>
      </w:r>
      <w:r>
        <w:rPr>
          <w:rFonts w:ascii="Georgia" w:hAnsi="Georgia" w:cs="Georgia"/>
          <w:sz w:val="21"/>
          <w:szCs w:val="21"/>
        </w:rPr>
        <w:t xml:space="preserve">Shell Jurong Island, </w:t>
      </w:r>
      <w:r w:rsidR="00B61DC5">
        <w:rPr>
          <w:rFonts w:ascii="Georgia" w:hAnsi="Georgia" w:cs="Georgia"/>
          <w:sz w:val="21"/>
          <w:szCs w:val="21"/>
        </w:rPr>
        <w:t>Shell’s largest refinery in the Asia-Pacific region</w:t>
      </w:r>
      <w:r>
        <w:rPr>
          <w:rFonts w:ascii="Georgia" w:hAnsi="Georgia" w:cs="Georgia"/>
          <w:sz w:val="21"/>
          <w:szCs w:val="21"/>
        </w:rPr>
        <w:t xml:space="preserve">. </w:t>
      </w:r>
      <w:r w:rsidR="00AE763E">
        <w:rPr>
          <w:rFonts w:ascii="Georgia" w:hAnsi="Georgia" w:cs="Georgia"/>
          <w:sz w:val="21"/>
          <w:szCs w:val="21"/>
        </w:rPr>
        <w:t xml:space="preserve">Tiong </w:t>
      </w:r>
      <w:proofErr w:type="spellStart"/>
      <w:r w:rsidR="00AE763E">
        <w:rPr>
          <w:rFonts w:ascii="Georgia" w:hAnsi="Georgia" w:cs="Georgia"/>
          <w:sz w:val="21"/>
          <w:szCs w:val="21"/>
        </w:rPr>
        <w:t>Woon</w:t>
      </w:r>
      <w:proofErr w:type="spellEnd"/>
      <w:r w:rsidR="00AE763E">
        <w:rPr>
          <w:rFonts w:ascii="Georgia" w:hAnsi="Georgia" w:cs="Georgia"/>
          <w:sz w:val="21"/>
          <w:szCs w:val="21"/>
        </w:rPr>
        <w:t xml:space="preserve"> is the first to take delivery of a Grove GMK6300L-1 all</w:t>
      </w:r>
      <w:r w:rsidR="001221FF">
        <w:rPr>
          <w:rFonts w:ascii="Georgia" w:hAnsi="Georgia" w:cs="Georgia"/>
          <w:sz w:val="21"/>
          <w:szCs w:val="21"/>
        </w:rPr>
        <w:t>-</w:t>
      </w:r>
      <w:r w:rsidR="00AE763E">
        <w:rPr>
          <w:rFonts w:ascii="Georgia" w:hAnsi="Georgia" w:cs="Georgia"/>
          <w:sz w:val="21"/>
          <w:szCs w:val="21"/>
        </w:rPr>
        <w:t>terrain mobile telescop</w:t>
      </w:r>
      <w:r w:rsidR="001221FF">
        <w:rPr>
          <w:rFonts w:ascii="Georgia" w:hAnsi="Georgia" w:cs="Georgia"/>
          <w:sz w:val="21"/>
          <w:szCs w:val="21"/>
        </w:rPr>
        <w:t>ic</w:t>
      </w:r>
      <w:r w:rsidR="00AE763E">
        <w:rPr>
          <w:rFonts w:ascii="Georgia" w:hAnsi="Georgia" w:cs="Georgia"/>
          <w:sz w:val="21"/>
          <w:szCs w:val="21"/>
        </w:rPr>
        <w:t xml:space="preserve"> crane</w:t>
      </w:r>
      <w:r w:rsidR="00A0070A">
        <w:rPr>
          <w:rFonts w:ascii="Georgia" w:hAnsi="Georgia" w:cs="Georgia"/>
          <w:sz w:val="21"/>
          <w:szCs w:val="21"/>
        </w:rPr>
        <w:t xml:space="preserve"> in Southeast Asia</w:t>
      </w:r>
      <w:r w:rsidR="00AE763E">
        <w:rPr>
          <w:rFonts w:ascii="Georgia" w:hAnsi="Georgia" w:cs="Georgia"/>
          <w:sz w:val="21"/>
          <w:szCs w:val="21"/>
        </w:rPr>
        <w:t>.</w:t>
      </w:r>
    </w:p>
    <w:p w14:paraId="5B2AB3EF" w14:textId="1045C6F2" w:rsidR="0059660A" w:rsidRDefault="0059660A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FEDF3B3" w14:textId="33107409" w:rsidR="0059660A" w:rsidRDefault="0059660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“</w:t>
      </w:r>
      <w:r w:rsidR="009F4293">
        <w:rPr>
          <w:rFonts w:ascii="Georgia" w:hAnsi="Georgia" w:cs="Georgia"/>
          <w:sz w:val="21"/>
          <w:szCs w:val="21"/>
        </w:rPr>
        <w:t>The GMK6300L</w:t>
      </w:r>
      <w:r w:rsidR="007A2D55">
        <w:rPr>
          <w:rFonts w:ascii="Georgia" w:hAnsi="Georgia" w:cs="Georgia"/>
          <w:sz w:val="21"/>
          <w:szCs w:val="21"/>
        </w:rPr>
        <w:t>-</w:t>
      </w:r>
      <w:r w:rsidR="009F4293">
        <w:rPr>
          <w:rFonts w:ascii="Georgia" w:hAnsi="Georgia" w:cs="Georgia"/>
          <w:sz w:val="21"/>
          <w:szCs w:val="21"/>
        </w:rPr>
        <w:t xml:space="preserve">1 is ideal for working in refineries as it has a boom length of 80 m with </w:t>
      </w:r>
      <w:r w:rsidR="00CE7DFA">
        <w:rPr>
          <w:rFonts w:ascii="Georgia" w:hAnsi="Georgia" w:cs="Georgia"/>
          <w:sz w:val="21"/>
          <w:szCs w:val="21"/>
        </w:rPr>
        <w:t xml:space="preserve">the option of </w:t>
      </w:r>
      <w:r w:rsidR="001221FF">
        <w:rPr>
          <w:rFonts w:ascii="Georgia" w:hAnsi="Georgia" w:cs="Georgia"/>
          <w:sz w:val="21"/>
          <w:szCs w:val="21"/>
        </w:rPr>
        <w:t xml:space="preserve">a </w:t>
      </w:r>
      <w:proofErr w:type="spellStart"/>
      <w:r w:rsidR="00CE7DFA">
        <w:rPr>
          <w:rFonts w:ascii="Georgia" w:hAnsi="Georgia" w:cs="Georgia"/>
          <w:sz w:val="21"/>
          <w:szCs w:val="21"/>
        </w:rPr>
        <w:t>swingaway</w:t>
      </w:r>
      <w:proofErr w:type="spellEnd"/>
      <w:r w:rsidR="00CE7DFA">
        <w:rPr>
          <w:rFonts w:ascii="Georgia" w:hAnsi="Georgia" w:cs="Georgia"/>
          <w:sz w:val="21"/>
          <w:szCs w:val="21"/>
        </w:rPr>
        <w:t xml:space="preserve"> jib between 12 m and 21 m in length</w:t>
      </w:r>
      <w:r w:rsidR="009F4293">
        <w:rPr>
          <w:rFonts w:ascii="Georgia" w:hAnsi="Georgia" w:cs="Georgia"/>
          <w:sz w:val="21"/>
          <w:szCs w:val="21"/>
        </w:rPr>
        <w:t xml:space="preserve">,” said Michael Ang, </w:t>
      </w:r>
      <w:r w:rsidR="00B61DC5">
        <w:rPr>
          <w:rFonts w:ascii="Georgia" w:hAnsi="Georgia" w:cs="Georgia"/>
          <w:sz w:val="21"/>
          <w:szCs w:val="21"/>
        </w:rPr>
        <w:t>d</w:t>
      </w:r>
      <w:r w:rsidR="009F4293">
        <w:rPr>
          <w:rFonts w:ascii="Georgia" w:hAnsi="Georgia" w:cs="Georgia"/>
          <w:sz w:val="21"/>
          <w:szCs w:val="21"/>
        </w:rPr>
        <w:t xml:space="preserve">eputy CEO, Tiong </w:t>
      </w:r>
      <w:proofErr w:type="spellStart"/>
      <w:r w:rsidR="009F4293">
        <w:rPr>
          <w:rFonts w:ascii="Georgia" w:hAnsi="Georgia" w:cs="Georgia"/>
          <w:sz w:val="21"/>
          <w:szCs w:val="21"/>
        </w:rPr>
        <w:t>Woon</w:t>
      </w:r>
      <w:proofErr w:type="spellEnd"/>
      <w:r w:rsidR="009F4293">
        <w:rPr>
          <w:rFonts w:ascii="Georgia" w:hAnsi="Georgia" w:cs="Georgia"/>
          <w:sz w:val="21"/>
          <w:szCs w:val="21"/>
        </w:rPr>
        <w:t xml:space="preserve">. “Our favorite feature on the Grove all-terrain crane is the boom length and its ability to </w:t>
      </w:r>
      <w:r w:rsidR="00AE763E">
        <w:rPr>
          <w:rFonts w:ascii="Georgia" w:hAnsi="Georgia" w:cs="Georgia"/>
          <w:sz w:val="21"/>
          <w:szCs w:val="21"/>
        </w:rPr>
        <w:t xml:space="preserve">travel with up to 21 t </w:t>
      </w:r>
      <w:r w:rsidR="009F4293">
        <w:rPr>
          <w:rFonts w:ascii="Georgia" w:hAnsi="Georgia" w:cs="Georgia"/>
          <w:sz w:val="21"/>
          <w:szCs w:val="21"/>
        </w:rPr>
        <w:t xml:space="preserve">counterweight </w:t>
      </w:r>
      <w:r w:rsidR="00AE763E">
        <w:rPr>
          <w:rFonts w:ascii="Georgia" w:hAnsi="Georgia" w:cs="Georgia"/>
          <w:sz w:val="21"/>
          <w:szCs w:val="21"/>
        </w:rPr>
        <w:t>on board the crane</w:t>
      </w:r>
      <w:r w:rsidR="009F4293">
        <w:rPr>
          <w:rFonts w:ascii="Georgia" w:hAnsi="Georgia" w:cs="Georgia"/>
          <w:sz w:val="21"/>
          <w:szCs w:val="21"/>
        </w:rPr>
        <w:t xml:space="preserve">, which </w:t>
      </w:r>
      <w:r w:rsidR="00B61DC5">
        <w:rPr>
          <w:rFonts w:ascii="Georgia" w:hAnsi="Georgia" w:cs="Georgia"/>
          <w:sz w:val="21"/>
          <w:szCs w:val="21"/>
        </w:rPr>
        <w:t>opens it up to a wider range of jobs</w:t>
      </w:r>
      <w:r w:rsidR="009F4293">
        <w:rPr>
          <w:rFonts w:ascii="Georgia" w:hAnsi="Georgia" w:cs="Georgia"/>
          <w:sz w:val="21"/>
          <w:szCs w:val="21"/>
        </w:rPr>
        <w:t>.”</w:t>
      </w:r>
    </w:p>
    <w:p w14:paraId="7F44E017" w14:textId="1055BE7C" w:rsidR="009F4293" w:rsidRDefault="009F4293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1F4B856" w14:textId="5B59CE63" w:rsidR="009F4293" w:rsidRDefault="00CE7DFA" w:rsidP="009F4293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The GMK6300L-1 is the successor to Manitowoc’s </w:t>
      </w:r>
      <w:r w:rsidR="00AE763E">
        <w:rPr>
          <w:rFonts w:ascii="Georgia" w:hAnsi="Georgia" w:cs="Georgia"/>
          <w:sz w:val="21"/>
          <w:szCs w:val="21"/>
        </w:rPr>
        <w:t>ground-breaking</w:t>
      </w:r>
      <w:r>
        <w:rPr>
          <w:rFonts w:ascii="Georgia" w:hAnsi="Georgia" w:cs="Georgia"/>
          <w:sz w:val="21"/>
          <w:szCs w:val="21"/>
        </w:rPr>
        <w:t xml:space="preserve"> Grove GMK6300L. </w:t>
      </w:r>
      <w:r w:rsidR="009F4293">
        <w:rPr>
          <w:rFonts w:ascii="Georgia" w:hAnsi="Georgia" w:cs="Georgia"/>
          <w:sz w:val="21"/>
          <w:szCs w:val="21"/>
        </w:rPr>
        <w:t>The 300 t-rated GMK6300L-1 features a maximum tip height of 120 m when working with its full 80 m boom and 37 m of jib. When lifting with the main boom, it can lift up to 14 t at full</w:t>
      </w:r>
      <w:r w:rsidR="00AE763E">
        <w:rPr>
          <w:rFonts w:ascii="Georgia" w:hAnsi="Georgia" w:cs="Georgia"/>
          <w:sz w:val="21"/>
          <w:szCs w:val="21"/>
        </w:rPr>
        <w:t>y extended</w:t>
      </w:r>
      <w:r w:rsidR="009F4293">
        <w:rPr>
          <w:rFonts w:ascii="Georgia" w:hAnsi="Georgia" w:cs="Georgia"/>
          <w:sz w:val="21"/>
          <w:szCs w:val="21"/>
        </w:rPr>
        <w:t xml:space="preserve"> height and can handle this within a 14 m - 28 m working radius, offering a flexible range of applications.</w:t>
      </w:r>
    </w:p>
    <w:p w14:paraId="000737B3" w14:textId="5281A49B" w:rsidR="0059660A" w:rsidRDefault="0059660A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3EA9DDC" w14:textId="341430D5" w:rsidR="000254E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On the Shell Jurong Island project, the crane is configured with boom </w:t>
      </w:r>
      <w:r w:rsidR="00B61DC5">
        <w:rPr>
          <w:rFonts w:ascii="Georgia" w:hAnsi="Georgia" w:cs="Georgia"/>
          <w:sz w:val="21"/>
          <w:szCs w:val="21"/>
        </w:rPr>
        <w:t xml:space="preserve">lengths </w:t>
      </w:r>
      <w:r>
        <w:rPr>
          <w:rFonts w:ascii="Georgia" w:hAnsi="Georgia" w:cs="Georgia"/>
          <w:sz w:val="21"/>
          <w:szCs w:val="21"/>
        </w:rPr>
        <w:t xml:space="preserve">between 40 m </w:t>
      </w:r>
      <w:r w:rsidR="00B61DC5">
        <w:rPr>
          <w:rFonts w:ascii="Georgia" w:hAnsi="Georgia" w:cs="Georgia"/>
          <w:sz w:val="21"/>
          <w:szCs w:val="21"/>
        </w:rPr>
        <w:t>and</w:t>
      </w:r>
      <w:r>
        <w:rPr>
          <w:rFonts w:ascii="Georgia" w:hAnsi="Georgia" w:cs="Georgia"/>
          <w:sz w:val="21"/>
          <w:szCs w:val="21"/>
        </w:rPr>
        <w:t xml:space="preserve"> 60 m</w:t>
      </w:r>
      <w:r w:rsidR="00FF2C92">
        <w:rPr>
          <w:rFonts w:ascii="Georgia" w:hAnsi="Georgia" w:cs="Georgia"/>
          <w:sz w:val="21"/>
          <w:szCs w:val="21"/>
        </w:rPr>
        <w:t>, and handles loads at</w:t>
      </w:r>
      <w:r>
        <w:rPr>
          <w:rFonts w:ascii="Georgia" w:hAnsi="Georgia" w:cs="Georgia"/>
          <w:sz w:val="21"/>
          <w:szCs w:val="21"/>
        </w:rPr>
        <w:t xml:space="preserve"> working radi</w:t>
      </w:r>
      <w:r w:rsidR="00FF2C92">
        <w:rPr>
          <w:rFonts w:ascii="Georgia" w:hAnsi="Georgia" w:cs="Georgia"/>
          <w:sz w:val="21"/>
          <w:szCs w:val="21"/>
        </w:rPr>
        <w:t xml:space="preserve">i </w:t>
      </w:r>
      <w:r>
        <w:rPr>
          <w:rFonts w:ascii="Georgia" w:hAnsi="Georgia" w:cs="Georgia"/>
          <w:sz w:val="21"/>
          <w:szCs w:val="21"/>
        </w:rPr>
        <w:t xml:space="preserve">between 20 m and 30 m. </w:t>
      </w:r>
      <w:r w:rsidR="00FF2C92">
        <w:rPr>
          <w:rFonts w:ascii="Georgia" w:hAnsi="Georgia" w:cs="Georgia"/>
          <w:sz w:val="21"/>
          <w:szCs w:val="21"/>
        </w:rPr>
        <w:t xml:space="preserve">Typical loads for the crane are </w:t>
      </w:r>
      <w:r>
        <w:rPr>
          <w:rFonts w:ascii="Georgia" w:hAnsi="Georgia" w:cs="Georgia"/>
          <w:sz w:val="21"/>
          <w:szCs w:val="21"/>
        </w:rPr>
        <w:t>replacement part</w:t>
      </w:r>
      <w:r w:rsidR="00FF2C92">
        <w:rPr>
          <w:rFonts w:ascii="Georgia" w:hAnsi="Georgia" w:cs="Georgia"/>
          <w:sz w:val="21"/>
          <w:szCs w:val="21"/>
        </w:rPr>
        <w:t>s at the industrial plant, with</w:t>
      </w:r>
      <w:r>
        <w:rPr>
          <w:rFonts w:ascii="Georgia" w:hAnsi="Georgia" w:cs="Georgia"/>
          <w:sz w:val="21"/>
          <w:szCs w:val="21"/>
        </w:rPr>
        <w:t xml:space="preserve"> </w:t>
      </w:r>
      <w:r w:rsidR="00FF2C92">
        <w:rPr>
          <w:rFonts w:ascii="Georgia" w:hAnsi="Georgia" w:cs="Georgia"/>
          <w:sz w:val="21"/>
          <w:szCs w:val="21"/>
        </w:rPr>
        <w:t xml:space="preserve">weights generally </w:t>
      </w:r>
      <w:r>
        <w:rPr>
          <w:rFonts w:ascii="Georgia" w:hAnsi="Georgia" w:cs="Georgia"/>
          <w:sz w:val="21"/>
          <w:szCs w:val="21"/>
        </w:rPr>
        <w:t>under 10 t.</w:t>
      </w:r>
    </w:p>
    <w:p w14:paraId="74E4B1A5" w14:textId="77777777" w:rsidR="000254E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CC22603" w14:textId="07010854" w:rsidR="000254E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“We selected Manitowoc cranes because of the quick lead time for crane delivery and the competitive pricing that Manitowoc offers,” Ang said. “Besides, we previously purchased five GMK6300L</w:t>
      </w:r>
      <w:r w:rsidR="00FF2C92">
        <w:rPr>
          <w:rFonts w:ascii="Georgia" w:hAnsi="Georgia" w:cs="Georgia"/>
          <w:sz w:val="21"/>
          <w:szCs w:val="21"/>
        </w:rPr>
        <w:t xml:space="preserve"> units</w:t>
      </w:r>
      <w:r>
        <w:rPr>
          <w:rFonts w:ascii="Georgia" w:hAnsi="Georgia" w:cs="Georgia"/>
          <w:sz w:val="21"/>
          <w:szCs w:val="21"/>
        </w:rPr>
        <w:t xml:space="preserve">, </w:t>
      </w:r>
      <w:r w:rsidR="00501C4D">
        <w:rPr>
          <w:rFonts w:ascii="Georgia" w:hAnsi="Georgia" w:cs="Georgia"/>
          <w:sz w:val="21"/>
          <w:szCs w:val="21"/>
        </w:rPr>
        <w:t xml:space="preserve">the predecessor of the GMK6300L-1, </w:t>
      </w:r>
      <w:r>
        <w:rPr>
          <w:rFonts w:ascii="Georgia" w:hAnsi="Georgia" w:cs="Georgia"/>
          <w:sz w:val="21"/>
          <w:szCs w:val="21"/>
        </w:rPr>
        <w:t xml:space="preserve">so there’s an existing relationship with Manitowoc and </w:t>
      </w:r>
      <w:r w:rsidR="00FF2C92">
        <w:rPr>
          <w:rFonts w:ascii="Georgia" w:hAnsi="Georgia" w:cs="Georgia"/>
          <w:sz w:val="21"/>
          <w:szCs w:val="21"/>
        </w:rPr>
        <w:t>the crane</w:t>
      </w:r>
      <w:r>
        <w:rPr>
          <w:rFonts w:ascii="Georgia" w:hAnsi="Georgia" w:cs="Georgia"/>
          <w:sz w:val="21"/>
          <w:szCs w:val="21"/>
        </w:rPr>
        <w:t xml:space="preserve"> has a proven track record with us.” </w:t>
      </w:r>
    </w:p>
    <w:p w14:paraId="029BEB39" w14:textId="02865827" w:rsidR="000254E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7A5EC68" w14:textId="5BA7AAE3" w:rsidR="000254EA" w:rsidRDefault="000254EA" w:rsidP="000254EA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Like its predecessor, the GMK6300L-1 features </w:t>
      </w:r>
      <w:proofErr w:type="spellStart"/>
      <w:r>
        <w:rPr>
          <w:rFonts w:ascii="Georgia" w:hAnsi="Georgia" w:cs="Georgia"/>
          <w:sz w:val="21"/>
          <w:szCs w:val="21"/>
        </w:rPr>
        <w:t>Megatrak</w:t>
      </w:r>
      <w:proofErr w:type="spellEnd"/>
      <w:r>
        <w:rPr>
          <w:rFonts w:ascii="Georgia" w:hAnsi="Georgia" w:cs="Georgia"/>
          <w:sz w:val="21"/>
          <w:szCs w:val="21"/>
        </w:rPr>
        <w:t xml:space="preserve"> suspension, along with Manitowoc’s standard all-wheel steering. Its counterweight slabs and auxiliary hoist are interchangeable with the GMK5180-1, GMK5200-1, GMK5250L and GMK6300L.</w:t>
      </w:r>
    </w:p>
    <w:p w14:paraId="5294AD2B" w14:textId="436B32BD" w:rsidR="000254E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8240EAB" w14:textId="0D1A992E" w:rsidR="0059660A" w:rsidRDefault="000254E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Based in Singapore, Tiong </w:t>
      </w:r>
      <w:proofErr w:type="spellStart"/>
      <w:r>
        <w:rPr>
          <w:rFonts w:ascii="Georgia" w:hAnsi="Georgia" w:cs="Georgia"/>
          <w:sz w:val="21"/>
          <w:szCs w:val="21"/>
        </w:rPr>
        <w:t>Woon</w:t>
      </w:r>
      <w:proofErr w:type="spellEnd"/>
      <w:r>
        <w:rPr>
          <w:rFonts w:ascii="Georgia" w:hAnsi="Georgia" w:cs="Georgia"/>
          <w:sz w:val="21"/>
          <w:szCs w:val="21"/>
        </w:rPr>
        <w:t xml:space="preserve"> is a leading integrated heavy lift specialist and service provider that supports the oil and gas, petrochemical, infrastructure and construction sectors. </w:t>
      </w:r>
      <w:r w:rsidR="0051292C">
        <w:rPr>
          <w:rFonts w:ascii="Georgia" w:hAnsi="Georgia" w:cs="Georgia"/>
          <w:sz w:val="21"/>
          <w:szCs w:val="21"/>
        </w:rPr>
        <w:t xml:space="preserve">Tiong </w:t>
      </w:r>
      <w:proofErr w:type="spellStart"/>
      <w:r w:rsidR="0051292C">
        <w:rPr>
          <w:rFonts w:ascii="Georgia" w:hAnsi="Georgia" w:cs="Georgia"/>
          <w:sz w:val="21"/>
          <w:szCs w:val="21"/>
        </w:rPr>
        <w:t>Woon</w:t>
      </w:r>
      <w:proofErr w:type="spellEnd"/>
      <w:r w:rsidR="0051292C">
        <w:rPr>
          <w:rFonts w:ascii="Georgia" w:hAnsi="Georgia" w:cs="Georgia"/>
          <w:sz w:val="21"/>
          <w:szCs w:val="21"/>
        </w:rPr>
        <w:t xml:space="preserve"> is one of the world’s top 2</w:t>
      </w:r>
      <w:bookmarkStart w:id="0" w:name="_GoBack"/>
      <w:bookmarkEnd w:id="0"/>
      <w:r w:rsidR="0051292C">
        <w:rPr>
          <w:rFonts w:ascii="Georgia" w:hAnsi="Georgia" w:cs="Georgia"/>
          <w:sz w:val="21"/>
          <w:szCs w:val="21"/>
        </w:rPr>
        <w:t xml:space="preserve">0 crane companies according to </w:t>
      </w:r>
      <w:hyperlink r:id="rId9" w:history="1">
        <w:r w:rsidR="0051292C" w:rsidRPr="0051292C">
          <w:rPr>
            <w:rStyle w:val="Hyperlink"/>
            <w:rFonts w:ascii="Georgia" w:hAnsi="Georgia" w:cs="Georgia"/>
            <w:i/>
            <w:iCs/>
            <w:sz w:val="21"/>
            <w:szCs w:val="21"/>
          </w:rPr>
          <w:t>International Cranes and Specialized Transport</w:t>
        </w:r>
      </w:hyperlink>
      <w:r w:rsidR="0051292C">
        <w:rPr>
          <w:rFonts w:ascii="Georgia" w:hAnsi="Georgia" w:cs="Georgia"/>
          <w:sz w:val="21"/>
          <w:szCs w:val="21"/>
        </w:rPr>
        <w:t xml:space="preserve"> magazine. </w:t>
      </w:r>
    </w:p>
    <w:p w14:paraId="30F01B82" w14:textId="77777777" w:rsidR="0051292C" w:rsidRPr="0051292C" w:rsidRDefault="0051292C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227A85" w14:textId="5273F032" w:rsidR="00E13E5B" w:rsidRDefault="0059660A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GMK6300L-1, click </w:t>
      </w:r>
      <w:hyperlink r:id="rId10" w:history="1">
        <w:r w:rsidRPr="0059660A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>
        <w:rPr>
          <w:rFonts w:ascii="Georgia" w:hAnsi="Georgia" w:cs="Georgia"/>
          <w:sz w:val="21"/>
          <w:szCs w:val="21"/>
        </w:rPr>
        <w:t xml:space="preserve">. </w:t>
      </w:r>
    </w:p>
    <w:p w14:paraId="01F112B1" w14:textId="77777777" w:rsidR="00E13E5B" w:rsidRPr="00E06736" w:rsidRDefault="00E13E5B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2B518AF8" w:rsidR="0065068E" w:rsidRPr="006A69FE" w:rsidRDefault="00BC4DD0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65068E" w:rsidRPr="006A69FE">
        <w:rPr>
          <w:rFonts w:ascii="Georgia" w:hAnsi="Georgia" w:cs="Georgia"/>
          <w:sz w:val="21"/>
          <w:szCs w:val="21"/>
        </w:rPr>
        <w:t>END-</w:t>
      </w: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42292E0A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 w:rsidRPr="003556FE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 w:rsidR="00A678F4" w:rsidRPr="003556FE">
        <w:rPr>
          <w:rFonts w:ascii="Verdana" w:hAnsi="Verdana"/>
          <w:sz w:val="18"/>
          <w:szCs w:val="18"/>
        </w:rPr>
        <w:tab/>
      </w:r>
    </w:p>
    <w:p w14:paraId="2648D95D" w14:textId="56087E55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</w:p>
    <w:p w14:paraId="53C7891E" w14:textId="5BFFBA74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</w:p>
    <w:p w14:paraId="28E436EA" w14:textId="1F4D954E" w:rsidR="00164A29" w:rsidRPr="002C3E69" w:rsidRDefault="00E13DC6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5A95DFB5" w14:textId="77777777" w:rsidR="006459F4" w:rsidRPr="00F26340" w:rsidRDefault="006459F4" w:rsidP="006459F4">
      <w:pPr>
        <w:widowControl w:val="0"/>
        <w:autoSpaceDE w:val="0"/>
        <w:autoSpaceDN w:val="0"/>
        <w:adjustRightInd w:val="0"/>
        <w:rPr>
          <w:rFonts w:ascii="Georgia" w:hAnsi="Georgia" w:cs="Calibri"/>
          <w:color w:val="FF0000"/>
          <w:sz w:val="19"/>
          <w:szCs w:val="19"/>
        </w:rPr>
      </w:pPr>
      <w:r w:rsidRPr="00F26340">
        <w:rPr>
          <w:rFonts w:ascii="Georgia" w:hAnsi="Georgia" w:cs="Verdana"/>
          <w:bCs/>
          <w:color w:val="FF0000"/>
          <w:sz w:val="19"/>
          <w:szCs w:val="19"/>
        </w:rPr>
        <w:t>ABOUT THE MANITOWOC COMPANY, INC.</w:t>
      </w:r>
    </w:p>
    <w:p w14:paraId="0C768E00" w14:textId="543DF4C8" w:rsidR="00076A78" w:rsidRPr="004429F9" w:rsidRDefault="00EF384C" w:rsidP="00044FC7">
      <w:pPr>
        <w:spacing w:line="276" w:lineRule="auto"/>
        <w:rPr>
          <w:rFonts w:ascii="Verdana" w:hAnsi="Verdana"/>
          <w:color w:val="41525C"/>
          <w:sz w:val="18"/>
        </w:rPr>
      </w:pPr>
      <w:r w:rsidRPr="004429F9">
        <w:rPr>
          <w:rFonts w:ascii="Verdana" w:hAnsi="Verdana"/>
          <w:color w:val="41525C"/>
          <w:sz w:val="18"/>
        </w:rPr>
        <w:t>The Manitowoc Company, Inc. (“Manitowoc”) was founded in 1902 and has over a 11</w:t>
      </w:r>
      <w:r w:rsidR="00A0070A" w:rsidRPr="004429F9">
        <w:rPr>
          <w:rFonts w:ascii="Verdana" w:hAnsi="Verdana"/>
          <w:color w:val="41525C"/>
          <w:sz w:val="18"/>
        </w:rPr>
        <w:t>7</w:t>
      </w:r>
      <w:r w:rsidRPr="004429F9">
        <w:rPr>
          <w:rFonts w:ascii="Verdana" w:hAnsi="Verdana"/>
          <w:color w:val="41525C"/>
          <w:sz w:val="18"/>
        </w:rPr>
        <w:t>-year tradition of providing high-quality, customer-focused products and support services to its markets and its 201</w:t>
      </w:r>
      <w:r w:rsidR="00A0070A" w:rsidRPr="004429F9">
        <w:rPr>
          <w:rFonts w:ascii="Verdana" w:hAnsi="Verdana"/>
          <w:color w:val="41525C"/>
          <w:sz w:val="18"/>
        </w:rPr>
        <w:t>9</w:t>
      </w:r>
      <w:r w:rsidRPr="004429F9">
        <w:rPr>
          <w:rFonts w:ascii="Verdana" w:hAnsi="Verdana"/>
          <w:color w:val="41525C"/>
          <w:sz w:val="18"/>
        </w:rPr>
        <w:t xml:space="preserve"> net sales were approximately $1.8</w:t>
      </w:r>
      <w:r w:rsidR="00A0070A" w:rsidRPr="004429F9">
        <w:rPr>
          <w:rFonts w:ascii="Verdana" w:hAnsi="Verdana"/>
          <w:color w:val="41525C"/>
          <w:sz w:val="18"/>
        </w:rPr>
        <w:t>3</w:t>
      </w:r>
      <w:r w:rsidRPr="004429F9">
        <w:rPr>
          <w:rFonts w:ascii="Verdana" w:hAnsi="Verdana"/>
          <w:color w:val="41525C"/>
          <w:sz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4429F9">
        <w:rPr>
          <w:rFonts w:ascii="Verdana" w:hAnsi="Verdana"/>
          <w:color w:val="41525C"/>
          <w:sz w:val="18"/>
        </w:rPr>
        <w:t>Potain</w:t>
      </w:r>
      <w:proofErr w:type="spellEnd"/>
      <w:r w:rsidRPr="004429F9">
        <w:rPr>
          <w:rFonts w:ascii="Verdana" w:hAnsi="Verdana"/>
          <w:color w:val="41525C"/>
          <w:sz w:val="18"/>
        </w:rPr>
        <w:t xml:space="preserve">, </w:t>
      </w:r>
      <w:proofErr w:type="spellStart"/>
      <w:r w:rsidRPr="004429F9">
        <w:rPr>
          <w:rFonts w:ascii="Verdana" w:hAnsi="Verdana"/>
          <w:color w:val="41525C"/>
          <w:sz w:val="18"/>
        </w:rPr>
        <w:t>Shuttlelift</w:t>
      </w:r>
      <w:proofErr w:type="spellEnd"/>
      <w:r w:rsidRPr="004429F9">
        <w:rPr>
          <w:rFonts w:ascii="Verdana" w:hAnsi="Verdana"/>
          <w:color w:val="41525C"/>
          <w:sz w:val="18"/>
        </w:rPr>
        <w:t xml:space="preserve"> and Manitowoc Crane Care brand names.</w:t>
      </w: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34553917" w:rsidR="00B53A57" w:rsidRPr="004429F9" w:rsidRDefault="00E5625C" w:rsidP="00B53A57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One Park Plaza</w:t>
      </w:r>
      <w:r w:rsidR="00B53A57">
        <w:rPr>
          <w:rFonts w:ascii="Verdana" w:hAnsi="Verdana"/>
          <w:color w:val="41525C"/>
          <w:sz w:val="18"/>
        </w:rPr>
        <w:t xml:space="preserve"> </w:t>
      </w:r>
      <w:r>
        <w:rPr>
          <w:rFonts w:ascii="Verdana" w:hAnsi="Verdana"/>
          <w:color w:val="41525C"/>
          <w:sz w:val="18"/>
        </w:rPr>
        <w:t>–</w:t>
      </w:r>
      <w:r w:rsidR="00B53A57">
        <w:rPr>
          <w:rFonts w:ascii="Verdana" w:hAnsi="Verdana"/>
          <w:color w:val="41525C"/>
          <w:sz w:val="18"/>
        </w:rPr>
        <w:t xml:space="preserve"> </w:t>
      </w:r>
      <w:r>
        <w:rPr>
          <w:rFonts w:ascii="Verdana" w:hAnsi="Verdana"/>
          <w:color w:val="41525C"/>
          <w:sz w:val="18"/>
        </w:rPr>
        <w:t>11270 West Park Place</w:t>
      </w:r>
      <w:r w:rsidR="00B53A57">
        <w:rPr>
          <w:rFonts w:ascii="Verdana" w:hAnsi="Verdana"/>
          <w:sz w:val="18"/>
        </w:rPr>
        <w:t xml:space="preserve"> </w:t>
      </w:r>
      <w:r w:rsidRPr="004429F9">
        <w:rPr>
          <w:rFonts w:ascii="Verdana" w:hAnsi="Verdana"/>
          <w:color w:val="41525C"/>
          <w:sz w:val="18"/>
        </w:rPr>
        <w:t>– Suite 1000 –</w:t>
      </w:r>
      <w:r w:rsidR="00B53A57" w:rsidRPr="004429F9">
        <w:rPr>
          <w:rFonts w:ascii="Verdana" w:hAnsi="Verdana"/>
          <w:color w:val="41525C"/>
          <w:sz w:val="18"/>
        </w:rPr>
        <w:t xml:space="preserve"> </w:t>
      </w:r>
      <w:r w:rsidR="00B53A57">
        <w:rPr>
          <w:rFonts w:ascii="Verdana" w:hAnsi="Verdana"/>
          <w:color w:val="41525C"/>
          <w:sz w:val="18"/>
        </w:rPr>
        <w:t>M</w:t>
      </w:r>
      <w:r>
        <w:rPr>
          <w:rFonts w:ascii="Verdana" w:hAnsi="Verdana"/>
          <w:color w:val="41525C"/>
          <w:sz w:val="18"/>
        </w:rPr>
        <w:t>ilwaukee, WI 53224</w:t>
      </w:r>
      <w:r w:rsidR="00B53A57">
        <w:rPr>
          <w:rFonts w:ascii="Verdana" w:hAnsi="Verdana"/>
          <w:color w:val="41525C"/>
          <w:sz w:val="18"/>
        </w:rPr>
        <w:t>, USA</w:t>
      </w:r>
    </w:p>
    <w:p w14:paraId="45E0E2EC" w14:textId="3245B42D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D97F02">
        <w:rPr>
          <w:rFonts w:ascii="Verdana" w:hAnsi="Verdana"/>
          <w:color w:val="41525C"/>
          <w:sz w:val="18"/>
        </w:rPr>
        <w:t>414 760 4600</w:t>
      </w:r>
    </w:p>
    <w:p w14:paraId="6CFADD10" w14:textId="0AC7A86F" w:rsidR="007B3EED" w:rsidRPr="0065068E" w:rsidRDefault="00E13DC6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2606" w14:textId="77777777" w:rsidR="00E13DC6" w:rsidRDefault="00E13DC6">
      <w:r>
        <w:separator/>
      </w:r>
    </w:p>
  </w:endnote>
  <w:endnote w:type="continuationSeparator" w:id="0">
    <w:p w14:paraId="67D5DCC5" w14:textId="77777777" w:rsidR="00E13DC6" w:rsidRDefault="00E13DC6">
      <w:r>
        <w:continuationSeparator/>
      </w:r>
    </w:p>
  </w:endnote>
  <w:endnote w:type="continuationNotice" w:id="1">
    <w:p w14:paraId="535AD628" w14:textId="77777777" w:rsidR="00E13DC6" w:rsidRDefault="00E13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0637ED7" w14:textId="77777777" w:rsidTr="5EF8E147">
      <w:tc>
        <w:tcPr>
          <w:tcW w:w="3139" w:type="dxa"/>
        </w:tcPr>
        <w:p w14:paraId="7A51FEAB" w14:textId="6AFA5461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9A0D4E0" w14:textId="59C7C48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3FA391F2" w14:textId="69E0B592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8E84B47" w14:textId="4B1B2603" w:rsidR="5EF8E147" w:rsidRDefault="5EF8E14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350F4B6" w14:textId="77777777" w:rsidTr="5EF8E147">
      <w:tc>
        <w:tcPr>
          <w:tcW w:w="3139" w:type="dxa"/>
        </w:tcPr>
        <w:p w14:paraId="0893D73A" w14:textId="7AFF9FA2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C2D8CE7" w14:textId="21DB9A52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DFA627" w14:textId="72780F80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B947675" w14:textId="69D04F43" w:rsidR="5EF8E147" w:rsidRDefault="5EF8E14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D8152" w14:textId="77777777" w:rsidR="00E13DC6" w:rsidRDefault="00E13DC6">
      <w:r>
        <w:separator/>
      </w:r>
    </w:p>
  </w:footnote>
  <w:footnote w:type="continuationSeparator" w:id="0">
    <w:p w14:paraId="6B536F84" w14:textId="77777777" w:rsidR="00E13DC6" w:rsidRDefault="00E13DC6">
      <w:r>
        <w:continuationSeparator/>
      </w:r>
    </w:p>
  </w:footnote>
  <w:footnote w:type="continuationNotice" w:id="1">
    <w:p w14:paraId="7E85E8DD" w14:textId="77777777" w:rsidR="00E13DC6" w:rsidRDefault="00E13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F58A" w14:textId="30EFEE5C" w:rsidR="003B13BF" w:rsidRDefault="003B13BF" w:rsidP="003B13BF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Tiong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Woon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adds Grove GMK6300L-1 to its fleet</w:t>
    </w:r>
  </w:p>
  <w:p w14:paraId="3CDBFDFB" w14:textId="00BF4D7C" w:rsidR="00B631D6" w:rsidRDefault="003B13BF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431F9C">
      <w:rPr>
        <w:rFonts w:ascii="Verdana" w:hAnsi="Verdana"/>
        <w:color w:val="41525C"/>
        <w:sz w:val="18"/>
        <w:szCs w:val="18"/>
      </w:rPr>
      <w:t>18</w:t>
    </w:r>
    <w:r>
      <w:rPr>
        <w:rFonts w:ascii="Verdana" w:hAnsi="Verdana"/>
        <w:color w:val="41525C"/>
        <w:sz w:val="18"/>
        <w:szCs w:val="18"/>
      </w:rPr>
      <w:t>, 2020</w:t>
    </w:r>
  </w:p>
  <w:p w14:paraId="775AD21E" w14:textId="77777777" w:rsidR="006E1A63" w:rsidRPr="003B13BF" w:rsidRDefault="006E1A63" w:rsidP="00163032">
    <w:pPr>
      <w:spacing w:line="276" w:lineRule="auto"/>
      <w:rPr>
        <w:rFonts w:ascii="Verdana" w:hAnsi="Verdana"/>
        <w:color w:val="ED1C2A"/>
        <w:sz w:val="18"/>
        <w:szCs w:val="18"/>
      </w:rPr>
    </w:pP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14301DF7" w14:textId="77777777" w:rsidTr="5EF8E147">
      <w:tc>
        <w:tcPr>
          <w:tcW w:w="3139" w:type="dxa"/>
        </w:tcPr>
        <w:p w14:paraId="796D2092" w14:textId="0C52B3C3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22F2B7BB" w14:textId="339089C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7443278A" w14:textId="466C5061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1360000B" w14:textId="4F636918" w:rsidR="5EF8E147" w:rsidRDefault="5EF8E14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02FB"/>
    <w:rsid w:val="00022E8A"/>
    <w:rsid w:val="0002384A"/>
    <w:rsid w:val="000254E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5FA0"/>
    <w:rsid w:val="00062831"/>
    <w:rsid w:val="00063385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94832"/>
    <w:rsid w:val="00095923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49E8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1FF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0002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0E8C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5F6D"/>
    <w:rsid w:val="001B6BF1"/>
    <w:rsid w:val="001C0797"/>
    <w:rsid w:val="001C1EAE"/>
    <w:rsid w:val="001C270A"/>
    <w:rsid w:val="001C3608"/>
    <w:rsid w:val="001C5CEF"/>
    <w:rsid w:val="001C6DCC"/>
    <w:rsid w:val="001D4DB0"/>
    <w:rsid w:val="001D5B76"/>
    <w:rsid w:val="001D7FC6"/>
    <w:rsid w:val="001E08EA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405E"/>
    <w:rsid w:val="0022144C"/>
    <w:rsid w:val="00222A4F"/>
    <w:rsid w:val="002235B3"/>
    <w:rsid w:val="0022453C"/>
    <w:rsid w:val="002252D3"/>
    <w:rsid w:val="0022587B"/>
    <w:rsid w:val="00231E36"/>
    <w:rsid w:val="00231F98"/>
    <w:rsid w:val="002340EC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C7AA4"/>
    <w:rsid w:val="002D04E3"/>
    <w:rsid w:val="002D1C44"/>
    <w:rsid w:val="002D2BD6"/>
    <w:rsid w:val="002E2756"/>
    <w:rsid w:val="002E41F1"/>
    <w:rsid w:val="002E61D0"/>
    <w:rsid w:val="002E7578"/>
    <w:rsid w:val="002E793B"/>
    <w:rsid w:val="002F2F3E"/>
    <w:rsid w:val="002F6770"/>
    <w:rsid w:val="002F7915"/>
    <w:rsid w:val="00300602"/>
    <w:rsid w:val="003024FB"/>
    <w:rsid w:val="003026C4"/>
    <w:rsid w:val="0030349B"/>
    <w:rsid w:val="00303BD6"/>
    <w:rsid w:val="0030501A"/>
    <w:rsid w:val="003077A6"/>
    <w:rsid w:val="003077F1"/>
    <w:rsid w:val="00307C91"/>
    <w:rsid w:val="00314A3C"/>
    <w:rsid w:val="00316AF9"/>
    <w:rsid w:val="00317755"/>
    <w:rsid w:val="0032212B"/>
    <w:rsid w:val="003230B9"/>
    <w:rsid w:val="003313F5"/>
    <w:rsid w:val="00331D32"/>
    <w:rsid w:val="00337CB8"/>
    <w:rsid w:val="00340208"/>
    <w:rsid w:val="00340800"/>
    <w:rsid w:val="00340EE2"/>
    <w:rsid w:val="003413D8"/>
    <w:rsid w:val="00341A80"/>
    <w:rsid w:val="003421C4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73F5C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43F0"/>
    <w:rsid w:val="003A7E95"/>
    <w:rsid w:val="003A7F10"/>
    <w:rsid w:val="003B13BF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04A8"/>
    <w:rsid w:val="003E31C0"/>
    <w:rsid w:val="003E57A8"/>
    <w:rsid w:val="003E702D"/>
    <w:rsid w:val="003F1300"/>
    <w:rsid w:val="003F46E7"/>
    <w:rsid w:val="0040002D"/>
    <w:rsid w:val="00400166"/>
    <w:rsid w:val="00401096"/>
    <w:rsid w:val="00405500"/>
    <w:rsid w:val="0040560B"/>
    <w:rsid w:val="0040575B"/>
    <w:rsid w:val="0040727E"/>
    <w:rsid w:val="00410801"/>
    <w:rsid w:val="00411DA0"/>
    <w:rsid w:val="004138BE"/>
    <w:rsid w:val="00414689"/>
    <w:rsid w:val="00414CF6"/>
    <w:rsid w:val="00416D4E"/>
    <w:rsid w:val="004200E9"/>
    <w:rsid w:val="00421B87"/>
    <w:rsid w:val="00421C16"/>
    <w:rsid w:val="00421EF5"/>
    <w:rsid w:val="00422497"/>
    <w:rsid w:val="00422FCF"/>
    <w:rsid w:val="00426B72"/>
    <w:rsid w:val="00431F9C"/>
    <w:rsid w:val="004337D9"/>
    <w:rsid w:val="004348D4"/>
    <w:rsid w:val="00435CF7"/>
    <w:rsid w:val="00441B7D"/>
    <w:rsid w:val="004429F9"/>
    <w:rsid w:val="0044404F"/>
    <w:rsid w:val="004442D3"/>
    <w:rsid w:val="00451E79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775A5"/>
    <w:rsid w:val="0048333E"/>
    <w:rsid w:val="00484BAD"/>
    <w:rsid w:val="00485AF2"/>
    <w:rsid w:val="00485E2A"/>
    <w:rsid w:val="00490E4F"/>
    <w:rsid w:val="004912AD"/>
    <w:rsid w:val="004941FF"/>
    <w:rsid w:val="00494296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9DC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58C6"/>
    <w:rsid w:val="004D6751"/>
    <w:rsid w:val="004E3245"/>
    <w:rsid w:val="004E5768"/>
    <w:rsid w:val="004E5F86"/>
    <w:rsid w:val="004F304C"/>
    <w:rsid w:val="004F4D30"/>
    <w:rsid w:val="004F4F83"/>
    <w:rsid w:val="004F5210"/>
    <w:rsid w:val="00501C4D"/>
    <w:rsid w:val="00502609"/>
    <w:rsid w:val="005048C3"/>
    <w:rsid w:val="00506C1D"/>
    <w:rsid w:val="00511EAA"/>
    <w:rsid w:val="005127AF"/>
    <w:rsid w:val="0051292C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C06"/>
    <w:rsid w:val="00541356"/>
    <w:rsid w:val="00544B27"/>
    <w:rsid w:val="00544E83"/>
    <w:rsid w:val="00545ED3"/>
    <w:rsid w:val="00551886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2C29"/>
    <w:rsid w:val="00583F66"/>
    <w:rsid w:val="00587442"/>
    <w:rsid w:val="0058771D"/>
    <w:rsid w:val="00590F0C"/>
    <w:rsid w:val="00591C3F"/>
    <w:rsid w:val="00592B10"/>
    <w:rsid w:val="00593221"/>
    <w:rsid w:val="00593506"/>
    <w:rsid w:val="0059490C"/>
    <w:rsid w:val="0059522F"/>
    <w:rsid w:val="0059660A"/>
    <w:rsid w:val="0059736A"/>
    <w:rsid w:val="00597423"/>
    <w:rsid w:val="00597D82"/>
    <w:rsid w:val="005A15F9"/>
    <w:rsid w:val="005A31DE"/>
    <w:rsid w:val="005A4AFE"/>
    <w:rsid w:val="005A4ED6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251F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573E"/>
    <w:rsid w:val="00616F02"/>
    <w:rsid w:val="00621648"/>
    <w:rsid w:val="006228D7"/>
    <w:rsid w:val="006242AB"/>
    <w:rsid w:val="006249C6"/>
    <w:rsid w:val="00624A51"/>
    <w:rsid w:val="00624C5F"/>
    <w:rsid w:val="00630341"/>
    <w:rsid w:val="0063365A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77574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0ABA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1A63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5619"/>
    <w:rsid w:val="00706E74"/>
    <w:rsid w:val="00707DBB"/>
    <w:rsid w:val="00707EF8"/>
    <w:rsid w:val="0071309E"/>
    <w:rsid w:val="007170BE"/>
    <w:rsid w:val="00717E2D"/>
    <w:rsid w:val="00720BEB"/>
    <w:rsid w:val="007215E7"/>
    <w:rsid w:val="0072202F"/>
    <w:rsid w:val="00722D72"/>
    <w:rsid w:val="00723AB3"/>
    <w:rsid w:val="0072560B"/>
    <w:rsid w:val="00726785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ACE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0B6A"/>
    <w:rsid w:val="007728CD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04C"/>
    <w:rsid w:val="007A1E49"/>
    <w:rsid w:val="007A234F"/>
    <w:rsid w:val="007A2D55"/>
    <w:rsid w:val="007A3B5C"/>
    <w:rsid w:val="007A4178"/>
    <w:rsid w:val="007A4984"/>
    <w:rsid w:val="007A4BF8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E6B6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7964"/>
    <w:rsid w:val="00871F11"/>
    <w:rsid w:val="00873396"/>
    <w:rsid w:val="00874037"/>
    <w:rsid w:val="00874434"/>
    <w:rsid w:val="00874E87"/>
    <w:rsid w:val="008775DC"/>
    <w:rsid w:val="00877E0E"/>
    <w:rsid w:val="00880359"/>
    <w:rsid w:val="00882D97"/>
    <w:rsid w:val="008869AD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28B9"/>
    <w:rsid w:val="008D362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4194"/>
    <w:rsid w:val="00946589"/>
    <w:rsid w:val="00946691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3130"/>
    <w:rsid w:val="00976361"/>
    <w:rsid w:val="009768A8"/>
    <w:rsid w:val="00976A5C"/>
    <w:rsid w:val="00976FBC"/>
    <w:rsid w:val="009832C0"/>
    <w:rsid w:val="00984766"/>
    <w:rsid w:val="009873B8"/>
    <w:rsid w:val="0099019D"/>
    <w:rsid w:val="009904AF"/>
    <w:rsid w:val="00991FA4"/>
    <w:rsid w:val="00995774"/>
    <w:rsid w:val="009964E8"/>
    <w:rsid w:val="009A1834"/>
    <w:rsid w:val="009A3225"/>
    <w:rsid w:val="009A507C"/>
    <w:rsid w:val="009A6E06"/>
    <w:rsid w:val="009A75BC"/>
    <w:rsid w:val="009B0B4C"/>
    <w:rsid w:val="009B0F2D"/>
    <w:rsid w:val="009B1400"/>
    <w:rsid w:val="009B5056"/>
    <w:rsid w:val="009C099C"/>
    <w:rsid w:val="009C181E"/>
    <w:rsid w:val="009C2054"/>
    <w:rsid w:val="009C79E2"/>
    <w:rsid w:val="009D4B61"/>
    <w:rsid w:val="009E0C7A"/>
    <w:rsid w:val="009E4B9E"/>
    <w:rsid w:val="009E73DE"/>
    <w:rsid w:val="009E7DC0"/>
    <w:rsid w:val="009E7E4A"/>
    <w:rsid w:val="009F0012"/>
    <w:rsid w:val="009F0D22"/>
    <w:rsid w:val="009F2202"/>
    <w:rsid w:val="009F4293"/>
    <w:rsid w:val="009F5917"/>
    <w:rsid w:val="00A0070A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9DC"/>
    <w:rsid w:val="00A70CA6"/>
    <w:rsid w:val="00A7274C"/>
    <w:rsid w:val="00A73154"/>
    <w:rsid w:val="00A75AFE"/>
    <w:rsid w:val="00A75EFD"/>
    <w:rsid w:val="00A76DE4"/>
    <w:rsid w:val="00A777B7"/>
    <w:rsid w:val="00A809D1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458D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3E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59CF"/>
    <w:rsid w:val="00B46468"/>
    <w:rsid w:val="00B470EE"/>
    <w:rsid w:val="00B4744E"/>
    <w:rsid w:val="00B50A1B"/>
    <w:rsid w:val="00B53A57"/>
    <w:rsid w:val="00B57475"/>
    <w:rsid w:val="00B61523"/>
    <w:rsid w:val="00B61DC5"/>
    <w:rsid w:val="00B62726"/>
    <w:rsid w:val="00B631D6"/>
    <w:rsid w:val="00B701ED"/>
    <w:rsid w:val="00B710EE"/>
    <w:rsid w:val="00B7374A"/>
    <w:rsid w:val="00B747DC"/>
    <w:rsid w:val="00B82D9E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4DD0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3972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352D3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4E5"/>
    <w:rsid w:val="00C656AC"/>
    <w:rsid w:val="00C66D02"/>
    <w:rsid w:val="00C72182"/>
    <w:rsid w:val="00C726F5"/>
    <w:rsid w:val="00C7705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6332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E7DFA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0974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274CC"/>
    <w:rsid w:val="00D3119D"/>
    <w:rsid w:val="00D31268"/>
    <w:rsid w:val="00D332DE"/>
    <w:rsid w:val="00D3395C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59A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87B23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3DC6"/>
    <w:rsid w:val="00E13E5B"/>
    <w:rsid w:val="00E144EC"/>
    <w:rsid w:val="00E21933"/>
    <w:rsid w:val="00E23205"/>
    <w:rsid w:val="00E267FA"/>
    <w:rsid w:val="00E274B0"/>
    <w:rsid w:val="00E3182C"/>
    <w:rsid w:val="00E32B8F"/>
    <w:rsid w:val="00E32C7B"/>
    <w:rsid w:val="00E343C2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5C46"/>
    <w:rsid w:val="00E96C1D"/>
    <w:rsid w:val="00E96D11"/>
    <w:rsid w:val="00EA0678"/>
    <w:rsid w:val="00EA080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B8E"/>
    <w:rsid w:val="00EE3D7D"/>
    <w:rsid w:val="00EF384C"/>
    <w:rsid w:val="00F043CA"/>
    <w:rsid w:val="00F07102"/>
    <w:rsid w:val="00F07E2B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4565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310C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2C92"/>
    <w:rsid w:val="00FF5370"/>
    <w:rsid w:val="00FF663E"/>
    <w:rsid w:val="00FF6A9D"/>
    <w:rsid w:val="5EF8E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E2F692A"/>
  <w15:docId w15:val="{9DFCF5DB-C6FA-544E-93B6-F3D21BB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59660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0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itha.govindasamy@manitowo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ttps://www.manitowoccranes.com/en/cranes/grove/grove-products/all-terrain/GMK6300L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l.com/download?ac=1558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F5D08-AB25-B74F-B608-6CE8A788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3828</CharactersWithSpaces>
  <SharedDoc>false</SharedDoc>
  <HLinks>
    <vt:vector size="24" baseType="variant">
      <vt:variant>
        <vt:i4>2687102</vt:i4>
      </vt:variant>
      <vt:variant>
        <vt:i4>9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mailto:punitha.govindasamy@manitowoc.com</vt:lpwstr>
      </vt:variant>
      <vt:variant>
        <vt:lpwstr/>
      </vt:variant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mailto:https://www.manitowoccranes.com/en/cranes/grove/grove-products/all-terrain/GMK6300L-1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https://www.khl.com/download?ac=155849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11</cp:revision>
  <cp:lastPrinted>2015-04-29T08:54:00Z</cp:lastPrinted>
  <dcterms:created xsi:type="dcterms:W3CDTF">2020-02-04T07:13:00Z</dcterms:created>
  <dcterms:modified xsi:type="dcterms:W3CDTF">2020-02-14T17:02:00Z</dcterms:modified>
</cp:coreProperties>
</file>