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17FBC" w14:textId="77777777" w:rsidR="00A00084" w:rsidRPr="000D44FC" w:rsidRDefault="00F52037" w:rsidP="00602ABA">
      <w:pPr>
        <w:tabs>
          <w:tab w:val="left" w:pos="6096"/>
        </w:tabs>
        <w:jc w:val="right"/>
        <w:outlineLvl w:val="0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  <w:lang w:val="en-US"/>
        </w:rPr>
        <w:drawing>
          <wp:anchor distT="0" distB="0" distL="114300" distR="114300" simplePos="0" relativeHeight="251659264" behindDoc="0" locked="0" layoutInCell="1" allowOverlap="1" wp14:anchorId="58C64620" wp14:editId="497D1C15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ED1C2A"/>
          <w:sz w:val="30"/>
          <w:szCs w:val="30"/>
        </w:rPr>
        <w:t>COMUNICADO DE PRENSA</w:t>
      </w:r>
    </w:p>
    <w:p w14:paraId="1EFE4F34" w14:textId="3ACDCF97" w:rsidR="00A00084" w:rsidRPr="000D44FC" w:rsidRDefault="00DE5458" w:rsidP="00602ABA">
      <w:pPr>
        <w:jc w:val="right"/>
        <w:outlineLvl w:val="0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8 de abril de 2019</w:t>
      </w:r>
    </w:p>
    <w:p w14:paraId="039BB0B0" w14:textId="77777777" w:rsidR="00A00084" w:rsidRPr="000D44FC" w:rsidRDefault="00A00084" w:rsidP="00602ABA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4019DCD6" w14:textId="677D0876" w:rsidR="008007BB" w:rsidRDefault="00F52037" w:rsidP="00602ABA">
      <w:pPr>
        <w:rPr>
          <w:rFonts w:ascii="Georgia" w:hAnsi="Georgia"/>
          <w:b/>
          <w:bCs/>
          <w:color w:val="000000" w:themeColor="text1"/>
          <w:sz w:val="28"/>
          <w:szCs w:val="28"/>
        </w:rPr>
      </w:pPr>
      <w:r>
        <w:rPr>
          <w:rFonts w:ascii="Georgia" w:hAnsi="Georgia"/>
          <w:b/>
          <w:bCs/>
          <w:color w:val="000000" w:themeColor="text1"/>
          <w:sz w:val="28"/>
          <w:szCs w:val="28"/>
        </w:rPr>
        <w:t xml:space="preserve">Manitowoc hace la presentación preliminar de la primera grúa </w:t>
      </w:r>
      <w:r w:rsidRPr="004C4547">
        <w:rPr>
          <w:rFonts w:ascii="Georgia" w:hAnsi="Georgia"/>
          <w:b/>
          <w:bCs/>
          <w:color w:val="000000" w:themeColor="text1"/>
          <w:sz w:val="28"/>
          <w:szCs w:val="28"/>
        </w:rPr>
        <w:t>auto</w:t>
      </w:r>
      <w:r w:rsidR="006B1D9E" w:rsidRPr="004C4547">
        <w:rPr>
          <w:rFonts w:ascii="Georgia" w:hAnsi="Georgia"/>
          <w:b/>
          <w:bCs/>
          <w:color w:val="000000" w:themeColor="text1"/>
          <w:sz w:val="28"/>
          <w:szCs w:val="28"/>
        </w:rPr>
        <w:t>montante</w:t>
      </w:r>
      <w:r>
        <w:rPr>
          <w:rFonts w:ascii="Georgia" w:hAnsi="Georgia"/>
          <w:b/>
          <w:bCs/>
          <w:color w:val="000000" w:themeColor="text1"/>
          <w:sz w:val="28"/>
          <w:szCs w:val="28"/>
        </w:rPr>
        <w:t xml:space="preserve"> móvil Potain Hup en bauma</w:t>
      </w:r>
    </w:p>
    <w:p w14:paraId="58B8A8EC" w14:textId="77777777" w:rsidR="00A00084" w:rsidRPr="0051689E" w:rsidRDefault="00A00084" w:rsidP="00602ABA">
      <w:pPr>
        <w:rPr>
          <w:rFonts w:ascii="Georgia" w:hAnsi="Georgia"/>
          <w:color w:val="000000" w:themeColor="text1"/>
          <w:sz w:val="21"/>
          <w:szCs w:val="21"/>
        </w:rPr>
      </w:pPr>
    </w:p>
    <w:p w14:paraId="74AD5B4C" w14:textId="27044869" w:rsidR="008007BB" w:rsidRDefault="00E2570F" w:rsidP="00602ABA">
      <w:pPr>
        <w:pStyle w:val="ListParagraph"/>
        <w:numPr>
          <w:ilvl w:val="0"/>
          <w:numId w:val="3"/>
        </w:numPr>
        <w:rPr>
          <w:rFonts w:ascii="Georgia" w:hAnsi="Georgia"/>
          <w:i/>
          <w:color w:val="000000" w:themeColor="text1"/>
          <w:sz w:val="21"/>
          <w:szCs w:val="21"/>
        </w:rPr>
      </w:pPr>
      <w:r>
        <w:rPr>
          <w:rFonts w:ascii="Georgia" w:hAnsi="Georgia"/>
          <w:i/>
          <w:color w:val="000000" w:themeColor="text1"/>
          <w:sz w:val="21"/>
          <w:szCs w:val="21"/>
        </w:rPr>
        <w:t>La Hup M 28-22 es el primer modelo de la revolucionaria gama Potain Hup que promueve la movilidad, proporcionando las mejores capacidades de acceso al sitio de trabajo en su clase</w:t>
      </w:r>
      <w:r w:rsidR="00B15FB2">
        <w:rPr>
          <w:rFonts w:ascii="Georgia" w:hAnsi="Georgia"/>
          <w:i/>
          <w:color w:val="000000" w:themeColor="text1"/>
          <w:sz w:val="21"/>
          <w:szCs w:val="21"/>
        </w:rPr>
        <w:t>.</w:t>
      </w:r>
    </w:p>
    <w:p w14:paraId="0E4D6F97" w14:textId="2553C768" w:rsidR="008007BB" w:rsidRDefault="008007BB" w:rsidP="00602ABA">
      <w:pPr>
        <w:pStyle w:val="ListParagraph"/>
        <w:numPr>
          <w:ilvl w:val="0"/>
          <w:numId w:val="3"/>
        </w:numPr>
        <w:rPr>
          <w:rFonts w:ascii="Georgia" w:hAnsi="Georgia"/>
          <w:i/>
          <w:color w:val="000000" w:themeColor="text1"/>
          <w:sz w:val="21"/>
          <w:szCs w:val="21"/>
        </w:rPr>
      </w:pPr>
      <w:r>
        <w:rPr>
          <w:rFonts w:ascii="Georgia" w:hAnsi="Georgia"/>
          <w:i/>
          <w:sz w:val="21"/>
          <w:szCs w:val="21"/>
        </w:rPr>
        <w:t xml:space="preserve">La nueva grúa </w:t>
      </w:r>
      <w:r w:rsidR="004C4547" w:rsidRPr="004C4547">
        <w:rPr>
          <w:rFonts w:ascii="Georgia" w:hAnsi="Georgia"/>
          <w:bCs/>
          <w:i/>
          <w:sz w:val="21"/>
          <w:szCs w:val="21"/>
        </w:rPr>
        <w:t>automontante</w:t>
      </w:r>
      <w:r>
        <w:rPr>
          <w:rFonts w:ascii="Georgia" w:hAnsi="Georgia"/>
          <w:i/>
          <w:sz w:val="21"/>
          <w:szCs w:val="21"/>
        </w:rPr>
        <w:t xml:space="preserve"> </w:t>
      </w:r>
      <w:r>
        <w:rPr>
          <w:rFonts w:ascii="Georgia" w:hAnsi="Georgia"/>
          <w:i/>
          <w:color w:val="000000"/>
          <w:sz w:val="21"/>
          <w:szCs w:val="21"/>
        </w:rPr>
        <w:t>cuenta con un lastre permanente,</w:t>
      </w:r>
      <w:r>
        <w:rPr>
          <w:rStyle w:val="apple-converted-space"/>
          <w:rFonts w:ascii="Georgia" w:hAnsi="Georgia"/>
          <w:i/>
          <w:color w:val="000000"/>
          <w:sz w:val="21"/>
          <w:szCs w:val="21"/>
        </w:rPr>
        <w:t xml:space="preserve"> un </w:t>
      </w:r>
      <w:r>
        <w:rPr>
          <w:rFonts w:ascii="Georgia" w:hAnsi="Georgia"/>
          <w:i/>
          <w:color w:val="000000"/>
          <w:sz w:val="21"/>
          <w:szCs w:val="21"/>
        </w:rPr>
        <w:t>eje de dirección doble</w:t>
      </w:r>
      <w:r>
        <w:rPr>
          <w:rStyle w:val="apple-converted-space"/>
          <w:rFonts w:ascii="Georgia" w:hAnsi="Georgia"/>
          <w:i/>
          <w:color w:val="000000"/>
          <w:sz w:val="21"/>
          <w:szCs w:val="21"/>
        </w:rPr>
        <w:t> </w:t>
      </w:r>
      <w:r>
        <w:rPr>
          <w:rFonts w:ascii="Georgia" w:hAnsi="Georgia"/>
          <w:i/>
          <w:color w:val="000000"/>
          <w:sz w:val="21"/>
          <w:szCs w:val="21"/>
        </w:rPr>
        <w:t>y un largo para transporte de solo 11.5 m</w:t>
      </w:r>
      <w:r w:rsidR="00B15FB2">
        <w:rPr>
          <w:rFonts w:ascii="Georgia" w:hAnsi="Georgia"/>
          <w:i/>
          <w:color w:val="000000"/>
          <w:sz w:val="21"/>
          <w:szCs w:val="21"/>
        </w:rPr>
        <w:t>.</w:t>
      </w:r>
    </w:p>
    <w:p w14:paraId="3F355A40" w14:textId="32578AD6" w:rsidR="00A00084" w:rsidRPr="0051689E" w:rsidRDefault="008007BB" w:rsidP="00602ABA">
      <w:pPr>
        <w:pStyle w:val="ListParagraph"/>
        <w:numPr>
          <w:ilvl w:val="0"/>
          <w:numId w:val="3"/>
        </w:numPr>
        <w:rPr>
          <w:rFonts w:ascii="Georgia" w:hAnsi="Georgia"/>
          <w:i/>
          <w:color w:val="000000" w:themeColor="text1"/>
          <w:sz w:val="21"/>
          <w:szCs w:val="21"/>
        </w:rPr>
      </w:pPr>
      <w:r>
        <w:rPr>
          <w:rFonts w:ascii="Georgia" w:hAnsi="Georgia"/>
          <w:i/>
          <w:color w:val="000000" w:themeColor="text1"/>
          <w:sz w:val="21"/>
          <w:szCs w:val="21"/>
        </w:rPr>
        <w:t>La grúa será exhibida preliminarmente en bauma y su lanzamiento está programado para los primeros meses de 2020</w:t>
      </w:r>
      <w:r w:rsidR="00B15FB2">
        <w:rPr>
          <w:rFonts w:ascii="Georgia" w:hAnsi="Georgia"/>
          <w:i/>
          <w:color w:val="000000" w:themeColor="text1"/>
          <w:sz w:val="21"/>
          <w:szCs w:val="21"/>
        </w:rPr>
        <w:t>.</w:t>
      </w:r>
    </w:p>
    <w:p w14:paraId="4165FF42" w14:textId="77777777" w:rsidR="007C0F5F" w:rsidRDefault="007C0F5F" w:rsidP="00602ABA">
      <w:pPr>
        <w:rPr>
          <w:rFonts w:ascii="Georgia" w:hAnsi="Georgia"/>
          <w:color w:val="000000" w:themeColor="text1"/>
          <w:sz w:val="21"/>
          <w:szCs w:val="21"/>
        </w:rPr>
      </w:pPr>
      <w:bookmarkStart w:id="0" w:name="_GoBack"/>
      <w:bookmarkEnd w:id="0"/>
    </w:p>
    <w:p w14:paraId="2630F852" w14:textId="4D162905" w:rsidR="000959F1" w:rsidRDefault="00A00084" w:rsidP="000959F1">
      <w:pPr>
        <w:rPr>
          <w:rFonts w:ascii="Georgia" w:hAnsi="Georgia" w:cs="Calibri"/>
          <w:color w:val="000000"/>
          <w:sz w:val="21"/>
          <w:szCs w:val="21"/>
        </w:rPr>
      </w:pPr>
      <w:r>
        <w:rPr>
          <w:rFonts w:ascii="Georgia" w:hAnsi="Georgia"/>
          <w:color w:val="000000" w:themeColor="text1"/>
          <w:sz w:val="21"/>
          <w:szCs w:val="21"/>
        </w:rPr>
        <w:t xml:space="preserve">Potain ha hecho la presentación preliminar de su primera grúa </w:t>
      </w:r>
      <w:r w:rsidR="004C4547" w:rsidRPr="004C4547">
        <w:rPr>
          <w:rFonts w:ascii="Georgia" w:hAnsi="Georgia"/>
          <w:bCs/>
          <w:color w:val="000000" w:themeColor="text1"/>
          <w:sz w:val="21"/>
          <w:szCs w:val="21"/>
        </w:rPr>
        <w:t>automontante</w:t>
      </w:r>
      <w:r>
        <w:rPr>
          <w:rFonts w:ascii="Georgia" w:hAnsi="Georgia"/>
          <w:color w:val="000000" w:themeColor="text1"/>
          <w:sz w:val="21"/>
          <w:szCs w:val="21"/>
        </w:rPr>
        <w:t xml:space="preserve"> móvil, la Hup M 28-22, en bauma 2019. La Hup M 28-22 es el tercer modelo de la revolucionaria gama de grúas </w:t>
      </w:r>
      <w:r w:rsidR="004C4547" w:rsidRPr="004C4547">
        <w:rPr>
          <w:rFonts w:ascii="Georgia" w:hAnsi="Georgia"/>
          <w:bCs/>
          <w:color w:val="000000" w:themeColor="text1"/>
          <w:sz w:val="21"/>
          <w:szCs w:val="21"/>
        </w:rPr>
        <w:t>automontante</w:t>
      </w:r>
      <w:r>
        <w:rPr>
          <w:rFonts w:ascii="Georgia" w:hAnsi="Georgia"/>
          <w:color w:val="000000" w:themeColor="text1"/>
          <w:sz w:val="21"/>
          <w:szCs w:val="21"/>
        </w:rPr>
        <w:t>s Hup, pero la primera en darle prioridad a la movilidad.</w:t>
      </w:r>
    </w:p>
    <w:p w14:paraId="4827D4AE" w14:textId="77777777" w:rsidR="000959F1" w:rsidRDefault="000959F1" w:rsidP="00602ABA">
      <w:pPr>
        <w:rPr>
          <w:rFonts w:ascii="Georgia" w:hAnsi="Georgia"/>
          <w:color w:val="000000" w:themeColor="text1"/>
          <w:sz w:val="21"/>
          <w:szCs w:val="21"/>
        </w:rPr>
      </w:pPr>
    </w:p>
    <w:p w14:paraId="1541E345" w14:textId="60A9549B" w:rsidR="000959F1" w:rsidRPr="00D07258" w:rsidRDefault="000959F1" w:rsidP="000959F1">
      <w:pPr>
        <w:pStyle w:val="BodyText"/>
        <w:spacing w:line="240" w:lineRule="auto"/>
        <w:ind w:left="0"/>
        <w:rPr>
          <w:color w:val="000000" w:themeColor="text1"/>
          <w:kern w:val="0"/>
          <w:szCs w:val="21"/>
        </w:rPr>
      </w:pPr>
      <w:r>
        <w:t>La nueva Hup M 28-22 ofrece el diseño más compacto de su clase. El modelo tiene solo 11.5 m (38 pies) de largo cuando está plegado, lo que le permite trabajar en espacios reducidos y sitios de trabajo confinados, y hace fácil su transporte de un sitio de trabajo a otro</w:t>
      </w:r>
      <w:r>
        <w:rPr>
          <w:color w:val="000000" w:themeColor="text1"/>
          <w:szCs w:val="21"/>
        </w:rPr>
        <w:t xml:space="preserve">. </w:t>
      </w:r>
    </w:p>
    <w:p w14:paraId="1BB88032" w14:textId="77777777" w:rsidR="000959F1" w:rsidRPr="00D07258" w:rsidRDefault="000959F1" w:rsidP="000959F1">
      <w:pPr>
        <w:pStyle w:val="BodyText"/>
        <w:spacing w:line="240" w:lineRule="auto"/>
        <w:ind w:left="0"/>
        <w:rPr>
          <w:color w:val="000000" w:themeColor="text1"/>
          <w:kern w:val="0"/>
          <w:szCs w:val="21"/>
        </w:rPr>
      </w:pPr>
    </w:p>
    <w:p w14:paraId="101AC580" w14:textId="2A6AC466" w:rsidR="000959F1" w:rsidRPr="009E5F48" w:rsidRDefault="000959F1" w:rsidP="000959F1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color w:val="000000" w:themeColor="text1"/>
          <w:sz w:val="21"/>
          <w:szCs w:val="21"/>
        </w:rPr>
        <w:t>La Hup M 28-22 también cuenta con el equipo de transporte más avanzado, con ejes de dirección doble.</w:t>
      </w:r>
    </w:p>
    <w:p w14:paraId="794FDB38" w14:textId="77777777" w:rsidR="000959F1" w:rsidRDefault="000959F1" w:rsidP="00602ABA">
      <w:pPr>
        <w:rPr>
          <w:rFonts w:ascii="Georgia" w:hAnsi="Georgia"/>
          <w:color w:val="000000" w:themeColor="text1"/>
          <w:sz w:val="21"/>
          <w:szCs w:val="21"/>
        </w:rPr>
      </w:pPr>
    </w:p>
    <w:p w14:paraId="548CA68D" w14:textId="5516F915" w:rsidR="00D6518C" w:rsidRDefault="000959F1" w:rsidP="00D6518C">
      <w:pPr>
        <w:rPr>
          <w:rFonts w:ascii="Georgia" w:hAnsi="Georgia"/>
          <w:color w:val="000000" w:themeColor="text1"/>
          <w:sz w:val="21"/>
          <w:szCs w:val="21"/>
        </w:rPr>
      </w:pPr>
      <w:r>
        <w:rPr>
          <w:rFonts w:ascii="Georgia" w:hAnsi="Georgia"/>
          <w:color w:val="000000" w:themeColor="text1"/>
          <w:sz w:val="21"/>
          <w:szCs w:val="21"/>
        </w:rPr>
        <w:t xml:space="preserve">“La nueva Hup M 28-22 optimiza la movilidad, la productividad y la versatilidad para nuestros clientes”, afirmó Jean-Pierre Zaffiro, director global de producto para grúas </w:t>
      </w:r>
      <w:r w:rsidR="004C4547" w:rsidRPr="004C4547">
        <w:rPr>
          <w:rFonts w:ascii="Georgia" w:hAnsi="Georgia"/>
          <w:bCs/>
          <w:color w:val="000000" w:themeColor="text1"/>
          <w:sz w:val="21"/>
          <w:szCs w:val="21"/>
        </w:rPr>
        <w:t>automontante</w:t>
      </w:r>
      <w:r>
        <w:rPr>
          <w:rFonts w:ascii="Georgia" w:hAnsi="Georgia"/>
          <w:color w:val="000000" w:themeColor="text1"/>
          <w:sz w:val="21"/>
          <w:szCs w:val="21"/>
        </w:rPr>
        <w:t xml:space="preserve"> Potain de Manitowoc. “Esta combinación aumentará el rendimiento de la inversión realizada por muchos propietarios de grúas”.</w:t>
      </w:r>
    </w:p>
    <w:p w14:paraId="6A11429F" w14:textId="3335C307" w:rsidR="00753E2F" w:rsidRDefault="00753E2F" w:rsidP="000959F1">
      <w:pPr>
        <w:rPr>
          <w:rFonts w:ascii="Georgia" w:hAnsi="Georgia"/>
          <w:color w:val="000000" w:themeColor="text1"/>
          <w:sz w:val="21"/>
          <w:szCs w:val="21"/>
        </w:rPr>
      </w:pPr>
    </w:p>
    <w:p w14:paraId="4D483CA0" w14:textId="188249FB" w:rsidR="007C65F9" w:rsidRDefault="00753E2F" w:rsidP="000959F1">
      <w:pPr>
        <w:rPr>
          <w:rFonts w:ascii="Georgia" w:hAnsi="Georgia"/>
          <w:color w:val="000000" w:themeColor="text1"/>
          <w:sz w:val="21"/>
          <w:szCs w:val="21"/>
        </w:rPr>
      </w:pPr>
      <w:r>
        <w:rPr>
          <w:rFonts w:ascii="Georgia" w:hAnsi="Georgia"/>
          <w:color w:val="000000" w:themeColor="text1"/>
          <w:sz w:val="21"/>
          <w:szCs w:val="21"/>
        </w:rPr>
        <w:t xml:space="preserve">El modelo Hup M 28-22 tiene un plumín de 28 m y cuenta con 16 configuraciones, una característica exclusiva de esta categoría de grúas </w:t>
      </w:r>
      <w:r w:rsidR="004C4547" w:rsidRPr="004C4547">
        <w:rPr>
          <w:rFonts w:ascii="Georgia" w:hAnsi="Georgia"/>
          <w:bCs/>
          <w:color w:val="000000" w:themeColor="text1"/>
          <w:sz w:val="21"/>
          <w:szCs w:val="21"/>
        </w:rPr>
        <w:t>automontante</w:t>
      </w:r>
      <w:r>
        <w:rPr>
          <w:rFonts w:ascii="Georgia" w:hAnsi="Georgia"/>
          <w:color w:val="000000" w:themeColor="text1"/>
          <w:sz w:val="21"/>
          <w:szCs w:val="21"/>
        </w:rPr>
        <w:t xml:space="preserve">s que les permite adaptarse fácilmente a una amplia gama de aplicaciones y sitios de trabajo. La grúa tiene una capacidad máxima de 2.2 toneladas y puede elevar 850 kg (1874 lb) en el extremo del plumín de 28 m (92 pies). </w:t>
      </w:r>
    </w:p>
    <w:p w14:paraId="305B6936" w14:textId="77777777" w:rsidR="00CE5BD6" w:rsidRDefault="00CE5BD6" w:rsidP="000959F1">
      <w:pPr>
        <w:rPr>
          <w:rFonts w:ascii="Georgia" w:hAnsi="Georgia"/>
          <w:color w:val="000000" w:themeColor="text1"/>
          <w:sz w:val="21"/>
          <w:szCs w:val="21"/>
        </w:rPr>
      </w:pPr>
    </w:p>
    <w:p w14:paraId="332FCC31" w14:textId="5020F056" w:rsidR="007C65F9" w:rsidRPr="007C65F9" w:rsidRDefault="007C65F9" w:rsidP="000959F1">
      <w:pPr>
        <w:rPr>
          <w:rFonts w:ascii="Georgia" w:hAnsi="Georgia"/>
          <w:b/>
          <w:color w:val="000000" w:themeColor="text1"/>
          <w:sz w:val="21"/>
          <w:szCs w:val="21"/>
        </w:rPr>
      </w:pPr>
      <w:r>
        <w:rPr>
          <w:rFonts w:ascii="Georgia" w:hAnsi="Georgia"/>
          <w:b/>
          <w:color w:val="000000" w:themeColor="text1"/>
          <w:sz w:val="21"/>
          <w:szCs w:val="21"/>
        </w:rPr>
        <w:t>La mejor movilidad, productividad y versatilidad de su clase</w:t>
      </w:r>
    </w:p>
    <w:p w14:paraId="322A703C" w14:textId="77777777" w:rsidR="00753E2F" w:rsidRPr="00963447" w:rsidRDefault="00753E2F" w:rsidP="00753E2F">
      <w:pPr>
        <w:rPr>
          <w:rFonts w:ascii="Georgia" w:hAnsi="Georgia"/>
          <w:sz w:val="21"/>
          <w:szCs w:val="21"/>
        </w:rPr>
      </w:pPr>
    </w:p>
    <w:p w14:paraId="7B25EFA6" w14:textId="5C9DFEB8" w:rsidR="00753E2F" w:rsidRPr="003765F8" w:rsidRDefault="00753E2F" w:rsidP="00753E2F">
      <w:pPr>
        <w:pStyle w:val="BodyText"/>
        <w:spacing w:line="240" w:lineRule="auto"/>
        <w:ind w:left="0"/>
        <w:rPr>
          <w:color w:val="000000" w:themeColor="text1"/>
          <w:kern w:val="0"/>
          <w:szCs w:val="21"/>
        </w:rPr>
      </w:pPr>
      <w:r>
        <w:rPr>
          <w:color w:val="000000" w:themeColor="text1"/>
          <w:szCs w:val="21"/>
        </w:rPr>
        <w:t xml:space="preserve">La versatilidad es un resultado del plumín elevado de la grúa, que ofrece cuatro posiciones: horizontal, 10°, 20° y 30°. Estas funciones permiten que la grúa alcance un rango de altura por debajo del gancho entre 20 m y (65 pies) y 31 m (101 pies). </w:t>
      </w:r>
      <w:r>
        <w:t xml:space="preserve">La retracción o extensión del plumín es una operación rápida y sencilla, y la Hup M 28-22 ofrece configuraciones apropiadas para los distintos largos de plumín, tanto cortos como largos. </w:t>
      </w:r>
    </w:p>
    <w:p w14:paraId="30D7EB3C" w14:textId="77777777" w:rsidR="00174F55" w:rsidRPr="00963447" w:rsidRDefault="00174F55" w:rsidP="00174F55">
      <w:pPr>
        <w:pStyle w:val="BodyText"/>
        <w:spacing w:line="240" w:lineRule="auto"/>
        <w:ind w:left="0"/>
        <w:rPr>
          <w:kern w:val="0"/>
          <w:szCs w:val="21"/>
        </w:rPr>
      </w:pPr>
    </w:p>
    <w:p w14:paraId="66681B49" w14:textId="53957D79" w:rsidR="00174F55" w:rsidRDefault="00174F55" w:rsidP="00174F55">
      <w:pPr>
        <w:pStyle w:val="BodyText"/>
        <w:spacing w:line="240" w:lineRule="auto"/>
        <w:ind w:left="0"/>
        <w:rPr>
          <w:kern w:val="0"/>
          <w:szCs w:val="21"/>
        </w:rPr>
      </w:pPr>
      <w:r>
        <w:t>La productividad del operador de la Hup M 28-22 aumenta al máximo con la unidad de control a distancia de Manitowoc.</w:t>
      </w:r>
      <w:r>
        <w:rPr>
          <w:color w:val="000000" w:themeColor="text1"/>
          <w:szCs w:val="21"/>
        </w:rPr>
        <w:t xml:space="preserve"> Esta unidad cuenta con una pantalla grande a color, opciones de navegación sencillas y una ergonomía optimizada para ofrecerle mayor comodidad al operador. El software Smart Set Up proporciona información en la pantalla durante la retracción y la extensión de la grúa desde la unidad de control a distancia de la grúa. </w:t>
      </w:r>
    </w:p>
    <w:p w14:paraId="42EBAC17" w14:textId="77777777" w:rsidR="00174F55" w:rsidRDefault="00174F55" w:rsidP="00174F55">
      <w:pPr>
        <w:pStyle w:val="BodyText"/>
        <w:spacing w:line="240" w:lineRule="auto"/>
        <w:ind w:left="0"/>
        <w:rPr>
          <w:kern w:val="0"/>
          <w:szCs w:val="21"/>
        </w:rPr>
      </w:pPr>
    </w:p>
    <w:p w14:paraId="70EE7CA0" w14:textId="76CBA268" w:rsidR="00174F55" w:rsidRPr="00753E2F" w:rsidRDefault="001721A4" w:rsidP="00753E2F">
      <w:pPr>
        <w:pStyle w:val="BodyText"/>
        <w:spacing w:line="240" w:lineRule="auto"/>
        <w:ind w:left="0"/>
        <w:rPr>
          <w:color w:val="000000" w:themeColor="text1"/>
          <w:kern w:val="0"/>
          <w:szCs w:val="21"/>
        </w:rPr>
      </w:pPr>
      <w:r>
        <w:rPr>
          <w:color w:val="000000" w:themeColor="text1"/>
          <w:szCs w:val="21"/>
        </w:rPr>
        <w:t>Al igual que los otros modelos Hup de la gama, este nuevo modelo también aprovecha la funcionalidad de control de impulsión exclusiva de Manitowoc: tres perfiles seleccionables por los operadores para variar la velocidad de trabajo de la grúa a fin de adaptarla a la aplicación. Además, la función de micro velocidad permite hacer una elevación lenta y de alta precisión.</w:t>
      </w:r>
    </w:p>
    <w:p w14:paraId="7B79A118" w14:textId="442F4D86" w:rsidR="00F46BCA" w:rsidRPr="00963447" w:rsidRDefault="00F46BCA" w:rsidP="00602ABA">
      <w:pPr>
        <w:rPr>
          <w:rFonts w:ascii="Georgia" w:hAnsi="Georgia"/>
          <w:sz w:val="21"/>
          <w:szCs w:val="21"/>
        </w:rPr>
      </w:pPr>
    </w:p>
    <w:p w14:paraId="65BDEFC2" w14:textId="58367FC9" w:rsidR="00794BDF" w:rsidRPr="00FC3A59" w:rsidRDefault="00794BDF" w:rsidP="00602ABA">
      <w:pPr>
        <w:rPr>
          <w:rFonts w:ascii="Georgia" w:hAnsi="Georgia"/>
          <w:b/>
          <w:sz w:val="21"/>
          <w:szCs w:val="21"/>
          <w:lang w:val="en-US"/>
        </w:rPr>
      </w:pPr>
      <w:r w:rsidRPr="00FC3A59">
        <w:rPr>
          <w:rFonts w:ascii="Georgia" w:hAnsi="Georgia"/>
          <w:b/>
          <w:sz w:val="21"/>
          <w:szCs w:val="21"/>
          <w:lang w:val="en-US"/>
        </w:rPr>
        <w:t>bauma 2019 – stands FS 1201, FS 1202 y FS 1302/1</w:t>
      </w:r>
    </w:p>
    <w:p w14:paraId="23590546" w14:textId="77777777" w:rsidR="00794BDF" w:rsidRPr="00FC3A59" w:rsidRDefault="00794BDF" w:rsidP="00602ABA">
      <w:pPr>
        <w:rPr>
          <w:rFonts w:ascii="Georgia" w:hAnsi="Georgia"/>
          <w:sz w:val="21"/>
          <w:szCs w:val="21"/>
          <w:lang w:val="en-US"/>
        </w:rPr>
      </w:pPr>
    </w:p>
    <w:p w14:paraId="19AC4730" w14:textId="5836E039" w:rsidR="00CE5BD6" w:rsidRDefault="00794BDF" w:rsidP="00602ABA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Los visitantes a bauma 2019 en Munich podrán ver la presentación preliminar de la Hup M 28-22. El lanzamiento de la grúa está programado para 2020. </w:t>
      </w:r>
    </w:p>
    <w:p w14:paraId="355319DC" w14:textId="77777777" w:rsidR="000912F1" w:rsidRDefault="000912F1" w:rsidP="00602ABA">
      <w:pPr>
        <w:rPr>
          <w:rFonts w:ascii="Georgia" w:hAnsi="Georgia"/>
          <w:sz w:val="21"/>
          <w:szCs w:val="21"/>
        </w:rPr>
      </w:pPr>
    </w:p>
    <w:p w14:paraId="10227CE3" w14:textId="231FE54C" w:rsidR="00794BDF" w:rsidRPr="00963447" w:rsidRDefault="00794BDF" w:rsidP="00602ABA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La edición 32 de bauma se lleva a cabo del 8 al 14 de abril de 2019. El evento de este año es el más grande realizado hasta ahora, con dos nuevos pabellones de exhibición y una zona al aire libre optimizada. Manitowoc está exhibiendo sus nuevas grúas y tecnologías en los stands FS 1201, FS 1202 y FS 1302/1.</w:t>
      </w:r>
    </w:p>
    <w:p w14:paraId="7E7BC652" w14:textId="77777777" w:rsidR="00A00084" w:rsidRPr="00602ABA" w:rsidRDefault="00A00084" w:rsidP="00602ABA">
      <w:pPr>
        <w:rPr>
          <w:rFonts w:ascii="Georgia" w:hAnsi="Georgia" w:cs="Georgia"/>
          <w:sz w:val="21"/>
          <w:szCs w:val="21"/>
        </w:rPr>
      </w:pPr>
    </w:p>
    <w:p w14:paraId="6D743A3D" w14:textId="77777777" w:rsidR="00A00084" w:rsidRPr="00FC3A59" w:rsidRDefault="00F52037" w:rsidP="00602ABA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en-US"/>
        </w:rPr>
      </w:pPr>
      <w:r w:rsidRPr="00FC3A59">
        <w:rPr>
          <w:rFonts w:ascii="Georgia" w:hAnsi="Georgia"/>
          <w:sz w:val="21"/>
          <w:szCs w:val="21"/>
          <w:lang w:val="en-US"/>
        </w:rPr>
        <w:t>-FIN-</w:t>
      </w:r>
    </w:p>
    <w:p w14:paraId="0E1A32C8" w14:textId="77777777" w:rsidR="000D44FC" w:rsidRPr="00F95E60" w:rsidRDefault="000D44FC" w:rsidP="00746E86">
      <w:pPr>
        <w:tabs>
          <w:tab w:val="left" w:pos="1055"/>
          <w:tab w:val="left" w:pos="4111"/>
          <w:tab w:val="left" w:pos="5812"/>
          <w:tab w:val="left" w:pos="7371"/>
        </w:tabs>
        <w:rPr>
          <w:rFonts w:ascii="Georgia" w:hAnsi="Georgia" w:cs="Georgia"/>
          <w:sz w:val="21"/>
          <w:szCs w:val="21"/>
          <w:lang w:val="fr-FR"/>
        </w:rPr>
      </w:pPr>
    </w:p>
    <w:p w14:paraId="3C3051F8" w14:textId="77777777" w:rsidR="00A00084" w:rsidRPr="00FC3A59" w:rsidRDefault="00F52037" w:rsidP="00602ABA">
      <w:pPr>
        <w:outlineLvl w:val="0"/>
        <w:rPr>
          <w:rFonts w:ascii="Verdana" w:hAnsi="Verdana"/>
          <w:b/>
          <w:color w:val="41525C"/>
          <w:sz w:val="18"/>
          <w:szCs w:val="18"/>
          <w:lang w:val="en-US"/>
        </w:rPr>
      </w:pPr>
      <w:r w:rsidRPr="00FC3A59">
        <w:rPr>
          <w:rFonts w:ascii="Verdana" w:hAnsi="Verdana"/>
          <w:color w:val="ED1C2A"/>
          <w:sz w:val="18"/>
          <w:szCs w:val="18"/>
          <w:lang w:val="en-US"/>
        </w:rPr>
        <w:t>CONTACTO</w:t>
      </w:r>
    </w:p>
    <w:p w14:paraId="72E1CB73" w14:textId="77777777" w:rsidR="00602ABA" w:rsidRPr="00FC3A59" w:rsidRDefault="00602ABA" w:rsidP="00602ABA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en-US"/>
        </w:rPr>
      </w:pPr>
      <w:r w:rsidRPr="00FC3A59">
        <w:rPr>
          <w:rFonts w:ascii="Verdana" w:hAnsi="Verdana"/>
          <w:b/>
          <w:color w:val="41525C"/>
          <w:sz w:val="18"/>
          <w:szCs w:val="18"/>
          <w:lang w:val="en-US"/>
        </w:rPr>
        <w:t>Cristelle Lacourt</w:t>
      </w:r>
    </w:p>
    <w:p w14:paraId="5B46E10E" w14:textId="77777777" w:rsidR="00602ABA" w:rsidRPr="00FC3A59" w:rsidRDefault="00602ABA" w:rsidP="00602ABA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en-US"/>
        </w:rPr>
      </w:pPr>
      <w:r w:rsidRPr="00FC3A59">
        <w:rPr>
          <w:rFonts w:ascii="Verdana" w:hAnsi="Verdana"/>
          <w:color w:val="41525C"/>
          <w:sz w:val="18"/>
          <w:szCs w:val="18"/>
          <w:lang w:val="en-US"/>
        </w:rPr>
        <w:t>Manitowoc</w:t>
      </w:r>
    </w:p>
    <w:p w14:paraId="4934ADAD" w14:textId="77777777" w:rsidR="00602ABA" w:rsidRPr="00FC3A59" w:rsidRDefault="00602ABA" w:rsidP="00602ABA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en-US"/>
        </w:rPr>
      </w:pPr>
      <w:r w:rsidRPr="00FC3A59">
        <w:rPr>
          <w:rFonts w:ascii="Verdana" w:hAnsi="Verdana"/>
          <w:color w:val="41525C"/>
          <w:sz w:val="18"/>
          <w:szCs w:val="18"/>
          <w:lang w:val="en-US"/>
        </w:rPr>
        <w:t>Tel +33 472 182 018</w:t>
      </w:r>
    </w:p>
    <w:p w14:paraId="04F7ACA7" w14:textId="77777777" w:rsidR="00602ABA" w:rsidRPr="00FC3A59" w:rsidRDefault="00602ABA" w:rsidP="00602ABA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en-US"/>
        </w:rPr>
      </w:pPr>
      <w:r w:rsidRPr="00FC3A59">
        <w:rPr>
          <w:rFonts w:ascii="Verdana" w:hAnsi="Verdana"/>
          <w:color w:val="41525C"/>
          <w:sz w:val="18"/>
          <w:szCs w:val="18"/>
          <w:lang w:val="en-US"/>
        </w:rPr>
        <w:t>cristelle.lacourt@manitowoc.com</w:t>
      </w:r>
    </w:p>
    <w:p w14:paraId="6E116DFE" w14:textId="77777777" w:rsidR="00A00084" w:rsidRPr="00FC3A59" w:rsidRDefault="00A00084" w:rsidP="00602ABA">
      <w:pPr>
        <w:rPr>
          <w:rFonts w:ascii="Verdana" w:hAnsi="Verdana"/>
          <w:color w:val="ED1C2A"/>
          <w:sz w:val="18"/>
          <w:szCs w:val="18"/>
          <w:lang w:val="en-US"/>
        </w:rPr>
      </w:pPr>
    </w:p>
    <w:p w14:paraId="2DB5A62E" w14:textId="77777777" w:rsidR="00A00084" w:rsidRPr="00FC3A59" w:rsidRDefault="00F52037" w:rsidP="00602ABA">
      <w:pPr>
        <w:widowControl w:val="0"/>
        <w:autoSpaceDE w:val="0"/>
        <w:autoSpaceDN w:val="0"/>
        <w:adjustRightInd w:val="0"/>
        <w:rPr>
          <w:rFonts w:ascii="Verdana" w:hAnsi="Verdana" w:cs="Calibri"/>
          <w:color w:val="FF0000"/>
          <w:sz w:val="18"/>
          <w:szCs w:val="19"/>
          <w:lang w:val="en-US"/>
        </w:rPr>
      </w:pPr>
      <w:r w:rsidRPr="00FC3A59">
        <w:rPr>
          <w:rFonts w:ascii="Verdana" w:hAnsi="Verdana"/>
          <w:bCs/>
          <w:color w:val="FF0000"/>
          <w:sz w:val="18"/>
          <w:szCs w:val="19"/>
          <w:lang w:val="en-US"/>
        </w:rPr>
        <w:t>ACERCA DE THE MANITOWOC COMPANY, INC.</w:t>
      </w:r>
    </w:p>
    <w:p w14:paraId="37845C58" w14:textId="398E70C4" w:rsidR="00A00084" w:rsidRPr="000D44FC" w:rsidRDefault="00F52037" w:rsidP="00602ABA">
      <w:pPr>
        <w:rPr>
          <w:rFonts w:ascii="Georgia" w:hAnsi="Georgia"/>
          <w:color w:val="41525C"/>
          <w:sz w:val="19"/>
          <w:szCs w:val="19"/>
        </w:rPr>
      </w:pPr>
      <w:r>
        <w:rPr>
          <w:rFonts w:ascii="Verdana" w:hAnsi="Verdana"/>
          <w:color w:val="41525C"/>
          <w:sz w:val="18"/>
          <w:szCs w:val="18"/>
        </w:rPr>
        <w:t>Fundada en 1902, The Manitowoc Company, Inc. es uno de los principales fabricantes de grúas y soluciones de elevación a nivel internacional, con instalaciones de fabricación, distribución y servicio en 20 países. En Estados Unidos, Grove US, LLC, una subsidiaria de propiedad absoluta de The Manitowoc Company, Inc. vende y mantiene las marcas Grove, Manitowoc, National Crane, Potain y Shuttlelift. En 2018, las ventas netas de Manitowoc alcanzaron $1.8 mil millones, con más de la mitad generadas fuera de Estados Unidos.</w:t>
      </w:r>
    </w:p>
    <w:p w14:paraId="6BD77BF3" w14:textId="77777777" w:rsidR="00A00084" w:rsidRPr="000D44FC" w:rsidRDefault="00A00084" w:rsidP="00602ABA">
      <w:pPr>
        <w:rPr>
          <w:rFonts w:ascii="Georgia" w:hAnsi="Georgia"/>
          <w:color w:val="41525C"/>
          <w:sz w:val="19"/>
          <w:szCs w:val="19"/>
        </w:rPr>
      </w:pPr>
    </w:p>
    <w:p w14:paraId="44BB0D44" w14:textId="77777777" w:rsidR="00A00084" w:rsidRPr="00FC3A59" w:rsidRDefault="00F52037" w:rsidP="00602ABA">
      <w:pPr>
        <w:rPr>
          <w:rFonts w:ascii="Verdana" w:hAnsi="Verdana"/>
          <w:sz w:val="18"/>
          <w:szCs w:val="18"/>
          <w:lang w:val="en-US"/>
        </w:rPr>
      </w:pPr>
      <w:r w:rsidRPr="00FC3A59">
        <w:rPr>
          <w:rFonts w:ascii="Verdana" w:hAnsi="Verdana"/>
          <w:color w:val="ED1C2A"/>
          <w:sz w:val="18"/>
          <w:szCs w:val="18"/>
          <w:lang w:val="en-US"/>
        </w:rPr>
        <w:t>THE MANITOWOC COMPANY, INC.</w:t>
      </w:r>
    </w:p>
    <w:p w14:paraId="56F8CA6F" w14:textId="77777777" w:rsidR="00A00084" w:rsidRPr="00FC3A59" w:rsidRDefault="00F52037" w:rsidP="00602ABA">
      <w:pPr>
        <w:rPr>
          <w:rFonts w:ascii="Verdana" w:hAnsi="Verdana"/>
          <w:color w:val="41525C"/>
          <w:sz w:val="18"/>
          <w:lang w:val="en-US"/>
        </w:rPr>
      </w:pPr>
      <w:r w:rsidRPr="00FC3A59">
        <w:rPr>
          <w:rFonts w:ascii="Verdana" w:hAnsi="Verdana"/>
          <w:color w:val="41525C"/>
          <w:sz w:val="18"/>
          <w:lang w:val="en-US"/>
        </w:rPr>
        <w:t>One Park Plaza – 11270 West Park Place – Suite 1000 – Milwaukee, WI 53224, EE.UU.</w:t>
      </w:r>
    </w:p>
    <w:p w14:paraId="217AF146" w14:textId="77777777" w:rsidR="00A00084" w:rsidRPr="000D44FC" w:rsidRDefault="00F52037" w:rsidP="00602ABA">
      <w:pPr>
        <w:rPr>
          <w:rFonts w:ascii="Verdana" w:hAnsi="Verdana"/>
          <w:color w:val="41525C"/>
          <w:sz w:val="18"/>
        </w:rPr>
      </w:pPr>
      <w:r>
        <w:rPr>
          <w:rFonts w:ascii="Verdana" w:hAnsi="Verdana"/>
          <w:color w:val="41525C"/>
          <w:sz w:val="18"/>
        </w:rPr>
        <w:t>Tel +1 414 760 4600</w:t>
      </w:r>
    </w:p>
    <w:p w14:paraId="0486C1F5" w14:textId="77777777" w:rsidR="00A00084" w:rsidRPr="000D44FC" w:rsidRDefault="00157CF5" w:rsidP="00602ABA">
      <w:pPr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8" w:history="1">
        <w:r w:rsidR="00136D78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</w:p>
    <w:p w14:paraId="1085E474" w14:textId="7B99FCB8" w:rsidR="004127FD" w:rsidRDefault="004127FD" w:rsidP="00602ABA">
      <w:pPr>
        <w:rPr>
          <w:rFonts w:ascii="Verdana" w:hAnsi="Verdana"/>
          <w:b/>
          <w:color w:val="41525C"/>
          <w:sz w:val="18"/>
          <w:szCs w:val="18"/>
          <w:u w:val="single"/>
        </w:rPr>
      </w:pPr>
    </w:p>
    <w:p w14:paraId="5D812317" w14:textId="77777777" w:rsidR="004127FD" w:rsidRPr="000D44FC" w:rsidRDefault="004127FD" w:rsidP="00602ABA">
      <w:pPr>
        <w:rPr>
          <w:rFonts w:ascii="Verdana" w:hAnsi="Verdana"/>
          <w:b/>
          <w:color w:val="41525C"/>
          <w:sz w:val="18"/>
          <w:szCs w:val="18"/>
          <w:u w:val="single"/>
        </w:rPr>
      </w:pPr>
    </w:p>
    <w:sectPr w:rsidR="004127FD" w:rsidRPr="000D44FC" w:rsidSect="00A00084">
      <w:headerReference w:type="default" r:id="rId9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9D82E" w14:textId="77777777" w:rsidR="00157CF5" w:rsidRDefault="00157CF5">
      <w:r>
        <w:separator/>
      </w:r>
    </w:p>
  </w:endnote>
  <w:endnote w:type="continuationSeparator" w:id="0">
    <w:p w14:paraId="4156FECA" w14:textId="77777777" w:rsidR="00157CF5" w:rsidRDefault="00157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64D695" w14:textId="77777777" w:rsidR="00157CF5" w:rsidRDefault="00157CF5">
      <w:r>
        <w:separator/>
      </w:r>
    </w:p>
  </w:footnote>
  <w:footnote w:type="continuationSeparator" w:id="0">
    <w:p w14:paraId="3650831E" w14:textId="77777777" w:rsidR="00157CF5" w:rsidRDefault="00157CF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7E799" w14:textId="49AE7C70" w:rsidR="007C65F9" w:rsidRDefault="007C65F9" w:rsidP="00A00084">
    <w:pPr>
      <w:spacing w:line="276" w:lineRule="auto"/>
      <w:rPr>
        <w:rFonts w:ascii="Verdana" w:hAnsi="Verdana"/>
        <w:b/>
        <w:bCs/>
        <w:color w:val="41525C"/>
        <w:sz w:val="18"/>
        <w:szCs w:val="18"/>
      </w:rPr>
    </w:pPr>
    <w:r>
      <w:rPr>
        <w:rFonts w:ascii="Verdana" w:hAnsi="Verdana"/>
        <w:b/>
        <w:bCs/>
        <w:color w:val="41525C"/>
        <w:sz w:val="18"/>
        <w:szCs w:val="18"/>
      </w:rPr>
      <w:t xml:space="preserve">Manitowoc </w:t>
    </w:r>
    <w:r w:rsidR="004C4547">
      <w:rPr>
        <w:rFonts w:ascii="Verdana" w:hAnsi="Verdana"/>
        <w:b/>
        <w:bCs/>
        <w:color w:val="41525C"/>
        <w:sz w:val="18"/>
        <w:szCs w:val="18"/>
      </w:rPr>
      <w:t>presenta</w:t>
    </w:r>
    <w:r>
      <w:rPr>
        <w:rFonts w:ascii="Verdana" w:hAnsi="Verdana"/>
        <w:b/>
        <w:bCs/>
        <w:color w:val="41525C"/>
        <w:sz w:val="18"/>
        <w:szCs w:val="18"/>
      </w:rPr>
      <w:t xml:space="preserve"> la primera grúa </w:t>
    </w:r>
    <w:r w:rsidR="004C4547" w:rsidRPr="004C4547">
      <w:rPr>
        <w:rFonts w:ascii="Verdana" w:hAnsi="Verdana"/>
        <w:b/>
        <w:bCs/>
        <w:color w:val="41525C"/>
        <w:sz w:val="18"/>
        <w:szCs w:val="18"/>
      </w:rPr>
      <w:t>automontante</w:t>
    </w:r>
    <w:r w:rsidR="004C4547">
      <w:rPr>
        <w:rFonts w:ascii="Verdana" w:hAnsi="Verdana"/>
        <w:b/>
        <w:bCs/>
        <w:color w:val="41525C"/>
        <w:sz w:val="18"/>
        <w:szCs w:val="18"/>
      </w:rPr>
      <w:t xml:space="preserve"> móvil</w:t>
    </w:r>
    <w:r>
      <w:rPr>
        <w:rFonts w:ascii="Verdana" w:hAnsi="Verdana"/>
        <w:b/>
        <w:bCs/>
        <w:color w:val="41525C"/>
        <w:sz w:val="18"/>
        <w:szCs w:val="18"/>
      </w:rPr>
      <w:t xml:space="preserve"> Hup en bauma</w:t>
    </w:r>
  </w:p>
  <w:p w14:paraId="7628F717" w14:textId="4E3AC3D7" w:rsidR="00A00084" w:rsidRPr="00164A29" w:rsidRDefault="00A00084" w:rsidP="00A00084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8 de abril de 2019</w:t>
    </w:r>
  </w:p>
  <w:p w14:paraId="1C9C23D2" w14:textId="77777777" w:rsidR="00A00084" w:rsidRPr="003E31C0" w:rsidRDefault="00A00084" w:rsidP="00A00084">
    <w:pPr>
      <w:spacing w:line="276" w:lineRule="auto"/>
      <w:rPr>
        <w:rFonts w:ascii="Verdana" w:hAnsi="Verdana"/>
        <w:sz w:val="16"/>
        <w:szCs w:val="16"/>
      </w:rPr>
    </w:pPr>
  </w:p>
  <w:p w14:paraId="2D16E983" w14:textId="77777777" w:rsidR="00A00084" w:rsidRDefault="00A0008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13E02"/>
    <w:multiLevelType w:val="hybridMultilevel"/>
    <w:tmpl w:val="3D125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D71C5A"/>
    <w:multiLevelType w:val="hybridMultilevel"/>
    <w:tmpl w:val="0A62A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60"/>
    <w:rsid w:val="000045E1"/>
    <w:rsid w:val="00011DA1"/>
    <w:rsid w:val="000230D6"/>
    <w:rsid w:val="000473A3"/>
    <w:rsid w:val="00055ACD"/>
    <w:rsid w:val="00087BAF"/>
    <w:rsid w:val="000912F1"/>
    <w:rsid w:val="000947BA"/>
    <w:rsid w:val="000959F1"/>
    <w:rsid w:val="000D44FC"/>
    <w:rsid w:val="000D693F"/>
    <w:rsid w:val="000D7EB6"/>
    <w:rsid w:val="0011715D"/>
    <w:rsid w:val="00122046"/>
    <w:rsid w:val="00136D78"/>
    <w:rsid w:val="00147448"/>
    <w:rsid w:val="00151832"/>
    <w:rsid w:val="00157CF5"/>
    <w:rsid w:val="001721A4"/>
    <w:rsid w:val="00174F55"/>
    <w:rsid w:val="001803F2"/>
    <w:rsid w:val="0019725C"/>
    <w:rsid w:val="001A2221"/>
    <w:rsid w:val="001B3AC2"/>
    <w:rsid w:val="001C7665"/>
    <w:rsid w:val="001F12F9"/>
    <w:rsid w:val="001F350D"/>
    <w:rsid w:val="001F7F37"/>
    <w:rsid w:val="00206DE3"/>
    <w:rsid w:val="00232C4F"/>
    <w:rsid w:val="0029188B"/>
    <w:rsid w:val="002924AF"/>
    <w:rsid w:val="002A1EA6"/>
    <w:rsid w:val="002E3F4D"/>
    <w:rsid w:val="00351B74"/>
    <w:rsid w:val="00361DE4"/>
    <w:rsid w:val="003765F8"/>
    <w:rsid w:val="003E608A"/>
    <w:rsid w:val="00400BCB"/>
    <w:rsid w:val="004127FD"/>
    <w:rsid w:val="00414C94"/>
    <w:rsid w:val="004303E4"/>
    <w:rsid w:val="004340D9"/>
    <w:rsid w:val="004658C6"/>
    <w:rsid w:val="00470C59"/>
    <w:rsid w:val="0048194B"/>
    <w:rsid w:val="0048652F"/>
    <w:rsid w:val="004904DC"/>
    <w:rsid w:val="004A2A6D"/>
    <w:rsid w:val="004B4F73"/>
    <w:rsid w:val="004C1798"/>
    <w:rsid w:val="004C4547"/>
    <w:rsid w:val="004E7492"/>
    <w:rsid w:val="00501523"/>
    <w:rsid w:val="0051689E"/>
    <w:rsid w:val="005204D1"/>
    <w:rsid w:val="00530664"/>
    <w:rsid w:val="0055415E"/>
    <w:rsid w:val="005577A1"/>
    <w:rsid w:val="00563AB4"/>
    <w:rsid w:val="005B0CEE"/>
    <w:rsid w:val="005B7668"/>
    <w:rsid w:val="00602ABA"/>
    <w:rsid w:val="00633245"/>
    <w:rsid w:val="006B0FAC"/>
    <w:rsid w:val="006B1D9E"/>
    <w:rsid w:val="006B32ED"/>
    <w:rsid w:val="006D7311"/>
    <w:rsid w:val="006E681C"/>
    <w:rsid w:val="006F24B5"/>
    <w:rsid w:val="00700B73"/>
    <w:rsid w:val="00702BB6"/>
    <w:rsid w:val="00712EA8"/>
    <w:rsid w:val="00734B08"/>
    <w:rsid w:val="0074188C"/>
    <w:rsid w:val="00745CD6"/>
    <w:rsid w:val="00746E86"/>
    <w:rsid w:val="00753E2F"/>
    <w:rsid w:val="00794BDF"/>
    <w:rsid w:val="00796ACE"/>
    <w:rsid w:val="0079777E"/>
    <w:rsid w:val="007A4382"/>
    <w:rsid w:val="007B3EFA"/>
    <w:rsid w:val="007B592A"/>
    <w:rsid w:val="007C0F5F"/>
    <w:rsid w:val="007C6160"/>
    <w:rsid w:val="007C65F9"/>
    <w:rsid w:val="008007BB"/>
    <w:rsid w:val="00804B60"/>
    <w:rsid w:val="00811931"/>
    <w:rsid w:val="008444E7"/>
    <w:rsid w:val="008765AD"/>
    <w:rsid w:val="00887DDF"/>
    <w:rsid w:val="0089048D"/>
    <w:rsid w:val="008E099D"/>
    <w:rsid w:val="008F051A"/>
    <w:rsid w:val="00963447"/>
    <w:rsid w:val="009A099D"/>
    <w:rsid w:val="009E5F48"/>
    <w:rsid w:val="009E6FEA"/>
    <w:rsid w:val="00A00084"/>
    <w:rsid w:val="00AA46C1"/>
    <w:rsid w:val="00AB34E0"/>
    <w:rsid w:val="00AC56E9"/>
    <w:rsid w:val="00AD4648"/>
    <w:rsid w:val="00B034AB"/>
    <w:rsid w:val="00B15FB2"/>
    <w:rsid w:val="00B201F3"/>
    <w:rsid w:val="00B3683E"/>
    <w:rsid w:val="00B45CD4"/>
    <w:rsid w:val="00B57BA9"/>
    <w:rsid w:val="00B94AD3"/>
    <w:rsid w:val="00BB0368"/>
    <w:rsid w:val="00BB11C6"/>
    <w:rsid w:val="00BB2CE5"/>
    <w:rsid w:val="00BD3651"/>
    <w:rsid w:val="00BE04EB"/>
    <w:rsid w:val="00C276AA"/>
    <w:rsid w:val="00C6455D"/>
    <w:rsid w:val="00C726AE"/>
    <w:rsid w:val="00C94A22"/>
    <w:rsid w:val="00CC2F73"/>
    <w:rsid w:val="00CC7655"/>
    <w:rsid w:val="00CD7E5C"/>
    <w:rsid w:val="00CD7EDE"/>
    <w:rsid w:val="00CE5BD6"/>
    <w:rsid w:val="00CF1046"/>
    <w:rsid w:val="00CF72BB"/>
    <w:rsid w:val="00D07258"/>
    <w:rsid w:val="00D436E8"/>
    <w:rsid w:val="00D5300B"/>
    <w:rsid w:val="00D6518C"/>
    <w:rsid w:val="00D80C57"/>
    <w:rsid w:val="00D905FA"/>
    <w:rsid w:val="00D94FB1"/>
    <w:rsid w:val="00DB77F5"/>
    <w:rsid w:val="00DD14D8"/>
    <w:rsid w:val="00DD1B0A"/>
    <w:rsid w:val="00DE5458"/>
    <w:rsid w:val="00E2570F"/>
    <w:rsid w:val="00E463C3"/>
    <w:rsid w:val="00E67B76"/>
    <w:rsid w:val="00E90562"/>
    <w:rsid w:val="00E914DA"/>
    <w:rsid w:val="00EA64DF"/>
    <w:rsid w:val="00EB7AD5"/>
    <w:rsid w:val="00ED4C0B"/>
    <w:rsid w:val="00F01D66"/>
    <w:rsid w:val="00F24302"/>
    <w:rsid w:val="00F25032"/>
    <w:rsid w:val="00F26E43"/>
    <w:rsid w:val="00F46BCA"/>
    <w:rsid w:val="00F4718C"/>
    <w:rsid w:val="00F52037"/>
    <w:rsid w:val="00F60752"/>
    <w:rsid w:val="00F71273"/>
    <w:rsid w:val="00F95E60"/>
    <w:rsid w:val="00FC0DA4"/>
    <w:rsid w:val="00FC33B6"/>
    <w:rsid w:val="00FC3A59"/>
    <w:rsid w:val="00FC6399"/>
    <w:rsid w:val="00FD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44C0413"/>
  <w15:docId w15:val="{C98D2887-1ED0-7442-8590-1F26ED14C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F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s-MX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character" w:customStyle="1" w:styleId="apple-converted-space">
    <w:name w:val="apple-converted-space"/>
    <w:basedOn w:val="DefaultParagraphFont"/>
    <w:rsid w:val="007C0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http://www.manitowoccranes.com/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680</Words>
  <Characters>3877</Characters>
  <Application>Microsoft Macintosh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Date</vt:lpstr>
      <vt:lpstr>Date</vt:lpstr>
    </vt:vector>
  </TitlesOfParts>
  <Company>Lippincott Mercer</Company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Mariana Santos</cp:lastModifiedBy>
  <cp:revision>5</cp:revision>
  <cp:lastPrinted>2014-03-31T14:21:00Z</cp:lastPrinted>
  <dcterms:created xsi:type="dcterms:W3CDTF">2019-03-27T20:19:00Z</dcterms:created>
  <dcterms:modified xsi:type="dcterms:W3CDTF">2019-03-27T21:40:00Z</dcterms:modified>
</cp:coreProperties>
</file>