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41EA0" w14:textId="7B15CDF9" w:rsidR="0092578F" w:rsidRPr="00164A29" w:rsidRDefault="00766D7F" w:rsidP="003602B3">
      <w:pPr>
        <w:tabs>
          <w:tab w:val="left" w:pos="6096"/>
        </w:tabs>
        <w:spacing w:line="276" w:lineRule="auto"/>
        <w:jc w:val="right"/>
        <w:rPr>
          <w:rFonts w:ascii="Verdana" w:hAnsi="Verdana"/>
          <w:color w:val="ED1C2A"/>
          <w:sz w:val="18"/>
          <w:szCs w:val="18"/>
        </w:rPr>
      </w:pPr>
      <w:r>
        <w:rPr>
          <w:rFonts w:ascii="Georgia" w:hAnsi="Georgia"/>
          <w:noProof/>
          <w:sz w:val="21"/>
          <w:szCs w:val="21"/>
        </w:rPr>
        <w:drawing>
          <wp:anchor distT="0" distB="0" distL="114300" distR="114300" simplePos="0" relativeHeight="251659264" behindDoc="0" locked="0" layoutInCell="1" allowOverlap="1" wp14:anchorId="15A44071" wp14:editId="5E19647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45792">
        <w:rPr>
          <w:rFonts w:ascii="Verdana" w:hAnsi="Verdana"/>
          <w:color w:val="41525C"/>
          <w:sz w:val="18"/>
          <w:szCs w:val="18"/>
        </w:rPr>
        <w:t>1</w:t>
      </w:r>
      <w:r w:rsidR="00DA5225">
        <w:rPr>
          <w:rFonts w:ascii="Verdana" w:hAnsi="Verdana"/>
          <w:color w:val="41525C"/>
          <w:sz w:val="18"/>
          <w:szCs w:val="18"/>
        </w:rPr>
        <w:t>1</w:t>
      </w:r>
      <w:r>
        <w:rPr>
          <w:rFonts w:ascii="Verdana" w:hAnsi="Verdana"/>
          <w:color w:val="41525C"/>
          <w:sz w:val="18"/>
          <w:szCs w:val="18"/>
        </w:rPr>
        <w:t xml:space="preserve"> </w:t>
      </w:r>
      <w:r w:rsidR="00DA5225">
        <w:rPr>
          <w:rFonts w:ascii="Verdana" w:hAnsi="Verdana"/>
          <w:color w:val="41525C"/>
          <w:sz w:val="18"/>
          <w:szCs w:val="18"/>
        </w:rPr>
        <w:t>décembre</w:t>
      </w:r>
      <w:r>
        <w:rPr>
          <w:rFonts w:ascii="Verdana" w:hAnsi="Verdana"/>
          <w:color w:val="41525C"/>
          <w:sz w:val="18"/>
          <w:szCs w:val="18"/>
        </w:rPr>
        <w:t xml:space="preserve"> 2019</w:t>
      </w:r>
    </w:p>
    <w:p w14:paraId="73D7E2CC" w14:textId="77777777" w:rsidR="00164A29" w:rsidRDefault="00164A29" w:rsidP="00A44D46">
      <w:pPr>
        <w:spacing w:line="276" w:lineRule="auto"/>
        <w:rPr>
          <w:rFonts w:ascii="Verdana" w:hAnsi="Verdana"/>
          <w:color w:val="ED1C2A"/>
          <w:sz w:val="30"/>
          <w:szCs w:val="30"/>
        </w:rPr>
      </w:pPr>
    </w:p>
    <w:p w14:paraId="4F11AC02" w14:textId="77777777" w:rsidR="00FF5FB0" w:rsidRDefault="00FF5FB0" w:rsidP="00FF5FB0"/>
    <w:p w14:paraId="4B917586" w14:textId="77777777" w:rsidR="003602B3" w:rsidRDefault="003602B3" w:rsidP="00FF5FB0"/>
    <w:p w14:paraId="0B5FC517" w14:textId="77777777" w:rsidR="003602B3" w:rsidRDefault="003602B3" w:rsidP="00C13E1D">
      <w:pPr>
        <w:rPr>
          <w:rFonts w:ascii="Georgia" w:hAnsi="Georgia"/>
          <w:b/>
          <w:bCs/>
        </w:rPr>
      </w:pPr>
    </w:p>
    <w:p w14:paraId="4FBA77B6" w14:textId="77777777" w:rsidR="00B37686" w:rsidRPr="007C0C19" w:rsidRDefault="00B37686" w:rsidP="00B37686">
      <w:pPr>
        <w:rPr>
          <w:rFonts w:ascii="Georgia" w:hAnsi="Georgia"/>
          <w:b/>
          <w:bCs/>
        </w:rPr>
      </w:pPr>
      <w:r>
        <w:rPr>
          <w:rFonts w:ascii="Georgia" w:hAnsi="Georgia"/>
          <w:b/>
          <w:bCs/>
        </w:rPr>
        <w:t>Looking Up lance un nouveau site pour remplacer la version papier du magazine</w:t>
      </w:r>
    </w:p>
    <w:p w14:paraId="3F8F56FC" w14:textId="77777777" w:rsidR="00B37686" w:rsidRDefault="00B37686" w:rsidP="00B37686">
      <w:pPr>
        <w:rPr>
          <w:rFonts w:ascii="Georgia" w:hAnsi="Georgia"/>
          <w:lang w:eastAsia="en-GB"/>
        </w:rPr>
      </w:pPr>
    </w:p>
    <w:p w14:paraId="7908E187" w14:textId="77777777" w:rsidR="00B37686" w:rsidRPr="007C0C19" w:rsidRDefault="00B37686" w:rsidP="00B37686">
      <w:pPr>
        <w:spacing w:line="276" w:lineRule="auto"/>
        <w:rPr>
          <w:rFonts w:ascii="Georgia" w:hAnsi="Georgia" w:cs="Georgia"/>
          <w:sz w:val="21"/>
          <w:szCs w:val="21"/>
        </w:rPr>
      </w:pPr>
      <w:r>
        <w:rPr>
          <w:rFonts w:ascii="Georgia" w:hAnsi="Georgia"/>
          <w:sz w:val="21"/>
          <w:szCs w:val="21"/>
        </w:rPr>
        <w:t xml:space="preserve">Pendant près de 20 ans, le magazine </w:t>
      </w:r>
      <w:r>
        <w:rPr>
          <w:rFonts w:ascii="Georgia" w:hAnsi="Georgia"/>
          <w:i/>
          <w:sz w:val="21"/>
          <w:szCs w:val="21"/>
        </w:rPr>
        <w:t>Looking Up</w:t>
      </w:r>
      <w:r>
        <w:rPr>
          <w:rFonts w:ascii="Georgia" w:hAnsi="Georgia"/>
          <w:sz w:val="21"/>
          <w:szCs w:val="21"/>
        </w:rPr>
        <w:t xml:space="preserve"> vous a tenu informé des dernières nouvelles de Manitowoc, Potain, Grove et National Crane. Nous avons publié des articles sur les nouvelles grues, les développements technologiques, notre réseau de revendeurs experts, nos précieux clients, les tendances mondiales en matière de levage, les changements socio-économiques et, bien sûr, les plus grands chantiers réalisés dans le monde.</w:t>
      </w:r>
    </w:p>
    <w:p w14:paraId="64C0EC08" w14:textId="77777777" w:rsidR="00B37686" w:rsidRDefault="00B37686" w:rsidP="00B37686">
      <w:pPr>
        <w:rPr>
          <w:rFonts w:ascii="Georgia" w:hAnsi="Georgia"/>
          <w:sz w:val="21"/>
          <w:szCs w:val="21"/>
        </w:rPr>
      </w:pPr>
    </w:p>
    <w:p w14:paraId="582BCFA3" w14:textId="77777777" w:rsidR="00B37686" w:rsidRDefault="00B37686" w:rsidP="00B37686">
      <w:pPr>
        <w:rPr>
          <w:rFonts w:ascii="Georgia" w:hAnsi="Georgia" w:cs="Georgia"/>
          <w:sz w:val="21"/>
          <w:szCs w:val="21"/>
        </w:rPr>
      </w:pPr>
      <w:r>
        <w:rPr>
          <w:rFonts w:ascii="Georgia" w:hAnsi="Georgia"/>
          <w:sz w:val="21"/>
          <w:szCs w:val="21"/>
        </w:rPr>
        <w:t>Maintenant, le temps est venu de passer au numérique !</w:t>
      </w:r>
    </w:p>
    <w:p w14:paraId="23C98D2A" w14:textId="77777777" w:rsidR="00B37686" w:rsidRDefault="00B37686" w:rsidP="00B37686">
      <w:pPr>
        <w:rPr>
          <w:rFonts w:ascii="Georgia" w:hAnsi="Georgia" w:cs="Georgia"/>
          <w:sz w:val="21"/>
          <w:szCs w:val="21"/>
        </w:rPr>
      </w:pPr>
    </w:p>
    <w:p w14:paraId="06393BC9" w14:textId="77777777" w:rsidR="00B37686" w:rsidRPr="001E621B" w:rsidRDefault="00B37686" w:rsidP="00B37686">
      <w:pPr>
        <w:rPr>
          <w:rFonts w:ascii="Georgia" w:hAnsi="Georgia"/>
          <w:sz w:val="21"/>
          <w:szCs w:val="21"/>
        </w:rPr>
      </w:pPr>
      <w:r>
        <w:rPr>
          <w:rFonts w:ascii="Georgia" w:hAnsi="Georgia"/>
          <w:sz w:val="21"/>
          <w:szCs w:val="21"/>
        </w:rPr>
        <w:t xml:space="preserve">C’est avec grand plaisir et enthousiasme que nous vous </w:t>
      </w:r>
      <w:proofErr w:type="gramStart"/>
      <w:r>
        <w:rPr>
          <w:rFonts w:ascii="Georgia" w:hAnsi="Georgia"/>
          <w:sz w:val="21"/>
          <w:szCs w:val="21"/>
        </w:rPr>
        <w:t>présentons</w:t>
      </w:r>
      <w:proofErr w:type="gramEnd"/>
      <w:r>
        <w:rPr>
          <w:rFonts w:ascii="Georgia" w:hAnsi="Georgia"/>
          <w:sz w:val="21"/>
          <w:szCs w:val="21"/>
        </w:rPr>
        <w:t xml:space="preserve"> le nouveau site Internet </w:t>
      </w:r>
      <w:r>
        <w:rPr>
          <w:rFonts w:ascii="Georgia" w:hAnsi="Georgia"/>
          <w:i/>
          <w:sz w:val="21"/>
          <w:szCs w:val="21"/>
        </w:rPr>
        <w:t>Looking Up</w:t>
      </w:r>
      <w:r>
        <w:rPr>
          <w:rFonts w:ascii="Georgia" w:hAnsi="Georgia"/>
          <w:sz w:val="21"/>
          <w:szCs w:val="21"/>
        </w:rPr>
        <w:t xml:space="preserve"> de Manitowoc : </w:t>
      </w:r>
      <w:hyperlink r:id="rId9" w:history="1">
        <w:r>
          <w:rPr>
            <w:rStyle w:val="Hyperlink"/>
            <w:rFonts w:ascii="Georgia" w:hAnsi="Georgia"/>
            <w:sz w:val="21"/>
            <w:szCs w:val="21"/>
          </w:rPr>
          <w:t>www.manitowoc-lookingup.com</w:t>
        </w:r>
      </w:hyperlink>
    </w:p>
    <w:p w14:paraId="5CB731FC" w14:textId="77777777" w:rsidR="00B37686" w:rsidRDefault="00B37686" w:rsidP="00B37686">
      <w:pPr>
        <w:spacing w:line="276" w:lineRule="auto"/>
        <w:rPr>
          <w:rFonts w:ascii="Georgia" w:hAnsi="Georgia" w:cs="Georgia"/>
          <w:sz w:val="21"/>
          <w:szCs w:val="21"/>
        </w:rPr>
      </w:pPr>
    </w:p>
    <w:p w14:paraId="7B057193" w14:textId="77777777" w:rsidR="00B37686" w:rsidRPr="007C0C19" w:rsidRDefault="00B37686" w:rsidP="00B37686">
      <w:pPr>
        <w:spacing w:line="276" w:lineRule="auto"/>
        <w:rPr>
          <w:rFonts w:ascii="Georgia" w:hAnsi="Georgia" w:cs="Georgia"/>
          <w:sz w:val="21"/>
          <w:szCs w:val="21"/>
        </w:rPr>
      </w:pPr>
      <w:r>
        <w:rPr>
          <w:rFonts w:ascii="Georgia" w:hAnsi="Georgia"/>
          <w:sz w:val="21"/>
          <w:szCs w:val="21"/>
        </w:rPr>
        <w:t xml:space="preserve">Ce site </w:t>
      </w:r>
      <w:proofErr w:type="spellStart"/>
      <w:r>
        <w:rPr>
          <w:rFonts w:ascii="Georgia" w:hAnsi="Georgia"/>
          <w:sz w:val="21"/>
          <w:szCs w:val="21"/>
        </w:rPr>
        <w:t>en-ligne</w:t>
      </w:r>
      <w:proofErr w:type="spellEnd"/>
      <w:r>
        <w:rPr>
          <w:rFonts w:ascii="Georgia" w:hAnsi="Georgia"/>
          <w:sz w:val="21"/>
          <w:szCs w:val="21"/>
        </w:rPr>
        <w:t xml:space="preserve"> remplacera le magazine imprimé et nous permettra de publier des informations sur la société et le monde du levage </w:t>
      </w:r>
      <w:r>
        <w:rPr>
          <w:rFonts w:ascii="Georgia" w:hAnsi="Georgia"/>
          <w:i/>
          <w:sz w:val="21"/>
          <w:szCs w:val="21"/>
        </w:rPr>
        <w:t>en temps réel</w:t>
      </w:r>
      <w:r>
        <w:rPr>
          <w:rFonts w:ascii="Georgia" w:hAnsi="Georgia"/>
          <w:sz w:val="21"/>
          <w:szCs w:val="21"/>
        </w:rPr>
        <w:t xml:space="preserve">. Où que vous soyez dans le monde, </w:t>
      </w:r>
      <w:r>
        <w:rPr>
          <w:rFonts w:ascii="Georgia" w:hAnsi="Georgia"/>
          <w:i/>
          <w:sz w:val="21"/>
          <w:szCs w:val="21"/>
        </w:rPr>
        <w:t>Looking Up</w:t>
      </w:r>
      <w:r>
        <w:rPr>
          <w:rFonts w:ascii="Georgia" w:hAnsi="Georgia"/>
          <w:sz w:val="21"/>
          <w:szCs w:val="21"/>
        </w:rPr>
        <w:t xml:space="preserve"> vous sera accessible directement depuis votre téléphone ou votre ordinateur. Il constituera désormais une plateforme permettant de publier du contenu numérique, notamment des vidéos et des liens pour les réseaux sociaux, un contenu plus riche en information et en photos qu’auparavant et assuré en anglais, en français et en allemand.</w:t>
      </w:r>
    </w:p>
    <w:p w14:paraId="1AE31D39" w14:textId="77777777" w:rsidR="00B37686" w:rsidRDefault="00B37686" w:rsidP="00B37686">
      <w:pPr>
        <w:spacing w:line="276" w:lineRule="auto"/>
        <w:rPr>
          <w:rFonts w:ascii="Georgia" w:hAnsi="Georgia" w:cs="Georgia"/>
          <w:sz w:val="21"/>
          <w:szCs w:val="21"/>
        </w:rPr>
      </w:pPr>
    </w:p>
    <w:p w14:paraId="15E4E143" w14:textId="77777777" w:rsidR="00B37686" w:rsidRDefault="00B37686" w:rsidP="00B37686">
      <w:pPr>
        <w:spacing w:line="276" w:lineRule="auto"/>
        <w:rPr>
          <w:rFonts w:ascii="Georgia" w:hAnsi="Georgia" w:cs="Georgia"/>
          <w:sz w:val="21"/>
          <w:szCs w:val="21"/>
        </w:rPr>
      </w:pPr>
      <w:r>
        <w:rPr>
          <w:rFonts w:ascii="Georgia" w:hAnsi="Georgia"/>
          <w:sz w:val="21"/>
          <w:szCs w:val="21"/>
        </w:rPr>
        <w:t xml:space="preserve">C’est avec un peu de nostalgie que nous disons au revoir à l’édition imprimée de </w:t>
      </w:r>
      <w:r>
        <w:rPr>
          <w:rFonts w:ascii="Georgia" w:hAnsi="Georgia"/>
          <w:i/>
          <w:sz w:val="21"/>
          <w:szCs w:val="21"/>
        </w:rPr>
        <w:t>Looking Up</w:t>
      </w:r>
      <w:r>
        <w:rPr>
          <w:rFonts w:ascii="Georgia" w:hAnsi="Georgia"/>
          <w:sz w:val="21"/>
          <w:szCs w:val="21"/>
        </w:rPr>
        <w:t xml:space="preserve">, mais le fait de mettre le magazine en ligne apportera </w:t>
      </w:r>
      <w:proofErr w:type="spellStart"/>
      <w:r>
        <w:rPr>
          <w:rFonts w:ascii="Georgia" w:hAnsi="Georgia"/>
          <w:sz w:val="21"/>
          <w:szCs w:val="21"/>
        </w:rPr>
        <w:t>réacitvité</w:t>
      </w:r>
      <w:proofErr w:type="spellEnd"/>
      <w:r>
        <w:rPr>
          <w:rFonts w:ascii="Georgia" w:hAnsi="Georgia"/>
          <w:sz w:val="21"/>
          <w:szCs w:val="21"/>
        </w:rPr>
        <w:t xml:space="preserve"> simplicité et dynamisme pour notre société et nos lecteurs. Nous espérons que vous apprécierez cette nouvelle direction prise par </w:t>
      </w:r>
      <w:r>
        <w:rPr>
          <w:rFonts w:ascii="Georgia" w:hAnsi="Georgia"/>
          <w:i/>
          <w:sz w:val="21"/>
          <w:szCs w:val="21"/>
        </w:rPr>
        <w:t>Looking Up</w:t>
      </w:r>
      <w:r>
        <w:rPr>
          <w:rFonts w:ascii="Georgia" w:hAnsi="Georgia"/>
          <w:sz w:val="21"/>
          <w:szCs w:val="21"/>
        </w:rPr>
        <w:t>, et nous sommes impatients de vous rapporter les meilleures histoires que le monde du levage a à offrir.</w:t>
      </w:r>
    </w:p>
    <w:p w14:paraId="08A27ABF" w14:textId="77777777" w:rsidR="00B37686" w:rsidRDefault="00B37686" w:rsidP="00B37686">
      <w:pPr>
        <w:spacing w:line="276" w:lineRule="auto"/>
        <w:rPr>
          <w:rFonts w:ascii="Georgia" w:hAnsi="Georgia" w:cs="Georgia"/>
          <w:sz w:val="21"/>
          <w:szCs w:val="21"/>
        </w:rPr>
      </w:pPr>
    </w:p>
    <w:p w14:paraId="5C4B95BA" w14:textId="77777777" w:rsidR="00B37686" w:rsidRDefault="00B37686" w:rsidP="00B37686">
      <w:pPr>
        <w:spacing w:line="276" w:lineRule="auto"/>
        <w:rPr>
          <w:rFonts w:ascii="Georgia" w:hAnsi="Georgia" w:cs="Georgia"/>
          <w:sz w:val="21"/>
          <w:szCs w:val="21"/>
        </w:rPr>
      </w:pPr>
      <w:r>
        <w:rPr>
          <w:rFonts w:ascii="Georgia" w:hAnsi="Georgia"/>
          <w:sz w:val="21"/>
          <w:szCs w:val="21"/>
        </w:rPr>
        <w:t xml:space="preserve">Le nouveau site débute </w:t>
      </w:r>
      <w:proofErr w:type="gramStart"/>
      <w:r>
        <w:rPr>
          <w:rFonts w:ascii="Georgia" w:hAnsi="Georgia"/>
          <w:sz w:val="21"/>
          <w:szCs w:val="21"/>
        </w:rPr>
        <w:t>avec  un</w:t>
      </w:r>
      <w:proofErr w:type="gramEnd"/>
      <w:r>
        <w:rPr>
          <w:rFonts w:ascii="Georgia" w:hAnsi="Georgia"/>
          <w:sz w:val="21"/>
          <w:szCs w:val="21"/>
        </w:rPr>
        <w:t xml:space="preserve"> dossier spécial sur les grues à montage automatisé. Et toujours, une transcription des activités de Manitowoc pour s’assurer de continuer à apporter aux clients de l’innovation et la rapidité sur ce marché.</w:t>
      </w:r>
    </w:p>
    <w:p w14:paraId="5ABBDE14" w14:textId="77777777" w:rsidR="00B37686" w:rsidRDefault="00B37686" w:rsidP="00B37686">
      <w:pPr>
        <w:spacing w:line="276" w:lineRule="auto"/>
        <w:rPr>
          <w:rFonts w:ascii="Georgia" w:hAnsi="Georgia" w:cs="Georgia"/>
          <w:sz w:val="21"/>
          <w:szCs w:val="21"/>
        </w:rPr>
      </w:pPr>
    </w:p>
    <w:p w14:paraId="7443997A" w14:textId="77777777" w:rsidR="00B37686" w:rsidRPr="006605F6" w:rsidRDefault="0013213C" w:rsidP="00B37686">
      <w:pPr>
        <w:spacing w:line="276" w:lineRule="auto"/>
        <w:rPr>
          <w:rFonts w:ascii="Georgia" w:hAnsi="Georgia" w:cs="Georgia"/>
          <w:sz w:val="21"/>
          <w:szCs w:val="21"/>
          <w:lang w:val="en-US"/>
        </w:rPr>
      </w:pPr>
      <w:hyperlink r:id="rId10" w:history="1">
        <w:r w:rsidR="00B37686" w:rsidRPr="006605F6">
          <w:rPr>
            <w:rStyle w:val="Hyperlink"/>
            <w:rFonts w:ascii="Georgia" w:hAnsi="Georgia"/>
            <w:sz w:val="21"/>
            <w:szCs w:val="21"/>
            <w:lang w:val="en-US"/>
          </w:rPr>
          <w:t xml:space="preserve">Lire Looking Up </w:t>
        </w:r>
        <w:proofErr w:type="spellStart"/>
        <w:r w:rsidR="00B37686" w:rsidRPr="006605F6">
          <w:rPr>
            <w:rStyle w:val="Hyperlink"/>
            <w:rFonts w:ascii="Georgia" w:hAnsi="Georgia"/>
            <w:sz w:val="21"/>
            <w:szCs w:val="21"/>
            <w:lang w:val="en-US"/>
          </w:rPr>
          <w:t>maintenant</w:t>
        </w:r>
        <w:proofErr w:type="spellEnd"/>
      </w:hyperlink>
      <w:r w:rsidR="00B37686" w:rsidRPr="006605F6">
        <w:rPr>
          <w:rFonts w:ascii="Georgia" w:hAnsi="Georgia"/>
          <w:sz w:val="21"/>
          <w:szCs w:val="21"/>
          <w:lang w:val="en-US"/>
        </w:rPr>
        <w:t xml:space="preserve">. </w:t>
      </w:r>
    </w:p>
    <w:p w14:paraId="643475AB" w14:textId="77777777" w:rsidR="00FF5FB0" w:rsidRPr="00E06736" w:rsidRDefault="00FF5FB0" w:rsidP="00FF5FB0">
      <w:pPr>
        <w:spacing w:line="276" w:lineRule="auto"/>
        <w:rPr>
          <w:rFonts w:ascii="Georgia" w:hAnsi="Georgia" w:cs="Georgia"/>
          <w:sz w:val="21"/>
          <w:szCs w:val="21"/>
        </w:rPr>
      </w:pPr>
    </w:p>
    <w:p w14:paraId="4B9302C1" w14:textId="77777777" w:rsidR="00FF5FB0" w:rsidRDefault="00FF5FB0" w:rsidP="00FF5FB0">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5BDEE77E" w14:textId="77777777" w:rsidR="00FF5FB0" w:rsidRPr="005C082E" w:rsidRDefault="00FF5FB0" w:rsidP="00FF5FB0">
      <w:pPr>
        <w:rPr>
          <w:rFonts w:ascii="Verdana" w:hAnsi="Verdana"/>
          <w:color w:val="ED1C2A"/>
          <w:sz w:val="18"/>
          <w:szCs w:val="18"/>
          <w:lang w:val="en-GB"/>
        </w:rPr>
      </w:pPr>
    </w:p>
    <w:p w14:paraId="031A75FE" w14:textId="77777777" w:rsidR="00C13E1D" w:rsidRPr="003F44FD" w:rsidRDefault="00C13E1D" w:rsidP="00C13E1D">
      <w:pPr>
        <w:spacing w:line="276" w:lineRule="auto"/>
        <w:outlineLvl w:val="0"/>
        <w:rPr>
          <w:rFonts w:ascii="Verdana" w:hAnsi="Verdana"/>
          <w:b/>
          <w:color w:val="41525C"/>
          <w:sz w:val="18"/>
          <w:szCs w:val="18"/>
        </w:rPr>
      </w:pPr>
      <w:r>
        <w:rPr>
          <w:rFonts w:ascii="Verdana" w:hAnsi="Verdana"/>
          <w:color w:val="ED1C2A"/>
          <w:sz w:val="18"/>
          <w:szCs w:val="18"/>
        </w:rPr>
        <w:t>CONTACT</w:t>
      </w:r>
    </w:p>
    <w:p w14:paraId="292D3D8F" w14:textId="77777777" w:rsidR="00C13E1D" w:rsidRPr="003F44FD" w:rsidRDefault="00C13E1D" w:rsidP="00C13E1D">
      <w:pPr>
        <w:tabs>
          <w:tab w:val="left" w:pos="3969"/>
        </w:tabs>
        <w:spacing w:line="276" w:lineRule="auto"/>
        <w:rPr>
          <w:rFonts w:ascii="Verdana" w:hAnsi="Verdana"/>
          <w:b/>
          <w:color w:val="41525C"/>
          <w:sz w:val="18"/>
          <w:szCs w:val="18"/>
        </w:rPr>
      </w:pPr>
      <w:r>
        <w:rPr>
          <w:rFonts w:ascii="Verdana" w:hAnsi="Verdana"/>
          <w:b/>
          <w:color w:val="41525C"/>
          <w:sz w:val="18"/>
          <w:szCs w:val="18"/>
        </w:rPr>
        <w:t xml:space="preserve">Chris </w:t>
      </w:r>
      <w:proofErr w:type="spellStart"/>
      <w:r>
        <w:rPr>
          <w:rFonts w:ascii="Verdana" w:hAnsi="Verdana"/>
          <w:b/>
          <w:color w:val="41525C"/>
          <w:sz w:val="18"/>
          <w:szCs w:val="18"/>
        </w:rPr>
        <w:t>Bratthauar</w:t>
      </w:r>
      <w:proofErr w:type="spellEnd"/>
      <w:r>
        <w:rPr>
          <w:rFonts w:ascii="Verdana" w:hAnsi="Verdana"/>
          <w:sz w:val="18"/>
          <w:szCs w:val="18"/>
        </w:rPr>
        <w:tab/>
      </w:r>
    </w:p>
    <w:p w14:paraId="479F57D7" w14:textId="77777777" w:rsidR="00C13E1D" w:rsidRPr="003F44FD" w:rsidRDefault="00C13E1D" w:rsidP="00C13E1D">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rFonts w:ascii="Verdana" w:hAnsi="Verdana"/>
          <w:sz w:val="18"/>
          <w:szCs w:val="18"/>
        </w:rPr>
        <w:tab/>
      </w:r>
    </w:p>
    <w:p w14:paraId="46F9A920" w14:textId="77777777" w:rsidR="00C13E1D" w:rsidRPr="00C13E1D" w:rsidRDefault="00C13E1D" w:rsidP="00C13E1D">
      <w:pPr>
        <w:tabs>
          <w:tab w:val="left" w:pos="3969"/>
        </w:tabs>
        <w:spacing w:line="276" w:lineRule="auto"/>
        <w:rPr>
          <w:rFonts w:ascii="Verdana" w:hAnsi="Verdana"/>
          <w:color w:val="41525C"/>
          <w:sz w:val="18"/>
          <w:szCs w:val="18"/>
        </w:rPr>
      </w:pPr>
      <w:r>
        <w:rPr>
          <w:rFonts w:ascii="Verdana" w:hAnsi="Verdana"/>
          <w:color w:val="41525C"/>
          <w:sz w:val="18"/>
          <w:szCs w:val="18"/>
        </w:rPr>
        <w:t>T +1 717 593 5348</w:t>
      </w:r>
      <w:r>
        <w:rPr>
          <w:rFonts w:ascii="Verdana" w:hAnsi="Verdana"/>
          <w:color w:val="41525C"/>
          <w:sz w:val="18"/>
          <w:szCs w:val="18"/>
        </w:rPr>
        <w:tab/>
      </w:r>
    </w:p>
    <w:p w14:paraId="3242003D" w14:textId="7BFAB630" w:rsidR="00FF5FB0" w:rsidRPr="00C13E1D" w:rsidRDefault="0013213C" w:rsidP="00C13E1D">
      <w:pPr>
        <w:spacing w:line="276" w:lineRule="auto"/>
        <w:rPr>
          <w:rStyle w:val="Hyperlink"/>
          <w:rFonts w:ascii="Verdana" w:hAnsi="Verdana"/>
          <w:color w:val="41525C"/>
          <w:sz w:val="18"/>
          <w:szCs w:val="18"/>
        </w:rPr>
      </w:pPr>
      <w:hyperlink r:id="rId11" w:history="1">
        <w:r w:rsidR="00524187">
          <w:rPr>
            <w:rStyle w:val="Hyperlink"/>
            <w:rFonts w:ascii="Verdana" w:hAnsi="Verdana"/>
            <w:color w:val="41525C"/>
            <w:sz w:val="18"/>
            <w:szCs w:val="18"/>
          </w:rPr>
          <w:t>chris.bratthauar@manitowoc.com</w:t>
        </w:r>
      </w:hyperlink>
    </w:p>
    <w:p w14:paraId="5C2C4898" w14:textId="77777777" w:rsidR="00C13E1D" w:rsidRDefault="00C13E1D" w:rsidP="00C13E1D">
      <w:pPr>
        <w:spacing w:line="276" w:lineRule="auto"/>
        <w:rPr>
          <w:rFonts w:ascii="Georgia" w:hAnsi="Georgia" w:cs="Arial"/>
          <w:sz w:val="19"/>
          <w:szCs w:val="19"/>
        </w:rPr>
      </w:pPr>
    </w:p>
    <w:p w14:paraId="20CACDA7" w14:textId="77777777" w:rsidR="003602B3" w:rsidRPr="005269D5" w:rsidRDefault="003602B3" w:rsidP="00C13E1D">
      <w:pPr>
        <w:spacing w:line="276" w:lineRule="auto"/>
        <w:rPr>
          <w:rFonts w:ascii="Georgia" w:hAnsi="Georgia" w:cs="Arial"/>
          <w:sz w:val="19"/>
          <w:szCs w:val="19"/>
        </w:rPr>
      </w:pPr>
    </w:p>
    <w:p w14:paraId="290FE460" w14:textId="77777777" w:rsidR="00FF5FB0" w:rsidRPr="00047E16" w:rsidRDefault="00FF5FB0" w:rsidP="00FF5FB0">
      <w:pPr>
        <w:widowControl w:val="0"/>
        <w:autoSpaceDE w:val="0"/>
        <w:autoSpaceDN w:val="0"/>
        <w:adjustRightInd w:val="0"/>
        <w:spacing w:line="276" w:lineRule="auto"/>
        <w:rPr>
          <w:rFonts w:ascii="Verdana" w:hAnsi="Verdana" w:cs="Calibri"/>
          <w:color w:val="FF0000"/>
          <w:sz w:val="18"/>
          <w:szCs w:val="19"/>
        </w:rPr>
      </w:pPr>
      <w:r>
        <w:rPr>
          <w:rFonts w:ascii="Verdana" w:hAnsi="Verdana"/>
          <w:bCs/>
          <w:color w:val="FF0000"/>
          <w:sz w:val="18"/>
          <w:szCs w:val="19"/>
        </w:rPr>
        <w:t>À PROPOS DE THE MANITOWOC COMPANY, INC.</w:t>
      </w:r>
    </w:p>
    <w:p w14:paraId="61B903E6" w14:textId="77777777" w:rsidR="00FF5FB0" w:rsidRPr="004D619B" w:rsidRDefault="00FF5FB0" w:rsidP="00FF5FB0">
      <w:pPr>
        <w:widowControl w:val="0"/>
        <w:autoSpaceDE w:val="0"/>
        <w:autoSpaceDN w:val="0"/>
        <w:adjustRightInd w:val="0"/>
        <w:spacing w:line="276" w:lineRule="auto"/>
        <w:rPr>
          <w:rFonts w:ascii="Verdana" w:hAnsi="Verdana" w:cs="Calibri"/>
          <w:color w:val="FF0000"/>
          <w:sz w:val="18"/>
          <w:szCs w:val="18"/>
        </w:rPr>
      </w:pPr>
      <w:r>
        <w:rPr>
          <w:rFonts w:ascii="Verdana" w:hAnsi="Verdana"/>
          <w:color w:val="41525C"/>
          <w:sz w:val="18"/>
          <w:szCs w:val="18"/>
        </w:rPr>
        <w:t xml:space="preserve">The Manitowoc </w:t>
      </w:r>
      <w:proofErr w:type="spellStart"/>
      <w:r>
        <w:rPr>
          <w:rFonts w:ascii="Verdana" w:hAnsi="Verdana"/>
          <w:color w:val="41525C"/>
          <w:sz w:val="18"/>
          <w:szCs w:val="18"/>
        </w:rPr>
        <w:t>Company</w:t>
      </w:r>
      <w:proofErr w:type="spellEnd"/>
      <w:r>
        <w:rPr>
          <w:rFonts w:ascii="Verdana" w:hAnsi="Verdana"/>
          <w:color w:val="41525C"/>
          <w:sz w:val="18"/>
          <w:szCs w:val="18"/>
        </w:rPr>
        <w:t xml:space="preserve">, Inc. (« Manitowoc ») a été fondée en 1902. Depuis plus de 116 ans, elle fournit à ses marchés des produits et un service après-vente de haute qualité axés sur le client. En </w:t>
      </w:r>
      <w:r>
        <w:rPr>
          <w:rFonts w:ascii="Verdana" w:hAnsi="Verdana"/>
          <w:color w:val="41525C"/>
          <w:sz w:val="18"/>
          <w:szCs w:val="18"/>
        </w:rPr>
        <w:lastRenderedPageBreak/>
        <w:t>2018,</w:t>
      </w:r>
      <w:bookmarkStart w:id="0" w:name="_GoBack"/>
      <w:bookmarkEnd w:id="0"/>
      <w:r>
        <w:rPr>
          <w:rFonts w:ascii="Verdana" w:hAnsi="Verdana"/>
          <w:color w:val="41525C"/>
          <w:sz w:val="18"/>
          <w:szCs w:val="18"/>
        </w:rPr>
        <w:t xml:space="preserve"> son chiffre d’affaires net s’élevait à environ 1,8 milliard de dollars.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à tour, des grues treillis sur chenilles et des camions-grues sous les marques Grove, Manitowoc, National Crane, Potain, </w:t>
      </w:r>
      <w:proofErr w:type="spellStart"/>
      <w:r>
        <w:rPr>
          <w:rFonts w:ascii="Verdana" w:hAnsi="Verdana"/>
          <w:color w:val="41525C"/>
          <w:sz w:val="18"/>
          <w:szCs w:val="18"/>
        </w:rPr>
        <w:t>Shuttlelift</w:t>
      </w:r>
      <w:proofErr w:type="spellEnd"/>
      <w:r>
        <w:rPr>
          <w:rFonts w:ascii="Verdana" w:hAnsi="Verdana"/>
          <w:color w:val="41525C"/>
          <w:sz w:val="18"/>
          <w:szCs w:val="18"/>
        </w:rPr>
        <w:t xml:space="preserve"> et Manitowoc Crane Care.</w:t>
      </w:r>
    </w:p>
    <w:p w14:paraId="11D78445" w14:textId="77777777" w:rsidR="00FF5FB0" w:rsidRPr="009222C2" w:rsidRDefault="00FF5FB0" w:rsidP="00FF5FB0">
      <w:pPr>
        <w:spacing w:line="276" w:lineRule="auto"/>
        <w:rPr>
          <w:rFonts w:ascii="Georgia" w:hAnsi="Georgia"/>
          <w:color w:val="41525C"/>
          <w:sz w:val="19"/>
          <w:szCs w:val="19"/>
        </w:rPr>
      </w:pPr>
    </w:p>
    <w:p w14:paraId="13FA0C42" w14:textId="77777777" w:rsidR="00FF5FB0" w:rsidRPr="003556FE" w:rsidRDefault="00FF5FB0" w:rsidP="00FF5FB0">
      <w:pPr>
        <w:spacing w:line="276" w:lineRule="auto"/>
        <w:rPr>
          <w:rFonts w:ascii="Verdana" w:hAnsi="Verdana"/>
          <w:sz w:val="18"/>
          <w:szCs w:val="18"/>
        </w:rPr>
      </w:pPr>
      <w:r>
        <w:rPr>
          <w:rFonts w:ascii="Verdana" w:hAnsi="Verdana"/>
          <w:color w:val="ED1C2A"/>
          <w:sz w:val="18"/>
          <w:szCs w:val="18"/>
        </w:rPr>
        <w:t>THE MANITOWOC COMPANY, INC.</w:t>
      </w:r>
    </w:p>
    <w:p w14:paraId="7AB4F47F" w14:textId="77777777" w:rsidR="00FF5FB0" w:rsidRDefault="00FF5FB0" w:rsidP="00FF5FB0">
      <w:pPr>
        <w:spacing w:line="276" w:lineRule="auto"/>
        <w:rPr>
          <w:rFonts w:ascii="Verdana" w:hAnsi="Verdana"/>
          <w:color w:val="41525C"/>
          <w:sz w:val="18"/>
        </w:rPr>
      </w:pPr>
      <w:r>
        <w:rPr>
          <w:rFonts w:ascii="Verdana" w:hAnsi="Verdana"/>
          <w:color w:val="41525C"/>
          <w:sz w:val="18"/>
        </w:rPr>
        <w:t>One Park Plaza – 11270 West Park Place – Suite 1000 – Milwaukee, WI 53224, États-Unis</w:t>
      </w:r>
    </w:p>
    <w:p w14:paraId="0B14B901" w14:textId="64E435AF" w:rsidR="00FF5FB0" w:rsidRPr="00057864" w:rsidRDefault="00FF5FB0" w:rsidP="00FF5FB0">
      <w:pPr>
        <w:spacing w:line="276" w:lineRule="auto"/>
        <w:rPr>
          <w:rFonts w:ascii="Verdana" w:hAnsi="Verdana"/>
          <w:sz w:val="18"/>
          <w:szCs w:val="18"/>
        </w:rPr>
      </w:pPr>
      <w:r>
        <w:rPr>
          <w:rFonts w:ascii="Verdana" w:hAnsi="Verdana"/>
          <w:color w:val="41525C"/>
          <w:sz w:val="18"/>
        </w:rPr>
        <w:t xml:space="preserve">T +1 </w:t>
      </w:r>
      <w:r w:rsidR="00B37686">
        <w:rPr>
          <w:rFonts w:ascii="Verdana" w:hAnsi="Verdana"/>
          <w:color w:val="41525C"/>
          <w:sz w:val="18"/>
        </w:rPr>
        <w:t>414</w:t>
      </w:r>
      <w:r>
        <w:rPr>
          <w:rFonts w:ascii="Verdana" w:hAnsi="Verdana"/>
          <w:color w:val="41525C"/>
          <w:sz w:val="18"/>
        </w:rPr>
        <w:t xml:space="preserve"> </w:t>
      </w:r>
      <w:r w:rsidR="00B37686">
        <w:rPr>
          <w:rFonts w:ascii="Verdana" w:hAnsi="Verdana"/>
          <w:color w:val="41525C"/>
          <w:sz w:val="18"/>
        </w:rPr>
        <w:t>760</w:t>
      </w:r>
      <w:r>
        <w:rPr>
          <w:rFonts w:ascii="Verdana" w:hAnsi="Verdana"/>
          <w:color w:val="41525C"/>
          <w:sz w:val="18"/>
        </w:rPr>
        <w:t xml:space="preserve"> 4</w:t>
      </w:r>
      <w:r w:rsidR="00B37686">
        <w:rPr>
          <w:rFonts w:ascii="Verdana" w:hAnsi="Verdana"/>
          <w:color w:val="41525C"/>
          <w:sz w:val="18"/>
        </w:rPr>
        <w:t>600</w:t>
      </w:r>
    </w:p>
    <w:p w14:paraId="350A216C" w14:textId="77777777" w:rsidR="00FF5FB0" w:rsidRPr="0065068E" w:rsidRDefault="0013213C" w:rsidP="00FF5FB0">
      <w:pPr>
        <w:spacing w:line="276" w:lineRule="auto"/>
        <w:rPr>
          <w:rFonts w:ascii="Verdana" w:hAnsi="Verdana"/>
          <w:b/>
          <w:color w:val="41525C"/>
          <w:sz w:val="18"/>
          <w:szCs w:val="18"/>
          <w:u w:val="single"/>
        </w:rPr>
      </w:pPr>
      <w:hyperlink r:id="rId12" w:history="1">
        <w:r w:rsidR="00524187">
          <w:rPr>
            <w:rStyle w:val="Hyperlink"/>
            <w:rFonts w:ascii="Verdana" w:hAnsi="Verdana"/>
            <w:b/>
            <w:color w:val="41525C"/>
            <w:sz w:val="18"/>
            <w:szCs w:val="18"/>
          </w:rPr>
          <w:t>www.manitowoc.com</w:t>
        </w:r>
      </w:hyperlink>
    </w:p>
    <w:p w14:paraId="60B0FFB4" w14:textId="77777777" w:rsidR="00FF5FB0" w:rsidRPr="005C082E" w:rsidRDefault="00FF5FB0" w:rsidP="00FF5FB0">
      <w:pPr>
        <w:tabs>
          <w:tab w:val="left" w:pos="1055"/>
          <w:tab w:val="left" w:pos="3969"/>
          <w:tab w:val="left" w:pos="6379"/>
          <w:tab w:val="left" w:pos="7371"/>
        </w:tabs>
        <w:rPr>
          <w:rFonts w:ascii="Verdana" w:hAnsi="Verdana"/>
          <w:b/>
          <w:color w:val="41525C"/>
          <w:sz w:val="18"/>
          <w:szCs w:val="18"/>
          <w:u w:val="single"/>
          <w:lang w:val="en-GB"/>
        </w:rPr>
      </w:pPr>
    </w:p>
    <w:p w14:paraId="671116CA" w14:textId="77777777" w:rsidR="00235157" w:rsidRPr="00A44D46" w:rsidRDefault="00235157" w:rsidP="00FF5FB0">
      <w:pPr>
        <w:rPr>
          <w:rFonts w:ascii="Verdana" w:hAnsi="Verdana"/>
          <w:b/>
          <w:color w:val="41525C"/>
          <w:sz w:val="18"/>
          <w:szCs w:val="18"/>
          <w:u w:val="single"/>
        </w:rPr>
      </w:pPr>
    </w:p>
    <w:sectPr w:rsidR="00235157" w:rsidRPr="00A44D46"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5927E" w14:textId="77777777" w:rsidR="0013213C" w:rsidRDefault="0013213C">
      <w:r>
        <w:separator/>
      </w:r>
    </w:p>
  </w:endnote>
  <w:endnote w:type="continuationSeparator" w:id="0">
    <w:p w14:paraId="34243559" w14:textId="77777777" w:rsidR="0013213C" w:rsidRDefault="0013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2526C" w14:textId="77777777" w:rsidR="0013213C" w:rsidRDefault="0013213C">
      <w:r>
        <w:separator/>
      </w:r>
    </w:p>
  </w:footnote>
  <w:footnote w:type="continuationSeparator" w:id="0">
    <w:p w14:paraId="3D3C3AB3" w14:textId="77777777" w:rsidR="0013213C" w:rsidRDefault="0013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5B17" w14:textId="2B03E190" w:rsidR="00FB59FE" w:rsidRDefault="00FE66EB" w:rsidP="00163032">
    <w:pPr>
      <w:spacing w:line="276" w:lineRule="auto"/>
      <w:rPr>
        <w:rFonts w:ascii="Verdana" w:hAnsi="Verdana"/>
        <w:b/>
        <w:color w:val="41525C"/>
        <w:sz w:val="18"/>
        <w:szCs w:val="18"/>
      </w:rPr>
    </w:pPr>
    <w:r>
      <w:rPr>
        <w:rFonts w:ascii="Verdana" w:hAnsi="Verdana"/>
        <w:b/>
        <w:color w:val="41525C"/>
        <w:sz w:val="18"/>
        <w:szCs w:val="18"/>
      </w:rPr>
      <w:t>Looking Up passe au numérique</w:t>
    </w:r>
  </w:p>
  <w:p w14:paraId="12F582B5" w14:textId="041FBBBD" w:rsidR="00714822" w:rsidRPr="00EE4FC0" w:rsidRDefault="00745792" w:rsidP="00163032">
    <w:pPr>
      <w:spacing w:line="276" w:lineRule="auto"/>
      <w:rPr>
        <w:rFonts w:ascii="Verdana" w:hAnsi="Verdana"/>
        <w:color w:val="41525C"/>
        <w:sz w:val="18"/>
        <w:szCs w:val="18"/>
      </w:rPr>
    </w:pPr>
    <w:r>
      <w:rPr>
        <w:rFonts w:ascii="Verdana" w:hAnsi="Verdana"/>
        <w:color w:val="41525C"/>
        <w:sz w:val="18"/>
        <w:szCs w:val="18"/>
      </w:rPr>
      <w:t>1</w:t>
    </w:r>
    <w:r w:rsidR="00417B4B">
      <w:rPr>
        <w:rFonts w:ascii="Verdana" w:hAnsi="Verdana"/>
        <w:color w:val="41525C"/>
        <w:sz w:val="18"/>
        <w:szCs w:val="18"/>
      </w:rPr>
      <w:t>1</w:t>
    </w:r>
    <w:r w:rsidR="003602B3">
      <w:rPr>
        <w:rFonts w:ascii="Verdana" w:hAnsi="Verdana"/>
        <w:color w:val="41525C"/>
        <w:sz w:val="18"/>
        <w:szCs w:val="18"/>
      </w:rPr>
      <w:t xml:space="preserve"> </w:t>
    </w:r>
    <w:r w:rsidR="00417B4B">
      <w:rPr>
        <w:rFonts w:ascii="Verdana" w:hAnsi="Verdana"/>
        <w:color w:val="41525C"/>
        <w:sz w:val="18"/>
        <w:szCs w:val="18"/>
      </w:rPr>
      <w:t>décembre</w:t>
    </w:r>
    <w:r w:rsidR="003602B3">
      <w:rPr>
        <w:rFonts w:ascii="Verdana" w:hAnsi="Verdana"/>
        <w:color w:val="41525C"/>
        <w:sz w:val="18"/>
        <w:szCs w:val="18"/>
      </w:rPr>
      <w:t xml:space="preserve"> 2019</w:t>
    </w:r>
  </w:p>
  <w:p w14:paraId="6FA4208F" w14:textId="77777777" w:rsidR="00714822" w:rsidRPr="003E31C0" w:rsidRDefault="00714822" w:rsidP="00163032">
    <w:pPr>
      <w:spacing w:line="276" w:lineRule="auto"/>
      <w:rPr>
        <w:rFonts w:ascii="Verdana" w:hAnsi="Verdana"/>
        <w:sz w:val="16"/>
        <w:szCs w:val="16"/>
      </w:rPr>
    </w:pPr>
  </w:p>
  <w:p w14:paraId="068200BE" w14:textId="77777777" w:rsidR="00714822" w:rsidRDefault="00714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303CD"/>
    <w:multiLevelType w:val="hybridMultilevel"/>
    <w:tmpl w:val="44E462F2"/>
    <w:lvl w:ilvl="0" w:tplc="EB780904">
      <w:numFmt w:val="bullet"/>
      <w:lvlText w:val="•"/>
      <w:lvlJc w:val="left"/>
      <w:pPr>
        <w:ind w:left="1080" w:hanging="720"/>
      </w:pPr>
      <w:rPr>
        <w:rFonts w:ascii="Georgia" w:eastAsia="MS Mincho"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97BFD"/>
    <w:multiLevelType w:val="hybridMultilevel"/>
    <w:tmpl w:val="E90AC684"/>
    <w:lvl w:ilvl="0" w:tplc="EB780904">
      <w:numFmt w:val="bullet"/>
      <w:lvlText w:val="•"/>
      <w:lvlJc w:val="left"/>
      <w:pPr>
        <w:ind w:left="1080" w:hanging="720"/>
      </w:pPr>
      <w:rPr>
        <w:rFonts w:ascii="Georgia" w:eastAsia="MS Mincho"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0C4EBB"/>
    <w:multiLevelType w:val="hybridMultilevel"/>
    <w:tmpl w:val="3E0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008F3"/>
    <w:multiLevelType w:val="hybridMultilevel"/>
    <w:tmpl w:val="28D4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D2C93"/>
    <w:multiLevelType w:val="hybridMultilevel"/>
    <w:tmpl w:val="79A6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2E81"/>
    <w:rsid w:val="00003D82"/>
    <w:rsid w:val="00005F74"/>
    <w:rsid w:val="00007FF2"/>
    <w:rsid w:val="00010410"/>
    <w:rsid w:val="0001337D"/>
    <w:rsid w:val="000172C9"/>
    <w:rsid w:val="00022E8A"/>
    <w:rsid w:val="000306B2"/>
    <w:rsid w:val="00030BEE"/>
    <w:rsid w:val="00033A4B"/>
    <w:rsid w:val="00034578"/>
    <w:rsid w:val="00035822"/>
    <w:rsid w:val="00042F47"/>
    <w:rsid w:val="00043314"/>
    <w:rsid w:val="00046012"/>
    <w:rsid w:val="0005150F"/>
    <w:rsid w:val="00051CCE"/>
    <w:rsid w:val="00051F75"/>
    <w:rsid w:val="00052603"/>
    <w:rsid w:val="0005270E"/>
    <w:rsid w:val="0005345D"/>
    <w:rsid w:val="00053C35"/>
    <w:rsid w:val="00060E81"/>
    <w:rsid w:val="00062831"/>
    <w:rsid w:val="00064B96"/>
    <w:rsid w:val="00065A26"/>
    <w:rsid w:val="00070802"/>
    <w:rsid w:val="0007116F"/>
    <w:rsid w:val="00071513"/>
    <w:rsid w:val="00071EEB"/>
    <w:rsid w:val="000725FB"/>
    <w:rsid w:val="00075EDE"/>
    <w:rsid w:val="00076CA0"/>
    <w:rsid w:val="0007789D"/>
    <w:rsid w:val="000819C1"/>
    <w:rsid w:val="0008353F"/>
    <w:rsid w:val="00083E37"/>
    <w:rsid w:val="00083F23"/>
    <w:rsid w:val="00085502"/>
    <w:rsid w:val="00085F09"/>
    <w:rsid w:val="0008688A"/>
    <w:rsid w:val="000869EE"/>
    <w:rsid w:val="00087059"/>
    <w:rsid w:val="00087572"/>
    <w:rsid w:val="000943AB"/>
    <w:rsid w:val="000A5CD9"/>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6296"/>
    <w:rsid w:val="000E7485"/>
    <w:rsid w:val="000E78A6"/>
    <w:rsid w:val="000F0AEF"/>
    <w:rsid w:val="000F1805"/>
    <w:rsid w:val="000F1895"/>
    <w:rsid w:val="000F29AF"/>
    <w:rsid w:val="000F5526"/>
    <w:rsid w:val="000F5735"/>
    <w:rsid w:val="000F5D22"/>
    <w:rsid w:val="001009C5"/>
    <w:rsid w:val="001055C6"/>
    <w:rsid w:val="001112E6"/>
    <w:rsid w:val="00120BC3"/>
    <w:rsid w:val="001222FA"/>
    <w:rsid w:val="00127FF4"/>
    <w:rsid w:val="0013213C"/>
    <w:rsid w:val="00133817"/>
    <w:rsid w:val="00134A73"/>
    <w:rsid w:val="00137100"/>
    <w:rsid w:val="00141124"/>
    <w:rsid w:val="00141C80"/>
    <w:rsid w:val="001421D9"/>
    <w:rsid w:val="00150CEC"/>
    <w:rsid w:val="00151D19"/>
    <w:rsid w:val="00151EA8"/>
    <w:rsid w:val="0015446A"/>
    <w:rsid w:val="0015585C"/>
    <w:rsid w:val="00155AE5"/>
    <w:rsid w:val="00163032"/>
    <w:rsid w:val="00164180"/>
    <w:rsid w:val="00164A29"/>
    <w:rsid w:val="00164E9D"/>
    <w:rsid w:val="00167918"/>
    <w:rsid w:val="00171672"/>
    <w:rsid w:val="00171709"/>
    <w:rsid w:val="00172238"/>
    <w:rsid w:val="001768CF"/>
    <w:rsid w:val="00181F48"/>
    <w:rsid w:val="00182A78"/>
    <w:rsid w:val="00183989"/>
    <w:rsid w:val="00184D4B"/>
    <w:rsid w:val="00187083"/>
    <w:rsid w:val="001870F8"/>
    <w:rsid w:val="0019066A"/>
    <w:rsid w:val="00195264"/>
    <w:rsid w:val="00195612"/>
    <w:rsid w:val="001A0203"/>
    <w:rsid w:val="001A13BA"/>
    <w:rsid w:val="001A16D3"/>
    <w:rsid w:val="001A18C9"/>
    <w:rsid w:val="001A521F"/>
    <w:rsid w:val="001A6571"/>
    <w:rsid w:val="001A65C1"/>
    <w:rsid w:val="001A6921"/>
    <w:rsid w:val="001A7332"/>
    <w:rsid w:val="001B1687"/>
    <w:rsid w:val="001B2EC3"/>
    <w:rsid w:val="001B5450"/>
    <w:rsid w:val="001B54D3"/>
    <w:rsid w:val="001B741B"/>
    <w:rsid w:val="001C0797"/>
    <w:rsid w:val="001C1EAE"/>
    <w:rsid w:val="001C3608"/>
    <w:rsid w:val="001C6DCC"/>
    <w:rsid w:val="001D046B"/>
    <w:rsid w:val="001D4ABE"/>
    <w:rsid w:val="001D5287"/>
    <w:rsid w:val="001D5B76"/>
    <w:rsid w:val="001D7FC6"/>
    <w:rsid w:val="001E23EF"/>
    <w:rsid w:val="001E3223"/>
    <w:rsid w:val="001E4088"/>
    <w:rsid w:val="001E51CC"/>
    <w:rsid w:val="001E68E8"/>
    <w:rsid w:val="001E7EB7"/>
    <w:rsid w:val="001F0832"/>
    <w:rsid w:val="001F21CA"/>
    <w:rsid w:val="001F2A82"/>
    <w:rsid w:val="001F3E16"/>
    <w:rsid w:val="001F452D"/>
    <w:rsid w:val="001F544B"/>
    <w:rsid w:val="001F7754"/>
    <w:rsid w:val="0020131D"/>
    <w:rsid w:val="00201646"/>
    <w:rsid w:val="0020233A"/>
    <w:rsid w:val="00206165"/>
    <w:rsid w:val="00207B61"/>
    <w:rsid w:val="00210135"/>
    <w:rsid w:val="00216BEB"/>
    <w:rsid w:val="0022144C"/>
    <w:rsid w:val="00222A4F"/>
    <w:rsid w:val="002235B3"/>
    <w:rsid w:val="0022453C"/>
    <w:rsid w:val="002252D3"/>
    <w:rsid w:val="00231F98"/>
    <w:rsid w:val="00235157"/>
    <w:rsid w:val="00240CFE"/>
    <w:rsid w:val="00242BFB"/>
    <w:rsid w:val="002436CE"/>
    <w:rsid w:val="00246C58"/>
    <w:rsid w:val="002507C8"/>
    <w:rsid w:val="002530DC"/>
    <w:rsid w:val="0025314D"/>
    <w:rsid w:val="0025349B"/>
    <w:rsid w:val="00254A5B"/>
    <w:rsid w:val="0025529D"/>
    <w:rsid w:val="00255310"/>
    <w:rsid w:val="002559DC"/>
    <w:rsid w:val="00256053"/>
    <w:rsid w:val="00256C49"/>
    <w:rsid w:val="0026082A"/>
    <w:rsid w:val="00261AAD"/>
    <w:rsid w:val="00262FC7"/>
    <w:rsid w:val="0026422B"/>
    <w:rsid w:val="00264BD9"/>
    <w:rsid w:val="002753ED"/>
    <w:rsid w:val="0027658A"/>
    <w:rsid w:val="002821D4"/>
    <w:rsid w:val="00285F5F"/>
    <w:rsid w:val="00286843"/>
    <w:rsid w:val="002877CE"/>
    <w:rsid w:val="00287E07"/>
    <w:rsid w:val="00291708"/>
    <w:rsid w:val="00293D13"/>
    <w:rsid w:val="002942F9"/>
    <w:rsid w:val="00294477"/>
    <w:rsid w:val="00294C07"/>
    <w:rsid w:val="0029600C"/>
    <w:rsid w:val="002973F4"/>
    <w:rsid w:val="0029799F"/>
    <w:rsid w:val="002A13CF"/>
    <w:rsid w:val="002A57B3"/>
    <w:rsid w:val="002A6CBE"/>
    <w:rsid w:val="002A730A"/>
    <w:rsid w:val="002B0A1D"/>
    <w:rsid w:val="002B11B7"/>
    <w:rsid w:val="002B36D3"/>
    <w:rsid w:val="002B3CD6"/>
    <w:rsid w:val="002B4131"/>
    <w:rsid w:val="002B661D"/>
    <w:rsid w:val="002B7BAC"/>
    <w:rsid w:val="002C07B6"/>
    <w:rsid w:val="002C13C5"/>
    <w:rsid w:val="002C1B6C"/>
    <w:rsid w:val="002C21B8"/>
    <w:rsid w:val="002C3754"/>
    <w:rsid w:val="002C40E9"/>
    <w:rsid w:val="002D1C44"/>
    <w:rsid w:val="002E2756"/>
    <w:rsid w:val="002E3DBC"/>
    <w:rsid w:val="002E41F1"/>
    <w:rsid w:val="002E61D0"/>
    <w:rsid w:val="002E743C"/>
    <w:rsid w:val="002E793B"/>
    <w:rsid w:val="002F48A7"/>
    <w:rsid w:val="003023E2"/>
    <w:rsid w:val="003028C8"/>
    <w:rsid w:val="00302E0C"/>
    <w:rsid w:val="0030349B"/>
    <w:rsid w:val="00303BD6"/>
    <w:rsid w:val="003045AE"/>
    <w:rsid w:val="0030501A"/>
    <w:rsid w:val="003077F1"/>
    <w:rsid w:val="00311581"/>
    <w:rsid w:val="00311F6C"/>
    <w:rsid w:val="00313457"/>
    <w:rsid w:val="00313877"/>
    <w:rsid w:val="00321840"/>
    <w:rsid w:val="00324BA7"/>
    <w:rsid w:val="00326A6B"/>
    <w:rsid w:val="0032753A"/>
    <w:rsid w:val="00327916"/>
    <w:rsid w:val="00331D32"/>
    <w:rsid w:val="00340800"/>
    <w:rsid w:val="00341A80"/>
    <w:rsid w:val="003421C9"/>
    <w:rsid w:val="00343639"/>
    <w:rsid w:val="00343FEA"/>
    <w:rsid w:val="00351AF9"/>
    <w:rsid w:val="00352A80"/>
    <w:rsid w:val="003541F0"/>
    <w:rsid w:val="00355ED4"/>
    <w:rsid w:val="00356804"/>
    <w:rsid w:val="003573ED"/>
    <w:rsid w:val="003577E2"/>
    <w:rsid w:val="003602B3"/>
    <w:rsid w:val="003623FD"/>
    <w:rsid w:val="00363620"/>
    <w:rsid w:val="00363EDD"/>
    <w:rsid w:val="0036530E"/>
    <w:rsid w:val="003657A3"/>
    <w:rsid w:val="00367BFD"/>
    <w:rsid w:val="00373DC1"/>
    <w:rsid w:val="00380079"/>
    <w:rsid w:val="0038058D"/>
    <w:rsid w:val="0038076A"/>
    <w:rsid w:val="00382D56"/>
    <w:rsid w:val="00386623"/>
    <w:rsid w:val="0038729D"/>
    <w:rsid w:val="00387943"/>
    <w:rsid w:val="00387F9C"/>
    <w:rsid w:val="00391744"/>
    <w:rsid w:val="003922AD"/>
    <w:rsid w:val="00396985"/>
    <w:rsid w:val="003970E8"/>
    <w:rsid w:val="003A1CDB"/>
    <w:rsid w:val="003A1EB0"/>
    <w:rsid w:val="003A331F"/>
    <w:rsid w:val="003A378A"/>
    <w:rsid w:val="003A7E95"/>
    <w:rsid w:val="003A7F10"/>
    <w:rsid w:val="003B20DE"/>
    <w:rsid w:val="003B2344"/>
    <w:rsid w:val="003B31F9"/>
    <w:rsid w:val="003B5C5F"/>
    <w:rsid w:val="003B6CE8"/>
    <w:rsid w:val="003B7047"/>
    <w:rsid w:val="003C0916"/>
    <w:rsid w:val="003C12FA"/>
    <w:rsid w:val="003C1DDA"/>
    <w:rsid w:val="003C1E7D"/>
    <w:rsid w:val="003C2EB4"/>
    <w:rsid w:val="003C4A2A"/>
    <w:rsid w:val="003C6629"/>
    <w:rsid w:val="003C7E93"/>
    <w:rsid w:val="003D0484"/>
    <w:rsid w:val="003D0A5C"/>
    <w:rsid w:val="003D3FBA"/>
    <w:rsid w:val="003D7129"/>
    <w:rsid w:val="003D7894"/>
    <w:rsid w:val="003E31C0"/>
    <w:rsid w:val="003E556D"/>
    <w:rsid w:val="003E68ED"/>
    <w:rsid w:val="003F46E7"/>
    <w:rsid w:val="0040002D"/>
    <w:rsid w:val="00401096"/>
    <w:rsid w:val="00404B27"/>
    <w:rsid w:val="0040560B"/>
    <w:rsid w:val="0040727E"/>
    <w:rsid w:val="004138BE"/>
    <w:rsid w:val="00413CF0"/>
    <w:rsid w:val="00414689"/>
    <w:rsid w:val="00414CF6"/>
    <w:rsid w:val="00416768"/>
    <w:rsid w:val="00417B4B"/>
    <w:rsid w:val="004200E9"/>
    <w:rsid w:val="00421B87"/>
    <w:rsid w:val="00422497"/>
    <w:rsid w:val="00422FCF"/>
    <w:rsid w:val="004248EE"/>
    <w:rsid w:val="00426B72"/>
    <w:rsid w:val="004337D9"/>
    <w:rsid w:val="00435CF7"/>
    <w:rsid w:val="00441B7D"/>
    <w:rsid w:val="0044298B"/>
    <w:rsid w:val="00443F15"/>
    <w:rsid w:val="0044404F"/>
    <w:rsid w:val="004442D3"/>
    <w:rsid w:val="00450286"/>
    <w:rsid w:val="00454463"/>
    <w:rsid w:val="004578B3"/>
    <w:rsid w:val="00461F06"/>
    <w:rsid w:val="004625E6"/>
    <w:rsid w:val="00470BD7"/>
    <w:rsid w:val="00474F44"/>
    <w:rsid w:val="004765CF"/>
    <w:rsid w:val="00484BAD"/>
    <w:rsid w:val="00485E2A"/>
    <w:rsid w:val="00487462"/>
    <w:rsid w:val="0049163E"/>
    <w:rsid w:val="004957A3"/>
    <w:rsid w:val="004A02FE"/>
    <w:rsid w:val="004A1E08"/>
    <w:rsid w:val="004A33F8"/>
    <w:rsid w:val="004A38AB"/>
    <w:rsid w:val="004A3BA1"/>
    <w:rsid w:val="004A4AE2"/>
    <w:rsid w:val="004A6360"/>
    <w:rsid w:val="004A741B"/>
    <w:rsid w:val="004B01B0"/>
    <w:rsid w:val="004B2A89"/>
    <w:rsid w:val="004B4DC2"/>
    <w:rsid w:val="004B68B6"/>
    <w:rsid w:val="004B6AD8"/>
    <w:rsid w:val="004C09CA"/>
    <w:rsid w:val="004C0F9F"/>
    <w:rsid w:val="004C12E5"/>
    <w:rsid w:val="004C18A1"/>
    <w:rsid w:val="004C19E9"/>
    <w:rsid w:val="004C5AAF"/>
    <w:rsid w:val="004C6627"/>
    <w:rsid w:val="004C73B6"/>
    <w:rsid w:val="004C7FD9"/>
    <w:rsid w:val="004D038D"/>
    <w:rsid w:val="004D25F6"/>
    <w:rsid w:val="004D43B9"/>
    <w:rsid w:val="004D486D"/>
    <w:rsid w:val="004D6751"/>
    <w:rsid w:val="004E087D"/>
    <w:rsid w:val="004E0ADE"/>
    <w:rsid w:val="004E3245"/>
    <w:rsid w:val="004E3C70"/>
    <w:rsid w:val="004F10AE"/>
    <w:rsid w:val="004F304C"/>
    <w:rsid w:val="004F49FB"/>
    <w:rsid w:val="004F4D30"/>
    <w:rsid w:val="004F5585"/>
    <w:rsid w:val="0050021F"/>
    <w:rsid w:val="005011F9"/>
    <w:rsid w:val="00502609"/>
    <w:rsid w:val="00506C1D"/>
    <w:rsid w:val="00511EAA"/>
    <w:rsid w:val="005127AF"/>
    <w:rsid w:val="00512975"/>
    <w:rsid w:val="00512D28"/>
    <w:rsid w:val="00514024"/>
    <w:rsid w:val="00515556"/>
    <w:rsid w:val="005158D6"/>
    <w:rsid w:val="005174A5"/>
    <w:rsid w:val="00517806"/>
    <w:rsid w:val="00523E0B"/>
    <w:rsid w:val="00524187"/>
    <w:rsid w:val="00525E57"/>
    <w:rsid w:val="00526F21"/>
    <w:rsid w:val="00530ACF"/>
    <w:rsid w:val="005313B3"/>
    <w:rsid w:val="00531765"/>
    <w:rsid w:val="00531904"/>
    <w:rsid w:val="00532685"/>
    <w:rsid w:val="00533011"/>
    <w:rsid w:val="005404E5"/>
    <w:rsid w:val="00544E83"/>
    <w:rsid w:val="00545ED3"/>
    <w:rsid w:val="005466FD"/>
    <w:rsid w:val="00553749"/>
    <w:rsid w:val="005567E5"/>
    <w:rsid w:val="00557370"/>
    <w:rsid w:val="00557E33"/>
    <w:rsid w:val="00561B34"/>
    <w:rsid w:val="005641C1"/>
    <w:rsid w:val="005655CC"/>
    <w:rsid w:val="005675CE"/>
    <w:rsid w:val="0056789C"/>
    <w:rsid w:val="005726F9"/>
    <w:rsid w:val="00583F66"/>
    <w:rsid w:val="00587442"/>
    <w:rsid w:val="0058771D"/>
    <w:rsid w:val="00590F0C"/>
    <w:rsid w:val="00592145"/>
    <w:rsid w:val="00593221"/>
    <w:rsid w:val="005938BB"/>
    <w:rsid w:val="00593C1F"/>
    <w:rsid w:val="0059490C"/>
    <w:rsid w:val="0059736A"/>
    <w:rsid w:val="00597423"/>
    <w:rsid w:val="00597D82"/>
    <w:rsid w:val="005A0CB7"/>
    <w:rsid w:val="005A55B5"/>
    <w:rsid w:val="005B5FE3"/>
    <w:rsid w:val="005B61A5"/>
    <w:rsid w:val="005C02D4"/>
    <w:rsid w:val="005C5D30"/>
    <w:rsid w:val="005C6A7F"/>
    <w:rsid w:val="005D03F2"/>
    <w:rsid w:val="005D26BF"/>
    <w:rsid w:val="005D3D0D"/>
    <w:rsid w:val="005D49EE"/>
    <w:rsid w:val="005E160F"/>
    <w:rsid w:val="005E42C1"/>
    <w:rsid w:val="005E5CF7"/>
    <w:rsid w:val="005E5E87"/>
    <w:rsid w:val="005E6D16"/>
    <w:rsid w:val="005F541E"/>
    <w:rsid w:val="005F69D2"/>
    <w:rsid w:val="005F777B"/>
    <w:rsid w:val="005F7F05"/>
    <w:rsid w:val="005F7F83"/>
    <w:rsid w:val="00604309"/>
    <w:rsid w:val="00606A9E"/>
    <w:rsid w:val="0061087B"/>
    <w:rsid w:val="00613C4F"/>
    <w:rsid w:val="00613EAB"/>
    <w:rsid w:val="006145DA"/>
    <w:rsid w:val="006151AF"/>
    <w:rsid w:val="00615A32"/>
    <w:rsid w:val="00621648"/>
    <w:rsid w:val="00622AF8"/>
    <w:rsid w:val="006249C6"/>
    <w:rsid w:val="00624C5F"/>
    <w:rsid w:val="00632194"/>
    <w:rsid w:val="0063480E"/>
    <w:rsid w:val="0063532F"/>
    <w:rsid w:val="00636156"/>
    <w:rsid w:val="00643D5B"/>
    <w:rsid w:val="0064562A"/>
    <w:rsid w:val="0064682A"/>
    <w:rsid w:val="00646B75"/>
    <w:rsid w:val="0064796C"/>
    <w:rsid w:val="00647DF9"/>
    <w:rsid w:val="00650834"/>
    <w:rsid w:val="00651B01"/>
    <w:rsid w:val="00655279"/>
    <w:rsid w:val="0065569C"/>
    <w:rsid w:val="00655A52"/>
    <w:rsid w:val="006560C5"/>
    <w:rsid w:val="006577DE"/>
    <w:rsid w:val="0066048D"/>
    <w:rsid w:val="00661E02"/>
    <w:rsid w:val="00662B6F"/>
    <w:rsid w:val="00664A44"/>
    <w:rsid w:val="00672362"/>
    <w:rsid w:val="00672CCD"/>
    <w:rsid w:val="00673FBD"/>
    <w:rsid w:val="006740DB"/>
    <w:rsid w:val="00675256"/>
    <w:rsid w:val="00676102"/>
    <w:rsid w:val="006762BE"/>
    <w:rsid w:val="00684DC4"/>
    <w:rsid w:val="00685D48"/>
    <w:rsid w:val="006865DD"/>
    <w:rsid w:val="0068709C"/>
    <w:rsid w:val="00687A49"/>
    <w:rsid w:val="00687B67"/>
    <w:rsid w:val="00687EE0"/>
    <w:rsid w:val="00690310"/>
    <w:rsid w:val="00692D04"/>
    <w:rsid w:val="006937AE"/>
    <w:rsid w:val="0069480B"/>
    <w:rsid w:val="00694833"/>
    <w:rsid w:val="006A0424"/>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D4F03"/>
    <w:rsid w:val="006D602D"/>
    <w:rsid w:val="006E0647"/>
    <w:rsid w:val="006E0EBB"/>
    <w:rsid w:val="006E171C"/>
    <w:rsid w:val="006E26BE"/>
    <w:rsid w:val="006E2772"/>
    <w:rsid w:val="006F275B"/>
    <w:rsid w:val="006F38E3"/>
    <w:rsid w:val="006F4D1D"/>
    <w:rsid w:val="006F6F14"/>
    <w:rsid w:val="0070354D"/>
    <w:rsid w:val="00706E74"/>
    <w:rsid w:val="0071309E"/>
    <w:rsid w:val="00714440"/>
    <w:rsid w:val="00714822"/>
    <w:rsid w:val="007170BE"/>
    <w:rsid w:val="00720BEB"/>
    <w:rsid w:val="00723AB3"/>
    <w:rsid w:val="0072560B"/>
    <w:rsid w:val="00727405"/>
    <w:rsid w:val="00731634"/>
    <w:rsid w:val="007347FD"/>
    <w:rsid w:val="00735733"/>
    <w:rsid w:val="0073638B"/>
    <w:rsid w:val="00742C6D"/>
    <w:rsid w:val="00742F26"/>
    <w:rsid w:val="0074569C"/>
    <w:rsid w:val="00745792"/>
    <w:rsid w:val="00746268"/>
    <w:rsid w:val="00746561"/>
    <w:rsid w:val="00746956"/>
    <w:rsid w:val="00750E31"/>
    <w:rsid w:val="007523FB"/>
    <w:rsid w:val="00757120"/>
    <w:rsid w:val="007615C1"/>
    <w:rsid w:val="007640A4"/>
    <w:rsid w:val="00764BAE"/>
    <w:rsid w:val="0076520B"/>
    <w:rsid w:val="00765EB1"/>
    <w:rsid w:val="00766D7F"/>
    <w:rsid w:val="00776536"/>
    <w:rsid w:val="00777995"/>
    <w:rsid w:val="00777ABC"/>
    <w:rsid w:val="00785AB3"/>
    <w:rsid w:val="0078732C"/>
    <w:rsid w:val="00787627"/>
    <w:rsid w:val="007940A4"/>
    <w:rsid w:val="00794896"/>
    <w:rsid w:val="0079575B"/>
    <w:rsid w:val="007959F4"/>
    <w:rsid w:val="0079659E"/>
    <w:rsid w:val="00797E6A"/>
    <w:rsid w:val="007A083A"/>
    <w:rsid w:val="007A3B5C"/>
    <w:rsid w:val="007A4178"/>
    <w:rsid w:val="007A6FDC"/>
    <w:rsid w:val="007B1434"/>
    <w:rsid w:val="007B6CB5"/>
    <w:rsid w:val="007B6DC1"/>
    <w:rsid w:val="007C4F42"/>
    <w:rsid w:val="007C508B"/>
    <w:rsid w:val="007C5573"/>
    <w:rsid w:val="007D02CF"/>
    <w:rsid w:val="007D29F4"/>
    <w:rsid w:val="007D2B04"/>
    <w:rsid w:val="007D376C"/>
    <w:rsid w:val="007D40CC"/>
    <w:rsid w:val="007D6854"/>
    <w:rsid w:val="007E03EE"/>
    <w:rsid w:val="007E22DB"/>
    <w:rsid w:val="007E3D38"/>
    <w:rsid w:val="007E72CF"/>
    <w:rsid w:val="007F12EC"/>
    <w:rsid w:val="007F4EB6"/>
    <w:rsid w:val="007F740C"/>
    <w:rsid w:val="00800727"/>
    <w:rsid w:val="008008EB"/>
    <w:rsid w:val="00801325"/>
    <w:rsid w:val="00801B89"/>
    <w:rsid w:val="00803E17"/>
    <w:rsid w:val="00804B60"/>
    <w:rsid w:val="008067FE"/>
    <w:rsid w:val="00810B8D"/>
    <w:rsid w:val="00813770"/>
    <w:rsid w:val="008159D1"/>
    <w:rsid w:val="00821058"/>
    <w:rsid w:val="00823C50"/>
    <w:rsid w:val="0082404B"/>
    <w:rsid w:val="00831A87"/>
    <w:rsid w:val="00841023"/>
    <w:rsid w:val="00842E4F"/>
    <w:rsid w:val="00843757"/>
    <w:rsid w:val="00843B90"/>
    <w:rsid w:val="00843BF2"/>
    <w:rsid w:val="00845647"/>
    <w:rsid w:val="00845768"/>
    <w:rsid w:val="00853112"/>
    <w:rsid w:val="0085558D"/>
    <w:rsid w:val="008573FF"/>
    <w:rsid w:val="00861267"/>
    <w:rsid w:val="00867AEA"/>
    <w:rsid w:val="008775DC"/>
    <w:rsid w:val="00877E0E"/>
    <w:rsid w:val="00882D97"/>
    <w:rsid w:val="00886E84"/>
    <w:rsid w:val="00894B77"/>
    <w:rsid w:val="008951E1"/>
    <w:rsid w:val="00895B24"/>
    <w:rsid w:val="00896A64"/>
    <w:rsid w:val="008A11D2"/>
    <w:rsid w:val="008A2386"/>
    <w:rsid w:val="008A484F"/>
    <w:rsid w:val="008A58A9"/>
    <w:rsid w:val="008A6CA2"/>
    <w:rsid w:val="008B2A65"/>
    <w:rsid w:val="008B33DA"/>
    <w:rsid w:val="008B3B86"/>
    <w:rsid w:val="008B4C0A"/>
    <w:rsid w:val="008B5701"/>
    <w:rsid w:val="008C3FE2"/>
    <w:rsid w:val="008D0268"/>
    <w:rsid w:val="008D06A9"/>
    <w:rsid w:val="008D070A"/>
    <w:rsid w:val="008D0C53"/>
    <w:rsid w:val="008D5289"/>
    <w:rsid w:val="008D60EA"/>
    <w:rsid w:val="008E1D4F"/>
    <w:rsid w:val="008E3692"/>
    <w:rsid w:val="008E3D72"/>
    <w:rsid w:val="008E6224"/>
    <w:rsid w:val="008E7F60"/>
    <w:rsid w:val="008F7999"/>
    <w:rsid w:val="00903D24"/>
    <w:rsid w:val="00907BDA"/>
    <w:rsid w:val="009102EE"/>
    <w:rsid w:val="009110C3"/>
    <w:rsid w:val="0091125F"/>
    <w:rsid w:val="009121C5"/>
    <w:rsid w:val="009161F0"/>
    <w:rsid w:val="00917AFF"/>
    <w:rsid w:val="00920F7F"/>
    <w:rsid w:val="00922303"/>
    <w:rsid w:val="0092285E"/>
    <w:rsid w:val="00922ABD"/>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1228"/>
    <w:rsid w:val="00963664"/>
    <w:rsid w:val="00963A5D"/>
    <w:rsid w:val="00966644"/>
    <w:rsid w:val="00976361"/>
    <w:rsid w:val="009766B8"/>
    <w:rsid w:val="009768A8"/>
    <w:rsid w:val="00976A5C"/>
    <w:rsid w:val="00976FBC"/>
    <w:rsid w:val="0098264B"/>
    <w:rsid w:val="00984766"/>
    <w:rsid w:val="00986896"/>
    <w:rsid w:val="009873B8"/>
    <w:rsid w:val="0098774E"/>
    <w:rsid w:val="00987A35"/>
    <w:rsid w:val="009904AF"/>
    <w:rsid w:val="0099120A"/>
    <w:rsid w:val="0099230E"/>
    <w:rsid w:val="009964E8"/>
    <w:rsid w:val="009A3225"/>
    <w:rsid w:val="009A6E06"/>
    <w:rsid w:val="009A75BC"/>
    <w:rsid w:val="009B0F2D"/>
    <w:rsid w:val="009B1159"/>
    <w:rsid w:val="009B1227"/>
    <w:rsid w:val="009B5056"/>
    <w:rsid w:val="009C2054"/>
    <w:rsid w:val="009C6EAF"/>
    <w:rsid w:val="009C79E2"/>
    <w:rsid w:val="009E0C7A"/>
    <w:rsid w:val="009E2674"/>
    <w:rsid w:val="009E4B9E"/>
    <w:rsid w:val="009E5B58"/>
    <w:rsid w:val="009E68C0"/>
    <w:rsid w:val="009E6948"/>
    <w:rsid w:val="009E73DE"/>
    <w:rsid w:val="009E7DC0"/>
    <w:rsid w:val="009E7E4A"/>
    <w:rsid w:val="009F0D22"/>
    <w:rsid w:val="009F5917"/>
    <w:rsid w:val="00A00A22"/>
    <w:rsid w:val="00A02582"/>
    <w:rsid w:val="00A059E3"/>
    <w:rsid w:val="00A06DE5"/>
    <w:rsid w:val="00A07C63"/>
    <w:rsid w:val="00A10A54"/>
    <w:rsid w:val="00A10E96"/>
    <w:rsid w:val="00A117A7"/>
    <w:rsid w:val="00A11BA5"/>
    <w:rsid w:val="00A11DF2"/>
    <w:rsid w:val="00A131D9"/>
    <w:rsid w:val="00A131E7"/>
    <w:rsid w:val="00A13E8D"/>
    <w:rsid w:val="00A14755"/>
    <w:rsid w:val="00A163BF"/>
    <w:rsid w:val="00A20826"/>
    <w:rsid w:val="00A20E61"/>
    <w:rsid w:val="00A23394"/>
    <w:rsid w:val="00A2589F"/>
    <w:rsid w:val="00A268DD"/>
    <w:rsid w:val="00A26D0B"/>
    <w:rsid w:val="00A271BA"/>
    <w:rsid w:val="00A31E58"/>
    <w:rsid w:val="00A32013"/>
    <w:rsid w:val="00A32CAF"/>
    <w:rsid w:val="00A346B3"/>
    <w:rsid w:val="00A34856"/>
    <w:rsid w:val="00A34887"/>
    <w:rsid w:val="00A350F5"/>
    <w:rsid w:val="00A371E2"/>
    <w:rsid w:val="00A414F8"/>
    <w:rsid w:val="00A42B30"/>
    <w:rsid w:val="00A44D46"/>
    <w:rsid w:val="00A450FE"/>
    <w:rsid w:val="00A5001E"/>
    <w:rsid w:val="00A54FCF"/>
    <w:rsid w:val="00A5689E"/>
    <w:rsid w:val="00A569E1"/>
    <w:rsid w:val="00A60880"/>
    <w:rsid w:val="00A61434"/>
    <w:rsid w:val="00A6160A"/>
    <w:rsid w:val="00A63D49"/>
    <w:rsid w:val="00A64030"/>
    <w:rsid w:val="00A65FAA"/>
    <w:rsid w:val="00A678F4"/>
    <w:rsid w:val="00A70CA6"/>
    <w:rsid w:val="00A71F99"/>
    <w:rsid w:val="00A75EFD"/>
    <w:rsid w:val="00A777B7"/>
    <w:rsid w:val="00A83243"/>
    <w:rsid w:val="00A832B3"/>
    <w:rsid w:val="00A8349A"/>
    <w:rsid w:val="00A84002"/>
    <w:rsid w:val="00A864B0"/>
    <w:rsid w:val="00A86E97"/>
    <w:rsid w:val="00A87A56"/>
    <w:rsid w:val="00A97AE0"/>
    <w:rsid w:val="00AA2E6E"/>
    <w:rsid w:val="00AA392F"/>
    <w:rsid w:val="00AA639B"/>
    <w:rsid w:val="00AA7D34"/>
    <w:rsid w:val="00AB46AD"/>
    <w:rsid w:val="00AC00D0"/>
    <w:rsid w:val="00AC04C2"/>
    <w:rsid w:val="00AC16D5"/>
    <w:rsid w:val="00AC287D"/>
    <w:rsid w:val="00AC302E"/>
    <w:rsid w:val="00AC5D6A"/>
    <w:rsid w:val="00AD0092"/>
    <w:rsid w:val="00AD1308"/>
    <w:rsid w:val="00AD24CA"/>
    <w:rsid w:val="00AE10DA"/>
    <w:rsid w:val="00AE3128"/>
    <w:rsid w:val="00AE392A"/>
    <w:rsid w:val="00AE4CD1"/>
    <w:rsid w:val="00AE572F"/>
    <w:rsid w:val="00AE5856"/>
    <w:rsid w:val="00AE6332"/>
    <w:rsid w:val="00AF17EC"/>
    <w:rsid w:val="00AF21CF"/>
    <w:rsid w:val="00AF488C"/>
    <w:rsid w:val="00B00332"/>
    <w:rsid w:val="00B00BC1"/>
    <w:rsid w:val="00B04E31"/>
    <w:rsid w:val="00B059EE"/>
    <w:rsid w:val="00B13A9D"/>
    <w:rsid w:val="00B13BB2"/>
    <w:rsid w:val="00B15065"/>
    <w:rsid w:val="00B20864"/>
    <w:rsid w:val="00B21738"/>
    <w:rsid w:val="00B24DFF"/>
    <w:rsid w:val="00B30C5B"/>
    <w:rsid w:val="00B33933"/>
    <w:rsid w:val="00B352BA"/>
    <w:rsid w:val="00B37686"/>
    <w:rsid w:val="00B413BB"/>
    <w:rsid w:val="00B41A2D"/>
    <w:rsid w:val="00B41BF5"/>
    <w:rsid w:val="00B41C25"/>
    <w:rsid w:val="00B44333"/>
    <w:rsid w:val="00B4482E"/>
    <w:rsid w:val="00B470EE"/>
    <w:rsid w:val="00B4744E"/>
    <w:rsid w:val="00B51328"/>
    <w:rsid w:val="00B5630B"/>
    <w:rsid w:val="00B61502"/>
    <w:rsid w:val="00B6194F"/>
    <w:rsid w:val="00B62726"/>
    <w:rsid w:val="00B62A7A"/>
    <w:rsid w:val="00B631D6"/>
    <w:rsid w:val="00B65E51"/>
    <w:rsid w:val="00B701ED"/>
    <w:rsid w:val="00B708D1"/>
    <w:rsid w:val="00B747DC"/>
    <w:rsid w:val="00B83938"/>
    <w:rsid w:val="00B84C4F"/>
    <w:rsid w:val="00B84E34"/>
    <w:rsid w:val="00B8754B"/>
    <w:rsid w:val="00B915CA"/>
    <w:rsid w:val="00B92DA8"/>
    <w:rsid w:val="00B945AA"/>
    <w:rsid w:val="00B9527C"/>
    <w:rsid w:val="00B9539B"/>
    <w:rsid w:val="00BA3961"/>
    <w:rsid w:val="00BA52A3"/>
    <w:rsid w:val="00BA5A07"/>
    <w:rsid w:val="00BA60A7"/>
    <w:rsid w:val="00BA7319"/>
    <w:rsid w:val="00BB171D"/>
    <w:rsid w:val="00BB3008"/>
    <w:rsid w:val="00BB324D"/>
    <w:rsid w:val="00BB3943"/>
    <w:rsid w:val="00BB401C"/>
    <w:rsid w:val="00BB4613"/>
    <w:rsid w:val="00BB5669"/>
    <w:rsid w:val="00BB6658"/>
    <w:rsid w:val="00BC011A"/>
    <w:rsid w:val="00BC1768"/>
    <w:rsid w:val="00BC2353"/>
    <w:rsid w:val="00BC7428"/>
    <w:rsid w:val="00BD0E69"/>
    <w:rsid w:val="00BD463C"/>
    <w:rsid w:val="00BD7311"/>
    <w:rsid w:val="00BE095D"/>
    <w:rsid w:val="00BE0CA2"/>
    <w:rsid w:val="00BE2C4C"/>
    <w:rsid w:val="00BE5624"/>
    <w:rsid w:val="00BE5DAB"/>
    <w:rsid w:val="00BE6A27"/>
    <w:rsid w:val="00BF3E61"/>
    <w:rsid w:val="00BF4FD6"/>
    <w:rsid w:val="00BF7CCA"/>
    <w:rsid w:val="00BF7FA8"/>
    <w:rsid w:val="00C06AD9"/>
    <w:rsid w:val="00C06F98"/>
    <w:rsid w:val="00C07290"/>
    <w:rsid w:val="00C07A6C"/>
    <w:rsid w:val="00C07E06"/>
    <w:rsid w:val="00C118B0"/>
    <w:rsid w:val="00C13C18"/>
    <w:rsid w:val="00C13E1D"/>
    <w:rsid w:val="00C16962"/>
    <w:rsid w:val="00C16977"/>
    <w:rsid w:val="00C211D8"/>
    <w:rsid w:val="00C23883"/>
    <w:rsid w:val="00C23B96"/>
    <w:rsid w:val="00C24216"/>
    <w:rsid w:val="00C24C49"/>
    <w:rsid w:val="00C24CF9"/>
    <w:rsid w:val="00C272EE"/>
    <w:rsid w:val="00C273B0"/>
    <w:rsid w:val="00C3007B"/>
    <w:rsid w:val="00C3088E"/>
    <w:rsid w:val="00C35809"/>
    <w:rsid w:val="00C41E90"/>
    <w:rsid w:val="00C44AAB"/>
    <w:rsid w:val="00C44E34"/>
    <w:rsid w:val="00C45983"/>
    <w:rsid w:val="00C45BFA"/>
    <w:rsid w:val="00C507E5"/>
    <w:rsid w:val="00C533D6"/>
    <w:rsid w:val="00C533EE"/>
    <w:rsid w:val="00C61C67"/>
    <w:rsid w:val="00C6321C"/>
    <w:rsid w:val="00C65AD9"/>
    <w:rsid w:val="00C67904"/>
    <w:rsid w:val="00C722F6"/>
    <w:rsid w:val="00C726F5"/>
    <w:rsid w:val="00C75A27"/>
    <w:rsid w:val="00C80E25"/>
    <w:rsid w:val="00C817FD"/>
    <w:rsid w:val="00C82C60"/>
    <w:rsid w:val="00C842CB"/>
    <w:rsid w:val="00C85503"/>
    <w:rsid w:val="00C85965"/>
    <w:rsid w:val="00C86F4F"/>
    <w:rsid w:val="00C8750C"/>
    <w:rsid w:val="00C91672"/>
    <w:rsid w:val="00C94C6D"/>
    <w:rsid w:val="00CA0621"/>
    <w:rsid w:val="00CA3F5E"/>
    <w:rsid w:val="00CA72F1"/>
    <w:rsid w:val="00CA7460"/>
    <w:rsid w:val="00CB1447"/>
    <w:rsid w:val="00CC06CB"/>
    <w:rsid w:val="00CC1C20"/>
    <w:rsid w:val="00CC2933"/>
    <w:rsid w:val="00CC2CBB"/>
    <w:rsid w:val="00CC2FF5"/>
    <w:rsid w:val="00CC3AF5"/>
    <w:rsid w:val="00CC3FEF"/>
    <w:rsid w:val="00CC5114"/>
    <w:rsid w:val="00CC789C"/>
    <w:rsid w:val="00CD1858"/>
    <w:rsid w:val="00CD42E1"/>
    <w:rsid w:val="00CD495C"/>
    <w:rsid w:val="00CE01A8"/>
    <w:rsid w:val="00CE1D87"/>
    <w:rsid w:val="00CE3868"/>
    <w:rsid w:val="00CF0D19"/>
    <w:rsid w:val="00CF0D73"/>
    <w:rsid w:val="00CF2CA8"/>
    <w:rsid w:val="00CF33DF"/>
    <w:rsid w:val="00CF437D"/>
    <w:rsid w:val="00D01265"/>
    <w:rsid w:val="00D02221"/>
    <w:rsid w:val="00D0259E"/>
    <w:rsid w:val="00D02798"/>
    <w:rsid w:val="00D02B5F"/>
    <w:rsid w:val="00D040E0"/>
    <w:rsid w:val="00D061B2"/>
    <w:rsid w:val="00D06590"/>
    <w:rsid w:val="00D0720F"/>
    <w:rsid w:val="00D117A2"/>
    <w:rsid w:val="00D12203"/>
    <w:rsid w:val="00D12E75"/>
    <w:rsid w:val="00D147B4"/>
    <w:rsid w:val="00D15534"/>
    <w:rsid w:val="00D200A5"/>
    <w:rsid w:val="00D20B83"/>
    <w:rsid w:val="00D20EC5"/>
    <w:rsid w:val="00D22203"/>
    <w:rsid w:val="00D22C9C"/>
    <w:rsid w:val="00D24D46"/>
    <w:rsid w:val="00D252AC"/>
    <w:rsid w:val="00D25EF4"/>
    <w:rsid w:val="00D2674D"/>
    <w:rsid w:val="00D26D6B"/>
    <w:rsid w:val="00D33561"/>
    <w:rsid w:val="00D342AB"/>
    <w:rsid w:val="00D34B1D"/>
    <w:rsid w:val="00D36AB0"/>
    <w:rsid w:val="00D376BF"/>
    <w:rsid w:val="00D4675D"/>
    <w:rsid w:val="00D51A4E"/>
    <w:rsid w:val="00D535EA"/>
    <w:rsid w:val="00D53D2D"/>
    <w:rsid w:val="00D54980"/>
    <w:rsid w:val="00D60BB2"/>
    <w:rsid w:val="00D61903"/>
    <w:rsid w:val="00D620D6"/>
    <w:rsid w:val="00D6323E"/>
    <w:rsid w:val="00D663A6"/>
    <w:rsid w:val="00D66ED1"/>
    <w:rsid w:val="00D7005C"/>
    <w:rsid w:val="00D70AE7"/>
    <w:rsid w:val="00D711AF"/>
    <w:rsid w:val="00D7135A"/>
    <w:rsid w:val="00D73713"/>
    <w:rsid w:val="00D7556D"/>
    <w:rsid w:val="00D8087A"/>
    <w:rsid w:val="00D92D35"/>
    <w:rsid w:val="00D936B8"/>
    <w:rsid w:val="00D9480A"/>
    <w:rsid w:val="00D9635A"/>
    <w:rsid w:val="00DA2035"/>
    <w:rsid w:val="00DA417F"/>
    <w:rsid w:val="00DA4229"/>
    <w:rsid w:val="00DA5225"/>
    <w:rsid w:val="00DA7126"/>
    <w:rsid w:val="00DA761F"/>
    <w:rsid w:val="00DB0792"/>
    <w:rsid w:val="00DB0C19"/>
    <w:rsid w:val="00DB2C96"/>
    <w:rsid w:val="00DB3B04"/>
    <w:rsid w:val="00DB5A7A"/>
    <w:rsid w:val="00DC0673"/>
    <w:rsid w:val="00DC21A5"/>
    <w:rsid w:val="00DC2E6A"/>
    <w:rsid w:val="00DC35C5"/>
    <w:rsid w:val="00DC3691"/>
    <w:rsid w:val="00DC470E"/>
    <w:rsid w:val="00DC6E9C"/>
    <w:rsid w:val="00DD107F"/>
    <w:rsid w:val="00DD1469"/>
    <w:rsid w:val="00DD1D2B"/>
    <w:rsid w:val="00DD32F5"/>
    <w:rsid w:val="00DD480F"/>
    <w:rsid w:val="00DD6792"/>
    <w:rsid w:val="00DD6AC7"/>
    <w:rsid w:val="00DE0775"/>
    <w:rsid w:val="00DE2459"/>
    <w:rsid w:val="00DF08B4"/>
    <w:rsid w:val="00DF0E38"/>
    <w:rsid w:val="00DF15A4"/>
    <w:rsid w:val="00DF37DC"/>
    <w:rsid w:val="00DF3AF2"/>
    <w:rsid w:val="00DF5F16"/>
    <w:rsid w:val="00DF7E6D"/>
    <w:rsid w:val="00E01733"/>
    <w:rsid w:val="00E02BFD"/>
    <w:rsid w:val="00E06736"/>
    <w:rsid w:val="00E144EC"/>
    <w:rsid w:val="00E15BF0"/>
    <w:rsid w:val="00E1683D"/>
    <w:rsid w:val="00E217C9"/>
    <w:rsid w:val="00E21933"/>
    <w:rsid w:val="00E227CB"/>
    <w:rsid w:val="00E23205"/>
    <w:rsid w:val="00E267FA"/>
    <w:rsid w:val="00E274B0"/>
    <w:rsid w:val="00E41A62"/>
    <w:rsid w:val="00E42F3F"/>
    <w:rsid w:val="00E4361E"/>
    <w:rsid w:val="00E5164A"/>
    <w:rsid w:val="00E539AB"/>
    <w:rsid w:val="00E54762"/>
    <w:rsid w:val="00E55DD7"/>
    <w:rsid w:val="00E5639C"/>
    <w:rsid w:val="00E56AAD"/>
    <w:rsid w:val="00E6225E"/>
    <w:rsid w:val="00E67858"/>
    <w:rsid w:val="00E715B2"/>
    <w:rsid w:val="00E77F3D"/>
    <w:rsid w:val="00E81989"/>
    <w:rsid w:val="00E82CB6"/>
    <w:rsid w:val="00E83369"/>
    <w:rsid w:val="00E84969"/>
    <w:rsid w:val="00E84B76"/>
    <w:rsid w:val="00E8621B"/>
    <w:rsid w:val="00E86A4C"/>
    <w:rsid w:val="00E86C8F"/>
    <w:rsid w:val="00E95A66"/>
    <w:rsid w:val="00E96C1D"/>
    <w:rsid w:val="00EA0678"/>
    <w:rsid w:val="00EA160C"/>
    <w:rsid w:val="00EA2CEB"/>
    <w:rsid w:val="00EA3CE2"/>
    <w:rsid w:val="00EA47EA"/>
    <w:rsid w:val="00EA526E"/>
    <w:rsid w:val="00EA6B53"/>
    <w:rsid w:val="00EA71DE"/>
    <w:rsid w:val="00EB0037"/>
    <w:rsid w:val="00EB6045"/>
    <w:rsid w:val="00EC0873"/>
    <w:rsid w:val="00EC4418"/>
    <w:rsid w:val="00EC671B"/>
    <w:rsid w:val="00EC6A0F"/>
    <w:rsid w:val="00EC73D1"/>
    <w:rsid w:val="00EC7653"/>
    <w:rsid w:val="00ED0A38"/>
    <w:rsid w:val="00ED11A8"/>
    <w:rsid w:val="00ED1AF3"/>
    <w:rsid w:val="00ED3A8D"/>
    <w:rsid w:val="00ED4B7D"/>
    <w:rsid w:val="00ED6741"/>
    <w:rsid w:val="00ED78D7"/>
    <w:rsid w:val="00ED7CE3"/>
    <w:rsid w:val="00EE0110"/>
    <w:rsid w:val="00EE09B9"/>
    <w:rsid w:val="00EE214A"/>
    <w:rsid w:val="00EE3D7D"/>
    <w:rsid w:val="00EE4A40"/>
    <w:rsid w:val="00EE4FC0"/>
    <w:rsid w:val="00EF2F81"/>
    <w:rsid w:val="00F04A36"/>
    <w:rsid w:val="00F05CD5"/>
    <w:rsid w:val="00F07491"/>
    <w:rsid w:val="00F1425A"/>
    <w:rsid w:val="00F16E0F"/>
    <w:rsid w:val="00F1702B"/>
    <w:rsid w:val="00F179B3"/>
    <w:rsid w:val="00F17E27"/>
    <w:rsid w:val="00F21D82"/>
    <w:rsid w:val="00F24CBA"/>
    <w:rsid w:val="00F2682A"/>
    <w:rsid w:val="00F30D0A"/>
    <w:rsid w:val="00F36575"/>
    <w:rsid w:val="00F3708C"/>
    <w:rsid w:val="00F41C55"/>
    <w:rsid w:val="00F45D84"/>
    <w:rsid w:val="00F4696A"/>
    <w:rsid w:val="00F527A5"/>
    <w:rsid w:val="00F56577"/>
    <w:rsid w:val="00F56C2B"/>
    <w:rsid w:val="00F60178"/>
    <w:rsid w:val="00F63E3D"/>
    <w:rsid w:val="00F63FE1"/>
    <w:rsid w:val="00F653E0"/>
    <w:rsid w:val="00F669B8"/>
    <w:rsid w:val="00F67E70"/>
    <w:rsid w:val="00F74D7C"/>
    <w:rsid w:val="00F82331"/>
    <w:rsid w:val="00F824E1"/>
    <w:rsid w:val="00F82E1C"/>
    <w:rsid w:val="00F85516"/>
    <w:rsid w:val="00F85B26"/>
    <w:rsid w:val="00F86215"/>
    <w:rsid w:val="00F954E9"/>
    <w:rsid w:val="00F96ECD"/>
    <w:rsid w:val="00FA2FB8"/>
    <w:rsid w:val="00FA47C2"/>
    <w:rsid w:val="00FA4C7F"/>
    <w:rsid w:val="00FA5AE0"/>
    <w:rsid w:val="00FB1876"/>
    <w:rsid w:val="00FB1B17"/>
    <w:rsid w:val="00FB2206"/>
    <w:rsid w:val="00FB59FE"/>
    <w:rsid w:val="00FB6302"/>
    <w:rsid w:val="00FB7791"/>
    <w:rsid w:val="00FC19BC"/>
    <w:rsid w:val="00FC31B1"/>
    <w:rsid w:val="00FC64B5"/>
    <w:rsid w:val="00FC6B68"/>
    <w:rsid w:val="00FC7FF0"/>
    <w:rsid w:val="00FD04C1"/>
    <w:rsid w:val="00FD1A2F"/>
    <w:rsid w:val="00FD3BBA"/>
    <w:rsid w:val="00FD544B"/>
    <w:rsid w:val="00FE1A3F"/>
    <w:rsid w:val="00FE1C11"/>
    <w:rsid w:val="00FE4B51"/>
    <w:rsid w:val="00FE4B5A"/>
    <w:rsid w:val="00FE66EB"/>
    <w:rsid w:val="00FE6E43"/>
    <w:rsid w:val="00FF412B"/>
    <w:rsid w:val="00FF5FB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1CF67D"/>
  <w15:docId w15:val="{5BFD1E94-23EE-9E4E-9731-DB03B677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p1">
    <w:name w:val="p1"/>
    <w:basedOn w:val="Normal"/>
    <w:rsid w:val="00606A9E"/>
    <w:rPr>
      <w:rFonts w:ascii="Verdana" w:eastAsia="Batang" w:hAnsi="Verdana"/>
      <w:sz w:val="17"/>
      <w:szCs w:val="17"/>
    </w:rPr>
  </w:style>
  <w:style w:type="paragraph" w:styleId="Revision">
    <w:name w:val="Revision"/>
    <w:hidden/>
    <w:uiPriority w:val="99"/>
    <w:semiHidden/>
    <w:rsid w:val="001F21CA"/>
    <w:rPr>
      <w:sz w:val="24"/>
      <w:szCs w:val="24"/>
    </w:rPr>
  </w:style>
  <w:style w:type="paragraph" w:customStyle="1" w:styleId="paragraph">
    <w:name w:val="paragraph"/>
    <w:basedOn w:val="Normal"/>
    <w:rsid w:val="00B413BB"/>
    <w:pPr>
      <w:spacing w:before="100" w:beforeAutospacing="1" w:after="100" w:afterAutospacing="1"/>
    </w:pPr>
  </w:style>
  <w:style w:type="character" w:customStyle="1" w:styleId="normaltextrun">
    <w:name w:val="normaltextrun"/>
    <w:basedOn w:val="DefaultParagraphFont"/>
    <w:rsid w:val="00B413BB"/>
  </w:style>
  <w:style w:type="character" w:customStyle="1" w:styleId="eop">
    <w:name w:val="eop"/>
    <w:basedOn w:val="DefaultParagraphFont"/>
    <w:rsid w:val="00B413BB"/>
  </w:style>
  <w:style w:type="character" w:customStyle="1" w:styleId="spellingerror">
    <w:name w:val="spellingerror"/>
    <w:basedOn w:val="DefaultParagraphFont"/>
    <w:rsid w:val="00B41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22137947">
      <w:bodyDiv w:val="1"/>
      <w:marLeft w:val="0"/>
      <w:marRight w:val="0"/>
      <w:marTop w:val="0"/>
      <w:marBottom w:val="0"/>
      <w:divBdr>
        <w:top w:val="none" w:sz="0" w:space="0" w:color="auto"/>
        <w:left w:val="none" w:sz="0" w:space="0" w:color="auto"/>
        <w:bottom w:val="none" w:sz="0" w:space="0" w:color="auto"/>
        <w:right w:val="none" w:sz="0" w:space="0" w:color="auto"/>
      </w:divBdr>
      <w:divsChild>
        <w:div w:id="983237293">
          <w:marLeft w:val="0"/>
          <w:marRight w:val="0"/>
          <w:marTop w:val="0"/>
          <w:marBottom w:val="0"/>
          <w:divBdr>
            <w:top w:val="none" w:sz="0" w:space="0" w:color="auto"/>
            <w:left w:val="none" w:sz="0" w:space="0" w:color="auto"/>
            <w:bottom w:val="none" w:sz="0" w:space="0" w:color="auto"/>
            <w:right w:val="none" w:sz="0" w:space="0" w:color="auto"/>
          </w:divBdr>
        </w:div>
        <w:div w:id="497573586">
          <w:marLeft w:val="0"/>
          <w:marRight w:val="0"/>
          <w:marTop w:val="0"/>
          <w:marBottom w:val="0"/>
          <w:divBdr>
            <w:top w:val="none" w:sz="0" w:space="0" w:color="auto"/>
            <w:left w:val="none" w:sz="0" w:space="0" w:color="auto"/>
            <w:bottom w:val="none" w:sz="0" w:space="0" w:color="auto"/>
            <w:right w:val="none" w:sz="0" w:space="0" w:color="auto"/>
          </w:divBdr>
        </w:div>
      </w:divsChild>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033452109">
      <w:bodyDiv w:val="1"/>
      <w:marLeft w:val="0"/>
      <w:marRight w:val="0"/>
      <w:marTop w:val="0"/>
      <w:marBottom w:val="0"/>
      <w:divBdr>
        <w:top w:val="none" w:sz="0" w:space="0" w:color="auto"/>
        <w:left w:val="none" w:sz="0" w:space="0" w:color="auto"/>
        <w:bottom w:val="none" w:sz="0" w:space="0" w:color="auto"/>
        <w:right w:val="none" w:sz="0" w:space="0" w:color="auto"/>
      </w:divBdr>
      <w:divsChild>
        <w:div w:id="611283853">
          <w:marLeft w:val="0"/>
          <w:marRight w:val="0"/>
          <w:marTop w:val="0"/>
          <w:marBottom w:val="0"/>
          <w:divBdr>
            <w:top w:val="none" w:sz="0" w:space="0" w:color="auto"/>
            <w:left w:val="none" w:sz="0" w:space="0" w:color="auto"/>
            <w:bottom w:val="none" w:sz="0" w:space="0" w:color="auto"/>
            <w:right w:val="none" w:sz="0" w:space="0" w:color="auto"/>
          </w:divBdr>
        </w:div>
        <w:div w:id="325667044">
          <w:marLeft w:val="0"/>
          <w:marRight w:val="0"/>
          <w:marTop w:val="0"/>
          <w:marBottom w:val="0"/>
          <w:divBdr>
            <w:top w:val="none" w:sz="0" w:space="0" w:color="auto"/>
            <w:left w:val="none" w:sz="0" w:space="0" w:color="auto"/>
            <w:bottom w:val="none" w:sz="0" w:space="0" w:color="auto"/>
            <w:right w:val="none" w:sz="0" w:space="0" w:color="auto"/>
          </w:divBdr>
        </w:div>
      </w:divsChild>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bratthauar@manitowo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nitowoc-lookingup.com" TargetMode="External"/><Relationship Id="rId4" Type="http://schemas.openxmlformats.org/officeDocument/2006/relationships/settings" Target="settings.xml"/><Relationship Id="rId9" Type="http://schemas.openxmlformats.org/officeDocument/2006/relationships/hyperlink" Target="http://www.manitowoc-lookingu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79982-5ACF-D543-9444-DF33D69D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470</Words>
  <Characters>2680</Characters>
  <Application>Microsoft Office Word</Application>
  <DocSecurity>0</DocSecurity>
  <Lines>22</Lines>
  <Paragraphs>6</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Date</vt:lpstr>
      <vt:lpstr>Date</vt:lpstr>
      <vt:lpstr>Date</vt:lpstr>
    </vt:vector>
  </TitlesOfParts>
  <Company>Lippincott Mercer</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7</cp:revision>
  <cp:lastPrinted>2014-03-31T14:21:00Z</cp:lastPrinted>
  <dcterms:created xsi:type="dcterms:W3CDTF">2019-09-11T16:37:00Z</dcterms:created>
  <dcterms:modified xsi:type="dcterms:W3CDTF">2019-12-09T16:00:00Z</dcterms:modified>
</cp:coreProperties>
</file>