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FBC" w14:textId="315707FE" w:rsidR="00A00084" w:rsidRPr="000D44FC" w:rsidRDefault="00F52037" w:rsidP="001E675D">
      <w:pPr>
        <w:tabs>
          <w:tab w:val="left" w:pos="6096"/>
        </w:tabs>
        <w:jc w:val="right"/>
        <w:outlineLvl w:val="0"/>
        <w:rPr>
          <w:rFonts w:ascii="Verdana" w:hAnsi="Verdana"/>
          <w:color w:val="ED1C2A"/>
          <w:sz w:val="30"/>
          <w:szCs w:val="30"/>
        </w:rPr>
      </w:pPr>
      <w:r w:rsidRPr="000D44FC">
        <w:rPr>
          <w:rFonts w:ascii="Georgia" w:hAnsi="Georgia"/>
          <w:noProof/>
          <w:sz w:val="21"/>
          <w:szCs w:val="21"/>
        </w:rPr>
        <w:drawing>
          <wp:anchor distT="0" distB="0" distL="114300" distR="114300" simplePos="0" relativeHeight="251659264" behindDoc="0" locked="0" layoutInCell="1" allowOverlap="1" wp14:anchorId="58C64620" wp14:editId="497D1C1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0D44FC">
        <w:rPr>
          <w:rFonts w:ascii="Verdana" w:hAnsi="Verdana"/>
          <w:color w:val="ED1C2A"/>
          <w:sz w:val="30"/>
          <w:szCs w:val="30"/>
        </w:rPr>
        <w:softHyphen/>
      </w:r>
      <w:r w:rsidR="006D20E1">
        <w:rPr>
          <w:rFonts w:ascii="Verdana" w:hAnsi="Verdana"/>
          <w:color w:val="ED1C2A"/>
          <w:sz w:val="30"/>
          <w:szCs w:val="30"/>
        </w:rPr>
        <w:t>CAPTION</w:t>
      </w:r>
      <w:r w:rsidRPr="000D44FC">
        <w:rPr>
          <w:rFonts w:ascii="Verdana" w:hAnsi="Verdana"/>
          <w:color w:val="ED1C2A"/>
          <w:sz w:val="30"/>
          <w:szCs w:val="30"/>
        </w:rPr>
        <w:t xml:space="preserve"> RELEASE</w:t>
      </w:r>
    </w:p>
    <w:p w14:paraId="1EFE4F34" w14:textId="2688188F" w:rsidR="00A00084" w:rsidRPr="000D44FC" w:rsidRDefault="007D37AD" w:rsidP="001E675D">
      <w:pPr>
        <w:jc w:val="right"/>
        <w:outlineLvl w:val="0"/>
        <w:rPr>
          <w:rFonts w:ascii="Verdana" w:hAnsi="Verdana"/>
          <w:color w:val="ED1C2A"/>
          <w:sz w:val="18"/>
          <w:szCs w:val="18"/>
        </w:rPr>
      </w:pPr>
      <w:r>
        <w:rPr>
          <w:rFonts w:ascii="Verdana" w:hAnsi="Verdana"/>
          <w:color w:val="41525C"/>
          <w:sz w:val="18"/>
          <w:szCs w:val="18"/>
        </w:rPr>
        <w:t>November</w:t>
      </w:r>
      <w:r w:rsidR="0051680B">
        <w:rPr>
          <w:rFonts w:ascii="Verdana" w:hAnsi="Verdana"/>
          <w:color w:val="41525C"/>
          <w:sz w:val="18"/>
          <w:szCs w:val="18"/>
        </w:rPr>
        <w:t xml:space="preserve"> </w:t>
      </w:r>
      <w:r w:rsidR="00EC0FF5">
        <w:rPr>
          <w:rFonts w:ascii="Verdana" w:hAnsi="Verdana"/>
          <w:color w:val="41525C"/>
          <w:sz w:val="18"/>
          <w:szCs w:val="18"/>
        </w:rPr>
        <w:t>25</w:t>
      </w:r>
      <w:r w:rsidR="00F52037" w:rsidRPr="000D44FC">
        <w:rPr>
          <w:rFonts w:ascii="Verdana" w:hAnsi="Verdana"/>
          <w:color w:val="41525C"/>
          <w:sz w:val="18"/>
          <w:szCs w:val="18"/>
        </w:rPr>
        <w:t>, 2019</w:t>
      </w:r>
    </w:p>
    <w:p w14:paraId="1D3133C4" w14:textId="77777777" w:rsidR="00A00084" w:rsidRPr="000D44FC" w:rsidRDefault="00A00084" w:rsidP="001E675D">
      <w:pPr>
        <w:rPr>
          <w:rFonts w:ascii="Verdana" w:hAnsi="Verdana"/>
          <w:color w:val="ED1C2A"/>
          <w:sz w:val="30"/>
          <w:szCs w:val="30"/>
        </w:rPr>
      </w:pPr>
    </w:p>
    <w:p w14:paraId="039BB0B0" w14:textId="77777777" w:rsidR="00A00084" w:rsidRPr="000D44FC" w:rsidRDefault="00A00084" w:rsidP="001E675D">
      <w:pPr>
        <w:tabs>
          <w:tab w:val="left" w:pos="6096"/>
        </w:tabs>
        <w:rPr>
          <w:rFonts w:ascii="Verdana" w:hAnsi="Verdana"/>
          <w:color w:val="ED1C2A"/>
          <w:sz w:val="30"/>
          <w:szCs w:val="30"/>
        </w:rPr>
      </w:pPr>
    </w:p>
    <w:p w14:paraId="0A5E240F" w14:textId="3463CBCA" w:rsidR="0051680B" w:rsidRPr="0023077D" w:rsidRDefault="0051680B" w:rsidP="0051680B">
      <w:pPr>
        <w:rPr>
          <w:rFonts w:ascii="Georgia" w:hAnsi="Georgia"/>
          <w:b/>
          <w:bCs/>
          <w:color w:val="000000" w:themeColor="text1"/>
        </w:rPr>
      </w:pPr>
      <w:r w:rsidRPr="0023077D">
        <w:rPr>
          <w:rFonts w:ascii="Georgia" w:hAnsi="Georgia"/>
          <w:b/>
          <w:bCs/>
          <w:color w:val="000000" w:themeColor="text1"/>
        </w:rPr>
        <w:t xml:space="preserve">Potain Igo 50 </w:t>
      </w:r>
      <w:r w:rsidR="00712D9D">
        <w:rPr>
          <w:rFonts w:ascii="Georgia" w:hAnsi="Georgia"/>
          <w:b/>
          <w:bCs/>
          <w:color w:val="000000" w:themeColor="text1"/>
        </w:rPr>
        <w:t xml:space="preserve">helps </w:t>
      </w:r>
      <w:r w:rsidRPr="0023077D">
        <w:rPr>
          <w:rFonts w:ascii="Georgia" w:hAnsi="Georgia"/>
          <w:b/>
          <w:bCs/>
          <w:color w:val="000000" w:themeColor="text1"/>
        </w:rPr>
        <w:t>renovate Mona Lisa’s resting place</w:t>
      </w:r>
    </w:p>
    <w:p w14:paraId="08124DD9" w14:textId="77777777" w:rsidR="001E675D" w:rsidRDefault="001E675D" w:rsidP="001E675D">
      <w:pPr>
        <w:rPr>
          <w:rFonts w:ascii="Georgia" w:hAnsi="Georgia"/>
          <w:color w:val="000000" w:themeColor="text1"/>
          <w:sz w:val="21"/>
          <w:szCs w:val="21"/>
        </w:rPr>
      </w:pPr>
    </w:p>
    <w:p w14:paraId="2F0300C7" w14:textId="1D0F5C7D" w:rsidR="0051680B" w:rsidRPr="0023077D" w:rsidRDefault="0051680B" w:rsidP="0051680B">
      <w:pPr>
        <w:rPr>
          <w:rFonts w:ascii="Georgia" w:hAnsi="Georgia"/>
          <w:sz w:val="21"/>
          <w:szCs w:val="21"/>
        </w:rPr>
      </w:pPr>
      <w:r w:rsidRPr="0023077D">
        <w:rPr>
          <w:rFonts w:ascii="Georgia" w:hAnsi="Georgia"/>
          <w:sz w:val="21"/>
          <w:szCs w:val="21"/>
        </w:rPr>
        <w:t>A Potain Igo 50 self-erecting crane is repairing more than 4,000 square meters of damaged roof on the Sant’Orsola, a 14</w:t>
      </w:r>
      <w:r w:rsidRPr="0023077D">
        <w:rPr>
          <w:rFonts w:ascii="Georgia" w:hAnsi="Georgia"/>
          <w:sz w:val="21"/>
          <w:szCs w:val="21"/>
          <w:vertAlign w:val="superscript"/>
        </w:rPr>
        <w:t>th</w:t>
      </w:r>
      <w:r w:rsidRPr="0023077D">
        <w:rPr>
          <w:rFonts w:ascii="Georgia" w:hAnsi="Georgia"/>
          <w:sz w:val="21"/>
          <w:szCs w:val="21"/>
        </w:rPr>
        <w:t xml:space="preserve"> Century ex-monastery in Florence, Italy</w:t>
      </w:r>
      <w:r w:rsidR="00D33F9C">
        <w:rPr>
          <w:rFonts w:ascii="Georgia" w:hAnsi="Georgia"/>
          <w:sz w:val="21"/>
          <w:szCs w:val="21"/>
        </w:rPr>
        <w:t>,</w:t>
      </w:r>
      <w:r w:rsidRPr="0023077D">
        <w:rPr>
          <w:rFonts w:ascii="Georgia" w:hAnsi="Georgia"/>
          <w:sz w:val="21"/>
          <w:szCs w:val="21"/>
        </w:rPr>
        <w:t xml:space="preserve"> that is thought to be the final resting place of Lisa Gherardini, better known as Leonardo da Vinci’s Mona Lisa. </w:t>
      </w:r>
    </w:p>
    <w:p w14:paraId="09B011B6" w14:textId="77777777" w:rsidR="0051680B" w:rsidRPr="0023077D" w:rsidRDefault="0051680B" w:rsidP="0051680B">
      <w:pPr>
        <w:rPr>
          <w:rFonts w:ascii="Georgia" w:hAnsi="Georgia"/>
          <w:sz w:val="21"/>
          <w:szCs w:val="21"/>
        </w:rPr>
      </w:pPr>
    </w:p>
    <w:p w14:paraId="214191E9" w14:textId="42A4367A" w:rsidR="0051680B" w:rsidRPr="0023077D" w:rsidRDefault="0051680B" w:rsidP="0051680B">
      <w:pPr>
        <w:rPr>
          <w:rFonts w:ascii="Georgia" w:hAnsi="Georgia"/>
          <w:sz w:val="21"/>
          <w:szCs w:val="21"/>
        </w:rPr>
      </w:pPr>
      <w:r w:rsidRPr="0023077D">
        <w:rPr>
          <w:rFonts w:ascii="Georgia" w:hAnsi="Georgia"/>
          <w:sz w:val="21"/>
          <w:szCs w:val="21"/>
        </w:rPr>
        <w:t xml:space="preserve">It has been derelict for more than 30 years; however, the city has renewed its efforts to renovate the historic building and open it up to the public. </w:t>
      </w:r>
      <w:bookmarkStart w:id="0" w:name="_GoBack"/>
      <w:bookmarkEnd w:id="0"/>
    </w:p>
    <w:p w14:paraId="30CACB7A" w14:textId="77777777" w:rsidR="0051680B" w:rsidRPr="0023077D" w:rsidRDefault="0051680B" w:rsidP="0051680B">
      <w:pPr>
        <w:rPr>
          <w:rFonts w:ascii="Georgia" w:hAnsi="Georgia"/>
          <w:sz w:val="21"/>
          <w:szCs w:val="21"/>
        </w:rPr>
      </w:pPr>
    </w:p>
    <w:p w14:paraId="6B875349" w14:textId="6EECC309" w:rsidR="0051680B" w:rsidRPr="0023077D" w:rsidRDefault="0051680B" w:rsidP="0051680B">
      <w:pPr>
        <w:rPr>
          <w:rFonts w:ascii="Georgia" w:hAnsi="Georgia"/>
          <w:sz w:val="21"/>
          <w:szCs w:val="21"/>
        </w:rPr>
      </w:pPr>
      <w:r w:rsidRPr="0023077D">
        <w:rPr>
          <w:rFonts w:ascii="Georgia" w:hAnsi="Georgia"/>
          <w:sz w:val="21"/>
          <w:szCs w:val="21"/>
        </w:rPr>
        <w:t xml:space="preserve">The city enlisted the help of local Potain dealer Tognaccini Noleggi, which deployed an Igo 50 to load and unload 12 ballasts, weighing in at around 24 t, which form the first phase of the roof renovation. </w:t>
      </w:r>
    </w:p>
    <w:p w14:paraId="0C03278F" w14:textId="77777777" w:rsidR="0051680B" w:rsidRPr="0023077D" w:rsidRDefault="0051680B" w:rsidP="0051680B">
      <w:pPr>
        <w:rPr>
          <w:rFonts w:ascii="Georgia" w:hAnsi="Georgia"/>
          <w:sz w:val="21"/>
          <w:szCs w:val="21"/>
        </w:rPr>
      </w:pPr>
    </w:p>
    <w:p w14:paraId="419307D6" w14:textId="77777777" w:rsidR="0051680B" w:rsidRPr="0023077D" w:rsidRDefault="0051680B" w:rsidP="0051680B">
      <w:pPr>
        <w:rPr>
          <w:rFonts w:ascii="Georgia" w:hAnsi="Georgia"/>
          <w:sz w:val="21"/>
          <w:szCs w:val="21"/>
        </w:rPr>
      </w:pPr>
      <w:r w:rsidRPr="0023077D">
        <w:rPr>
          <w:rFonts w:ascii="Georgia" w:hAnsi="Georgia"/>
          <w:sz w:val="21"/>
          <w:szCs w:val="21"/>
        </w:rPr>
        <w:t>The project is scheduled for completion in 2023 and is expected to become the center of community life in Florence.</w:t>
      </w:r>
    </w:p>
    <w:p w14:paraId="749991B7" w14:textId="77777777" w:rsidR="00BB59D8" w:rsidRPr="00BB59D8" w:rsidRDefault="00BB59D8" w:rsidP="001E675D">
      <w:pPr>
        <w:rPr>
          <w:rFonts w:ascii="Georgia" w:hAnsi="Georgia"/>
          <w:color w:val="000000" w:themeColor="text1"/>
          <w:sz w:val="21"/>
          <w:szCs w:val="21"/>
        </w:rPr>
      </w:pPr>
    </w:p>
    <w:p w14:paraId="6D743A3D" w14:textId="77777777" w:rsidR="00A00084" w:rsidRPr="00F95E60" w:rsidRDefault="00F52037" w:rsidP="001E675D">
      <w:pPr>
        <w:tabs>
          <w:tab w:val="left" w:pos="1055"/>
          <w:tab w:val="left" w:pos="4111"/>
          <w:tab w:val="left" w:pos="5812"/>
          <w:tab w:val="left" w:pos="7371"/>
        </w:tabs>
        <w:jc w:val="center"/>
        <w:rPr>
          <w:rFonts w:ascii="Georgia" w:hAnsi="Georgia" w:cs="Georgia"/>
          <w:sz w:val="21"/>
          <w:szCs w:val="21"/>
          <w:lang w:val="fr-FR"/>
        </w:rPr>
      </w:pPr>
      <w:r w:rsidRPr="00F95E60">
        <w:rPr>
          <w:rFonts w:ascii="Georgia" w:hAnsi="Georgia" w:cs="Georgia"/>
          <w:sz w:val="21"/>
          <w:szCs w:val="21"/>
          <w:lang w:val="fr-FR"/>
        </w:rPr>
        <w:t>-END-</w:t>
      </w:r>
    </w:p>
    <w:p w14:paraId="0E1A32C8" w14:textId="77777777" w:rsidR="000D44FC" w:rsidRPr="00F95E60" w:rsidRDefault="000D44FC" w:rsidP="001E675D">
      <w:pPr>
        <w:tabs>
          <w:tab w:val="left" w:pos="1055"/>
          <w:tab w:val="left" w:pos="4111"/>
          <w:tab w:val="left" w:pos="5812"/>
          <w:tab w:val="left" w:pos="7371"/>
        </w:tabs>
        <w:rPr>
          <w:rFonts w:ascii="Georgia" w:hAnsi="Georgia" w:cs="Georgia"/>
          <w:sz w:val="21"/>
          <w:szCs w:val="21"/>
          <w:lang w:val="fr-FR"/>
        </w:rPr>
      </w:pPr>
    </w:p>
    <w:p w14:paraId="3C3051F8" w14:textId="77777777" w:rsidR="00A00084" w:rsidRPr="00F95E60" w:rsidRDefault="00F52037" w:rsidP="001E675D">
      <w:pPr>
        <w:outlineLvl w:val="0"/>
        <w:rPr>
          <w:rFonts w:ascii="Verdana" w:hAnsi="Verdana"/>
          <w:b/>
          <w:color w:val="41525C"/>
          <w:sz w:val="18"/>
          <w:szCs w:val="18"/>
          <w:lang w:val="fr-FR"/>
        </w:rPr>
      </w:pPr>
      <w:r w:rsidRPr="00F95E60">
        <w:rPr>
          <w:rFonts w:ascii="Verdana" w:hAnsi="Verdana"/>
          <w:color w:val="ED1C2A"/>
          <w:sz w:val="18"/>
          <w:szCs w:val="18"/>
          <w:lang w:val="fr-FR"/>
        </w:rPr>
        <w:t>CONTACT</w:t>
      </w:r>
    </w:p>
    <w:p w14:paraId="72E1CB73" w14:textId="77777777" w:rsidR="00602ABA" w:rsidRPr="00057C71" w:rsidRDefault="00602ABA" w:rsidP="001E675D">
      <w:pPr>
        <w:tabs>
          <w:tab w:val="left" w:pos="3969"/>
        </w:tabs>
        <w:rPr>
          <w:rFonts w:ascii="Verdana" w:hAnsi="Verdana"/>
          <w:color w:val="41525C"/>
          <w:sz w:val="18"/>
          <w:szCs w:val="18"/>
          <w:lang w:val="fr-FR"/>
        </w:rPr>
      </w:pPr>
      <w:r>
        <w:rPr>
          <w:rFonts w:ascii="Verdana" w:hAnsi="Verdana"/>
          <w:b/>
          <w:color w:val="41525C"/>
          <w:sz w:val="18"/>
          <w:szCs w:val="18"/>
          <w:lang w:val="fr-FR"/>
        </w:rPr>
        <w:t>Cristelle Lacourt</w:t>
      </w:r>
    </w:p>
    <w:p w14:paraId="5B46E10E" w14:textId="77777777" w:rsidR="00602ABA" w:rsidRPr="00057C71" w:rsidRDefault="00602ABA" w:rsidP="001E675D">
      <w:pPr>
        <w:tabs>
          <w:tab w:val="left" w:pos="3969"/>
        </w:tabs>
        <w:rPr>
          <w:rFonts w:ascii="Verdana" w:hAnsi="Verdana"/>
          <w:color w:val="41525C"/>
          <w:sz w:val="18"/>
          <w:szCs w:val="18"/>
          <w:lang w:val="fr-FR"/>
        </w:rPr>
      </w:pPr>
      <w:r w:rsidRPr="00057C71">
        <w:rPr>
          <w:rFonts w:ascii="Verdana" w:hAnsi="Verdana"/>
          <w:color w:val="41525C"/>
          <w:sz w:val="18"/>
          <w:szCs w:val="18"/>
          <w:lang w:val="fr-FR"/>
        </w:rPr>
        <w:t>Manitowoc</w:t>
      </w:r>
    </w:p>
    <w:p w14:paraId="4934ADAD" w14:textId="77777777" w:rsidR="00602ABA" w:rsidRPr="00057C71" w:rsidRDefault="00602ABA" w:rsidP="001E675D">
      <w:pPr>
        <w:tabs>
          <w:tab w:val="left" w:pos="3969"/>
        </w:tabs>
        <w:rPr>
          <w:rFonts w:ascii="Verdana" w:hAnsi="Verdana"/>
          <w:color w:val="41525C"/>
          <w:sz w:val="18"/>
          <w:szCs w:val="18"/>
          <w:lang w:val="fr-FR"/>
        </w:rPr>
      </w:pPr>
      <w:r w:rsidRPr="00057C71">
        <w:rPr>
          <w:rFonts w:ascii="Verdana" w:hAnsi="Verdana"/>
          <w:color w:val="41525C"/>
          <w:sz w:val="18"/>
          <w:szCs w:val="18"/>
          <w:lang w:val="fr-FR"/>
        </w:rPr>
        <w:t>T +</w:t>
      </w:r>
      <w:r>
        <w:rPr>
          <w:rFonts w:ascii="Verdana" w:hAnsi="Verdana"/>
          <w:color w:val="41525C"/>
          <w:sz w:val="18"/>
          <w:szCs w:val="18"/>
          <w:lang w:val="fr-FR"/>
        </w:rPr>
        <w:t>33 472</w:t>
      </w:r>
      <w:r w:rsidRPr="00057C71">
        <w:rPr>
          <w:rFonts w:ascii="Verdana" w:hAnsi="Verdana"/>
          <w:color w:val="41525C"/>
          <w:sz w:val="18"/>
          <w:szCs w:val="18"/>
          <w:lang w:val="fr-FR"/>
        </w:rPr>
        <w:t xml:space="preserve"> </w:t>
      </w:r>
      <w:r>
        <w:rPr>
          <w:rFonts w:ascii="Verdana" w:hAnsi="Verdana"/>
          <w:color w:val="41525C"/>
          <w:sz w:val="18"/>
          <w:szCs w:val="18"/>
          <w:lang w:val="fr-FR"/>
        </w:rPr>
        <w:t>182 018</w:t>
      </w:r>
    </w:p>
    <w:p w14:paraId="04F7ACA7" w14:textId="77777777" w:rsidR="00602ABA" w:rsidRPr="00F95E60" w:rsidRDefault="00602ABA" w:rsidP="001E675D">
      <w:pPr>
        <w:tabs>
          <w:tab w:val="left" w:pos="3969"/>
        </w:tabs>
        <w:rPr>
          <w:rFonts w:ascii="Verdana" w:hAnsi="Verdana"/>
          <w:color w:val="41525C"/>
          <w:sz w:val="18"/>
          <w:szCs w:val="18"/>
        </w:rPr>
      </w:pPr>
      <w:r w:rsidRPr="00F95E60">
        <w:rPr>
          <w:rFonts w:ascii="Verdana" w:hAnsi="Verdana"/>
          <w:color w:val="41525C"/>
          <w:sz w:val="18"/>
          <w:szCs w:val="18"/>
        </w:rPr>
        <w:t>cristelle.lacourt@manitowoc.com</w:t>
      </w:r>
    </w:p>
    <w:p w14:paraId="6E116DFE" w14:textId="77777777" w:rsidR="00A00084" w:rsidRPr="000D44FC" w:rsidRDefault="00A00084" w:rsidP="001E675D">
      <w:pPr>
        <w:rPr>
          <w:rFonts w:ascii="Verdana" w:hAnsi="Verdana"/>
          <w:color w:val="ED1C2A"/>
          <w:sz w:val="18"/>
          <w:szCs w:val="18"/>
        </w:rPr>
      </w:pPr>
    </w:p>
    <w:p w14:paraId="4AD64388" w14:textId="77777777" w:rsidR="00473D22" w:rsidRDefault="00473D22" w:rsidP="00473D22">
      <w:pPr>
        <w:widowControl w:val="0"/>
        <w:autoSpaceDE w:val="0"/>
        <w:autoSpaceDN w:val="0"/>
        <w:adjustRightInd w:val="0"/>
        <w:rPr>
          <w:rFonts w:ascii="Verdana" w:hAnsi="Verdana" w:cs="Verdana"/>
          <w:bCs/>
          <w:color w:val="FF0000"/>
          <w:sz w:val="18"/>
          <w:szCs w:val="18"/>
        </w:rPr>
      </w:pPr>
      <w:r w:rsidRPr="00B21B99">
        <w:rPr>
          <w:rFonts w:ascii="Verdana" w:hAnsi="Verdana" w:cs="Verdana"/>
          <w:bCs/>
          <w:color w:val="FF0000"/>
          <w:sz w:val="18"/>
          <w:szCs w:val="18"/>
        </w:rPr>
        <w:t>ABOUT THE MANITOWOC COMPANY, INC.</w:t>
      </w:r>
    </w:p>
    <w:p w14:paraId="18E99279" w14:textId="77777777" w:rsidR="00473D22" w:rsidRPr="007B7C79" w:rsidRDefault="00473D22" w:rsidP="00473D22">
      <w:pPr>
        <w:widowControl w:val="0"/>
        <w:autoSpaceDE w:val="0"/>
        <w:autoSpaceDN w:val="0"/>
        <w:adjustRightInd w:val="0"/>
        <w:rPr>
          <w:rFonts w:ascii="Verdana" w:hAnsi="Verdana" w:cs="Calibri"/>
          <w:color w:val="FF0000"/>
          <w:sz w:val="18"/>
          <w:szCs w:val="18"/>
        </w:rPr>
      </w:pPr>
      <w:r w:rsidRPr="007B7C79">
        <w:rPr>
          <w:rFonts w:ascii="Verdana" w:hAnsi="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53A4EC2B" w14:textId="77777777" w:rsidR="00473D22" w:rsidRPr="00B21B99" w:rsidRDefault="00473D22" w:rsidP="00473D22">
      <w:pPr>
        <w:rPr>
          <w:rFonts w:ascii="Verdana" w:hAnsi="Verdana"/>
          <w:color w:val="41525C"/>
          <w:sz w:val="18"/>
          <w:szCs w:val="18"/>
        </w:rPr>
      </w:pPr>
    </w:p>
    <w:p w14:paraId="79052102" w14:textId="77777777" w:rsidR="00473D22" w:rsidRPr="00B21B99" w:rsidRDefault="00473D22" w:rsidP="00473D22">
      <w:pPr>
        <w:outlineLvl w:val="0"/>
        <w:rPr>
          <w:sz w:val="18"/>
          <w:szCs w:val="18"/>
        </w:rPr>
      </w:pPr>
      <w:r w:rsidRPr="00B21B99">
        <w:rPr>
          <w:rFonts w:ascii="Verdana" w:hAnsi="Verdana"/>
          <w:color w:val="ED1C2A"/>
          <w:sz w:val="18"/>
          <w:szCs w:val="18"/>
        </w:rPr>
        <w:t>THE MANITOWOC COMPANY, INC.</w:t>
      </w:r>
    </w:p>
    <w:p w14:paraId="54D03F70" w14:textId="77777777" w:rsidR="00473D22" w:rsidRPr="00B21B99" w:rsidRDefault="00473D22" w:rsidP="00473D22">
      <w:pPr>
        <w:rPr>
          <w:rFonts w:ascii="Verdana" w:hAnsi="Verdana"/>
          <w:color w:val="595959"/>
          <w:sz w:val="18"/>
          <w:szCs w:val="18"/>
        </w:rPr>
      </w:pPr>
      <w:r w:rsidRPr="00B21B99">
        <w:rPr>
          <w:rFonts w:ascii="Verdana" w:hAnsi="Verdana"/>
          <w:color w:val="595959"/>
          <w:sz w:val="18"/>
          <w:szCs w:val="18"/>
        </w:rPr>
        <w:t>One Park Plaza – 11270 West Park Place – Suite 1000 – Milwaukee, WI 53224, USA</w:t>
      </w:r>
    </w:p>
    <w:p w14:paraId="541E9350" w14:textId="77777777" w:rsidR="00473D22" w:rsidRPr="00B21B99" w:rsidRDefault="00473D22" w:rsidP="00473D22">
      <w:pPr>
        <w:rPr>
          <w:rFonts w:ascii="Verdana" w:hAnsi="Verdana"/>
          <w:color w:val="595959"/>
          <w:sz w:val="18"/>
          <w:szCs w:val="18"/>
        </w:rPr>
      </w:pPr>
      <w:r w:rsidRPr="00B21B99">
        <w:rPr>
          <w:rFonts w:ascii="Verdana" w:hAnsi="Verdana"/>
          <w:color w:val="595959"/>
          <w:sz w:val="18"/>
          <w:szCs w:val="18"/>
        </w:rPr>
        <w:t xml:space="preserve">T </w:t>
      </w:r>
      <w:r>
        <w:rPr>
          <w:rFonts w:ascii="Verdana" w:hAnsi="Verdana"/>
          <w:color w:val="595959"/>
          <w:sz w:val="18"/>
          <w:szCs w:val="18"/>
        </w:rPr>
        <w:t>+1 414 760 4600</w:t>
      </w:r>
    </w:p>
    <w:p w14:paraId="340645EB" w14:textId="77777777" w:rsidR="00473D22" w:rsidRPr="00057C71" w:rsidRDefault="006139D0" w:rsidP="00473D22">
      <w:pPr>
        <w:rPr>
          <w:rFonts w:ascii="Verdana" w:hAnsi="Verdana"/>
          <w:b/>
          <w:color w:val="595959"/>
          <w:sz w:val="18"/>
          <w:szCs w:val="18"/>
          <w:u w:val="single"/>
        </w:rPr>
      </w:pPr>
      <w:hyperlink r:id="rId8" w:history="1">
        <w:r w:rsidR="00473D22" w:rsidRPr="00B21B99">
          <w:rPr>
            <w:rStyle w:val="Hyperlink"/>
            <w:rFonts w:ascii="Verdana" w:hAnsi="Verdana"/>
            <w:b/>
            <w:color w:val="595959"/>
            <w:sz w:val="18"/>
            <w:szCs w:val="18"/>
          </w:rPr>
          <w:t>www.manitowoc.com</w:t>
        </w:r>
      </w:hyperlink>
      <w:r w:rsidR="00473D22" w:rsidRPr="00B21B99">
        <w:rPr>
          <w:rStyle w:val="Hyperlink"/>
          <w:rFonts w:ascii="Verdana" w:hAnsi="Verdana"/>
          <w:b/>
          <w:color w:val="595959"/>
          <w:sz w:val="18"/>
          <w:szCs w:val="18"/>
        </w:rPr>
        <w:softHyphen/>
      </w:r>
    </w:p>
    <w:p w14:paraId="1085E474" w14:textId="7B99FCB8" w:rsidR="004127FD" w:rsidRDefault="004127FD" w:rsidP="001E675D">
      <w:pPr>
        <w:rPr>
          <w:rFonts w:ascii="Verdana" w:hAnsi="Verdana"/>
          <w:b/>
          <w:color w:val="41525C"/>
          <w:sz w:val="18"/>
          <w:szCs w:val="18"/>
          <w:u w:val="single"/>
        </w:rPr>
      </w:pPr>
    </w:p>
    <w:p w14:paraId="5D812317" w14:textId="77777777" w:rsidR="004127FD" w:rsidRPr="000D44FC" w:rsidRDefault="004127FD" w:rsidP="001E675D">
      <w:pPr>
        <w:rPr>
          <w:rFonts w:ascii="Verdana" w:hAnsi="Verdana"/>
          <w:b/>
          <w:color w:val="41525C"/>
          <w:sz w:val="18"/>
          <w:szCs w:val="18"/>
          <w:u w:val="single"/>
        </w:rPr>
      </w:pPr>
    </w:p>
    <w:sectPr w:rsidR="004127FD" w:rsidRPr="000D44FC" w:rsidSect="00A00084">
      <w:headerReference w:type="default" r:id="rId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5027" w14:textId="77777777" w:rsidR="006139D0" w:rsidRDefault="006139D0">
      <w:r>
        <w:separator/>
      </w:r>
    </w:p>
  </w:endnote>
  <w:endnote w:type="continuationSeparator" w:id="0">
    <w:p w14:paraId="3978F7A4" w14:textId="77777777" w:rsidR="006139D0" w:rsidRDefault="0061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02FF" w14:textId="77777777" w:rsidR="006139D0" w:rsidRDefault="006139D0">
      <w:r>
        <w:separator/>
      </w:r>
    </w:p>
  </w:footnote>
  <w:footnote w:type="continuationSeparator" w:id="0">
    <w:p w14:paraId="0E2C304D" w14:textId="77777777" w:rsidR="006139D0" w:rsidRDefault="0061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B3EF" w14:textId="77777777" w:rsidR="007009DC" w:rsidRDefault="007009DC" w:rsidP="00A00084">
    <w:pPr>
      <w:spacing w:line="276" w:lineRule="auto"/>
      <w:rPr>
        <w:rFonts w:ascii="Verdana" w:hAnsi="Verdana"/>
        <w:b/>
        <w:bCs/>
        <w:color w:val="41525C"/>
        <w:sz w:val="18"/>
        <w:szCs w:val="18"/>
      </w:rPr>
    </w:pPr>
    <w:r w:rsidRPr="007009DC">
      <w:rPr>
        <w:rFonts w:ascii="Verdana" w:hAnsi="Verdana"/>
        <w:b/>
        <w:bCs/>
        <w:color w:val="41525C"/>
        <w:sz w:val="18"/>
        <w:szCs w:val="18"/>
      </w:rPr>
      <w:t>Potain MD 689 M40 completes work on French zoo ‘BioDome’</w:t>
    </w:r>
  </w:p>
  <w:p w14:paraId="7628F717" w14:textId="5840E4ED" w:rsidR="00A00084" w:rsidRPr="00164A29" w:rsidRDefault="007009DC" w:rsidP="00A00084">
    <w:pPr>
      <w:spacing w:line="276" w:lineRule="auto"/>
      <w:rPr>
        <w:rFonts w:ascii="Verdana" w:hAnsi="Verdana"/>
        <w:color w:val="ED1C2A"/>
        <w:sz w:val="18"/>
        <w:szCs w:val="18"/>
      </w:rPr>
    </w:pPr>
    <w:r>
      <w:rPr>
        <w:rFonts w:ascii="Verdana" w:hAnsi="Verdana"/>
        <w:color w:val="41525C"/>
        <w:sz w:val="18"/>
        <w:szCs w:val="18"/>
      </w:rPr>
      <w:t>XXXXX</w:t>
    </w:r>
    <w:r w:rsidR="00A00084">
      <w:rPr>
        <w:rFonts w:ascii="Verdana" w:hAnsi="Verdana"/>
        <w:color w:val="41525C"/>
        <w:sz w:val="18"/>
        <w:szCs w:val="18"/>
      </w:rPr>
      <w:t xml:space="preserve"> </w:t>
    </w:r>
    <w:r>
      <w:rPr>
        <w:rFonts w:ascii="Verdana" w:hAnsi="Verdana"/>
        <w:color w:val="41525C"/>
        <w:sz w:val="18"/>
        <w:szCs w:val="18"/>
      </w:rPr>
      <w:t>XX</w:t>
    </w:r>
    <w:r w:rsidR="00A00084">
      <w:rPr>
        <w:rFonts w:ascii="Verdana" w:hAnsi="Verdana"/>
        <w:color w:val="41525C"/>
        <w:sz w:val="18"/>
        <w:szCs w:val="18"/>
      </w:rPr>
      <w:t>, 2019</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11DA1"/>
    <w:rsid w:val="00020AB6"/>
    <w:rsid w:val="000230D6"/>
    <w:rsid w:val="00055ACD"/>
    <w:rsid w:val="000947BA"/>
    <w:rsid w:val="000A3D40"/>
    <w:rsid w:val="000C1469"/>
    <w:rsid w:val="000C18E7"/>
    <w:rsid w:val="000D44FC"/>
    <w:rsid w:val="000D693F"/>
    <w:rsid w:val="000D7EB6"/>
    <w:rsid w:val="001028FC"/>
    <w:rsid w:val="0011715D"/>
    <w:rsid w:val="00122046"/>
    <w:rsid w:val="00147448"/>
    <w:rsid w:val="00151832"/>
    <w:rsid w:val="001721A4"/>
    <w:rsid w:val="00174F55"/>
    <w:rsid w:val="001768A5"/>
    <w:rsid w:val="001803F2"/>
    <w:rsid w:val="0019725C"/>
    <w:rsid w:val="001A2221"/>
    <w:rsid w:val="001B3AC2"/>
    <w:rsid w:val="001C0B44"/>
    <w:rsid w:val="001E675D"/>
    <w:rsid w:val="001F350D"/>
    <w:rsid w:val="001F7F37"/>
    <w:rsid w:val="00206DE3"/>
    <w:rsid w:val="0023077D"/>
    <w:rsid w:val="00232C4F"/>
    <w:rsid w:val="002613FA"/>
    <w:rsid w:val="00271DEE"/>
    <w:rsid w:val="002924AF"/>
    <w:rsid w:val="002961A9"/>
    <w:rsid w:val="002A1EA6"/>
    <w:rsid w:val="00330391"/>
    <w:rsid w:val="00351B74"/>
    <w:rsid w:val="003A289B"/>
    <w:rsid w:val="003E608A"/>
    <w:rsid w:val="00400BCB"/>
    <w:rsid w:val="004127FD"/>
    <w:rsid w:val="00414C94"/>
    <w:rsid w:val="00424C3F"/>
    <w:rsid w:val="004303E4"/>
    <w:rsid w:val="004340D9"/>
    <w:rsid w:val="004658C6"/>
    <w:rsid w:val="00473D22"/>
    <w:rsid w:val="0048194B"/>
    <w:rsid w:val="004904DC"/>
    <w:rsid w:val="004A2A6D"/>
    <w:rsid w:val="004B4F73"/>
    <w:rsid w:val="004E7492"/>
    <w:rsid w:val="00501523"/>
    <w:rsid w:val="00516779"/>
    <w:rsid w:val="0051680B"/>
    <w:rsid w:val="0051689E"/>
    <w:rsid w:val="005204D1"/>
    <w:rsid w:val="00542DA6"/>
    <w:rsid w:val="00544164"/>
    <w:rsid w:val="0055415E"/>
    <w:rsid w:val="005577A1"/>
    <w:rsid w:val="00563AB4"/>
    <w:rsid w:val="005B0CEE"/>
    <w:rsid w:val="005B7668"/>
    <w:rsid w:val="00602ABA"/>
    <w:rsid w:val="006139D0"/>
    <w:rsid w:val="00622430"/>
    <w:rsid w:val="006235D3"/>
    <w:rsid w:val="00633245"/>
    <w:rsid w:val="00647245"/>
    <w:rsid w:val="006817A4"/>
    <w:rsid w:val="006B2CD3"/>
    <w:rsid w:val="006B32ED"/>
    <w:rsid w:val="006D20E1"/>
    <w:rsid w:val="007009DC"/>
    <w:rsid w:val="00700B73"/>
    <w:rsid w:val="00702BB6"/>
    <w:rsid w:val="00712D9D"/>
    <w:rsid w:val="00712EA8"/>
    <w:rsid w:val="00720688"/>
    <w:rsid w:val="00724635"/>
    <w:rsid w:val="0074188C"/>
    <w:rsid w:val="00745CD6"/>
    <w:rsid w:val="00746E86"/>
    <w:rsid w:val="00766305"/>
    <w:rsid w:val="00794BDF"/>
    <w:rsid w:val="00796ACE"/>
    <w:rsid w:val="0079777E"/>
    <w:rsid w:val="007A4382"/>
    <w:rsid w:val="007B3EFA"/>
    <w:rsid w:val="007B592A"/>
    <w:rsid w:val="007C6160"/>
    <w:rsid w:val="007D37AD"/>
    <w:rsid w:val="007D680F"/>
    <w:rsid w:val="00804B60"/>
    <w:rsid w:val="00831597"/>
    <w:rsid w:val="008444E7"/>
    <w:rsid w:val="00881741"/>
    <w:rsid w:val="00887DDF"/>
    <w:rsid w:val="008B039D"/>
    <w:rsid w:val="008C22EF"/>
    <w:rsid w:val="008C4910"/>
    <w:rsid w:val="008D4056"/>
    <w:rsid w:val="008E099D"/>
    <w:rsid w:val="008F051A"/>
    <w:rsid w:val="00940057"/>
    <w:rsid w:val="00963447"/>
    <w:rsid w:val="009A099D"/>
    <w:rsid w:val="009A4CC2"/>
    <w:rsid w:val="009C5995"/>
    <w:rsid w:val="009D0A41"/>
    <w:rsid w:val="009E6FEA"/>
    <w:rsid w:val="00A00084"/>
    <w:rsid w:val="00AC56E9"/>
    <w:rsid w:val="00AD4648"/>
    <w:rsid w:val="00B034AB"/>
    <w:rsid w:val="00B1112C"/>
    <w:rsid w:val="00B201F3"/>
    <w:rsid w:val="00B45CD4"/>
    <w:rsid w:val="00B57BA9"/>
    <w:rsid w:val="00B82D04"/>
    <w:rsid w:val="00B94AD3"/>
    <w:rsid w:val="00BB11C6"/>
    <w:rsid w:val="00BB2CE5"/>
    <w:rsid w:val="00BB59D8"/>
    <w:rsid w:val="00BB5EB6"/>
    <w:rsid w:val="00BD3651"/>
    <w:rsid w:val="00BE04EB"/>
    <w:rsid w:val="00BE59D6"/>
    <w:rsid w:val="00BF41FC"/>
    <w:rsid w:val="00C12FFB"/>
    <w:rsid w:val="00C276AA"/>
    <w:rsid w:val="00C6082E"/>
    <w:rsid w:val="00C6455D"/>
    <w:rsid w:val="00C726AE"/>
    <w:rsid w:val="00C94A22"/>
    <w:rsid w:val="00CA1CDA"/>
    <w:rsid w:val="00CC7655"/>
    <w:rsid w:val="00CD7EDE"/>
    <w:rsid w:val="00CE1D0F"/>
    <w:rsid w:val="00CE59E3"/>
    <w:rsid w:val="00CF0682"/>
    <w:rsid w:val="00CF1046"/>
    <w:rsid w:val="00CF72BB"/>
    <w:rsid w:val="00D02C16"/>
    <w:rsid w:val="00D07258"/>
    <w:rsid w:val="00D33F9C"/>
    <w:rsid w:val="00D436E8"/>
    <w:rsid w:val="00D5300B"/>
    <w:rsid w:val="00D55D37"/>
    <w:rsid w:val="00D80C57"/>
    <w:rsid w:val="00D905FA"/>
    <w:rsid w:val="00D94FB1"/>
    <w:rsid w:val="00D96C8F"/>
    <w:rsid w:val="00DB77F5"/>
    <w:rsid w:val="00DD14D8"/>
    <w:rsid w:val="00DD1B0A"/>
    <w:rsid w:val="00DE5458"/>
    <w:rsid w:val="00DF2D95"/>
    <w:rsid w:val="00E2570F"/>
    <w:rsid w:val="00E4270C"/>
    <w:rsid w:val="00E463C3"/>
    <w:rsid w:val="00E67B76"/>
    <w:rsid w:val="00E90562"/>
    <w:rsid w:val="00E914DA"/>
    <w:rsid w:val="00EA64DF"/>
    <w:rsid w:val="00EB7AD5"/>
    <w:rsid w:val="00EC0FF5"/>
    <w:rsid w:val="00F01D66"/>
    <w:rsid w:val="00F108DC"/>
    <w:rsid w:val="00F24302"/>
    <w:rsid w:val="00F25032"/>
    <w:rsid w:val="00F46BCA"/>
    <w:rsid w:val="00F4718C"/>
    <w:rsid w:val="00F52037"/>
    <w:rsid w:val="00F60019"/>
    <w:rsid w:val="00F60752"/>
    <w:rsid w:val="00F71273"/>
    <w:rsid w:val="00F95E60"/>
    <w:rsid w:val="00FC0DA4"/>
    <w:rsid w:val="00FC6399"/>
    <w:rsid w:val="00FD4F8F"/>
    <w:rsid w:val="00FD4FF9"/>
    <w:rsid w:val="00FF1542"/>
    <w:rsid w:val="00FF67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FB1"/>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wo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2019-11-18T09:32:00Z</dcterms:created>
  <dcterms:modified xsi:type="dcterms:W3CDTF">2019-11-18T15:28:00Z</dcterms:modified>
</cp:coreProperties>
</file>