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77777777"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pt-PT" w:eastAsia="pt-PT"/>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3C2B8A">
        <w:rPr>
          <w:rFonts w:ascii="Verdana" w:hAnsi="Verdana"/>
          <w:color w:val="ED1C2A"/>
          <w:sz w:val="30"/>
          <w:szCs w:val="30"/>
        </w:rPr>
        <w:t>NEWS</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68C1AF8E" w:rsidR="0092578F" w:rsidRPr="003C2B8A" w:rsidRDefault="002A18C1" w:rsidP="00203C59">
      <w:pPr>
        <w:spacing w:line="276" w:lineRule="auto"/>
        <w:jc w:val="right"/>
        <w:outlineLvl w:val="0"/>
        <w:rPr>
          <w:rFonts w:ascii="Verdana" w:hAnsi="Verdana"/>
          <w:color w:val="ED1C2A"/>
          <w:sz w:val="18"/>
          <w:szCs w:val="18"/>
        </w:rPr>
      </w:pPr>
      <w:r>
        <w:rPr>
          <w:rFonts w:ascii="Verdana" w:hAnsi="Verdana"/>
          <w:color w:val="41525C"/>
          <w:sz w:val="18"/>
          <w:szCs w:val="18"/>
        </w:rPr>
        <w:t>June</w:t>
      </w:r>
      <w:r w:rsidR="00D27981" w:rsidRPr="003C2B8A">
        <w:rPr>
          <w:rFonts w:ascii="Verdana" w:hAnsi="Verdana"/>
          <w:color w:val="41525C"/>
          <w:sz w:val="18"/>
          <w:szCs w:val="18"/>
        </w:rPr>
        <w:t xml:space="preserve"> </w:t>
      </w:r>
      <w:r w:rsidR="009746D8">
        <w:rPr>
          <w:rFonts w:ascii="Verdana" w:hAnsi="Verdana"/>
          <w:color w:val="41525C"/>
          <w:sz w:val="18"/>
          <w:szCs w:val="18"/>
        </w:rPr>
        <w:t>21</w:t>
      </w:r>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41D6532B" w14:textId="2685B35F" w:rsidR="003C2B8A" w:rsidRDefault="00BB07EB" w:rsidP="003C2B8A">
      <w:pPr>
        <w:spacing w:line="276" w:lineRule="auto"/>
        <w:rPr>
          <w:rFonts w:ascii="Georgia" w:hAnsi="Georgia"/>
          <w:b/>
          <w:sz w:val="28"/>
          <w:szCs w:val="28"/>
        </w:rPr>
      </w:pPr>
      <w:r w:rsidRPr="00BB07EB">
        <w:rPr>
          <w:rFonts w:ascii="Georgia" w:hAnsi="Georgia"/>
          <w:b/>
          <w:sz w:val="28"/>
          <w:szCs w:val="28"/>
        </w:rPr>
        <w:t>Manitowoc delivers landmark Grove GMK4100L-1 at special ceremony</w:t>
      </w:r>
    </w:p>
    <w:p w14:paraId="723F0FC9" w14:textId="77777777" w:rsidR="00BB07EB" w:rsidRDefault="00BB07EB" w:rsidP="003C2B8A">
      <w:pPr>
        <w:spacing w:line="276" w:lineRule="auto"/>
        <w:rPr>
          <w:rFonts w:ascii="Georgia" w:hAnsi="Georgia" w:cs="Open Sans"/>
          <w:sz w:val="21"/>
          <w:szCs w:val="21"/>
        </w:rPr>
      </w:pPr>
    </w:p>
    <w:p w14:paraId="0BAC7A4E" w14:textId="72B95DC2" w:rsidR="002D6202" w:rsidRDefault="00AA793A" w:rsidP="00AA793A">
      <w:pPr>
        <w:pStyle w:val="ListParagraph"/>
        <w:numPr>
          <w:ilvl w:val="0"/>
          <w:numId w:val="5"/>
        </w:numPr>
        <w:spacing w:line="276" w:lineRule="auto"/>
        <w:rPr>
          <w:rFonts w:ascii="Georgia" w:hAnsi="Georgia" w:cs="Open Sans"/>
          <w:i/>
          <w:sz w:val="21"/>
          <w:szCs w:val="21"/>
        </w:rPr>
      </w:pPr>
      <w:r w:rsidRPr="00AA793A">
        <w:rPr>
          <w:rFonts w:ascii="Georgia" w:hAnsi="Georgia" w:cs="Open Sans"/>
          <w:i/>
          <w:sz w:val="21"/>
          <w:szCs w:val="21"/>
        </w:rPr>
        <w:t xml:space="preserve">Manitowoc has sold its 100th Grove GMK4100L-1 </w:t>
      </w:r>
      <w:r w:rsidR="002D6202">
        <w:rPr>
          <w:rFonts w:ascii="Georgia" w:hAnsi="Georgia" w:cs="Open Sans"/>
          <w:i/>
          <w:sz w:val="21"/>
          <w:szCs w:val="21"/>
        </w:rPr>
        <w:t>all</w:t>
      </w:r>
      <w:r w:rsidR="007214E2">
        <w:rPr>
          <w:rFonts w:ascii="Georgia" w:hAnsi="Georgia" w:cs="Open Sans"/>
          <w:i/>
          <w:sz w:val="21"/>
          <w:szCs w:val="21"/>
        </w:rPr>
        <w:t xml:space="preserve"> </w:t>
      </w:r>
      <w:r w:rsidR="002D6202">
        <w:rPr>
          <w:rFonts w:ascii="Georgia" w:hAnsi="Georgia" w:cs="Open Sans"/>
          <w:i/>
          <w:sz w:val="21"/>
          <w:szCs w:val="21"/>
        </w:rPr>
        <w:t xml:space="preserve">terrain </w:t>
      </w:r>
      <w:r w:rsidRPr="00AA793A">
        <w:rPr>
          <w:rFonts w:ascii="Georgia" w:hAnsi="Georgia" w:cs="Open Sans"/>
          <w:i/>
          <w:sz w:val="21"/>
          <w:szCs w:val="21"/>
        </w:rPr>
        <w:t>crane</w:t>
      </w:r>
    </w:p>
    <w:p w14:paraId="0047D5D3" w14:textId="0FC1BAFF"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cs="Open Sans"/>
          <w:i/>
          <w:sz w:val="21"/>
          <w:szCs w:val="21"/>
        </w:rPr>
        <w:t>The hugely popular four-axle crane was</w:t>
      </w:r>
      <w:r w:rsidR="00AA793A" w:rsidRPr="00AA793A">
        <w:rPr>
          <w:rFonts w:ascii="Georgia" w:hAnsi="Georgia" w:cs="Open Sans"/>
          <w:i/>
          <w:sz w:val="21"/>
          <w:szCs w:val="21"/>
        </w:rPr>
        <w:t xml:space="preserve"> only launched in Q3 2016</w:t>
      </w:r>
    </w:p>
    <w:p w14:paraId="5EE2AE55" w14:textId="1B30741C"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cs="Open Sans"/>
          <w:i/>
          <w:sz w:val="21"/>
          <w:szCs w:val="21"/>
        </w:rPr>
        <w:t>Italian customer</w:t>
      </w:r>
      <w:r w:rsidR="00AA793A" w:rsidRPr="00AA793A">
        <w:rPr>
          <w:rFonts w:ascii="Georgia" w:hAnsi="Georgia" w:cs="Open Sans"/>
          <w:i/>
          <w:sz w:val="21"/>
          <w:szCs w:val="21"/>
        </w:rPr>
        <w:t xml:space="preserve"> </w:t>
      </w:r>
      <w:proofErr w:type="spellStart"/>
      <w:r w:rsidR="006A53DE">
        <w:rPr>
          <w:rFonts w:ascii="Georgia" w:hAnsi="Georgia" w:cs="Open Sans"/>
          <w:i/>
          <w:sz w:val="21"/>
          <w:szCs w:val="21"/>
        </w:rPr>
        <w:t>Sollevamenti</w:t>
      </w:r>
      <w:proofErr w:type="spellEnd"/>
      <w:r w:rsidR="006A53DE">
        <w:rPr>
          <w:rFonts w:ascii="Georgia" w:hAnsi="Georgia" w:cs="Open Sans"/>
          <w:i/>
          <w:sz w:val="21"/>
          <w:szCs w:val="21"/>
        </w:rPr>
        <w:t xml:space="preserve"> Mancini</w:t>
      </w:r>
      <w:r w:rsidR="00AA793A" w:rsidRPr="00AA793A">
        <w:rPr>
          <w:rFonts w:ascii="Georgia" w:hAnsi="Georgia" w:cs="Open Sans"/>
          <w:i/>
          <w:sz w:val="21"/>
          <w:szCs w:val="21"/>
        </w:rPr>
        <w:t xml:space="preserve"> took delivery of crane at a ceremony at </w:t>
      </w:r>
      <w:r w:rsidR="00604C73">
        <w:rPr>
          <w:rFonts w:ascii="Georgia" w:hAnsi="Georgia" w:cs="Open Sans"/>
          <w:i/>
          <w:sz w:val="21"/>
          <w:szCs w:val="21"/>
        </w:rPr>
        <w:t>Manitowoc’s</w:t>
      </w:r>
      <w:r w:rsidR="00AA793A" w:rsidRPr="00AA793A">
        <w:rPr>
          <w:rFonts w:ascii="Georgia" w:hAnsi="Georgia" w:cs="Open Sans"/>
          <w:i/>
          <w:sz w:val="21"/>
          <w:szCs w:val="21"/>
        </w:rPr>
        <w:t xml:space="preserve"> factory in Wilhelmshaven, Germany</w:t>
      </w:r>
    </w:p>
    <w:p w14:paraId="6DBFCF63" w14:textId="77777777" w:rsidR="009C7F5E" w:rsidRDefault="009C7F5E" w:rsidP="003C2B8A">
      <w:pPr>
        <w:spacing w:line="276" w:lineRule="auto"/>
        <w:rPr>
          <w:rFonts w:ascii="Georgia" w:hAnsi="Georgia" w:cs="Open Sans"/>
          <w:sz w:val="21"/>
          <w:szCs w:val="21"/>
        </w:rPr>
      </w:pPr>
    </w:p>
    <w:p w14:paraId="19E7C208" w14:textId="0FC317B5" w:rsidR="00CF3950" w:rsidRDefault="00AA793A" w:rsidP="00AA793A">
      <w:pPr>
        <w:spacing w:line="276" w:lineRule="auto"/>
        <w:rPr>
          <w:rFonts w:ascii="Georgia" w:hAnsi="Georgia" w:cs="Open Sans"/>
          <w:sz w:val="21"/>
          <w:szCs w:val="21"/>
        </w:rPr>
      </w:pPr>
      <w:r w:rsidRPr="00AA793A">
        <w:rPr>
          <w:rFonts w:ascii="Georgia" w:hAnsi="Georgia" w:cs="Open Sans"/>
          <w:sz w:val="21"/>
          <w:szCs w:val="21"/>
        </w:rPr>
        <w:t xml:space="preserve">Manitowoc has delivered its 100th Grove GMK4100L-1 all terrain crane, despite it only hitting the market in Q3 2016. The landmark crane was sold to </w:t>
      </w:r>
      <w:proofErr w:type="spellStart"/>
      <w:r w:rsidR="006A53DE">
        <w:rPr>
          <w:rFonts w:ascii="Georgia" w:hAnsi="Georgia" w:cs="Open Sans"/>
          <w:sz w:val="21"/>
          <w:szCs w:val="21"/>
        </w:rPr>
        <w:t>Sollevamenti</w:t>
      </w:r>
      <w:proofErr w:type="spellEnd"/>
      <w:r w:rsidR="006A53DE">
        <w:rPr>
          <w:rFonts w:ascii="Georgia" w:hAnsi="Georgia" w:cs="Open Sans"/>
          <w:sz w:val="21"/>
          <w:szCs w:val="21"/>
        </w:rPr>
        <w:t xml:space="preserve"> Mancini</w:t>
      </w:r>
      <w:r w:rsidRPr="00AA793A">
        <w:rPr>
          <w:rFonts w:ascii="Georgia" w:hAnsi="Georgia" w:cs="Open Sans"/>
          <w:sz w:val="21"/>
          <w:szCs w:val="21"/>
        </w:rPr>
        <w:t xml:space="preserve">, a family-owned rental company based in Tuscany, Italy. </w:t>
      </w:r>
    </w:p>
    <w:p w14:paraId="2F4C57F7" w14:textId="77777777" w:rsidR="00CF3950" w:rsidRDefault="00CF3950" w:rsidP="00AA793A">
      <w:pPr>
        <w:spacing w:line="276" w:lineRule="auto"/>
        <w:rPr>
          <w:rFonts w:ascii="Georgia" w:hAnsi="Georgia" w:cs="Open Sans"/>
          <w:sz w:val="21"/>
          <w:szCs w:val="21"/>
        </w:rPr>
      </w:pPr>
    </w:p>
    <w:p w14:paraId="757B1833" w14:textId="2C9552C7" w:rsidR="00CF3950" w:rsidRPr="00AA793A" w:rsidRDefault="00AA793A" w:rsidP="00CF3950">
      <w:pPr>
        <w:spacing w:line="276" w:lineRule="auto"/>
        <w:rPr>
          <w:rFonts w:ascii="Georgia" w:hAnsi="Georgia" w:cs="Open Sans"/>
          <w:sz w:val="21"/>
          <w:szCs w:val="21"/>
        </w:rPr>
      </w:pPr>
      <w:r w:rsidRPr="00AA793A">
        <w:rPr>
          <w:rFonts w:ascii="Georgia" w:hAnsi="Georgia" w:cs="Open Sans"/>
          <w:sz w:val="21"/>
          <w:szCs w:val="21"/>
        </w:rPr>
        <w:t xml:space="preserve">Company owners </w:t>
      </w:r>
      <w:proofErr w:type="spellStart"/>
      <w:r w:rsidRPr="00AA793A">
        <w:rPr>
          <w:rFonts w:ascii="Georgia" w:hAnsi="Georgia" w:cs="Open Sans"/>
          <w:sz w:val="21"/>
          <w:szCs w:val="21"/>
        </w:rPr>
        <w:t>Fiorenzo</w:t>
      </w:r>
      <w:proofErr w:type="spellEnd"/>
      <w:r w:rsidRPr="00AA793A">
        <w:rPr>
          <w:rFonts w:ascii="Georgia" w:hAnsi="Georgia" w:cs="Open Sans"/>
          <w:sz w:val="21"/>
          <w:szCs w:val="21"/>
        </w:rPr>
        <w:t xml:space="preserve"> Mancini</w:t>
      </w:r>
      <w:r w:rsidR="00DE268A">
        <w:rPr>
          <w:rFonts w:ascii="Georgia" w:hAnsi="Georgia" w:cs="Open Sans"/>
          <w:sz w:val="21"/>
          <w:szCs w:val="21"/>
        </w:rPr>
        <w:t xml:space="preserve"> and his wife </w:t>
      </w:r>
      <w:r w:rsidR="00DE268A" w:rsidRPr="00DE268A">
        <w:rPr>
          <w:rFonts w:ascii="Georgia" w:hAnsi="Georgia" w:cs="Open Sans"/>
          <w:sz w:val="21"/>
          <w:szCs w:val="21"/>
        </w:rPr>
        <w:t>Simona R</w:t>
      </w:r>
      <w:r w:rsidR="00DE268A">
        <w:rPr>
          <w:rFonts w:ascii="Georgia" w:hAnsi="Georgia" w:cs="Open Sans"/>
          <w:sz w:val="21"/>
          <w:szCs w:val="21"/>
        </w:rPr>
        <w:t>ossetti</w:t>
      </w:r>
      <w:r w:rsidRPr="00AA793A">
        <w:rPr>
          <w:rFonts w:ascii="Georgia" w:hAnsi="Georgia" w:cs="Open Sans"/>
          <w:sz w:val="21"/>
          <w:szCs w:val="21"/>
        </w:rPr>
        <w:t xml:space="preserve"> took delivery of the GMK4100L-1 at a special handover ceremony at </w:t>
      </w:r>
      <w:r w:rsidR="00604C73">
        <w:rPr>
          <w:rFonts w:ascii="Georgia" w:hAnsi="Georgia" w:cs="Open Sans"/>
          <w:sz w:val="21"/>
          <w:szCs w:val="21"/>
        </w:rPr>
        <w:t>Manitowoc’s</w:t>
      </w:r>
      <w:r w:rsidRPr="00AA793A">
        <w:rPr>
          <w:rFonts w:ascii="Georgia" w:hAnsi="Georgia" w:cs="Open Sans"/>
          <w:sz w:val="21"/>
          <w:szCs w:val="21"/>
        </w:rPr>
        <w:t xml:space="preserve"> manufacturing facility in Wilhelmshaven, Germany on 12th June.</w:t>
      </w:r>
      <w:r w:rsidR="00CF3950" w:rsidRPr="00CF3950">
        <w:rPr>
          <w:rFonts w:ascii="Georgia" w:hAnsi="Georgia" w:cs="Open Sans"/>
          <w:sz w:val="21"/>
          <w:szCs w:val="21"/>
        </w:rPr>
        <w:t xml:space="preserve"> </w:t>
      </w:r>
      <w:r w:rsidR="00DE268A">
        <w:rPr>
          <w:rFonts w:ascii="Georgia" w:hAnsi="Georgia" w:cs="Open Sans"/>
          <w:sz w:val="21"/>
          <w:szCs w:val="21"/>
        </w:rPr>
        <w:t>The</w:t>
      </w:r>
      <w:r w:rsidR="00CF3950" w:rsidRPr="00AA793A">
        <w:rPr>
          <w:rFonts w:ascii="Georgia" w:hAnsi="Georgia" w:cs="Open Sans"/>
          <w:sz w:val="21"/>
          <w:szCs w:val="21"/>
        </w:rPr>
        <w:t xml:space="preserve"> ceremony</w:t>
      </w:r>
      <w:r w:rsidR="00DE268A">
        <w:rPr>
          <w:rFonts w:ascii="Georgia" w:hAnsi="Georgia" w:cs="Open Sans"/>
          <w:sz w:val="21"/>
          <w:szCs w:val="21"/>
        </w:rPr>
        <w:t xml:space="preserve"> was</w:t>
      </w:r>
      <w:r w:rsidR="00001E6F">
        <w:rPr>
          <w:rFonts w:ascii="Georgia" w:hAnsi="Georgia" w:cs="Open Sans"/>
          <w:sz w:val="21"/>
          <w:szCs w:val="21"/>
        </w:rPr>
        <w:t xml:space="preserve"> officiated by Manitowoc sales manager Davide </w:t>
      </w:r>
      <w:r w:rsidR="006A53DE">
        <w:rPr>
          <w:rFonts w:ascii="Georgia" w:hAnsi="Georgia" w:cs="Open Sans"/>
          <w:sz w:val="21"/>
          <w:szCs w:val="21"/>
        </w:rPr>
        <w:t xml:space="preserve">Camperi </w:t>
      </w:r>
      <w:r w:rsidR="00001E6F">
        <w:rPr>
          <w:rFonts w:ascii="Georgia" w:hAnsi="Georgia" w:cs="Open Sans"/>
          <w:sz w:val="21"/>
          <w:szCs w:val="21"/>
        </w:rPr>
        <w:t>and was followed</w:t>
      </w:r>
      <w:r w:rsidR="00DE268A">
        <w:rPr>
          <w:rFonts w:ascii="Georgia" w:hAnsi="Georgia" w:cs="Open Sans"/>
          <w:sz w:val="21"/>
          <w:szCs w:val="21"/>
        </w:rPr>
        <w:t xml:space="preserve"> by</w:t>
      </w:r>
      <w:r w:rsidR="00CF3950" w:rsidRPr="00AA793A">
        <w:rPr>
          <w:rFonts w:ascii="Georgia" w:hAnsi="Georgia" w:cs="Open Sans"/>
          <w:sz w:val="21"/>
          <w:szCs w:val="21"/>
        </w:rPr>
        <w:t xml:space="preserve"> a tour of the manufacturing facility</w:t>
      </w:r>
      <w:r w:rsidR="00CF3950">
        <w:rPr>
          <w:rFonts w:ascii="Georgia" w:hAnsi="Georgia" w:cs="Open Sans"/>
          <w:sz w:val="21"/>
          <w:szCs w:val="21"/>
        </w:rPr>
        <w:t>.</w:t>
      </w:r>
    </w:p>
    <w:p w14:paraId="029BFBE9" w14:textId="6B0B65C6" w:rsidR="00AA793A" w:rsidRPr="00AA793A" w:rsidRDefault="00AA793A" w:rsidP="00AA793A">
      <w:pPr>
        <w:spacing w:line="276" w:lineRule="auto"/>
        <w:rPr>
          <w:rFonts w:ascii="Georgia" w:hAnsi="Georgia" w:cs="Open Sans"/>
          <w:sz w:val="21"/>
          <w:szCs w:val="21"/>
        </w:rPr>
      </w:pPr>
      <w:bookmarkStart w:id="0" w:name="_GoBack"/>
    </w:p>
    <w:bookmarkEnd w:id="0"/>
    <w:p w14:paraId="03C77067" w14:textId="77956725" w:rsidR="00AA793A" w:rsidRDefault="00AA793A" w:rsidP="00AA793A">
      <w:pPr>
        <w:spacing w:line="276" w:lineRule="auto"/>
        <w:rPr>
          <w:rFonts w:ascii="Georgia" w:hAnsi="Georgia" w:cs="Open Sans"/>
          <w:sz w:val="21"/>
          <w:szCs w:val="21"/>
        </w:rPr>
      </w:pPr>
      <w:r w:rsidRPr="00AA793A">
        <w:rPr>
          <w:rFonts w:ascii="Georgia" w:hAnsi="Georgia" w:cs="Open Sans"/>
          <w:sz w:val="21"/>
          <w:szCs w:val="21"/>
        </w:rPr>
        <w:t>Speaking about why</w:t>
      </w:r>
      <w:r w:rsidR="006A53DE">
        <w:rPr>
          <w:rFonts w:ascii="Georgia" w:hAnsi="Georgia" w:cs="Open Sans"/>
          <w:sz w:val="21"/>
          <w:szCs w:val="21"/>
        </w:rPr>
        <w:t xml:space="preserve"> </w:t>
      </w:r>
      <w:proofErr w:type="spellStart"/>
      <w:r w:rsidR="006A53DE">
        <w:rPr>
          <w:rFonts w:ascii="Georgia" w:hAnsi="Georgia" w:cs="Open Sans"/>
          <w:sz w:val="21"/>
          <w:szCs w:val="21"/>
        </w:rPr>
        <w:t>Sollevamenti</w:t>
      </w:r>
      <w:proofErr w:type="spellEnd"/>
      <w:r w:rsidR="006A53DE">
        <w:rPr>
          <w:rFonts w:ascii="Georgia" w:hAnsi="Georgia" w:cs="Open Sans"/>
          <w:sz w:val="21"/>
          <w:szCs w:val="21"/>
        </w:rPr>
        <w:t xml:space="preserve"> Mancini</w:t>
      </w:r>
      <w:r w:rsidR="00FC236B">
        <w:rPr>
          <w:rFonts w:ascii="Georgia" w:hAnsi="Georgia" w:cs="Open Sans"/>
          <w:sz w:val="21"/>
          <w:szCs w:val="21"/>
        </w:rPr>
        <w:t xml:space="preserve"> </w:t>
      </w:r>
      <w:r w:rsidRPr="00AA793A">
        <w:rPr>
          <w:rFonts w:ascii="Georgia" w:hAnsi="Georgia" w:cs="Open Sans"/>
          <w:sz w:val="21"/>
          <w:szCs w:val="21"/>
        </w:rPr>
        <w:t xml:space="preserve">decided to purchase the GMK4100L-1, </w:t>
      </w:r>
      <w:proofErr w:type="spellStart"/>
      <w:r w:rsidRPr="00AA793A">
        <w:rPr>
          <w:rFonts w:ascii="Georgia" w:hAnsi="Georgia" w:cs="Open Sans"/>
          <w:sz w:val="21"/>
          <w:szCs w:val="21"/>
        </w:rPr>
        <w:t>Fiorenzo</w:t>
      </w:r>
      <w:proofErr w:type="spellEnd"/>
      <w:r w:rsidRPr="00AA793A">
        <w:rPr>
          <w:rFonts w:ascii="Georgia" w:hAnsi="Georgia" w:cs="Open Sans"/>
          <w:sz w:val="21"/>
          <w:szCs w:val="21"/>
        </w:rPr>
        <w:t xml:space="preserve"> Mancini said:</w:t>
      </w:r>
      <w:r w:rsidR="00001E6F">
        <w:rPr>
          <w:rFonts w:ascii="Georgia" w:hAnsi="Georgia" w:cs="Open Sans"/>
          <w:sz w:val="21"/>
          <w:szCs w:val="21"/>
        </w:rPr>
        <w:t xml:space="preserve"> </w:t>
      </w:r>
      <w:r w:rsidRPr="00AA793A">
        <w:rPr>
          <w:rFonts w:ascii="Georgia" w:hAnsi="Georgia" w:cs="Open Sans"/>
          <w:sz w:val="21"/>
          <w:szCs w:val="21"/>
        </w:rPr>
        <w:t>“We chose the GMK4100L-1 for its compact dimensions, great performance and superior power. Having a</w:t>
      </w:r>
      <w:r w:rsidR="003E7FBF">
        <w:rPr>
          <w:rFonts w:ascii="Georgia" w:hAnsi="Georgia" w:cs="Open Sans"/>
          <w:sz w:val="21"/>
          <w:szCs w:val="21"/>
        </w:rPr>
        <w:t xml:space="preserve"> </w:t>
      </w:r>
      <w:r w:rsidR="003E7FBF" w:rsidRPr="00FC236B">
        <w:rPr>
          <w:rFonts w:ascii="Georgia" w:hAnsi="Georgia" w:cs="Open Sans"/>
          <w:sz w:val="21"/>
          <w:szCs w:val="21"/>
        </w:rPr>
        <w:t>narrow</w:t>
      </w:r>
      <w:r w:rsidRPr="00FC236B">
        <w:rPr>
          <w:rFonts w:ascii="Georgia" w:hAnsi="Georgia" w:cs="Open Sans"/>
          <w:sz w:val="21"/>
          <w:szCs w:val="21"/>
        </w:rPr>
        <w:t xml:space="preserve"> carrier width offer</w:t>
      </w:r>
      <w:r w:rsidR="003E7FBF" w:rsidRPr="00FC236B">
        <w:rPr>
          <w:rFonts w:ascii="Georgia" w:hAnsi="Georgia" w:cs="Open Sans"/>
          <w:sz w:val="21"/>
          <w:szCs w:val="21"/>
        </w:rPr>
        <w:t>s</w:t>
      </w:r>
      <w:r w:rsidRPr="00FC236B">
        <w:rPr>
          <w:rFonts w:ascii="Georgia" w:hAnsi="Georgia" w:cs="Open Sans"/>
          <w:sz w:val="21"/>
          <w:szCs w:val="21"/>
        </w:rPr>
        <w:t xml:space="preserve"> big advantages when traversing the roads in our region</w:t>
      </w:r>
      <w:r w:rsidR="00FC236B" w:rsidRPr="00FC236B">
        <w:rPr>
          <w:rFonts w:ascii="Georgia" w:hAnsi="Georgia" w:cs="Open Sans"/>
          <w:sz w:val="21"/>
          <w:szCs w:val="21"/>
        </w:rPr>
        <w:t xml:space="preserve"> and the compact </w:t>
      </w:r>
      <w:proofErr w:type="spellStart"/>
      <w:r w:rsidR="00FC236B" w:rsidRPr="00FC236B">
        <w:rPr>
          <w:rFonts w:ascii="Georgia" w:hAnsi="Georgia" w:cs="Open Sans"/>
          <w:sz w:val="21"/>
          <w:szCs w:val="21"/>
        </w:rPr>
        <w:t>tailswing</w:t>
      </w:r>
      <w:proofErr w:type="spellEnd"/>
      <w:r w:rsidR="00FC236B" w:rsidRPr="00FC236B">
        <w:rPr>
          <w:rFonts w:ascii="Georgia" w:hAnsi="Georgia" w:cs="Open Sans"/>
          <w:sz w:val="21"/>
          <w:szCs w:val="21"/>
        </w:rPr>
        <w:t xml:space="preserve"> helps on narrow job sites offering maximum capacities. In short, the GMK4100L-1 matched all our needs.”</w:t>
      </w:r>
    </w:p>
    <w:p w14:paraId="20E6DAA3" w14:textId="535E5384" w:rsidR="00350A87" w:rsidRDefault="00350A87" w:rsidP="00AA793A">
      <w:pPr>
        <w:spacing w:line="276" w:lineRule="auto"/>
        <w:rPr>
          <w:rFonts w:ascii="Georgia" w:hAnsi="Georgia" w:cs="Open Sans"/>
          <w:sz w:val="21"/>
          <w:szCs w:val="21"/>
        </w:rPr>
      </w:pPr>
    </w:p>
    <w:p w14:paraId="64B6C08C" w14:textId="27553AE7" w:rsidR="00350A87" w:rsidRDefault="006A53DE" w:rsidP="00AA793A">
      <w:pPr>
        <w:spacing w:line="276" w:lineRule="auto"/>
        <w:rPr>
          <w:rFonts w:ascii="Georgia" w:hAnsi="Georgia" w:cs="Open Sans"/>
          <w:sz w:val="21"/>
          <w:szCs w:val="21"/>
        </w:rPr>
      </w:pPr>
      <w:r>
        <w:rPr>
          <w:rFonts w:ascii="Georgia" w:hAnsi="Georgia" w:cs="Open Sans"/>
          <w:sz w:val="21"/>
          <w:szCs w:val="21"/>
        </w:rPr>
        <w:t xml:space="preserve">The company </w:t>
      </w:r>
      <w:r w:rsidR="00350A87" w:rsidRPr="00AA793A">
        <w:rPr>
          <w:rFonts w:ascii="Georgia" w:hAnsi="Georgia" w:cs="Open Sans"/>
          <w:sz w:val="21"/>
          <w:szCs w:val="21"/>
        </w:rPr>
        <w:t xml:space="preserve">was founded in 1963 </w:t>
      </w:r>
      <w:r>
        <w:rPr>
          <w:rFonts w:ascii="Georgia" w:hAnsi="Georgia" w:cs="Open Sans"/>
          <w:sz w:val="21"/>
          <w:szCs w:val="21"/>
        </w:rPr>
        <w:t xml:space="preserve">by </w:t>
      </w:r>
      <w:proofErr w:type="spellStart"/>
      <w:r>
        <w:rPr>
          <w:rFonts w:ascii="Georgia" w:hAnsi="Georgia" w:cs="Open Sans"/>
          <w:sz w:val="21"/>
          <w:szCs w:val="21"/>
        </w:rPr>
        <w:t>Fiorenzo’s</w:t>
      </w:r>
      <w:proofErr w:type="spellEnd"/>
      <w:r>
        <w:rPr>
          <w:rFonts w:ascii="Georgia" w:hAnsi="Georgia" w:cs="Open Sans"/>
          <w:sz w:val="21"/>
          <w:szCs w:val="21"/>
        </w:rPr>
        <w:t xml:space="preserve"> father </w:t>
      </w:r>
      <w:r w:rsidR="00350A87" w:rsidRPr="00AA793A">
        <w:rPr>
          <w:rFonts w:ascii="Georgia" w:hAnsi="Georgia" w:cs="Open Sans"/>
          <w:sz w:val="21"/>
          <w:szCs w:val="21"/>
        </w:rPr>
        <w:t xml:space="preserve">and today is well-established in the Tuscany region, </w:t>
      </w:r>
      <w:r w:rsidR="00350A87">
        <w:rPr>
          <w:rFonts w:ascii="Georgia" w:hAnsi="Georgia" w:cs="Open Sans"/>
          <w:sz w:val="21"/>
          <w:szCs w:val="21"/>
        </w:rPr>
        <w:t xml:space="preserve">using its </w:t>
      </w:r>
      <w:r w:rsidR="00350A87" w:rsidRPr="00AA793A">
        <w:rPr>
          <w:rFonts w:ascii="Georgia" w:hAnsi="Georgia" w:cs="Open Sans"/>
          <w:sz w:val="21"/>
          <w:szCs w:val="21"/>
        </w:rPr>
        <w:t xml:space="preserve">fleet of mobile cranes and aerial platforms </w:t>
      </w:r>
      <w:r w:rsidR="00350A87">
        <w:rPr>
          <w:rFonts w:ascii="Georgia" w:hAnsi="Georgia" w:cs="Open Sans"/>
          <w:sz w:val="21"/>
          <w:szCs w:val="21"/>
        </w:rPr>
        <w:t xml:space="preserve">to </w:t>
      </w:r>
      <w:r w:rsidR="00350A87" w:rsidRPr="00AA793A">
        <w:rPr>
          <w:rFonts w:ascii="Georgia" w:hAnsi="Georgia" w:cs="Open Sans"/>
          <w:sz w:val="21"/>
          <w:szCs w:val="21"/>
        </w:rPr>
        <w:t>offer general rental services, pre-cast concrete assembly and indoor handling</w:t>
      </w:r>
      <w:r w:rsidR="00350A87">
        <w:rPr>
          <w:rFonts w:ascii="Georgia" w:hAnsi="Georgia" w:cs="Open Sans"/>
          <w:sz w:val="21"/>
          <w:szCs w:val="21"/>
        </w:rPr>
        <w:t xml:space="preserve"> services</w:t>
      </w:r>
      <w:r w:rsidR="00350A87" w:rsidRPr="00AA793A">
        <w:rPr>
          <w:rFonts w:ascii="Georgia" w:hAnsi="Georgia" w:cs="Open Sans"/>
          <w:sz w:val="21"/>
          <w:szCs w:val="21"/>
        </w:rPr>
        <w:t>.</w:t>
      </w:r>
    </w:p>
    <w:p w14:paraId="7BD2AD65" w14:textId="665DE379" w:rsidR="00F769D5" w:rsidRDefault="00F769D5" w:rsidP="00AA793A">
      <w:pPr>
        <w:spacing w:line="276" w:lineRule="auto"/>
        <w:rPr>
          <w:rFonts w:ascii="Georgia" w:hAnsi="Georgia" w:cs="Open Sans"/>
          <w:sz w:val="21"/>
          <w:szCs w:val="21"/>
        </w:rPr>
      </w:pPr>
    </w:p>
    <w:p w14:paraId="3AEC9989" w14:textId="5A920C6A" w:rsidR="003E7FBF" w:rsidRPr="003E7FBF" w:rsidRDefault="003E7FBF" w:rsidP="00AA793A">
      <w:pPr>
        <w:spacing w:line="276" w:lineRule="auto"/>
        <w:rPr>
          <w:rFonts w:ascii="Georgia" w:hAnsi="Georgia" w:cs="Open Sans"/>
          <w:b/>
          <w:sz w:val="21"/>
          <w:szCs w:val="21"/>
        </w:rPr>
      </w:pPr>
      <w:r w:rsidRPr="003E7FBF">
        <w:rPr>
          <w:rFonts w:ascii="Georgia" w:hAnsi="Georgia" w:cs="Open Sans"/>
          <w:b/>
          <w:sz w:val="21"/>
          <w:szCs w:val="21"/>
        </w:rPr>
        <w:t>The perfect partner</w:t>
      </w:r>
    </w:p>
    <w:p w14:paraId="00A32486" w14:textId="77777777" w:rsidR="003E7FBF" w:rsidRDefault="003E7FBF" w:rsidP="00AA793A">
      <w:pPr>
        <w:spacing w:line="276" w:lineRule="auto"/>
        <w:rPr>
          <w:rFonts w:ascii="Georgia" w:hAnsi="Georgia" w:cs="Open Sans"/>
          <w:sz w:val="21"/>
          <w:szCs w:val="21"/>
        </w:rPr>
      </w:pPr>
    </w:p>
    <w:p w14:paraId="7E32A1F6" w14:textId="39A2E1E4"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The 100-t capacity GMK4100L-1 is part of Grove’s long-boom series of all</w:t>
      </w:r>
      <w:r w:rsidR="00604C73">
        <w:rPr>
          <w:rFonts w:ascii="Georgia" w:hAnsi="Georgia" w:cs="Open Sans"/>
          <w:sz w:val="21"/>
          <w:szCs w:val="21"/>
        </w:rPr>
        <w:t xml:space="preserve"> </w:t>
      </w:r>
      <w:r w:rsidRPr="004507BA">
        <w:rPr>
          <w:rFonts w:ascii="Georgia" w:hAnsi="Georgia" w:cs="Open Sans"/>
          <w:sz w:val="21"/>
          <w:szCs w:val="21"/>
        </w:rPr>
        <w:t xml:space="preserve">terrain cranes. It was launched in 2016 following the success of the GMK4100L, which it replaced. </w:t>
      </w:r>
    </w:p>
    <w:p w14:paraId="777C65A8" w14:textId="77777777" w:rsidR="00FC236B" w:rsidRPr="004507BA" w:rsidRDefault="00FC236B" w:rsidP="00FC236B">
      <w:pPr>
        <w:spacing w:line="276" w:lineRule="auto"/>
        <w:rPr>
          <w:rFonts w:ascii="Georgia" w:hAnsi="Georgia" w:cs="Open Sans"/>
          <w:sz w:val="21"/>
          <w:szCs w:val="21"/>
        </w:rPr>
      </w:pPr>
    </w:p>
    <w:p w14:paraId="7A54D1A4" w14:textId="77777777"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“The crane offers unique innovations and class-leading capabilities in the taxi (road travelling) category,” says Andreas Cremer, global product director for all terrain cranes at Manitowoc. “It also boasts the best load charts in its class and its compact design makes it easy to access and maneuver on the narrowest of job sites.”</w:t>
      </w:r>
    </w:p>
    <w:p w14:paraId="22FB8B46" w14:textId="77777777" w:rsidR="00FC236B" w:rsidRPr="004507BA" w:rsidRDefault="00FC236B" w:rsidP="00FC236B">
      <w:pPr>
        <w:spacing w:line="276" w:lineRule="auto"/>
        <w:rPr>
          <w:rFonts w:ascii="Georgia" w:hAnsi="Georgia" w:cs="Open Sans"/>
          <w:sz w:val="21"/>
          <w:szCs w:val="21"/>
        </w:rPr>
      </w:pPr>
    </w:p>
    <w:p w14:paraId="271AB84D" w14:textId="38C0AD96"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 xml:space="preserve">In terms of specifications, the GMK4100L-1 is just 2.55 m wide and 13.42 m long including the auxiliary hoist, yet its 100-t capacity and 60 m </w:t>
      </w:r>
      <w:proofErr w:type="spellStart"/>
      <w:r w:rsidRPr="004507BA">
        <w:rPr>
          <w:rFonts w:ascii="Georgia" w:hAnsi="Georgia" w:cs="Open Sans"/>
          <w:sz w:val="21"/>
          <w:szCs w:val="21"/>
        </w:rPr>
        <w:t>Megaform</w:t>
      </w:r>
      <w:proofErr w:type="spellEnd"/>
      <w:r w:rsidRPr="004507BA">
        <w:rPr>
          <w:rFonts w:ascii="Georgia" w:hAnsi="Georgia" w:cs="Open Sans"/>
          <w:sz w:val="21"/>
          <w:szCs w:val="21"/>
        </w:rPr>
        <w:t xml:space="preserve"> boom mean it has the strength and reach to take on lifts more commonly associated with larger cranes. It has a maximum tip height of 89 m, while its single engine design means the crane can still carry up to 6.7 t of counterweight within the </w:t>
      </w:r>
      <w:r w:rsidRPr="004507BA">
        <w:rPr>
          <w:rFonts w:ascii="Georgia" w:hAnsi="Georgia" w:cs="Open Sans"/>
          <w:sz w:val="21"/>
          <w:szCs w:val="21"/>
        </w:rPr>
        <w:lastRenderedPageBreak/>
        <w:t xml:space="preserve">12t/axle weight limits. The crane also features Manitowoc’s Crane Control System (CCS). CCS enables the GMK4100L-1 to be fitted with </w:t>
      </w:r>
      <w:proofErr w:type="spellStart"/>
      <w:r w:rsidRPr="004507BA">
        <w:rPr>
          <w:rFonts w:ascii="Georgia" w:hAnsi="Georgia" w:cs="Open Sans"/>
          <w:sz w:val="21"/>
          <w:szCs w:val="21"/>
        </w:rPr>
        <w:t>MAXbase</w:t>
      </w:r>
      <w:proofErr w:type="spellEnd"/>
      <w:r w:rsidRPr="004507BA">
        <w:rPr>
          <w:rFonts w:ascii="Georgia" w:hAnsi="Georgia" w:cs="Open Sans"/>
          <w:sz w:val="21"/>
          <w:szCs w:val="21"/>
        </w:rPr>
        <w:t>, Manitowoc’s variable outrigger positioning technology.</w:t>
      </w:r>
    </w:p>
    <w:p w14:paraId="471D1A78" w14:textId="77777777" w:rsidR="00FC236B" w:rsidRPr="004507BA" w:rsidRDefault="00FC236B" w:rsidP="00FC236B">
      <w:pPr>
        <w:spacing w:line="276" w:lineRule="auto"/>
        <w:rPr>
          <w:rFonts w:ascii="Georgia" w:hAnsi="Georgia" w:cs="Open Sans"/>
          <w:sz w:val="21"/>
          <w:szCs w:val="21"/>
        </w:rPr>
      </w:pPr>
    </w:p>
    <w:p w14:paraId="428D45C9" w14:textId="77777777" w:rsidR="00FC236B" w:rsidRPr="004507BA" w:rsidRDefault="00FC236B" w:rsidP="00FC236B">
      <w:pPr>
        <w:spacing w:line="276" w:lineRule="auto"/>
        <w:rPr>
          <w:rFonts w:ascii="Georgia" w:hAnsi="Georgia" w:cs="Open Sans"/>
          <w:sz w:val="21"/>
          <w:szCs w:val="21"/>
        </w:rPr>
      </w:pPr>
      <w:r w:rsidRPr="004507BA">
        <w:rPr>
          <w:rFonts w:ascii="Georgia" w:hAnsi="Georgia" w:cs="Open Sans"/>
          <w:sz w:val="21"/>
          <w:szCs w:val="21"/>
        </w:rPr>
        <w:t>“We have no doubt that this crane will continue to be successful in the market, both in Europe and further afield. We look forward to the next milestone,” concluded Cremer.</w:t>
      </w:r>
    </w:p>
    <w:p w14:paraId="0518959E" w14:textId="77777777" w:rsidR="00AA793A" w:rsidRPr="003C2B8A" w:rsidRDefault="00AA793A" w:rsidP="00AA793A">
      <w:pPr>
        <w:spacing w:line="276" w:lineRule="auto"/>
        <w:rPr>
          <w:rFonts w:ascii="Georgia" w:hAnsi="Georgia" w:cs="Open Sans"/>
          <w:sz w:val="21"/>
          <w:szCs w:val="21"/>
        </w:rPr>
      </w:pPr>
    </w:p>
    <w:p w14:paraId="63DDFC3F" w14:textId="77777777" w:rsidR="00804785" w:rsidRPr="003C2B8A"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5622E722" w14:textId="74B2C361" w:rsidR="00804785" w:rsidRDefault="00804785" w:rsidP="002C2847">
      <w:pPr>
        <w:tabs>
          <w:tab w:val="left" w:pos="1055"/>
          <w:tab w:val="left" w:pos="4111"/>
          <w:tab w:val="left" w:pos="5812"/>
          <w:tab w:val="left" w:pos="7371"/>
        </w:tabs>
        <w:spacing w:line="276" w:lineRule="auto"/>
        <w:rPr>
          <w:rFonts w:ascii="Georgia" w:hAnsi="Georgia" w:cs="Georgia"/>
          <w:sz w:val="21"/>
          <w:szCs w:val="21"/>
        </w:rPr>
      </w:pPr>
    </w:p>
    <w:p w14:paraId="08FE6624" w14:textId="0CE8FE6D" w:rsidR="00B37ACF" w:rsidRDefault="00B37ACF" w:rsidP="002C2847">
      <w:pPr>
        <w:tabs>
          <w:tab w:val="left" w:pos="1055"/>
          <w:tab w:val="left" w:pos="4111"/>
          <w:tab w:val="left" w:pos="5812"/>
          <w:tab w:val="left" w:pos="7371"/>
        </w:tabs>
        <w:spacing w:line="276" w:lineRule="auto"/>
        <w:rPr>
          <w:rFonts w:ascii="Georgia" w:hAnsi="Georgia" w:cs="Georgia"/>
          <w:sz w:val="21"/>
          <w:szCs w:val="21"/>
        </w:rPr>
      </w:pPr>
      <w:bookmarkStart w:id="1" w:name="_Hlk516586968"/>
      <w:r w:rsidRPr="00B37ACF">
        <w:rPr>
          <w:rFonts w:ascii="Georgia" w:hAnsi="Georgia" w:cs="Georgia"/>
          <w:b/>
          <w:sz w:val="21"/>
          <w:szCs w:val="21"/>
        </w:rPr>
        <w:t>Image caption</w:t>
      </w:r>
      <w:r w:rsidR="00791F72">
        <w:rPr>
          <w:rFonts w:ascii="Georgia" w:hAnsi="Georgia" w:cs="Georgia"/>
          <w:b/>
          <w:sz w:val="21"/>
          <w:szCs w:val="21"/>
        </w:rPr>
        <w:t xml:space="preserve"> 1</w:t>
      </w:r>
      <w:r w:rsidRPr="00B37ACF">
        <w:rPr>
          <w:rFonts w:ascii="Georgia" w:hAnsi="Georgia" w:cs="Georgia"/>
          <w:b/>
          <w:sz w:val="21"/>
          <w:szCs w:val="21"/>
        </w:rPr>
        <w:t>:</w:t>
      </w:r>
      <w:r>
        <w:rPr>
          <w:rFonts w:ascii="Georgia" w:hAnsi="Georgia" w:cs="Georgia"/>
          <w:sz w:val="21"/>
          <w:szCs w:val="21"/>
        </w:rPr>
        <w:t xml:space="preserve"> </w:t>
      </w:r>
      <w:r w:rsidRPr="00B37ACF">
        <w:rPr>
          <w:rFonts w:ascii="Georgia" w:hAnsi="Georgia" w:cs="Georgia"/>
          <w:sz w:val="21"/>
          <w:szCs w:val="21"/>
        </w:rPr>
        <w:t xml:space="preserve">Davide Camperi (Area Sales Manager Mobile Cranes, Manitowoc), Klaus </w:t>
      </w:r>
      <w:proofErr w:type="spellStart"/>
      <w:r w:rsidRPr="00B37ACF">
        <w:rPr>
          <w:rFonts w:ascii="Georgia" w:hAnsi="Georgia" w:cs="Georgia"/>
          <w:sz w:val="21"/>
          <w:szCs w:val="21"/>
        </w:rPr>
        <w:t>Kröppel</w:t>
      </w:r>
      <w:proofErr w:type="spellEnd"/>
      <w:r w:rsidRPr="00B37ACF">
        <w:rPr>
          <w:rFonts w:ascii="Georgia" w:hAnsi="Georgia" w:cs="Georgia"/>
          <w:sz w:val="21"/>
          <w:szCs w:val="21"/>
        </w:rPr>
        <w:t xml:space="preserve"> (Vice President Sales Mobile Cranes, Europe &amp; Africa, Manitowo</w:t>
      </w:r>
      <w:r w:rsidR="00604C73">
        <w:rPr>
          <w:rFonts w:ascii="Georgia" w:hAnsi="Georgia" w:cs="Georgia"/>
          <w:sz w:val="21"/>
          <w:szCs w:val="21"/>
        </w:rPr>
        <w:t>c</w:t>
      </w:r>
      <w:r w:rsidRPr="00B37ACF">
        <w:rPr>
          <w:rFonts w:ascii="Georgia" w:hAnsi="Georgia" w:cs="Georgia"/>
          <w:sz w:val="21"/>
          <w:szCs w:val="21"/>
        </w:rPr>
        <w:t xml:space="preserve">), Simona Rossetti and </w:t>
      </w:r>
      <w:proofErr w:type="spellStart"/>
      <w:r w:rsidRPr="00B37ACF">
        <w:rPr>
          <w:rFonts w:ascii="Georgia" w:hAnsi="Georgia" w:cs="Georgia"/>
          <w:sz w:val="21"/>
          <w:szCs w:val="21"/>
        </w:rPr>
        <w:t>Fiorenzo</w:t>
      </w:r>
      <w:proofErr w:type="spellEnd"/>
      <w:r w:rsidRPr="00B37ACF">
        <w:rPr>
          <w:rFonts w:ascii="Georgia" w:hAnsi="Georgia" w:cs="Georgia"/>
          <w:sz w:val="21"/>
          <w:szCs w:val="21"/>
        </w:rPr>
        <w:t xml:space="preserve"> Mancini (Mancini </w:t>
      </w:r>
      <w:proofErr w:type="spellStart"/>
      <w:r w:rsidRPr="00B37ACF">
        <w:rPr>
          <w:rFonts w:ascii="Georgia" w:hAnsi="Georgia" w:cs="Georgia"/>
          <w:sz w:val="21"/>
          <w:szCs w:val="21"/>
        </w:rPr>
        <w:t>Sollevamenti</w:t>
      </w:r>
      <w:proofErr w:type="spellEnd"/>
      <w:r w:rsidRPr="00B37ACF">
        <w:rPr>
          <w:rFonts w:ascii="Georgia" w:hAnsi="Georgia" w:cs="Georgia"/>
          <w:sz w:val="21"/>
          <w:szCs w:val="21"/>
        </w:rPr>
        <w:t>), Jens Ennen (Senior Vice President Mobile Cranes Europe &amp; Africa, Manitowoc)</w:t>
      </w:r>
      <w:r>
        <w:rPr>
          <w:rFonts w:ascii="Georgia" w:hAnsi="Georgia" w:cs="Georgia"/>
          <w:sz w:val="21"/>
          <w:szCs w:val="21"/>
        </w:rPr>
        <w:t xml:space="preserve"> and</w:t>
      </w:r>
      <w:r w:rsidRPr="00B37ACF">
        <w:rPr>
          <w:rFonts w:ascii="Georgia" w:hAnsi="Georgia" w:cs="Georgia"/>
          <w:sz w:val="21"/>
          <w:szCs w:val="21"/>
        </w:rPr>
        <w:t xml:space="preserve"> Andreas Cremer (Global Product Director, AT Cranes, Manitowoc)</w:t>
      </w:r>
      <w:r>
        <w:rPr>
          <w:rFonts w:ascii="Georgia" w:hAnsi="Georgia" w:cs="Georgia"/>
          <w:sz w:val="21"/>
          <w:szCs w:val="21"/>
        </w:rPr>
        <w:t>.</w:t>
      </w:r>
    </w:p>
    <w:p w14:paraId="61754C00" w14:textId="6BF182E0"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29783F47" w14:textId="7C5F1258" w:rsidR="00791F72" w:rsidRDefault="00791F72" w:rsidP="00791F72">
      <w:pPr>
        <w:tabs>
          <w:tab w:val="left" w:pos="1055"/>
          <w:tab w:val="left" w:pos="4111"/>
          <w:tab w:val="left" w:pos="5812"/>
          <w:tab w:val="left" w:pos="7371"/>
        </w:tabs>
        <w:spacing w:line="276" w:lineRule="auto"/>
        <w:rPr>
          <w:rFonts w:ascii="Georgia" w:hAnsi="Georgia" w:cs="Georgia"/>
          <w:sz w:val="21"/>
          <w:szCs w:val="21"/>
        </w:rPr>
      </w:pPr>
      <w:r w:rsidRPr="00B37ACF">
        <w:rPr>
          <w:rFonts w:ascii="Georgia" w:hAnsi="Georgia" w:cs="Georgia"/>
          <w:b/>
          <w:sz w:val="21"/>
          <w:szCs w:val="21"/>
        </w:rPr>
        <w:t>Image caption</w:t>
      </w:r>
      <w:r>
        <w:rPr>
          <w:rFonts w:ascii="Georgia" w:hAnsi="Georgia" w:cs="Georgia"/>
          <w:b/>
          <w:sz w:val="21"/>
          <w:szCs w:val="21"/>
        </w:rPr>
        <w:t xml:space="preserve"> 2</w:t>
      </w:r>
      <w:r w:rsidRPr="00B37ACF">
        <w:rPr>
          <w:rFonts w:ascii="Georgia" w:hAnsi="Georgia" w:cs="Georgia"/>
          <w:b/>
          <w:sz w:val="21"/>
          <w:szCs w:val="21"/>
        </w:rPr>
        <w:t>:</w:t>
      </w:r>
      <w:r>
        <w:rPr>
          <w:rFonts w:ascii="Georgia" w:hAnsi="Georgia" w:cs="Georgia"/>
          <w:sz w:val="21"/>
          <w:szCs w:val="21"/>
        </w:rPr>
        <w:t xml:space="preserve"> </w:t>
      </w:r>
      <w:r w:rsidRPr="00B37ACF">
        <w:rPr>
          <w:rFonts w:ascii="Georgia" w:hAnsi="Georgia" w:cs="Georgia"/>
          <w:sz w:val="21"/>
          <w:szCs w:val="21"/>
        </w:rPr>
        <w:t xml:space="preserve">Klaus </w:t>
      </w:r>
      <w:proofErr w:type="spellStart"/>
      <w:r w:rsidRPr="00B37ACF">
        <w:rPr>
          <w:rFonts w:ascii="Georgia" w:hAnsi="Georgia" w:cs="Georgia"/>
          <w:sz w:val="21"/>
          <w:szCs w:val="21"/>
        </w:rPr>
        <w:t>Kröppel</w:t>
      </w:r>
      <w:proofErr w:type="spellEnd"/>
      <w:r w:rsidRPr="00B37ACF">
        <w:rPr>
          <w:rFonts w:ascii="Georgia" w:hAnsi="Georgia" w:cs="Georgia"/>
          <w:sz w:val="21"/>
          <w:szCs w:val="21"/>
        </w:rPr>
        <w:t xml:space="preserve"> (Vice President Sales Mobile Cranes, Europe &amp; Africa, Manitowo</w:t>
      </w:r>
      <w:r>
        <w:rPr>
          <w:rFonts w:ascii="Georgia" w:hAnsi="Georgia" w:cs="Georgia"/>
          <w:sz w:val="21"/>
          <w:szCs w:val="21"/>
        </w:rPr>
        <w:t>c</w:t>
      </w:r>
      <w:r w:rsidRPr="00B37ACF">
        <w:rPr>
          <w:rFonts w:ascii="Georgia" w:hAnsi="Georgia" w:cs="Georgia"/>
          <w:sz w:val="21"/>
          <w:szCs w:val="21"/>
        </w:rPr>
        <w:t>)</w:t>
      </w:r>
      <w:r>
        <w:rPr>
          <w:rFonts w:ascii="Georgia" w:hAnsi="Georgia" w:cs="Georgia"/>
          <w:sz w:val="21"/>
          <w:szCs w:val="21"/>
        </w:rPr>
        <w:t xml:space="preserve"> and </w:t>
      </w:r>
      <w:proofErr w:type="spellStart"/>
      <w:r w:rsidRPr="00B37ACF">
        <w:rPr>
          <w:rFonts w:ascii="Georgia" w:hAnsi="Georgia" w:cs="Georgia"/>
          <w:sz w:val="21"/>
          <w:szCs w:val="21"/>
        </w:rPr>
        <w:t>Fiorenzo</w:t>
      </w:r>
      <w:proofErr w:type="spellEnd"/>
      <w:r w:rsidRPr="00B37ACF">
        <w:rPr>
          <w:rFonts w:ascii="Georgia" w:hAnsi="Georgia" w:cs="Georgia"/>
          <w:sz w:val="21"/>
          <w:szCs w:val="21"/>
        </w:rPr>
        <w:t xml:space="preserve"> Mancini (Mancini </w:t>
      </w:r>
      <w:proofErr w:type="spellStart"/>
      <w:r w:rsidRPr="00B37ACF">
        <w:rPr>
          <w:rFonts w:ascii="Georgia" w:hAnsi="Georgia" w:cs="Georgia"/>
          <w:sz w:val="21"/>
          <w:szCs w:val="21"/>
        </w:rPr>
        <w:t>Sollevamenti</w:t>
      </w:r>
      <w:proofErr w:type="spellEnd"/>
      <w:r w:rsidRPr="00B37ACF">
        <w:rPr>
          <w:rFonts w:ascii="Georgia" w:hAnsi="Georgia" w:cs="Georgia"/>
          <w:sz w:val="21"/>
          <w:szCs w:val="21"/>
        </w:rPr>
        <w:t>)</w:t>
      </w:r>
      <w:r>
        <w:rPr>
          <w:rFonts w:ascii="Georgia" w:hAnsi="Georgia" w:cs="Georgia"/>
          <w:sz w:val="21"/>
          <w:szCs w:val="21"/>
        </w:rPr>
        <w:t>.</w:t>
      </w:r>
    </w:p>
    <w:bookmarkEnd w:id="1"/>
    <w:p w14:paraId="2B36B447" w14:textId="77777777"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18FB0229" w14:textId="77777777" w:rsidR="00B37ACF" w:rsidRPr="003C2B8A"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14256A3B" w14:textId="77777777" w:rsidR="00AA793A" w:rsidRPr="004C6276" w:rsidRDefault="00AA793A" w:rsidP="00AA793A">
      <w:pPr>
        <w:tabs>
          <w:tab w:val="left" w:pos="3969"/>
        </w:tabs>
        <w:spacing w:line="276" w:lineRule="auto"/>
        <w:rPr>
          <w:rFonts w:ascii="Verdana" w:hAnsi="Verdana"/>
          <w:color w:val="41525C"/>
          <w:sz w:val="18"/>
          <w:szCs w:val="18"/>
        </w:rPr>
      </w:pPr>
      <w:r w:rsidRPr="004C6276">
        <w:rPr>
          <w:rFonts w:ascii="Verdana" w:hAnsi="Verdana"/>
          <w:b/>
          <w:color w:val="41525C"/>
          <w:sz w:val="18"/>
          <w:szCs w:val="18"/>
        </w:rPr>
        <w:t>Andreas Cremer</w:t>
      </w:r>
      <w:r>
        <w:rPr>
          <w:rFonts w:ascii="Verdana" w:hAnsi="Verdana"/>
          <w:b/>
          <w:color w:val="41525C"/>
          <w:sz w:val="18"/>
          <w:szCs w:val="18"/>
        </w:rPr>
        <w:t xml:space="preserve"> </w:t>
      </w:r>
    </w:p>
    <w:p w14:paraId="7A692316" w14:textId="77777777" w:rsidR="00AA793A" w:rsidRPr="00647D24" w:rsidRDefault="00AA793A" w:rsidP="00AA793A">
      <w:pPr>
        <w:tabs>
          <w:tab w:val="left" w:pos="3969"/>
        </w:tabs>
        <w:spacing w:line="276" w:lineRule="auto"/>
        <w:rPr>
          <w:rFonts w:ascii="Verdana" w:hAnsi="Verdana"/>
          <w:color w:val="41525C"/>
          <w:sz w:val="18"/>
          <w:szCs w:val="18"/>
        </w:rPr>
      </w:pPr>
      <w:r w:rsidRPr="00647D24">
        <w:rPr>
          <w:rFonts w:ascii="Verdana" w:hAnsi="Verdana"/>
          <w:color w:val="41525C"/>
          <w:sz w:val="18"/>
          <w:szCs w:val="18"/>
        </w:rPr>
        <w:t>Manitowoc</w:t>
      </w:r>
    </w:p>
    <w:p w14:paraId="2E73F20A" w14:textId="77777777" w:rsidR="00AA793A" w:rsidRPr="00CD6A67" w:rsidRDefault="00AA793A" w:rsidP="00AA793A">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Pr="004747A1">
        <w:rPr>
          <w:rFonts w:ascii="Verdana" w:hAnsi="Verdana"/>
          <w:color w:val="41525C"/>
          <w:sz w:val="18"/>
          <w:szCs w:val="18"/>
          <w:lang w:val="fr-FR"/>
        </w:rPr>
        <w:t>+49 4421 294 4276</w:t>
      </w:r>
    </w:p>
    <w:p w14:paraId="3119249A" w14:textId="77777777" w:rsidR="00AA793A" w:rsidRPr="00F07BDB" w:rsidRDefault="009A0023" w:rsidP="00AA793A">
      <w:pPr>
        <w:tabs>
          <w:tab w:val="left" w:pos="1055"/>
          <w:tab w:val="left" w:pos="3969"/>
          <w:tab w:val="left" w:pos="6379"/>
          <w:tab w:val="left" w:pos="7371"/>
        </w:tabs>
        <w:spacing w:line="276" w:lineRule="auto"/>
        <w:rPr>
          <w:rFonts w:ascii="Verdana" w:hAnsi="Verdana"/>
          <w:color w:val="40525C"/>
          <w:sz w:val="18"/>
          <w:szCs w:val="18"/>
          <w:lang w:val="fr-FR"/>
        </w:rPr>
      </w:pPr>
      <w:hyperlink r:id="rId9" w:history="1">
        <w:r w:rsidR="00AA793A" w:rsidRPr="00851B88">
          <w:rPr>
            <w:rStyle w:val="Hyperlink"/>
            <w:rFonts w:ascii="Verdana" w:hAnsi="Verdana"/>
            <w:color w:val="41525C"/>
            <w:sz w:val="18"/>
            <w:lang w:val="fr-FR"/>
          </w:rPr>
          <w:t>andreas.cremer@manitowoc.com</w:t>
        </w:r>
      </w:hyperlink>
    </w:p>
    <w:p w14:paraId="5ED1465B" w14:textId="77777777" w:rsidR="00DC7837" w:rsidRPr="00F07BDB" w:rsidRDefault="00DC7837" w:rsidP="00DC7837">
      <w:pPr>
        <w:tabs>
          <w:tab w:val="left" w:pos="1055"/>
          <w:tab w:val="left" w:pos="3969"/>
          <w:tab w:val="left" w:pos="6379"/>
          <w:tab w:val="left" w:pos="7371"/>
        </w:tabs>
        <w:spacing w:line="276" w:lineRule="auto"/>
        <w:rPr>
          <w:rFonts w:ascii="Verdana" w:hAnsi="Verdana"/>
          <w:color w:val="40525C"/>
          <w:sz w:val="18"/>
          <w:szCs w:val="18"/>
          <w:lang w:val="fr-FR"/>
        </w:rPr>
      </w:pPr>
    </w:p>
    <w:p w14:paraId="1D84ED13" w14:textId="77777777" w:rsidR="00DC7837" w:rsidRPr="005269D5" w:rsidRDefault="00DC7837" w:rsidP="00DC7837">
      <w:pPr>
        <w:spacing w:line="276" w:lineRule="auto"/>
        <w:rPr>
          <w:rFonts w:ascii="Georgia" w:hAnsi="Georgia" w:cs="Arial"/>
          <w:sz w:val="19"/>
          <w:szCs w:val="19"/>
          <w:lang w:val="fr-FR"/>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6230C84A" w14:textId="77777777" w:rsidR="00DC7837" w:rsidRPr="009222C2" w:rsidRDefault="00DC7837" w:rsidP="00DC7837">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048097FA" w14:textId="77777777" w:rsidR="00DC7837" w:rsidRPr="009222C2" w:rsidRDefault="00DC7837" w:rsidP="00DC7837">
      <w:pPr>
        <w:spacing w:line="276" w:lineRule="auto"/>
        <w:rPr>
          <w:rFonts w:ascii="Georgia" w:hAnsi="Georgia"/>
          <w:color w:val="41525C"/>
          <w:sz w:val="19"/>
          <w:szCs w:val="19"/>
        </w:rPr>
      </w:pP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141B030C" w14:textId="77777777" w:rsidR="00DC7837" w:rsidRPr="00057864" w:rsidRDefault="00DC7837" w:rsidP="00DC7837">
      <w:pPr>
        <w:spacing w:line="276" w:lineRule="auto"/>
        <w:rPr>
          <w:rFonts w:ascii="Verdana" w:hAnsi="Verdana"/>
          <w:sz w:val="18"/>
          <w:szCs w:val="18"/>
        </w:rPr>
      </w:pPr>
      <w:r>
        <w:rPr>
          <w:rFonts w:ascii="Verdana" w:hAnsi="Verdana"/>
          <w:color w:val="41525C"/>
          <w:sz w:val="18"/>
        </w:rPr>
        <w:t>T +1 920 684 4410</w:t>
      </w:r>
    </w:p>
    <w:p w14:paraId="6B509735" w14:textId="77777777" w:rsidR="00DC7837" w:rsidRPr="0065068E" w:rsidRDefault="009A0023" w:rsidP="00DC7837">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D6CD" w14:textId="77777777" w:rsidR="009A0023" w:rsidRDefault="009A0023">
      <w:r>
        <w:separator/>
      </w:r>
    </w:p>
  </w:endnote>
  <w:endnote w:type="continuationSeparator" w:id="0">
    <w:p w14:paraId="72B1F790" w14:textId="77777777" w:rsidR="009A0023" w:rsidRDefault="009A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0821" w14:textId="77777777" w:rsidR="009A0023" w:rsidRDefault="009A0023">
      <w:r>
        <w:separator/>
      </w:r>
    </w:p>
  </w:footnote>
  <w:footnote w:type="continuationSeparator" w:id="0">
    <w:p w14:paraId="3C6EFAEE" w14:textId="77777777" w:rsidR="009A0023" w:rsidRDefault="009A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B03A" w14:textId="77777777" w:rsidR="00AA793A" w:rsidRDefault="00AA793A" w:rsidP="004C5F2C">
    <w:pPr>
      <w:spacing w:line="276" w:lineRule="auto"/>
      <w:outlineLvl w:val="0"/>
      <w:rPr>
        <w:rFonts w:ascii="Verdana" w:hAnsi="Verdana"/>
        <w:b/>
        <w:color w:val="41525C"/>
        <w:sz w:val="18"/>
        <w:szCs w:val="18"/>
      </w:rPr>
    </w:pPr>
    <w:r w:rsidRPr="00AA793A">
      <w:rPr>
        <w:rFonts w:ascii="Verdana" w:hAnsi="Verdana"/>
        <w:b/>
        <w:color w:val="41525C"/>
        <w:sz w:val="18"/>
        <w:szCs w:val="18"/>
      </w:rPr>
      <w:t>Manitowoc delivers landmark Grove GMK4100L-1 at special ceremony</w:t>
    </w:r>
  </w:p>
  <w:p w14:paraId="3B3FE7D2" w14:textId="5B150E18" w:rsidR="004C5F2C" w:rsidRPr="00164A29" w:rsidRDefault="002A18C1" w:rsidP="004C5F2C">
    <w:pPr>
      <w:spacing w:line="276" w:lineRule="auto"/>
      <w:outlineLvl w:val="0"/>
      <w:rPr>
        <w:rFonts w:ascii="Verdana" w:hAnsi="Verdana"/>
        <w:color w:val="ED1C2A"/>
        <w:sz w:val="18"/>
        <w:szCs w:val="18"/>
      </w:rPr>
    </w:pPr>
    <w:r>
      <w:rPr>
        <w:rFonts w:ascii="Verdana" w:hAnsi="Verdana"/>
        <w:color w:val="41525C"/>
        <w:sz w:val="18"/>
        <w:szCs w:val="18"/>
      </w:rPr>
      <w:t xml:space="preserve">June </w:t>
    </w:r>
    <w:r w:rsidR="009746D8">
      <w:rPr>
        <w:rFonts w:ascii="Verdana" w:hAnsi="Verdana"/>
        <w:color w:val="41525C"/>
        <w:sz w:val="18"/>
        <w:szCs w:val="18"/>
      </w:rPr>
      <w:t>21</w:t>
    </w:r>
    <w:r w:rsidR="004C5F2C">
      <w:rPr>
        <w:rFonts w:ascii="Verdana" w:hAnsi="Verdana"/>
        <w:color w:val="41525C"/>
        <w:sz w:val="18"/>
        <w:szCs w:val="18"/>
      </w:rPr>
      <w:t>,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1C8"/>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8CF"/>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1708"/>
    <w:rsid w:val="002942F9"/>
    <w:rsid w:val="00294477"/>
    <w:rsid w:val="00294C07"/>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123"/>
    <w:rsid w:val="002D04CA"/>
    <w:rsid w:val="002D1C44"/>
    <w:rsid w:val="002D2920"/>
    <w:rsid w:val="002D620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916"/>
    <w:rsid w:val="00331D32"/>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3057"/>
    <w:rsid w:val="00363EDD"/>
    <w:rsid w:val="0036530E"/>
    <w:rsid w:val="003657A3"/>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B8A"/>
    <w:rsid w:val="003C2EB4"/>
    <w:rsid w:val="003C4A2A"/>
    <w:rsid w:val="003C6629"/>
    <w:rsid w:val="003C7E93"/>
    <w:rsid w:val="003D0484"/>
    <w:rsid w:val="003D0A5C"/>
    <w:rsid w:val="003D3FBA"/>
    <w:rsid w:val="003D7129"/>
    <w:rsid w:val="003E1CB2"/>
    <w:rsid w:val="003E31C0"/>
    <w:rsid w:val="003E68ED"/>
    <w:rsid w:val="003E7FBF"/>
    <w:rsid w:val="003F1926"/>
    <w:rsid w:val="003F46E7"/>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4728A"/>
    <w:rsid w:val="00450286"/>
    <w:rsid w:val="00454463"/>
    <w:rsid w:val="004578B3"/>
    <w:rsid w:val="00461F06"/>
    <w:rsid w:val="004625E6"/>
    <w:rsid w:val="00471A1F"/>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55B5"/>
    <w:rsid w:val="005B2DBC"/>
    <w:rsid w:val="005B61A5"/>
    <w:rsid w:val="005C6A7F"/>
    <w:rsid w:val="005D03F2"/>
    <w:rsid w:val="005D26BF"/>
    <w:rsid w:val="005D3D0D"/>
    <w:rsid w:val="005D49EE"/>
    <w:rsid w:val="005E160F"/>
    <w:rsid w:val="005E42C1"/>
    <w:rsid w:val="005E4D94"/>
    <w:rsid w:val="005E5E87"/>
    <w:rsid w:val="005F19CC"/>
    <w:rsid w:val="005F541E"/>
    <w:rsid w:val="005F5CBE"/>
    <w:rsid w:val="005F69D2"/>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04DD"/>
    <w:rsid w:val="00642EF8"/>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A37"/>
    <w:rsid w:val="00720BEB"/>
    <w:rsid w:val="007214E2"/>
    <w:rsid w:val="007236B4"/>
    <w:rsid w:val="00723A98"/>
    <w:rsid w:val="00723AB3"/>
    <w:rsid w:val="007247A5"/>
    <w:rsid w:val="0072560B"/>
    <w:rsid w:val="00727405"/>
    <w:rsid w:val="00731634"/>
    <w:rsid w:val="007329F5"/>
    <w:rsid w:val="007347FD"/>
    <w:rsid w:val="00735733"/>
    <w:rsid w:val="0073638B"/>
    <w:rsid w:val="00742C6D"/>
    <w:rsid w:val="00742F26"/>
    <w:rsid w:val="0074569C"/>
    <w:rsid w:val="00746268"/>
    <w:rsid w:val="00746561"/>
    <w:rsid w:val="00746956"/>
    <w:rsid w:val="00750E31"/>
    <w:rsid w:val="007523FB"/>
    <w:rsid w:val="00754AB9"/>
    <w:rsid w:val="00757120"/>
    <w:rsid w:val="007615C1"/>
    <w:rsid w:val="00764BAE"/>
    <w:rsid w:val="0076520B"/>
    <w:rsid w:val="007656E0"/>
    <w:rsid w:val="00765EB1"/>
    <w:rsid w:val="007660FF"/>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6E84"/>
    <w:rsid w:val="0088705E"/>
    <w:rsid w:val="008944BA"/>
    <w:rsid w:val="008951E1"/>
    <w:rsid w:val="008A2386"/>
    <w:rsid w:val="008A6CA2"/>
    <w:rsid w:val="008B03DF"/>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4B1"/>
    <w:rsid w:val="00963664"/>
    <w:rsid w:val="00966644"/>
    <w:rsid w:val="009741DD"/>
    <w:rsid w:val="009746D8"/>
    <w:rsid w:val="00976361"/>
    <w:rsid w:val="009768A8"/>
    <w:rsid w:val="00976A5C"/>
    <w:rsid w:val="00976FBC"/>
    <w:rsid w:val="00984766"/>
    <w:rsid w:val="009873B8"/>
    <w:rsid w:val="0098774E"/>
    <w:rsid w:val="00987A35"/>
    <w:rsid w:val="009904AF"/>
    <w:rsid w:val="009964E8"/>
    <w:rsid w:val="009A0023"/>
    <w:rsid w:val="009A11B5"/>
    <w:rsid w:val="009A3225"/>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8087A"/>
    <w:rsid w:val="00D80D5B"/>
    <w:rsid w:val="00D91189"/>
    <w:rsid w:val="00D9263F"/>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F0382"/>
    <w:rsid w:val="00DF08B4"/>
    <w:rsid w:val="00DF0E38"/>
    <w:rsid w:val="00DF15A4"/>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F01F0A"/>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769D5"/>
    <w:rsid w:val="00F81AD3"/>
    <w:rsid w:val="00F82331"/>
    <w:rsid w:val="00F824E1"/>
    <w:rsid w:val="00F82E1C"/>
    <w:rsid w:val="00F85516"/>
    <w:rsid w:val="00F86215"/>
    <w:rsid w:val="00F96ECD"/>
    <w:rsid w:val="00FA2FB8"/>
    <w:rsid w:val="00FA47C2"/>
    <w:rsid w:val="00FA4C7F"/>
    <w:rsid w:val="00FA510B"/>
    <w:rsid w:val="00FA527D"/>
    <w:rsid w:val="00FA5AE0"/>
    <w:rsid w:val="00FA681C"/>
    <w:rsid w:val="00FB1B17"/>
    <w:rsid w:val="00FB2206"/>
    <w:rsid w:val="00FB6302"/>
    <w:rsid w:val="00FB7791"/>
    <w:rsid w:val="00FC19BC"/>
    <w:rsid w:val="00FC236B"/>
    <w:rsid w:val="00FC30C3"/>
    <w:rsid w:val="00FC31B1"/>
    <w:rsid w:val="00FC64B5"/>
    <w:rsid w:val="00FC6B68"/>
    <w:rsid w:val="00FC7FF0"/>
    <w:rsid w:val="00FD1393"/>
    <w:rsid w:val="00FD1A2F"/>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A602-62CA-5B4B-85A1-40FE9CC4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3648</Characters>
  <Application>Microsoft Office Word</Application>
  <DocSecurity>0</DocSecurity>
  <Lines>30</Lines>
  <Paragraphs>8</Paragraphs>
  <ScaleCrop>false</ScaleCrop>
  <HeadingPairs>
    <vt:vector size="8" baseType="variant">
      <vt:variant>
        <vt:lpstr>Title</vt:lpstr>
      </vt:variant>
      <vt:variant>
        <vt:i4>1</vt:i4>
      </vt:variant>
      <vt:variant>
        <vt:lpstr>Titolo</vt:lpstr>
      </vt:variant>
      <vt:variant>
        <vt:i4>1</vt:i4>
      </vt:variant>
      <vt:variant>
        <vt:lpstr>Título</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2018-06-12T16:07:00Z</dcterms:created>
  <dcterms:modified xsi:type="dcterms:W3CDTF">2018-06-15T21:14:00Z</dcterms:modified>
</cp:coreProperties>
</file>