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F783" w14:textId="77777777" w:rsidR="0092578F" w:rsidRPr="007A755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837C65F" wp14:editId="1EC21549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 DE PRENSA</w:t>
      </w:r>
    </w:p>
    <w:p w14:paraId="1EB444AB" w14:textId="17F60235" w:rsidR="0092578F" w:rsidRPr="007A755F" w:rsidRDefault="00733443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26</w:t>
      </w:r>
      <w:r w:rsidR="00DA09C5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00DA09C5">
        <w:rPr>
          <w:rFonts w:ascii="Verdana" w:hAnsi="Verdana"/>
          <w:color w:val="41525C"/>
          <w:sz w:val="18"/>
          <w:szCs w:val="18"/>
        </w:rPr>
        <w:t>febrero</w:t>
      </w:r>
      <w:proofErr w:type="spellEnd"/>
      <w:r w:rsidR="00DA09C5">
        <w:rPr>
          <w:rFonts w:ascii="Verdana" w:hAnsi="Verdana"/>
          <w:color w:val="41525C"/>
          <w:sz w:val="18"/>
          <w:szCs w:val="18"/>
        </w:rPr>
        <w:t xml:space="preserve"> de 2018</w:t>
      </w:r>
    </w:p>
    <w:p w14:paraId="04BB1311" w14:textId="77777777" w:rsidR="00E42FEC" w:rsidRPr="007A755F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7D71678" w14:textId="77777777" w:rsidR="00E42FEC" w:rsidRPr="007A755F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185C247" w14:textId="4CBB3448" w:rsidR="00E42FEC" w:rsidRPr="007A755F" w:rsidRDefault="003E4DB5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Empresa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chilena</w:t>
      </w:r>
      <w:proofErr w:type="spellEnd"/>
      <w:r>
        <w:rPr>
          <w:rFonts w:ascii="Georgia" w:hAnsi="Georgia"/>
          <w:b/>
          <w:sz w:val="28"/>
          <w:szCs w:val="28"/>
        </w:rPr>
        <w:t xml:space="preserve"> de </w:t>
      </w:r>
      <w:proofErr w:type="spellStart"/>
      <w:r>
        <w:rPr>
          <w:rFonts w:ascii="Georgia" w:hAnsi="Georgia"/>
          <w:b/>
          <w:sz w:val="28"/>
          <w:szCs w:val="28"/>
        </w:rPr>
        <w:t>alquiler</w:t>
      </w:r>
      <w:proofErr w:type="spellEnd"/>
      <w:r>
        <w:rPr>
          <w:rFonts w:ascii="Georgia" w:hAnsi="Georgia"/>
          <w:b/>
          <w:sz w:val="28"/>
          <w:szCs w:val="28"/>
        </w:rPr>
        <w:t xml:space="preserve"> de </w:t>
      </w:r>
      <w:proofErr w:type="spellStart"/>
      <w:r>
        <w:rPr>
          <w:rFonts w:ascii="Georgia" w:hAnsi="Georgia"/>
          <w:b/>
          <w:sz w:val="28"/>
          <w:szCs w:val="28"/>
        </w:rPr>
        <w:t>grúas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recibe</w:t>
      </w:r>
      <w:proofErr w:type="spellEnd"/>
      <w:r>
        <w:rPr>
          <w:rFonts w:ascii="Georgia" w:hAnsi="Georgia"/>
          <w:b/>
          <w:sz w:val="28"/>
          <w:szCs w:val="28"/>
        </w:rPr>
        <w:t xml:space="preserve"> la </w:t>
      </w:r>
      <w:proofErr w:type="spellStart"/>
      <w:r>
        <w:rPr>
          <w:rFonts w:ascii="Georgia" w:hAnsi="Georgia"/>
          <w:b/>
          <w:sz w:val="28"/>
          <w:szCs w:val="28"/>
        </w:rPr>
        <w:t>grúa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telescópica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sobre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orugas</w:t>
      </w:r>
      <w:proofErr w:type="spellEnd"/>
      <w:r>
        <w:rPr>
          <w:rFonts w:ascii="Georgia" w:hAnsi="Georgia"/>
          <w:b/>
          <w:sz w:val="28"/>
          <w:szCs w:val="28"/>
        </w:rPr>
        <w:t xml:space="preserve"> Grove GHC130</w:t>
      </w:r>
    </w:p>
    <w:p w14:paraId="737AD89C" w14:textId="77777777" w:rsidR="00E42FEC" w:rsidRPr="007A755F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D55F8F5" w14:textId="2D5A3680" w:rsidR="002766BA" w:rsidRPr="007A755F" w:rsidRDefault="002766BA" w:rsidP="00B66C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Burger, la </w:t>
      </w:r>
      <w:proofErr w:type="spellStart"/>
      <w:r>
        <w:rPr>
          <w:rFonts w:ascii="Georgia" w:hAnsi="Georgia"/>
          <w:i/>
          <w:sz w:val="21"/>
          <w:szCs w:val="21"/>
        </w:rPr>
        <w:t>empresa</w:t>
      </w:r>
      <w:proofErr w:type="spellEnd"/>
      <w:r>
        <w:rPr>
          <w:rFonts w:ascii="Georgia" w:hAnsi="Georgia"/>
          <w:i/>
          <w:sz w:val="21"/>
          <w:szCs w:val="21"/>
        </w:rPr>
        <w:t xml:space="preserve"> de </w:t>
      </w:r>
      <w:proofErr w:type="spellStart"/>
      <w:r>
        <w:rPr>
          <w:rFonts w:ascii="Georgia" w:hAnsi="Georgia"/>
          <w:i/>
          <w:sz w:val="21"/>
          <w:szCs w:val="21"/>
        </w:rPr>
        <w:t>alquiler</w:t>
      </w:r>
      <w:proofErr w:type="spellEnd"/>
      <w:r>
        <w:rPr>
          <w:rFonts w:ascii="Georgia" w:hAnsi="Georgia"/>
          <w:i/>
          <w:sz w:val="21"/>
          <w:szCs w:val="21"/>
        </w:rPr>
        <w:t xml:space="preserve"> de </w:t>
      </w:r>
      <w:proofErr w:type="spellStart"/>
      <w:r>
        <w:rPr>
          <w:rFonts w:ascii="Georgia" w:hAnsi="Georgia"/>
          <w:i/>
          <w:sz w:val="21"/>
          <w:szCs w:val="21"/>
        </w:rPr>
        <w:t>grúas</w:t>
      </w:r>
      <w:proofErr w:type="spellEnd"/>
      <w:r>
        <w:rPr>
          <w:rFonts w:ascii="Georgia" w:hAnsi="Georgia"/>
          <w:i/>
          <w:sz w:val="21"/>
          <w:szCs w:val="21"/>
        </w:rPr>
        <w:t xml:space="preserve"> con </w:t>
      </w:r>
      <w:proofErr w:type="spellStart"/>
      <w:r>
        <w:rPr>
          <w:rFonts w:ascii="Georgia" w:hAnsi="Georgia"/>
          <w:i/>
          <w:sz w:val="21"/>
          <w:szCs w:val="21"/>
        </w:rPr>
        <w:t>sede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en</w:t>
      </w:r>
      <w:proofErr w:type="spellEnd"/>
      <w:r>
        <w:rPr>
          <w:rFonts w:ascii="Georgia" w:hAnsi="Georgia"/>
          <w:i/>
          <w:sz w:val="21"/>
          <w:szCs w:val="21"/>
        </w:rPr>
        <w:t xml:space="preserve"> Santiago, </w:t>
      </w:r>
      <w:proofErr w:type="spellStart"/>
      <w:r>
        <w:rPr>
          <w:rFonts w:ascii="Georgia" w:hAnsi="Georgia"/>
          <w:i/>
          <w:sz w:val="21"/>
          <w:szCs w:val="21"/>
        </w:rPr>
        <w:t>acaba</w:t>
      </w:r>
      <w:proofErr w:type="spellEnd"/>
      <w:r>
        <w:rPr>
          <w:rFonts w:ascii="Georgia" w:hAnsi="Georgia"/>
          <w:i/>
          <w:sz w:val="21"/>
          <w:szCs w:val="21"/>
        </w:rPr>
        <w:t xml:space="preserve"> de </w:t>
      </w:r>
      <w:proofErr w:type="spellStart"/>
      <w:r>
        <w:rPr>
          <w:rFonts w:ascii="Georgia" w:hAnsi="Georgia"/>
          <w:i/>
          <w:sz w:val="21"/>
          <w:szCs w:val="21"/>
        </w:rPr>
        <w:t>agregar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una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grúa</w:t>
      </w:r>
      <w:proofErr w:type="spellEnd"/>
      <w:r>
        <w:rPr>
          <w:rFonts w:ascii="Georgia" w:hAnsi="Georgia"/>
          <w:i/>
          <w:sz w:val="21"/>
          <w:szCs w:val="21"/>
        </w:rPr>
        <w:t xml:space="preserve"> Grove GHC130 a </w:t>
      </w:r>
      <w:proofErr w:type="spellStart"/>
      <w:r>
        <w:rPr>
          <w:rFonts w:ascii="Georgia" w:hAnsi="Georgia"/>
          <w:i/>
          <w:sz w:val="21"/>
          <w:szCs w:val="21"/>
        </w:rPr>
        <w:t>su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flota</w:t>
      </w:r>
      <w:proofErr w:type="spellEnd"/>
      <w:r>
        <w:rPr>
          <w:rFonts w:ascii="Georgia" w:hAnsi="Georgia"/>
          <w:i/>
          <w:sz w:val="21"/>
          <w:szCs w:val="21"/>
        </w:rPr>
        <w:t xml:space="preserve"> con la </w:t>
      </w:r>
      <w:proofErr w:type="spellStart"/>
      <w:r>
        <w:rPr>
          <w:rFonts w:ascii="Georgia" w:hAnsi="Georgia"/>
          <w:i/>
          <w:sz w:val="21"/>
          <w:szCs w:val="21"/>
        </w:rPr>
        <w:t>intención</w:t>
      </w:r>
      <w:proofErr w:type="spellEnd"/>
      <w:r>
        <w:rPr>
          <w:rFonts w:ascii="Georgia" w:hAnsi="Georgia"/>
          <w:i/>
          <w:sz w:val="21"/>
          <w:szCs w:val="21"/>
        </w:rPr>
        <w:t xml:space="preserve"> de </w:t>
      </w:r>
      <w:proofErr w:type="spellStart"/>
      <w:r>
        <w:rPr>
          <w:rFonts w:ascii="Georgia" w:hAnsi="Georgia"/>
          <w:i/>
          <w:sz w:val="21"/>
          <w:szCs w:val="21"/>
        </w:rPr>
        <w:t>ofrecer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más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eficiencia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en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terrenos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accidentados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en</w:t>
      </w:r>
      <w:proofErr w:type="spellEnd"/>
      <w:r>
        <w:rPr>
          <w:rFonts w:ascii="Georgia" w:hAnsi="Georgia"/>
          <w:i/>
          <w:sz w:val="21"/>
          <w:szCs w:val="21"/>
        </w:rPr>
        <w:t xml:space="preserve"> Chile.</w:t>
      </w:r>
    </w:p>
    <w:p w14:paraId="0626EDD3" w14:textId="65A720C5" w:rsidR="00B66CB2" w:rsidRPr="007A755F" w:rsidRDefault="00EB426B" w:rsidP="00754B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El </w:t>
      </w:r>
      <w:proofErr w:type="spellStart"/>
      <w:r>
        <w:rPr>
          <w:rFonts w:ascii="Georgia" w:hAnsi="Georgia"/>
          <w:i/>
          <w:sz w:val="21"/>
          <w:szCs w:val="21"/>
        </w:rPr>
        <w:t>tamaño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compacto</w:t>
      </w:r>
      <w:proofErr w:type="spellEnd"/>
      <w:r>
        <w:rPr>
          <w:rFonts w:ascii="Georgia" w:hAnsi="Georgia"/>
          <w:i/>
          <w:sz w:val="21"/>
          <w:szCs w:val="21"/>
        </w:rPr>
        <w:t xml:space="preserve"> de </w:t>
      </w:r>
      <w:proofErr w:type="spellStart"/>
      <w:r>
        <w:rPr>
          <w:rFonts w:ascii="Georgia" w:hAnsi="Georgia"/>
          <w:i/>
          <w:sz w:val="21"/>
          <w:szCs w:val="21"/>
        </w:rPr>
        <w:t>esta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grúa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telescópica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sobre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orugas</w:t>
      </w:r>
      <w:proofErr w:type="spellEnd"/>
      <w:r>
        <w:rPr>
          <w:rFonts w:ascii="Georgia" w:hAnsi="Georgia"/>
          <w:i/>
          <w:sz w:val="21"/>
          <w:szCs w:val="21"/>
        </w:rPr>
        <w:t xml:space="preserve"> y </w:t>
      </w:r>
      <w:proofErr w:type="spellStart"/>
      <w:r>
        <w:rPr>
          <w:rFonts w:ascii="Georgia" w:hAnsi="Georgia"/>
          <w:i/>
          <w:sz w:val="21"/>
          <w:szCs w:val="21"/>
        </w:rPr>
        <w:t>su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capac</w:t>
      </w:r>
      <w:r w:rsidR="00733443">
        <w:rPr>
          <w:rFonts w:ascii="Georgia" w:hAnsi="Georgia"/>
          <w:i/>
          <w:sz w:val="21"/>
          <w:szCs w:val="21"/>
        </w:rPr>
        <w:t>idad</w:t>
      </w:r>
      <w:proofErr w:type="spellEnd"/>
      <w:r w:rsidR="00733443">
        <w:rPr>
          <w:rFonts w:ascii="Georgia" w:hAnsi="Georgia"/>
          <w:i/>
          <w:sz w:val="21"/>
          <w:szCs w:val="21"/>
        </w:rPr>
        <w:t xml:space="preserve"> de </w:t>
      </w:r>
      <w:proofErr w:type="spellStart"/>
      <w:r w:rsidR="00733443">
        <w:rPr>
          <w:rFonts w:ascii="Georgia" w:hAnsi="Georgia"/>
          <w:i/>
          <w:sz w:val="21"/>
          <w:szCs w:val="21"/>
        </w:rPr>
        <w:t>recoger</w:t>
      </w:r>
      <w:proofErr w:type="spellEnd"/>
      <w:r w:rsidR="00733443">
        <w:rPr>
          <w:rFonts w:ascii="Georgia" w:hAnsi="Georgia"/>
          <w:i/>
          <w:sz w:val="21"/>
          <w:szCs w:val="21"/>
        </w:rPr>
        <w:t xml:space="preserve"> y </w:t>
      </w:r>
      <w:proofErr w:type="spellStart"/>
      <w:r w:rsidR="00733443">
        <w:rPr>
          <w:rFonts w:ascii="Georgia" w:hAnsi="Georgia"/>
          <w:i/>
          <w:sz w:val="21"/>
          <w:szCs w:val="21"/>
        </w:rPr>
        <w:t>cargar</w:t>
      </w:r>
      <w:proofErr w:type="spellEnd"/>
      <w:r w:rsidR="00733443">
        <w:rPr>
          <w:rFonts w:ascii="Georgia" w:hAnsi="Georgia"/>
          <w:i/>
          <w:sz w:val="21"/>
          <w:szCs w:val="21"/>
        </w:rPr>
        <w:t xml:space="preserve"> al 100 </w:t>
      </w:r>
      <w:r>
        <w:rPr>
          <w:rFonts w:ascii="Georgia" w:hAnsi="Georgia"/>
          <w:i/>
          <w:sz w:val="21"/>
          <w:szCs w:val="21"/>
        </w:rPr>
        <w:t xml:space="preserve">% la </w:t>
      </w:r>
      <w:proofErr w:type="spellStart"/>
      <w:r>
        <w:rPr>
          <w:rFonts w:ascii="Georgia" w:hAnsi="Georgia"/>
          <w:i/>
          <w:sz w:val="21"/>
          <w:szCs w:val="21"/>
        </w:rPr>
        <w:t>convierten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en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una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opción</w:t>
      </w:r>
      <w:proofErr w:type="spellEnd"/>
      <w:r>
        <w:rPr>
          <w:rFonts w:ascii="Georgia" w:hAnsi="Georgia"/>
          <w:i/>
          <w:sz w:val="21"/>
          <w:szCs w:val="21"/>
        </w:rPr>
        <w:t xml:space="preserve"> ideal para </w:t>
      </w:r>
      <w:proofErr w:type="spellStart"/>
      <w:r>
        <w:rPr>
          <w:rFonts w:ascii="Georgia" w:hAnsi="Georgia"/>
          <w:i/>
          <w:sz w:val="21"/>
          <w:szCs w:val="21"/>
        </w:rPr>
        <w:t>los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contratistas</w:t>
      </w:r>
      <w:proofErr w:type="spellEnd"/>
      <w:r>
        <w:rPr>
          <w:rFonts w:ascii="Georgia" w:hAnsi="Georgia"/>
          <w:i/>
          <w:sz w:val="21"/>
          <w:szCs w:val="21"/>
        </w:rPr>
        <w:t xml:space="preserve"> que </w:t>
      </w:r>
      <w:proofErr w:type="spellStart"/>
      <w:r>
        <w:rPr>
          <w:rFonts w:ascii="Georgia" w:hAnsi="Georgia"/>
          <w:i/>
          <w:sz w:val="21"/>
          <w:szCs w:val="21"/>
        </w:rPr>
        <w:t>necesitan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versatilidad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rápida</w:t>
      </w:r>
      <w:proofErr w:type="spellEnd"/>
      <w:r>
        <w:rPr>
          <w:rFonts w:ascii="Georgia" w:hAnsi="Georgia"/>
          <w:i/>
          <w:sz w:val="21"/>
          <w:szCs w:val="21"/>
        </w:rPr>
        <w:t xml:space="preserve"> y </w:t>
      </w:r>
      <w:proofErr w:type="spellStart"/>
      <w:r>
        <w:rPr>
          <w:rFonts w:ascii="Georgia" w:hAnsi="Georgia"/>
          <w:i/>
          <w:sz w:val="21"/>
          <w:szCs w:val="21"/>
        </w:rPr>
        <w:t>buena</w:t>
      </w:r>
      <w:proofErr w:type="spellEnd"/>
      <w:r>
        <w:rPr>
          <w:rFonts w:ascii="Georgia" w:hAnsi="Georgia"/>
          <w:i/>
          <w:sz w:val="21"/>
          <w:szCs w:val="21"/>
        </w:rPr>
        <w:t xml:space="preserve"> </w:t>
      </w:r>
      <w:proofErr w:type="spellStart"/>
      <w:r>
        <w:rPr>
          <w:rFonts w:ascii="Georgia" w:hAnsi="Georgia"/>
          <w:i/>
          <w:sz w:val="21"/>
          <w:szCs w:val="21"/>
        </w:rPr>
        <w:t>maniobrabilidad</w:t>
      </w:r>
      <w:proofErr w:type="spellEnd"/>
      <w:r>
        <w:rPr>
          <w:rFonts w:ascii="Georgia" w:hAnsi="Georgia"/>
          <w:i/>
          <w:sz w:val="21"/>
          <w:szCs w:val="21"/>
        </w:rPr>
        <w:t>.</w:t>
      </w:r>
    </w:p>
    <w:p w14:paraId="50456638" w14:textId="77777777" w:rsidR="00DB5A84" w:rsidRPr="007A755F" w:rsidRDefault="00DB5A84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6E39FEA6" w14:textId="77D919B2" w:rsidR="00B02409" w:rsidRPr="007A755F" w:rsidRDefault="00B069F2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Burger Crane Company (Burger), </w:t>
      </w:r>
      <w:proofErr w:type="spellStart"/>
      <w:r>
        <w:rPr>
          <w:rFonts w:ascii="Georgia" w:hAnsi="Georgia"/>
          <w:sz w:val="21"/>
          <w:szCs w:val="21"/>
        </w:rPr>
        <w:t>una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empresa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alquiler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grúas</w:t>
      </w:r>
      <w:proofErr w:type="spellEnd"/>
      <w:r>
        <w:rPr>
          <w:rFonts w:ascii="Georgia" w:hAnsi="Georgia"/>
          <w:sz w:val="21"/>
          <w:szCs w:val="21"/>
        </w:rPr>
        <w:t xml:space="preserve"> con </w:t>
      </w:r>
      <w:proofErr w:type="spellStart"/>
      <w:r>
        <w:rPr>
          <w:rFonts w:ascii="Georgia" w:hAnsi="Georgia"/>
          <w:sz w:val="21"/>
          <w:szCs w:val="21"/>
        </w:rPr>
        <w:t>sede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Santiago, ha </w:t>
      </w:r>
      <w:proofErr w:type="spellStart"/>
      <w:r>
        <w:rPr>
          <w:rFonts w:ascii="Georgia" w:hAnsi="Georgia"/>
          <w:sz w:val="21"/>
          <w:szCs w:val="21"/>
        </w:rPr>
        <w:t>recibido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una</w:t>
      </w:r>
      <w:proofErr w:type="spellEnd"/>
      <w:r>
        <w:rPr>
          <w:rFonts w:ascii="Georgia" w:hAnsi="Georgia"/>
          <w:sz w:val="21"/>
          <w:szCs w:val="21"/>
        </w:rPr>
        <w:t xml:space="preserve"> Grove GHC130. La </w:t>
      </w:r>
      <w:proofErr w:type="spellStart"/>
      <w:r>
        <w:rPr>
          <w:rFonts w:ascii="Georgia" w:hAnsi="Georgia"/>
          <w:sz w:val="21"/>
          <w:szCs w:val="21"/>
        </w:rPr>
        <w:t>grúa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telescópica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sobre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orugas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está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lista</w:t>
      </w:r>
      <w:proofErr w:type="spellEnd"/>
      <w:r>
        <w:rPr>
          <w:rFonts w:ascii="Georgia" w:hAnsi="Georgia"/>
          <w:sz w:val="21"/>
          <w:szCs w:val="21"/>
        </w:rPr>
        <w:t xml:space="preserve"> para </w:t>
      </w:r>
      <w:proofErr w:type="spellStart"/>
      <w:r>
        <w:rPr>
          <w:rFonts w:ascii="Georgia" w:hAnsi="Georgia"/>
          <w:sz w:val="21"/>
          <w:szCs w:val="21"/>
        </w:rPr>
        <w:t>proporcionar</w:t>
      </w:r>
      <w:proofErr w:type="spellEnd"/>
      <w:r>
        <w:rPr>
          <w:rFonts w:ascii="Georgia" w:hAnsi="Georgia"/>
          <w:sz w:val="21"/>
          <w:szCs w:val="21"/>
        </w:rPr>
        <w:t xml:space="preserve"> a </w:t>
      </w:r>
      <w:proofErr w:type="spellStart"/>
      <w:r>
        <w:rPr>
          <w:rFonts w:ascii="Georgia" w:hAnsi="Georgia"/>
          <w:sz w:val="21"/>
          <w:szCs w:val="21"/>
        </w:rPr>
        <w:t>los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contratistas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todo</w:t>
      </w:r>
      <w:proofErr w:type="spellEnd"/>
      <w:r>
        <w:rPr>
          <w:rFonts w:ascii="Georgia" w:hAnsi="Georgia"/>
          <w:sz w:val="21"/>
          <w:szCs w:val="21"/>
        </w:rPr>
        <w:t xml:space="preserve"> Chile </w:t>
      </w:r>
      <w:proofErr w:type="spellStart"/>
      <w:r>
        <w:rPr>
          <w:rFonts w:ascii="Georgia" w:hAnsi="Georgia"/>
          <w:sz w:val="21"/>
          <w:szCs w:val="21"/>
        </w:rPr>
        <w:t>una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excelente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maniobrabilidad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terreno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accidentado</w:t>
      </w:r>
      <w:proofErr w:type="spellEnd"/>
      <w:r>
        <w:rPr>
          <w:rFonts w:ascii="Georgia" w:hAnsi="Georgia"/>
          <w:sz w:val="21"/>
          <w:szCs w:val="21"/>
        </w:rPr>
        <w:t xml:space="preserve">, la </w:t>
      </w:r>
      <w:proofErr w:type="spellStart"/>
      <w:r>
        <w:rPr>
          <w:rFonts w:ascii="Georgia" w:hAnsi="Georgia"/>
          <w:sz w:val="21"/>
          <w:szCs w:val="21"/>
        </w:rPr>
        <w:t>versatilidad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su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pluma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telescópica</w:t>
      </w:r>
      <w:proofErr w:type="spellEnd"/>
      <w:r>
        <w:rPr>
          <w:rFonts w:ascii="Georgia" w:hAnsi="Georgia"/>
          <w:sz w:val="21"/>
          <w:szCs w:val="21"/>
        </w:rPr>
        <w:t xml:space="preserve"> y la </w:t>
      </w:r>
      <w:proofErr w:type="spellStart"/>
      <w:r>
        <w:rPr>
          <w:rFonts w:ascii="Georgia" w:hAnsi="Georgia"/>
          <w:sz w:val="21"/>
          <w:szCs w:val="21"/>
        </w:rPr>
        <w:t>capac</w:t>
      </w:r>
      <w:r w:rsidR="00733443">
        <w:rPr>
          <w:rFonts w:ascii="Georgia" w:hAnsi="Georgia"/>
          <w:sz w:val="21"/>
          <w:szCs w:val="21"/>
        </w:rPr>
        <w:t>idad</w:t>
      </w:r>
      <w:proofErr w:type="spellEnd"/>
      <w:r w:rsidR="00733443">
        <w:rPr>
          <w:rFonts w:ascii="Georgia" w:hAnsi="Georgia"/>
          <w:sz w:val="21"/>
          <w:szCs w:val="21"/>
        </w:rPr>
        <w:t xml:space="preserve"> de </w:t>
      </w:r>
      <w:proofErr w:type="spellStart"/>
      <w:r w:rsidR="00733443">
        <w:rPr>
          <w:rFonts w:ascii="Georgia" w:hAnsi="Georgia"/>
          <w:sz w:val="21"/>
          <w:szCs w:val="21"/>
        </w:rPr>
        <w:t>recoger</w:t>
      </w:r>
      <w:proofErr w:type="spellEnd"/>
      <w:r w:rsidR="00733443">
        <w:rPr>
          <w:rFonts w:ascii="Georgia" w:hAnsi="Georgia"/>
          <w:sz w:val="21"/>
          <w:szCs w:val="21"/>
        </w:rPr>
        <w:t xml:space="preserve"> y </w:t>
      </w:r>
      <w:proofErr w:type="spellStart"/>
      <w:r w:rsidR="00733443">
        <w:rPr>
          <w:rFonts w:ascii="Georgia" w:hAnsi="Georgia"/>
          <w:sz w:val="21"/>
          <w:szCs w:val="21"/>
        </w:rPr>
        <w:t>cargar</w:t>
      </w:r>
      <w:proofErr w:type="spellEnd"/>
      <w:r w:rsidR="00733443">
        <w:rPr>
          <w:rFonts w:ascii="Georgia" w:hAnsi="Georgia"/>
          <w:sz w:val="21"/>
          <w:szCs w:val="21"/>
        </w:rPr>
        <w:t xml:space="preserve"> al 100 </w:t>
      </w:r>
      <w:r>
        <w:rPr>
          <w:rFonts w:ascii="Georgia" w:hAnsi="Georgia"/>
          <w:sz w:val="21"/>
          <w:szCs w:val="21"/>
        </w:rPr>
        <w:t xml:space="preserve">%, con el fin de </w:t>
      </w:r>
      <w:proofErr w:type="spellStart"/>
      <w:r>
        <w:rPr>
          <w:rFonts w:ascii="Georgia" w:hAnsi="Georgia"/>
          <w:sz w:val="21"/>
          <w:szCs w:val="21"/>
        </w:rPr>
        <w:t>ayudarlos</w:t>
      </w:r>
      <w:proofErr w:type="spellEnd"/>
      <w:r>
        <w:rPr>
          <w:rFonts w:ascii="Georgia" w:hAnsi="Georgia"/>
          <w:sz w:val="21"/>
          <w:szCs w:val="21"/>
        </w:rPr>
        <w:t xml:space="preserve"> a </w:t>
      </w:r>
      <w:proofErr w:type="spellStart"/>
      <w:r>
        <w:rPr>
          <w:rFonts w:ascii="Georgia" w:hAnsi="Georgia"/>
          <w:sz w:val="21"/>
          <w:szCs w:val="21"/>
        </w:rPr>
        <w:t>aumentar</w:t>
      </w:r>
      <w:proofErr w:type="spellEnd"/>
      <w:r>
        <w:rPr>
          <w:rFonts w:ascii="Georgia" w:hAnsi="Georgia"/>
          <w:sz w:val="21"/>
          <w:szCs w:val="21"/>
        </w:rPr>
        <w:t xml:space="preserve"> la </w:t>
      </w:r>
      <w:proofErr w:type="spellStart"/>
      <w:r>
        <w:rPr>
          <w:rFonts w:ascii="Georgia" w:hAnsi="Georgia"/>
          <w:sz w:val="21"/>
          <w:szCs w:val="21"/>
        </w:rPr>
        <w:t>eficiencia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una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amplia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variedad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proyectos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elevación</w:t>
      </w:r>
      <w:proofErr w:type="spellEnd"/>
      <w:r>
        <w:rPr>
          <w:rFonts w:ascii="Georgia" w:hAnsi="Georgia"/>
          <w:sz w:val="21"/>
          <w:szCs w:val="21"/>
        </w:rPr>
        <w:t>.</w:t>
      </w:r>
    </w:p>
    <w:p w14:paraId="73E969B7" w14:textId="77777777" w:rsidR="00B02409" w:rsidRPr="007A755F" w:rsidRDefault="00B02409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05056F4" w14:textId="30C959DA" w:rsidR="002B4332" w:rsidRPr="007A755F" w:rsidRDefault="003E4DB5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De </w:t>
      </w:r>
      <w:proofErr w:type="spellStart"/>
      <w:r>
        <w:rPr>
          <w:rFonts w:ascii="Georgia" w:hAnsi="Georgia"/>
          <w:sz w:val="21"/>
          <w:szCs w:val="21"/>
        </w:rPr>
        <w:t>acuerdo</w:t>
      </w:r>
      <w:proofErr w:type="spellEnd"/>
      <w:r>
        <w:rPr>
          <w:rFonts w:ascii="Georgia" w:hAnsi="Georgia"/>
          <w:sz w:val="21"/>
          <w:szCs w:val="21"/>
        </w:rPr>
        <w:t xml:space="preserve"> con </w:t>
      </w:r>
      <w:proofErr w:type="spellStart"/>
      <w:r>
        <w:rPr>
          <w:rFonts w:ascii="Georgia" w:hAnsi="Georgia"/>
          <w:sz w:val="21"/>
          <w:szCs w:val="21"/>
        </w:rPr>
        <w:t>Raúl</w:t>
      </w:r>
      <w:proofErr w:type="spellEnd"/>
      <w:r>
        <w:rPr>
          <w:rFonts w:ascii="Georgia" w:hAnsi="Georgia"/>
          <w:sz w:val="21"/>
          <w:szCs w:val="21"/>
        </w:rPr>
        <w:t xml:space="preserve"> Burger, el director </w:t>
      </w:r>
      <w:proofErr w:type="spellStart"/>
      <w:r>
        <w:rPr>
          <w:rFonts w:ascii="Georgia" w:hAnsi="Georgia"/>
          <w:sz w:val="21"/>
          <w:szCs w:val="21"/>
        </w:rPr>
        <w:t>ejecutivo</w:t>
      </w:r>
      <w:proofErr w:type="spellEnd"/>
      <w:r>
        <w:rPr>
          <w:rFonts w:ascii="Georgia" w:hAnsi="Georgia"/>
          <w:sz w:val="21"/>
          <w:szCs w:val="21"/>
        </w:rPr>
        <w:t xml:space="preserve"> de la </w:t>
      </w:r>
      <w:proofErr w:type="spellStart"/>
      <w:r>
        <w:rPr>
          <w:rFonts w:ascii="Georgia" w:hAnsi="Georgia"/>
          <w:sz w:val="21"/>
          <w:szCs w:val="21"/>
        </w:rPr>
        <w:t>compañía</w:t>
      </w:r>
      <w:proofErr w:type="spellEnd"/>
      <w:r>
        <w:rPr>
          <w:rFonts w:ascii="Georgia" w:hAnsi="Georgia"/>
          <w:sz w:val="21"/>
          <w:szCs w:val="21"/>
        </w:rPr>
        <w:t xml:space="preserve">, la </w:t>
      </w:r>
      <w:proofErr w:type="spellStart"/>
      <w:r>
        <w:rPr>
          <w:rFonts w:ascii="Georgia" w:hAnsi="Georgia"/>
          <w:sz w:val="21"/>
          <w:szCs w:val="21"/>
        </w:rPr>
        <w:t>nueva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grúa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telescópica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sobre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orugas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ofrecerá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grandes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ventajas</w:t>
      </w:r>
      <w:proofErr w:type="spellEnd"/>
      <w:r>
        <w:rPr>
          <w:rFonts w:ascii="Georgia" w:hAnsi="Georgia"/>
          <w:sz w:val="21"/>
          <w:szCs w:val="21"/>
        </w:rPr>
        <w:t xml:space="preserve"> a </w:t>
      </w:r>
      <w:proofErr w:type="spellStart"/>
      <w:r>
        <w:rPr>
          <w:rFonts w:ascii="Georgia" w:hAnsi="Georgia"/>
          <w:sz w:val="21"/>
          <w:szCs w:val="21"/>
        </w:rPr>
        <w:t>los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clientes</w:t>
      </w:r>
      <w:proofErr w:type="spellEnd"/>
      <w:r>
        <w:rPr>
          <w:rFonts w:ascii="Georgia" w:hAnsi="Georgia"/>
          <w:sz w:val="21"/>
          <w:szCs w:val="21"/>
        </w:rPr>
        <w:t xml:space="preserve"> de la </w:t>
      </w:r>
      <w:proofErr w:type="spellStart"/>
      <w:r>
        <w:rPr>
          <w:rFonts w:ascii="Georgia" w:hAnsi="Georgia"/>
          <w:sz w:val="21"/>
          <w:szCs w:val="21"/>
        </w:rPr>
        <w:t>compañía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>
        <w:rPr>
          <w:rFonts w:ascii="Georgia" w:hAnsi="Georgia"/>
          <w:sz w:val="21"/>
          <w:szCs w:val="21"/>
        </w:rPr>
        <w:t>especialmente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los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sitios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trabajo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donde</w:t>
      </w:r>
      <w:proofErr w:type="spellEnd"/>
      <w:r>
        <w:rPr>
          <w:rFonts w:ascii="Georgia" w:hAnsi="Georgia"/>
          <w:sz w:val="21"/>
          <w:szCs w:val="21"/>
        </w:rPr>
        <w:t xml:space="preserve"> no hay </w:t>
      </w:r>
      <w:proofErr w:type="spellStart"/>
      <w:r>
        <w:rPr>
          <w:rFonts w:ascii="Georgia" w:hAnsi="Georgia"/>
          <w:sz w:val="21"/>
          <w:szCs w:val="21"/>
        </w:rPr>
        <w:t>tiempo</w:t>
      </w:r>
      <w:proofErr w:type="spellEnd"/>
      <w:r>
        <w:rPr>
          <w:rFonts w:ascii="Georgia" w:hAnsi="Georgia"/>
          <w:sz w:val="21"/>
          <w:szCs w:val="21"/>
        </w:rPr>
        <w:t xml:space="preserve"> que </w:t>
      </w:r>
      <w:proofErr w:type="spellStart"/>
      <w:r>
        <w:rPr>
          <w:rFonts w:ascii="Georgia" w:hAnsi="Georgia"/>
          <w:sz w:val="21"/>
          <w:szCs w:val="21"/>
        </w:rPr>
        <w:t>perder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</w:p>
    <w:p w14:paraId="010EF5FE" w14:textId="77777777" w:rsidR="003055E4" w:rsidRPr="007A755F" w:rsidRDefault="003055E4" w:rsidP="003055E4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386AFB2" w14:textId="36AB14A6" w:rsidR="003055E4" w:rsidRPr="007A755F" w:rsidRDefault="003055E4" w:rsidP="003055E4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proofErr w:type="spellStart"/>
      <w:r>
        <w:rPr>
          <w:rFonts w:ascii="Georgia" w:hAnsi="Georgia"/>
          <w:sz w:val="21"/>
          <w:szCs w:val="21"/>
        </w:rPr>
        <w:t>Hemos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comprado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esta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grúa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porque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estamos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comprometidos</w:t>
      </w:r>
      <w:proofErr w:type="spellEnd"/>
      <w:r>
        <w:rPr>
          <w:rFonts w:ascii="Georgia" w:hAnsi="Georgia"/>
          <w:sz w:val="21"/>
          <w:szCs w:val="21"/>
        </w:rPr>
        <w:t xml:space="preserve"> con la </w:t>
      </w:r>
      <w:proofErr w:type="spellStart"/>
      <w:r>
        <w:rPr>
          <w:rFonts w:ascii="Georgia" w:hAnsi="Georgia"/>
          <w:sz w:val="21"/>
          <w:szCs w:val="21"/>
        </w:rPr>
        <w:t>innovación</w:t>
      </w:r>
      <w:proofErr w:type="spellEnd"/>
      <w:r>
        <w:rPr>
          <w:rFonts w:ascii="Georgia" w:hAnsi="Georgia"/>
          <w:sz w:val="21"/>
          <w:szCs w:val="21"/>
        </w:rPr>
        <w:t xml:space="preserve">. No hay </w:t>
      </w:r>
      <w:proofErr w:type="spellStart"/>
      <w:r>
        <w:rPr>
          <w:rFonts w:ascii="Georgia" w:hAnsi="Georgia"/>
          <w:sz w:val="21"/>
          <w:szCs w:val="21"/>
        </w:rPr>
        <w:t>muchas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grúas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como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esta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el </w:t>
      </w:r>
      <w:proofErr w:type="spellStart"/>
      <w:r>
        <w:rPr>
          <w:rFonts w:ascii="Georgia" w:hAnsi="Georgia"/>
          <w:sz w:val="21"/>
          <w:szCs w:val="21"/>
        </w:rPr>
        <w:t>mundo</w:t>
      </w:r>
      <w:proofErr w:type="spellEnd"/>
      <w:r>
        <w:rPr>
          <w:rFonts w:ascii="Georgia" w:hAnsi="Georgia"/>
          <w:sz w:val="21"/>
          <w:szCs w:val="21"/>
        </w:rPr>
        <w:t xml:space="preserve">”, </w:t>
      </w:r>
      <w:proofErr w:type="spellStart"/>
      <w:r>
        <w:rPr>
          <w:rFonts w:ascii="Georgia" w:hAnsi="Georgia"/>
          <w:sz w:val="21"/>
          <w:szCs w:val="21"/>
        </w:rPr>
        <w:t>comentó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Raúl</w:t>
      </w:r>
      <w:proofErr w:type="spellEnd"/>
      <w:r>
        <w:rPr>
          <w:rFonts w:ascii="Georgia" w:hAnsi="Georgia"/>
          <w:sz w:val="21"/>
          <w:szCs w:val="21"/>
        </w:rPr>
        <w:t xml:space="preserve"> Burger. “La Grove GHC130 </w:t>
      </w:r>
      <w:proofErr w:type="spellStart"/>
      <w:r>
        <w:rPr>
          <w:rFonts w:ascii="Georgia" w:hAnsi="Georgia"/>
          <w:sz w:val="21"/>
          <w:szCs w:val="21"/>
        </w:rPr>
        <w:t>tiene</w:t>
      </w:r>
      <w:proofErr w:type="spellEnd"/>
      <w:r>
        <w:rPr>
          <w:rFonts w:ascii="Georgia" w:hAnsi="Georgia"/>
          <w:sz w:val="21"/>
          <w:szCs w:val="21"/>
        </w:rPr>
        <w:t xml:space="preserve"> un </w:t>
      </w:r>
      <w:proofErr w:type="spellStart"/>
      <w:r>
        <w:rPr>
          <w:rFonts w:ascii="Georgia" w:hAnsi="Georgia"/>
          <w:sz w:val="21"/>
          <w:szCs w:val="21"/>
        </w:rPr>
        <w:t>tiempo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instalación</w:t>
      </w:r>
      <w:proofErr w:type="spellEnd"/>
      <w:r>
        <w:rPr>
          <w:rFonts w:ascii="Georgia" w:hAnsi="Georgia"/>
          <w:sz w:val="21"/>
          <w:szCs w:val="21"/>
        </w:rPr>
        <w:t xml:space="preserve"> mucho </w:t>
      </w:r>
      <w:proofErr w:type="spellStart"/>
      <w:r>
        <w:rPr>
          <w:rFonts w:ascii="Georgia" w:hAnsi="Georgia"/>
          <w:sz w:val="21"/>
          <w:szCs w:val="21"/>
        </w:rPr>
        <w:t>más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corto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comparación</w:t>
      </w:r>
      <w:proofErr w:type="spellEnd"/>
      <w:r>
        <w:rPr>
          <w:rFonts w:ascii="Georgia" w:hAnsi="Georgia"/>
          <w:sz w:val="21"/>
          <w:szCs w:val="21"/>
        </w:rPr>
        <w:t xml:space="preserve"> con las </w:t>
      </w:r>
      <w:proofErr w:type="spellStart"/>
      <w:r>
        <w:rPr>
          <w:rFonts w:ascii="Georgia" w:hAnsi="Georgia"/>
          <w:sz w:val="21"/>
          <w:szCs w:val="21"/>
        </w:rPr>
        <w:t>grúas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convencionales</w:t>
      </w:r>
      <w:proofErr w:type="spellEnd"/>
      <w:r>
        <w:rPr>
          <w:rFonts w:ascii="Georgia" w:hAnsi="Georgia"/>
          <w:sz w:val="21"/>
          <w:szCs w:val="21"/>
        </w:rPr>
        <w:t xml:space="preserve"> y, a </w:t>
      </w:r>
      <w:proofErr w:type="spellStart"/>
      <w:r>
        <w:rPr>
          <w:rFonts w:ascii="Georgia" w:hAnsi="Georgia"/>
          <w:sz w:val="21"/>
          <w:szCs w:val="21"/>
        </w:rPr>
        <w:t>diferencia</w:t>
      </w:r>
      <w:proofErr w:type="spellEnd"/>
      <w:r>
        <w:rPr>
          <w:rFonts w:ascii="Georgia" w:hAnsi="Georgia"/>
          <w:sz w:val="21"/>
          <w:szCs w:val="21"/>
        </w:rPr>
        <w:t xml:space="preserve"> de la </w:t>
      </w:r>
      <w:proofErr w:type="spellStart"/>
      <w:r>
        <w:rPr>
          <w:rFonts w:ascii="Georgia" w:hAnsi="Georgia"/>
          <w:sz w:val="21"/>
          <w:szCs w:val="21"/>
        </w:rPr>
        <w:t>mayoría</w:t>
      </w:r>
      <w:proofErr w:type="spellEnd"/>
      <w:r>
        <w:rPr>
          <w:rFonts w:ascii="Georgia" w:hAnsi="Georgia"/>
          <w:sz w:val="21"/>
          <w:szCs w:val="21"/>
        </w:rPr>
        <w:t xml:space="preserve"> de las </w:t>
      </w:r>
      <w:proofErr w:type="spellStart"/>
      <w:r>
        <w:rPr>
          <w:rFonts w:ascii="Georgia" w:hAnsi="Georgia"/>
          <w:sz w:val="21"/>
          <w:szCs w:val="21"/>
        </w:rPr>
        <w:t>grúas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todo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terreno</w:t>
      </w:r>
      <w:proofErr w:type="spellEnd"/>
      <w:r>
        <w:rPr>
          <w:rFonts w:ascii="Georgia" w:hAnsi="Georgia"/>
          <w:sz w:val="21"/>
          <w:szCs w:val="21"/>
        </w:rPr>
        <w:t xml:space="preserve"> y de </w:t>
      </w:r>
      <w:proofErr w:type="spellStart"/>
      <w:r>
        <w:rPr>
          <w:rFonts w:ascii="Georgia" w:hAnsi="Georgia"/>
          <w:sz w:val="21"/>
          <w:szCs w:val="21"/>
        </w:rPr>
        <w:t>terreno</w:t>
      </w:r>
      <w:proofErr w:type="spellEnd"/>
      <w:r>
        <w:rPr>
          <w:rFonts w:ascii="Georgia" w:hAnsi="Georgia"/>
          <w:sz w:val="21"/>
          <w:szCs w:val="21"/>
        </w:rPr>
        <w:t xml:space="preserve"> irregular, </w:t>
      </w:r>
      <w:proofErr w:type="spellStart"/>
      <w:r>
        <w:rPr>
          <w:rFonts w:ascii="Georgia" w:hAnsi="Georgia"/>
          <w:sz w:val="21"/>
          <w:szCs w:val="21"/>
        </w:rPr>
        <w:t>puede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recoger</w:t>
      </w:r>
      <w:proofErr w:type="spellEnd"/>
      <w:r>
        <w:rPr>
          <w:rFonts w:ascii="Georgia" w:hAnsi="Georgia"/>
          <w:sz w:val="21"/>
          <w:szCs w:val="21"/>
        </w:rPr>
        <w:t xml:space="preserve"> y </w:t>
      </w:r>
      <w:proofErr w:type="spellStart"/>
      <w:r>
        <w:rPr>
          <w:rFonts w:ascii="Georgia" w:hAnsi="Georgia"/>
          <w:sz w:val="21"/>
          <w:szCs w:val="21"/>
        </w:rPr>
        <w:t>cargar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toda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su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capacidad</w:t>
      </w:r>
      <w:proofErr w:type="spellEnd"/>
      <w:r>
        <w:rPr>
          <w:rFonts w:ascii="Georgia" w:hAnsi="Georgia"/>
          <w:sz w:val="21"/>
          <w:szCs w:val="21"/>
        </w:rPr>
        <w:t xml:space="preserve">. Gracias a </w:t>
      </w:r>
      <w:proofErr w:type="spellStart"/>
      <w:r>
        <w:rPr>
          <w:rFonts w:ascii="Georgia" w:hAnsi="Georgia"/>
          <w:sz w:val="21"/>
          <w:szCs w:val="21"/>
        </w:rPr>
        <w:t>estas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características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>
        <w:rPr>
          <w:rFonts w:ascii="Georgia" w:hAnsi="Georgia"/>
          <w:sz w:val="21"/>
          <w:szCs w:val="21"/>
        </w:rPr>
        <w:t>los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contratistas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pueden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ahorrar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una</w:t>
      </w:r>
      <w:proofErr w:type="spellEnd"/>
      <w:r>
        <w:rPr>
          <w:rFonts w:ascii="Georgia" w:hAnsi="Georgia"/>
          <w:sz w:val="21"/>
          <w:szCs w:val="21"/>
        </w:rPr>
        <w:t xml:space="preserve"> gran </w:t>
      </w:r>
      <w:proofErr w:type="spellStart"/>
      <w:r>
        <w:rPr>
          <w:rFonts w:ascii="Georgia" w:hAnsi="Georgia"/>
          <w:sz w:val="21"/>
          <w:szCs w:val="21"/>
        </w:rPr>
        <w:t>cantidad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tiempo</w:t>
      </w:r>
      <w:proofErr w:type="spellEnd"/>
      <w:r>
        <w:rPr>
          <w:rFonts w:ascii="Georgia" w:hAnsi="Georgia"/>
          <w:sz w:val="21"/>
          <w:szCs w:val="21"/>
        </w:rPr>
        <w:t xml:space="preserve"> y </w:t>
      </w:r>
      <w:proofErr w:type="spellStart"/>
      <w:r>
        <w:rPr>
          <w:rFonts w:ascii="Georgia" w:hAnsi="Georgia"/>
          <w:sz w:val="21"/>
          <w:szCs w:val="21"/>
        </w:rPr>
        <w:t>dinero</w:t>
      </w:r>
      <w:proofErr w:type="spellEnd"/>
      <w:r>
        <w:rPr>
          <w:rFonts w:ascii="Georgia" w:hAnsi="Georgia"/>
          <w:sz w:val="21"/>
          <w:szCs w:val="21"/>
        </w:rPr>
        <w:t xml:space="preserve"> al </w:t>
      </w:r>
      <w:proofErr w:type="spellStart"/>
      <w:r>
        <w:rPr>
          <w:rFonts w:ascii="Georgia" w:hAnsi="Georgia"/>
          <w:sz w:val="21"/>
          <w:szCs w:val="21"/>
        </w:rPr>
        <w:t>mismo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tiempo</w:t>
      </w:r>
      <w:proofErr w:type="spellEnd"/>
      <w:r>
        <w:rPr>
          <w:rFonts w:ascii="Georgia" w:hAnsi="Georgia"/>
          <w:sz w:val="21"/>
          <w:szCs w:val="21"/>
        </w:rPr>
        <w:t xml:space="preserve"> que </w:t>
      </w:r>
      <w:proofErr w:type="spellStart"/>
      <w:r>
        <w:rPr>
          <w:rFonts w:ascii="Georgia" w:hAnsi="Georgia"/>
          <w:sz w:val="21"/>
          <w:szCs w:val="21"/>
        </w:rPr>
        <w:t>logran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una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ventaja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competitiva</w:t>
      </w:r>
      <w:proofErr w:type="spellEnd"/>
      <w:r>
        <w:rPr>
          <w:rFonts w:ascii="Georgia" w:hAnsi="Georgia"/>
          <w:sz w:val="21"/>
          <w:szCs w:val="21"/>
        </w:rPr>
        <w:t>”.</w:t>
      </w:r>
    </w:p>
    <w:p w14:paraId="0524CB40" w14:textId="77777777" w:rsidR="002B4332" w:rsidRPr="007A755F" w:rsidRDefault="002B4332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F42A360" w14:textId="35CD4AFF" w:rsidR="003747EC" w:rsidRPr="007A755F" w:rsidRDefault="003C76F9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la </w:t>
      </w:r>
      <w:proofErr w:type="spellStart"/>
      <w:r>
        <w:rPr>
          <w:rFonts w:ascii="Georgia" w:hAnsi="Georgia"/>
          <w:sz w:val="21"/>
          <w:szCs w:val="21"/>
        </w:rPr>
        <w:t>actualidad</w:t>
      </w:r>
      <w:proofErr w:type="spellEnd"/>
      <w:r>
        <w:rPr>
          <w:rFonts w:ascii="Georgia" w:hAnsi="Georgia"/>
          <w:sz w:val="21"/>
          <w:szCs w:val="21"/>
        </w:rPr>
        <w:t xml:space="preserve">, la </w:t>
      </w:r>
      <w:proofErr w:type="spellStart"/>
      <w:r>
        <w:rPr>
          <w:rFonts w:ascii="Georgia" w:hAnsi="Georgia"/>
          <w:sz w:val="21"/>
          <w:szCs w:val="21"/>
        </w:rPr>
        <w:t>grúa</w:t>
      </w:r>
      <w:proofErr w:type="spellEnd"/>
      <w:r>
        <w:rPr>
          <w:rFonts w:ascii="Georgia" w:hAnsi="Georgia"/>
          <w:sz w:val="21"/>
          <w:szCs w:val="21"/>
        </w:rPr>
        <w:t xml:space="preserve"> se </w:t>
      </w:r>
      <w:proofErr w:type="spellStart"/>
      <w:r>
        <w:rPr>
          <w:rFonts w:ascii="Georgia" w:hAnsi="Georgia"/>
          <w:sz w:val="21"/>
          <w:szCs w:val="21"/>
        </w:rPr>
        <w:t>está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utilizando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una</w:t>
      </w:r>
      <w:proofErr w:type="spellEnd"/>
      <w:r>
        <w:rPr>
          <w:rFonts w:ascii="Georgia" w:hAnsi="Georgia"/>
          <w:sz w:val="21"/>
          <w:szCs w:val="21"/>
        </w:rPr>
        <w:t xml:space="preserve"> mina </w:t>
      </w:r>
      <w:proofErr w:type="spellStart"/>
      <w:r>
        <w:rPr>
          <w:rFonts w:ascii="Georgia" w:hAnsi="Georgia"/>
          <w:sz w:val="21"/>
          <w:szCs w:val="21"/>
        </w:rPr>
        <w:t>cerca</w:t>
      </w:r>
      <w:proofErr w:type="spellEnd"/>
      <w:r>
        <w:rPr>
          <w:rFonts w:ascii="Georgia" w:hAnsi="Georgia"/>
          <w:sz w:val="21"/>
          <w:szCs w:val="21"/>
        </w:rPr>
        <w:t xml:space="preserve"> de Santiago para </w:t>
      </w:r>
      <w:proofErr w:type="spellStart"/>
      <w:r>
        <w:rPr>
          <w:rFonts w:ascii="Georgia" w:hAnsi="Georgia"/>
          <w:sz w:val="21"/>
          <w:szCs w:val="21"/>
        </w:rPr>
        <w:t>ayudar</w:t>
      </w:r>
      <w:proofErr w:type="spellEnd"/>
      <w:r>
        <w:rPr>
          <w:rFonts w:ascii="Georgia" w:hAnsi="Georgia"/>
          <w:sz w:val="21"/>
          <w:szCs w:val="21"/>
        </w:rPr>
        <w:t xml:space="preserve"> a </w:t>
      </w:r>
      <w:proofErr w:type="spellStart"/>
      <w:r>
        <w:rPr>
          <w:rFonts w:ascii="Georgia" w:hAnsi="Georgia"/>
          <w:sz w:val="21"/>
          <w:szCs w:val="21"/>
        </w:rPr>
        <w:t>erigir</w:t>
      </w:r>
      <w:proofErr w:type="spellEnd"/>
      <w:r>
        <w:rPr>
          <w:rFonts w:ascii="Georgia" w:hAnsi="Georgia"/>
          <w:sz w:val="21"/>
          <w:szCs w:val="21"/>
        </w:rPr>
        <w:t xml:space="preserve"> casas </w:t>
      </w:r>
      <w:proofErr w:type="spellStart"/>
      <w:r>
        <w:rPr>
          <w:rFonts w:ascii="Georgia" w:hAnsi="Georgia"/>
          <w:sz w:val="21"/>
          <w:szCs w:val="21"/>
        </w:rPr>
        <w:t>prefabricadas</w:t>
      </w:r>
      <w:proofErr w:type="spellEnd"/>
      <w:r>
        <w:rPr>
          <w:rFonts w:ascii="Georgia" w:hAnsi="Georgia"/>
          <w:sz w:val="21"/>
          <w:szCs w:val="21"/>
        </w:rPr>
        <w:t xml:space="preserve"> con </w:t>
      </w:r>
      <w:proofErr w:type="spellStart"/>
      <w:r>
        <w:rPr>
          <w:rFonts w:ascii="Georgia" w:hAnsi="Georgia"/>
          <w:sz w:val="21"/>
          <w:szCs w:val="21"/>
        </w:rPr>
        <w:t>contenedores</w:t>
      </w:r>
      <w:proofErr w:type="spellEnd"/>
      <w:r>
        <w:rPr>
          <w:rFonts w:ascii="Georgia" w:hAnsi="Georgia"/>
          <w:sz w:val="21"/>
          <w:szCs w:val="21"/>
        </w:rPr>
        <w:t xml:space="preserve"> para </w:t>
      </w:r>
      <w:proofErr w:type="spellStart"/>
      <w:r>
        <w:rPr>
          <w:rFonts w:ascii="Georgia" w:hAnsi="Georgia"/>
          <w:sz w:val="21"/>
          <w:szCs w:val="21"/>
        </w:rPr>
        <w:t>los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empleados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  <w:proofErr w:type="spellStart"/>
      <w:r>
        <w:rPr>
          <w:rFonts w:ascii="Georgia" w:hAnsi="Georgia"/>
          <w:sz w:val="21"/>
          <w:szCs w:val="21"/>
        </w:rPr>
        <w:t>Esta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es</w:t>
      </w:r>
      <w:proofErr w:type="spellEnd"/>
      <w:r>
        <w:rPr>
          <w:rFonts w:ascii="Georgia" w:hAnsi="Georgia"/>
          <w:sz w:val="21"/>
          <w:szCs w:val="21"/>
        </w:rPr>
        <w:t xml:space="preserve"> la </w:t>
      </w:r>
      <w:proofErr w:type="spellStart"/>
      <w:r>
        <w:rPr>
          <w:rFonts w:ascii="Georgia" w:hAnsi="Georgia"/>
          <w:sz w:val="21"/>
          <w:szCs w:val="21"/>
        </w:rPr>
        <w:t>tercera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grúa</w:t>
      </w:r>
      <w:proofErr w:type="spellEnd"/>
      <w:r>
        <w:rPr>
          <w:rFonts w:ascii="Georgia" w:hAnsi="Georgia"/>
          <w:sz w:val="21"/>
          <w:szCs w:val="21"/>
        </w:rPr>
        <w:t xml:space="preserve"> Grove de la </w:t>
      </w:r>
      <w:proofErr w:type="spellStart"/>
      <w:r>
        <w:rPr>
          <w:rFonts w:ascii="Georgia" w:hAnsi="Georgia"/>
          <w:sz w:val="21"/>
          <w:szCs w:val="21"/>
        </w:rPr>
        <w:t>compañía</w:t>
      </w:r>
      <w:proofErr w:type="spellEnd"/>
      <w:r>
        <w:rPr>
          <w:rFonts w:ascii="Georgia" w:hAnsi="Georgia"/>
          <w:sz w:val="21"/>
          <w:szCs w:val="21"/>
        </w:rPr>
        <w:t xml:space="preserve"> (Burger </w:t>
      </w:r>
      <w:proofErr w:type="spellStart"/>
      <w:r>
        <w:rPr>
          <w:rFonts w:ascii="Georgia" w:hAnsi="Georgia"/>
          <w:sz w:val="21"/>
          <w:szCs w:val="21"/>
        </w:rPr>
        <w:t>también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tiene</w:t>
      </w:r>
      <w:proofErr w:type="spellEnd"/>
      <w:r>
        <w:rPr>
          <w:rFonts w:ascii="Georgia" w:hAnsi="Georgia"/>
          <w:sz w:val="21"/>
          <w:szCs w:val="21"/>
        </w:rPr>
        <w:t xml:space="preserve"> dos </w:t>
      </w:r>
      <w:proofErr w:type="spellStart"/>
      <w:r>
        <w:rPr>
          <w:rFonts w:ascii="Georgia" w:hAnsi="Georgia"/>
          <w:sz w:val="21"/>
          <w:szCs w:val="21"/>
        </w:rPr>
        <w:t>grúas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todoterreno</w:t>
      </w:r>
      <w:proofErr w:type="spellEnd"/>
      <w:r>
        <w:rPr>
          <w:rFonts w:ascii="Georgia" w:hAnsi="Georgia"/>
          <w:sz w:val="21"/>
          <w:szCs w:val="21"/>
        </w:rPr>
        <w:t xml:space="preserve">: </w:t>
      </w:r>
      <w:proofErr w:type="spellStart"/>
      <w:r>
        <w:rPr>
          <w:rFonts w:ascii="Georgia" w:hAnsi="Georgia"/>
          <w:sz w:val="21"/>
          <w:szCs w:val="21"/>
        </w:rPr>
        <w:t>una</w:t>
      </w:r>
      <w:proofErr w:type="spellEnd"/>
      <w:r>
        <w:rPr>
          <w:rFonts w:ascii="Georgia" w:hAnsi="Georgia"/>
          <w:sz w:val="21"/>
          <w:szCs w:val="21"/>
        </w:rPr>
        <w:t xml:space="preserve"> GMK5130 y </w:t>
      </w:r>
      <w:proofErr w:type="spellStart"/>
      <w:r>
        <w:rPr>
          <w:rFonts w:ascii="Georgia" w:hAnsi="Georgia"/>
          <w:sz w:val="21"/>
          <w:szCs w:val="21"/>
        </w:rPr>
        <w:t>una</w:t>
      </w:r>
      <w:proofErr w:type="spellEnd"/>
      <w:r>
        <w:rPr>
          <w:rFonts w:ascii="Georgia" w:hAnsi="Georgia"/>
          <w:sz w:val="21"/>
          <w:szCs w:val="21"/>
        </w:rPr>
        <w:t xml:space="preserve"> GMK5120). La </w:t>
      </w:r>
      <w:proofErr w:type="spellStart"/>
      <w:r>
        <w:rPr>
          <w:rFonts w:ascii="Georgia" w:hAnsi="Georgia"/>
          <w:sz w:val="21"/>
          <w:szCs w:val="21"/>
        </w:rPr>
        <w:t>nueva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grúa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telescópica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sobre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orugas</w:t>
      </w:r>
      <w:proofErr w:type="spellEnd"/>
      <w:r>
        <w:rPr>
          <w:rFonts w:ascii="Georgia" w:hAnsi="Georgia"/>
          <w:sz w:val="21"/>
          <w:szCs w:val="21"/>
        </w:rPr>
        <w:t xml:space="preserve"> de Burger </w:t>
      </w:r>
      <w:proofErr w:type="spellStart"/>
      <w:r>
        <w:rPr>
          <w:rFonts w:ascii="Georgia" w:hAnsi="Georgia"/>
          <w:sz w:val="21"/>
          <w:szCs w:val="21"/>
        </w:rPr>
        <w:t>será</w:t>
      </w:r>
      <w:proofErr w:type="spellEnd"/>
      <w:r>
        <w:rPr>
          <w:rFonts w:ascii="Georgia" w:hAnsi="Georgia"/>
          <w:sz w:val="21"/>
          <w:szCs w:val="21"/>
        </w:rPr>
        <w:t xml:space="preserve"> ideal para </w:t>
      </w:r>
      <w:proofErr w:type="spellStart"/>
      <w:r>
        <w:rPr>
          <w:rFonts w:ascii="Georgia" w:hAnsi="Georgia"/>
          <w:sz w:val="21"/>
          <w:szCs w:val="21"/>
        </w:rPr>
        <w:t>numerosas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industrias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chilenas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>
        <w:rPr>
          <w:rFonts w:ascii="Georgia" w:hAnsi="Georgia"/>
          <w:sz w:val="21"/>
          <w:szCs w:val="21"/>
        </w:rPr>
        <w:t>particularmente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la </w:t>
      </w:r>
      <w:proofErr w:type="spellStart"/>
      <w:r>
        <w:rPr>
          <w:rFonts w:ascii="Georgia" w:hAnsi="Georgia"/>
          <w:sz w:val="21"/>
          <w:szCs w:val="21"/>
        </w:rPr>
        <w:t>minería</w:t>
      </w:r>
      <w:proofErr w:type="spellEnd"/>
      <w:r>
        <w:rPr>
          <w:rFonts w:ascii="Georgia" w:hAnsi="Georgia"/>
          <w:sz w:val="21"/>
          <w:szCs w:val="21"/>
        </w:rPr>
        <w:t xml:space="preserve"> (con gran </w:t>
      </w:r>
      <w:proofErr w:type="spellStart"/>
      <w:r>
        <w:rPr>
          <w:rFonts w:ascii="Georgia" w:hAnsi="Georgia"/>
          <w:sz w:val="21"/>
          <w:szCs w:val="21"/>
        </w:rPr>
        <w:t>demanda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el </w:t>
      </w:r>
      <w:proofErr w:type="spellStart"/>
      <w:r>
        <w:rPr>
          <w:rFonts w:ascii="Georgia" w:hAnsi="Georgia"/>
          <w:sz w:val="21"/>
          <w:szCs w:val="21"/>
        </w:rPr>
        <w:t>país</w:t>
      </w:r>
      <w:proofErr w:type="spellEnd"/>
      <w:r>
        <w:rPr>
          <w:rFonts w:ascii="Georgia" w:hAnsi="Georgia"/>
          <w:sz w:val="21"/>
          <w:szCs w:val="21"/>
        </w:rPr>
        <w:t xml:space="preserve">), y la </w:t>
      </w:r>
      <w:proofErr w:type="spellStart"/>
      <w:r>
        <w:rPr>
          <w:rFonts w:ascii="Georgia" w:hAnsi="Georgia"/>
          <w:sz w:val="21"/>
          <w:szCs w:val="21"/>
        </w:rPr>
        <w:t>energía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eólica</w:t>
      </w:r>
      <w:proofErr w:type="spellEnd"/>
      <w:r>
        <w:rPr>
          <w:rFonts w:ascii="Georgia" w:hAnsi="Georgia"/>
          <w:sz w:val="21"/>
          <w:szCs w:val="21"/>
        </w:rPr>
        <w:t>.</w:t>
      </w:r>
    </w:p>
    <w:p w14:paraId="1A82961C" w14:textId="77777777" w:rsidR="003747EC" w:rsidRPr="007A755F" w:rsidRDefault="003747EC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02EB16D" w14:textId="44B0F7DC" w:rsidR="00940C19" w:rsidRPr="007A755F" w:rsidRDefault="00940C19" w:rsidP="00940C19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Las </w:t>
      </w:r>
      <w:proofErr w:type="spellStart"/>
      <w:r>
        <w:rPr>
          <w:rFonts w:ascii="Georgia" w:hAnsi="Georgia"/>
          <w:sz w:val="21"/>
          <w:szCs w:val="21"/>
        </w:rPr>
        <w:t>orugas</w:t>
      </w:r>
      <w:proofErr w:type="spellEnd"/>
      <w:r>
        <w:rPr>
          <w:rFonts w:ascii="Georgia" w:hAnsi="Georgia"/>
          <w:sz w:val="21"/>
          <w:szCs w:val="21"/>
        </w:rPr>
        <w:t xml:space="preserve"> de la GHC130 </w:t>
      </w:r>
      <w:proofErr w:type="spellStart"/>
      <w:r>
        <w:rPr>
          <w:rFonts w:ascii="Georgia" w:hAnsi="Georgia"/>
          <w:sz w:val="21"/>
          <w:szCs w:val="21"/>
        </w:rPr>
        <w:t>pueden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soportar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todo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tipo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condiciones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el </w:t>
      </w:r>
      <w:proofErr w:type="spellStart"/>
      <w:r>
        <w:rPr>
          <w:rFonts w:ascii="Georgia" w:hAnsi="Georgia"/>
          <w:sz w:val="21"/>
          <w:szCs w:val="21"/>
        </w:rPr>
        <w:t>sitio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trabajo</w:t>
      </w:r>
      <w:proofErr w:type="spellEnd"/>
      <w:r>
        <w:rPr>
          <w:rFonts w:ascii="Georgia" w:hAnsi="Georgia"/>
          <w:sz w:val="21"/>
          <w:szCs w:val="21"/>
        </w:rPr>
        <w:t xml:space="preserve">. Los </w:t>
      </w:r>
      <w:proofErr w:type="spellStart"/>
      <w:r>
        <w:rPr>
          <w:rFonts w:ascii="Georgia" w:hAnsi="Georgia"/>
          <w:sz w:val="21"/>
          <w:szCs w:val="21"/>
        </w:rPr>
        <w:t>terrenos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empinados</w:t>
      </w:r>
      <w:proofErr w:type="spellEnd"/>
      <w:r>
        <w:rPr>
          <w:rFonts w:ascii="Georgia" w:hAnsi="Georgia"/>
          <w:sz w:val="21"/>
          <w:szCs w:val="21"/>
        </w:rPr>
        <w:t xml:space="preserve"> o </w:t>
      </w:r>
      <w:proofErr w:type="spellStart"/>
      <w:r>
        <w:rPr>
          <w:rFonts w:ascii="Georgia" w:hAnsi="Georgia"/>
          <w:sz w:val="21"/>
          <w:szCs w:val="21"/>
        </w:rPr>
        <w:t>pantanosos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>
        <w:rPr>
          <w:rFonts w:ascii="Georgia" w:hAnsi="Georgia"/>
          <w:sz w:val="21"/>
          <w:szCs w:val="21"/>
        </w:rPr>
        <w:t>por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ejemplo</w:t>
      </w:r>
      <w:proofErr w:type="spellEnd"/>
      <w:r>
        <w:rPr>
          <w:rFonts w:ascii="Georgia" w:hAnsi="Georgia"/>
          <w:sz w:val="21"/>
          <w:szCs w:val="21"/>
        </w:rPr>
        <w:t xml:space="preserve">, se </w:t>
      </w:r>
      <w:proofErr w:type="spellStart"/>
      <w:r>
        <w:rPr>
          <w:rFonts w:ascii="Georgia" w:hAnsi="Georgia"/>
          <w:sz w:val="21"/>
          <w:szCs w:val="21"/>
        </w:rPr>
        <w:t>pueden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superar</w:t>
      </w:r>
      <w:proofErr w:type="spellEnd"/>
      <w:r>
        <w:rPr>
          <w:rFonts w:ascii="Georgia" w:hAnsi="Georgia"/>
          <w:sz w:val="21"/>
          <w:szCs w:val="21"/>
        </w:rPr>
        <w:t xml:space="preserve"> con </w:t>
      </w:r>
      <w:proofErr w:type="spellStart"/>
      <w:r>
        <w:rPr>
          <w:rFonts w:ascii="Georgia" w:hAnsi="Georgia"/>
          <w:sz w:val="21"/>
          <w:szCs w:val="21"/>
        </w:rPr>
        <w:t>facilidad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grúa</w:t>
      </w:r>
      <w:proofErr w:type="spellEnd"/>
      <w:r>
        <w:t xml:space="preserve"> </w:t>
      </w:r>
      <w:proofErr w:type="spellStart"/>
      <w:r>
        <w:t>telescópica</w:t>
      </w:r>
      <w:proofErr w:type="spellEnd"/>
      <w:r>
        <w:t xml:space="preserve"> compacta </w:t>
      </w:r>
      <w:proofErr w:type="spellStart"/>
      <w:r>
        <w:t>es</w:t>
      </w:r>
      <w:proofErr w:type="spellEnd"/>
      <w:r>
        <w:t xml:space="preserve"> ideal para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>,</w:t>
      </w:r>
      <w:r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transportar</w:t>
      </w:r>
      <w:proofErr w:type="spellEnd"/>
      <w:r>
        <w:t xml:space="preserve"> </w:t>
      </w:r>
      <w:proofErr w:type="spellStart"/>
      <w:r>
        <w:t>cargas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sitio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ubicaciones</w:t>
      </w:r>
      <w:proofErr w:type="spellEnd"/>
      <w:r>
        <w:t xml:space="preserve"> </w:t>
      </w:r>
      <w:proofErr w:type="spellStart"/>
      <w:r>
        <w:t>remotas</w:t>
      </w:r>
      <w:proofErr w:type="spellEnd"/>
      <w:r>
        <w:t>.</w:t>
      </w:r>
      <w:r>
        <w:rPr>
          <w:rFonts w:ascii="Georgia" w:hAnsi="Georgia"/>
          <w:strike/>
          <w:sz w:val="21"/>
          <w:szCs w:val="21"/>
        </w:rPr>
        <w:t xml:space="preserve"> </w:t>
      </w:r>
    </w:p>
    <w:p w14:paraId="4C9C9E32" w14:textId="276ECB1A" w:rsidR="00940C19" w:rsidRPr="007A755F" w:rsidRDefault="00940C19" w:rsidP="00940C19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bookmarkStart w:id="0" w:name="_GoBack"/>
      <w:bookmarkEnd w:id="0"/>
    </w:p>
    <w:p w14:paraId="59282A7C" w14:textId="5EBBCCA8" w:rsidR="007F455D" w:rsidRPr="007A755F" w:rsidRDefault="007F455D" w:rsidP="007F455D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La GHC130 </w:t>
      </w:r>
      <w:proofErr w:type="spellStart"/>
      <w:r>
        <w:rPr>
          <w:rFonts w:ascii="Georgia" w:hAnsi="Georgia"/>
          <w:sz w:val="21"/>
          <w:szCs w:val="21"/>
        </w:rPr>
        <w:t>también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tiene</w:t>
      </w:r>
      <w:proofErr w:type="spellEnd"/>
      <w:r>
        <w:rPr>
          <w:rFonts w:ascii="Georgia" w:hAnsi="Georgia"/>
          <w:sz w:val="21"/>
          <w:szCs w:val="21"/>
        </w:rPr>
        <w:t xml:space="preserve"> la </w:t>
      </w:r>
      <w:proofErr w:type="spellStart"/>
      <w:r>
        <w:rPr>
          <w:rFonts w:ascii="Georgia" w:hAnsi="Georgia"/>
          <w:sz w:val="21"/>
          <w:szCs w:val="21"/>
        </w:rPr>
        <w:t>capac</w:t>
      </w:r>
      <w:r w:rsidR="00733443">
        <w:rPr>
          <w:rFonts w:ascii="Georgia" w:hAnsi="Georgia"/>
          <w:sz w:val="21"/>
          <w:szCs w:val="21"/>
        </w:rPr>
        <w:t>idad</w:t>
      </w:r>
      <w:proofErr w:type="spellEnd"/>
      <w:r w:rsidR="00733443">
        <w:rPr>
          <w:rFonts w:ascii="Georgia" w:hAnsi="Georgia"/>
          <w:sz w:val="21"/>
          <w:szCs w:val="21"/>
        </w:rPr>
        <w:t xml:space="preserve"> de </w:t>
      </w:r>
      <w:proofErr w:type="spellStart"/>
      <w:r w:rsidR="00733443">
        <w:rPr>
          <w:rFonts w:ascii="Georgia" w:hAnsi="Georgia"/>
          <w:sz w:val="21"/>
          <w:szCs w:val="21"/>
        </w:rPr>
        <w:t>recoger</w:t>
      </w:r>
      <w:proofErr w:type="spellEnd"/>
      <w:r w:rsidR="00733443">
        <w:rPr>
          <w:rFonts w:ascii="Georgia" w:hAnsi="Georgia"/>
          <w:sz w:val="21"/>
          <w:szCs w:val="21"/>
        </w:rPr>
        <w:t xml:space="preserve"> y </w:t>
      </w:r>
      <w:proofErr w:type="spellStart"/>
      <w:r w:rsidR="00733443">
        <w:rPr>
          <w:rFonts w:ascii="Georgia" w:hAnsi="Georgia"/>
          <w:sz w:val="21"/>
          <w:szCs w:val="21"/>
        </w:rPr>
        <w:t>cargar</w:t>
      </w:r>
      <w:proofErr w:type="spellEnd"/>
      <w:r w:rsidR="00733443">
        <w:rPr>
          <w:rFonts w:ascii="Georgia" w:hAnsi="Georgia"/>
          <w:sz w:val="21"/>
          <w:szCs w:val="21"/>
        </w:rPr>
        <w:t xml:space="preserve"> al 100 </w:t>
      </w:r>
      <w:r>
        <w:rPr>
          <w:rFonts w:ascii="Georgia" w:hAnsi="Georgia"/>
          <w:sz w:val="21"/>
          <w:szCs w:val="21"/>
        </w:rPr>
        <w:t xml:space="preserve">% de </w:t>
      </w:r>
      <w:proofErr w:type="spellStart"/>
      <w:r>
        <w:rPr>
          <w:rFonts w:ascii="Georgia" w:hAnsi="Georgia"/>
          <w:sz w:val="21"/>
          <w:szCs w:val="21"/>
        </w:rPr>
        <w:t>su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capacidad</w:t>
      </w:r>
      <w:proofErr w:type="spellEnd"/>
      <w:r>
        <w:rPr>
          <w:rFonts w:ascii="Georgia" w:hAnsi="Georgia"/>
          <w:sz w:val="21"/>
          <w:szCs w:val="21"/>
        </w:rPr>
        <w:t xml:space="preserve">, con un </w:t>
      </w:r>
      <w:proofErr w:type="spellStart"/>
      <w:r>
        <w:rPr>
          <w:rFonts w:ascii="Georgia" w:hAnsi="Georgia"/>
          <w:sz w:val="21"/>
          <w:szCs w:val="21"/>
        </w:rPr>
        <w:t>máximo</w:t>
      </w:r>
      <w:proofErr w:type="spellEnd"/>
      <w:r>
        <w:rPr>
          <w:rFonts w:ascii="Georgia" w:hAnsi="Georgia"/>
          <w:sz w:val="21"/>
          <w:szCs w:val="21"/>
        </w:rPr>
        <w:t xml:space="preserve"> de 4° de </w:t>
      </w:r>
      <w:proofErr w:type="spellStart"/>
      <w:r>
        <w:rPr>
          <w:rFonts w:ascii="Georgia" w:hAnsi="Georgia"/>
          <w:sz w:val="21"/>
          <w:szCs w:val="21"/>
        </w:rPr>
        <w:t>inclinación</w:t>
      </w:r>
      <w:proofErr w:type="spellEnd"/>
      <w:r>
        <w:rPr>
          <w:rFonts w:ascii="Georgia" w:hAnsi="Georgia"/>
          <w:sz w:val="21"/>
          <w:szCs w:val="21"/>
        </w:rPr>
        <w:t xml:space="preserve">, y </w:t>
      </w:r>
      <w:proofErr w:type="spellStart"/>
      <w:r>
        <w:rPr>
          <w:rFonts w:ascii="Georgia" w:hAnsi="Georgia"/>
          <w:sz w:val="21"/>
          <w:szCs w:val="21"/>
        </w:rPr>
        <w:t>realizar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giros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completos</w:t>
      </w:r>
      <w:proofErr w:type="spellEnd"/>
      <w:r>
        <w:rPr>
          <w:rFonts w:ascii="Georgia" w:hAnsi="Georgia"/>
          <w:sz w:val="21"/>
          <w:szCs w:val="21"/>
        </w:rPr>
        <w:t xml:space="preserve"> de 360° con </w:t>
      </w:r>
      <w:proofErr w:type="spellStart"/>
      <w:r>
        <w:rPr>
          <w:rFonts w:ascii="Georgia" w:hAnsi="Georgia"/>
          <w:sz w:val="21"/>
          <w:szCs w:val="21"/>
        </w:rPr>
        <w:t>carga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  <w:proofErr w:type="spellStart"/>
      <w:r>
        <w:rPr>
          <w:rFonts w:ascii="Georgia" w:hAnsi="Georgia"/>
          <w:sz w:val="21"/>
          <w:szCs w:val="21"/>
        </w:rPr>
        <w:t>Tiene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una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capacidad</w:t>
      </w:r>
      <w:proofErr w:type="spellEnd"/>
      <w:r>
        <w:rPr>
          <w:rFonts w:ascii="Georgia" w:hAnsi="Georgia"/>
          <w:sz w:val="21"/>
          <w:szCs w:val="21"/>
        </w:rPr>
        <w:t xml:space="preserve"> de 120 </w:t>
      </w:r>
      <w:proofErr w:type="spellStart"/>
      <w:r>
        <w:rPr>
          <w:rFonts w:ascii="Georgia" w:hAnsi="Georgia"/>
          <w:sz w:val="21"/>
          <w:szCs w:val="21"/>
        </w:rPr>
        <w:t>toneladas</w:t>
      </w:r>
      <w:proofErr w:type="spellEnd"/>
      <w:r>
        <w:rPr>
          <w:rFonts w:ascii="Georgia" w:hAnsi="Georgia"/>
          <w:sz w:val="21"/>
          <w:szCs w:val="21"/>
        </w:rPr>
        <w:t xml:space="preserve"> y </w:t>
      </w:r>
      <w:proofErr w:type="spellStart"/>
      <w:r>
        <w:rPr>
          <w:rFonts w:ascii="Georgia" w:hAnsi="Georgia"/>
          <w:sz w:val="21"/>
          <w:szCs w:val="21"/>
        </w:rPr>
        <w:t>una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pluma</w:t>
      </w:r>
      <w:proofErr w:type="spellEnd"/>
      <w:r>
        <w:rPr>
          <w:rFonts w:ascii="Georgia" w:hAnsi="Georgia"/>
          <w:sz w:val="21"/>
          <w:szCs w:val="21"/>
        </w:rPr>
        <w:t xml:space="preserve"> principal de 40,2 metros de largo. La </w:t>
      </w:r>
      <w:proofErr w:type="spellStart"/>
      <w:r>
        <w:rPr>
          <w:rFonts w:ascii="Georgia" w:hAnsi="Georgia"/>
          <w:sz w:val="21"/>
          <w:szCs w:val="21"/>
        </w:rPr>
        <w:t>longitud</w:t>
      </w:r>
      <w:proofErr w:type="spellEnd"/>
      <w:r>
        <w:rPr>
          <w:rFonts w:ascii="Georgia" w:hAnsi="Georgia"/>
          <w:sz w:val="21"/>
          <w:szCs w:val="21"/>
        </w:rPr>
        <w:t xml:space="preserve"> total de la GHC130, </w:t>
      </w:r>
      <w:proofErr w:type="spellStart"/>
      <w:r>
        <w:rPr>
          <w:rFonts w:ascii="Georgia" w:hAnsi="Georgia"/>
          <w:sz w:val="21"/>
          <w:szCs w:val="21"/>
        </w:rPr>
        <w:t>cuando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lastRenderedPageBreak/>
        <w:t>está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equipada</w:t>
      </w:r>
      <w:proofErr w:type="spellEnd"/>
      <w:r>
        <w:rPr>
          <w:rFonts w:ascii="Georgia" w:hAnsi="Georgia"/>
          <w:sz w:val="21"/>
          <w:szCs w:val="21"/>
        </w:rPr>
        <w:t xml:space="preserve"> con un </w:t>
      </w:r>
      <w:proofErr w:type="spellStart"/>
      <w:r>
        <w:rPr>
          <w:rFonts w:ascii="Georgia" w:hAnsi="Georgia"/>
          <w:sz w:val="21"/>
          <w:szCs w:val="21"/>
        </w:rPr>
        <w:t>contrapeso</w:t>
      </w:r>
      <w:proofErr w:type="spellEnd"/>
      <w:r>
        <w:rPr>
          <w:rFonts w:ascii="Georgia" w:hAnsi="Georgia"/>
          <w:sz w:val="21"/>
          <w:szCs w:val="21"/>
        </w:rPr>
        <w:t xml:space="preserve"> y con la </w:t>
      </w:r>
      <w:proofErr w:type="spellStart"/>
      <w:r>
        <w:rPr>
          <w:rFonts w:ascii="Georgia" w:hAnsi="Georgia"/>
          <w:sz w:val="21"/>
          <w:szCs w:val="21"/>
        </w:rPr>
        <w:t>pluma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retraída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>
        <w:rPr>
          <w:rFonts w:ascii="Georgia" w:hAnsi="Georgia"/>
          <w:sz w:val="21"/>
          <w:szCs w:val="21"/>
        </w:rPr>
        <w:t>es</w:t>
      </w:r>
      <w:proofErr w:type="spellEnd"/>
      <w:r>
        <w:rPr>
          <w:rFonts w:ascii="Georgia" w:hAnsi="Georgia"/>
          <w:sz w:val="21"/>
          <w:szCs w:val="21"/>
        </w:rPr>
        <w:t xml:space="preserve"> de solo 15,3 metros. La </w:t>
      </w:r>
      <w:proofErr w:type="spellStart"/>
      <w:r>
        <w:rPr>
          <w:rFonts w:ascii="Georgia" w:hAnsi="Georgia"/>
          <w:sz w:val="21"/>
          <w:szCs w:val="21"/>
        </w:rPr>
        <w:t>grúa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mide</w:t>
      </w:r>
      <w:proofErr w:type="spellEnd"/>
      <w:r>
        <w:rPr>
          <w:rFonts w:ascii="Georgia" w:hAnsi="Georgia"/>
          <w:sz w:val="21"/>
          <w:szCs w:val="21"/>
        </w:rPr>
        <w:t xml:space="preserve"> 3,9 metros de ancho </w:t>
      </w:r>
      <w:proofErr w:type="gramStart"/>
      <w:r>
        <w:rPr>
          <w:rFonts w:ascii="Georgia" w:hAnsi="Georgia"/>
          <w:sz w:val="21"/>
          <w:szCs w:val="21"/>
        </w:rPr>
        <w:t>con</w:t>
      </w:r>
      <w:proofErr w:type="gramEnd"/>
      <w:r>
        <w:rPr>
          <w:rFonts w:ascii="Georgia" w:hAnsi="Georgia"/>
          <w:sz w:val="21"/>
          <w:szCs w:val="21"/>
        </w:rPr>
        <w:t xml:space="preserve"> las </w:t>
      </w:r>
      <w:proofErr w:type="spellStart"/>
      <w:r>
        <w:rPr>
          <w:rFonts w:ascii="Georgia" w:hAnsi="Georgia"/>
          <w:sz w:val="21"/>
          <w:szCs w:val="21"/>
        </w:rPr>
        <w:t>orugas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ajustables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completamente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retraídas</w:t>
      </w:r>
      <w:proofErr w:type="spellEnd"/>
      <w:r>
        <w:rPr>
          <w:rFonts w:ascii="Georgia" w:hAnsi="Georgia"/>
          <w:sz w:val="21"/>
          <w:szCs w:val="21"/>
        </w:rPr>
        <w:t xml:space="preserve"> y </w:t>
      </w:r>
      <w:proofErr w:type="spellStart"/>
      <w:r>
        <w:rPr>
          <w:rFonts w:ascii="Georgia" w:hAnsi="Georgia"/>
          <w:sz w:val="21"/>
          <w:szCs w:val="21"/>
        </w:rPr>
        <w:t>su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altura</w:t>
      </w:r>
      <w:proofErr w:type="spellEnd"/>
      <w:r>
        <w:rPr>
          <w:rFonts w:ascii="Georgia" w:hAnsi="Georgia"/>
          <w:sz w:val="21"/>
          <w:szCs w:val="21"/>
        </w:rPr>
        <w:t xml:space="preserve"> total </w:t>
      </w:r>
      <w:proofErr w:type="spellStart"/>
      <w:r>
        <w:rPr>
          <w:rFonts w:ascii="Georgia" w:hAnsi="Georgia"/>
          <w:sz w:val="21"/>
          <w:szCs w:val="21"/>
        </w:rPr>
        <w:t>es</w:t>
      </w:r>
      <w:proofErr w:type="spellEnd"/>
      <w:r>
        <w:rPr>
          <w:rFonts w:ascii="Georgia" w:hAnsi="Georgia"/>
          <w:sz w:val="21"/>
          <w:szCs w:val="21"/>
        </w:rPr>
        <w:t xml:space="preserve"> de 4 metros.</w:t>
      </w:r>
    </w:p>
    <w:p w14:paraId="1DE6013A" w14:textId="77777777" w:rsidR="007F455D" w:rsidRPr="007A755F" w:rsidRDefault="007F455D" w:rsidP="007F455D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 </w:t>
      </w:r>
    </w:p>
    <w:p w14:paraId="5C072BEB" w14:textId="681D4AD6" w:rsidR="005F2968" w:rsidRPr="007A755F" w:rsidRDefault="00054386" w:rsidP="0005438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Gerardo Castillo, </w:t>
      </w:r>
      <w:proofErr w:type="spellStart"/>
      <w:r>
        <w:rPr>
          <w:rFonts w:ascii="Georgia" w:hAnsi="Georgia"/>
          <w:sz w:val="21"/>
          <w:szCs w:val="21"/>
        </w:rPr>
        <w:t>gerente</w:t>
      </w:r>
      <w:proofErr w:type="spellEnd"/>
      <w:r>
        <w:rPr>
          <w:rFonts w:ascii="Georgia" w:hAnsi="Georgia"/>
          <w:sz w:val="21"/>
          <w:szCs w:val="21"/>
        </w:rPr>
        <w:t xml:space="preserve"> regional de Manitowoc </w:t>
      </w:r>
      <w:proofErr w:type="spellStart"/>
      <w:r>
        <w:rPr>
          <w:rFonts w:ascii="Georgia" w:hAnsi="Georgia"/>
          <w:sz w:val="21"/>
          <w:szCs w:val="21"/>
        </w:rPr>
        <w:t>en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Sudamérica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>
        <w:rPr>
          <w:rFonts w:ascii="Georgia" w:hAnsi="Georgia"/>
          <w:sz w:val="21"/>
          <w:szCs w:val="21"/>
        </w:rPr>
        <w:t>explicó</w:t>
      </w:r>
      <w:proofErr w:type="spellEnd"/>
      <w:r>
        <w:rPr>
          <w:rFonts w:ascii="Georgia" w:hAnsi="Georgia"/>
          <w:sz w:val="21"/>
          <w:szCs w:val="21"/>
        </w:rPr>
        <w:t xml:space="preserve"> que </w:t>
      </w:r>
      <w:proofErr w:type="spellStart"/>
      <w:r>
        <w:rPr>
          <w:rFonts w:ascii="Georgia" w:hAnsi="Georgia"/>
          <w:sz w:val="21"/>
          <w:szCs w:val="21"/>
        </w:rPr>
        <w:t>toda</w:t>
      </w:r>
      <w:proofErr w:type="spellEnd"/>
      <w:r>
        <w:rPr>
          <w:rFonts w:ascii="Georgia" w:hAnsi="Georgia"/>
          <w:sz w:val="21"/>
          <w:szCs w:val="21"/>
        </w:rPr>
        <w:t xml:space="preserve"> la </w:t>
      </w:r>
      <w:proofErr w:type="spellStart"/>
      <w:r>
        <w:rPr>
          <w:rFonts w:ascii="Georgia" w:hAnsi="Georgia"/>
          <w:sz w:val="21"/>
          <w:szCs w:val="21"/>
        </w:rPr>
        <w:t>serie</w:t>
      </w:r>
      <w:proofErr w:type="spellEnd"/>
      <w:r>
        <w:rPr>
          <w:rFonts w:ascii="Georgia" w:hAnsi="Georgia"/>
          <w:sz w:val="21"/>
          <w:szCs w:val="21"/>
        </w:rPr>
        <w:t xml:space="preserve"> GHC de </w:t>
      </w:r>
      <w:proofErr w:type="spellStart"/>
      <w:r>
        <w:rPr>
          <w:rFonts w:ascii="Georgia" w:hAnsi="Georgia"/>
          <w:sz w:val="21"/>
          <w:szCs w:val="21"/>
        </w:rPr>
        <w:t>grúas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telescópicas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sobre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orugas</w:t>
      </w:r>
      <w:proofErr w:type="spellEnd"/>
      <w:r>
        <w:rPr>
          <w:rFonts w:ascii="Georgia" w:hAnsi="Georgia"/>
          <w:sz w:val="21"/>
          <w:szCs w:val="21"/>
        </w:rPr>
        <w:t xml:space="preserve">, que </w:t>
      </w:r>
      <w:proofErr w:type="spellStart"/>
      <w:r>
        <w:rPr>
          <w:rFonts w:ascii="Georgia" w:hAnsi="Georgia"/>
          <w:sz w:val="21"/>
          <w:szCs w:val="21"/>
        </w:rPr>
        <w:t>comprende</w:t>
      </w:r>
      <w:proofErr w:type="spellEnd"/>
      <w:r>
        <w:rPr>
          <w:rFonts w:ascii="Georgia" w:hAnsi="Georgia"/>
          <w:sz w:val="21"/>
          <w:szCs w:val="21"/>
        </w:rPr>
        <w:t xml:space="preserve"> las GHC30, GHC55, GHC75 y GHC130, </w:t>
      </w:r>
      <w:proofErr w:type="spellStart"/>
      <w:r>
        <w:rPr>
          <w:rFonts w:ascii="Georgia" w:hAnsi="Georgia"/>
          <w:sz w:val="21"/>
          <w:szCs w:val="21"/>
        </w:rPr>
        <w:t>ofrece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los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beneficios</w:t>
      </w:r>
      <w:proofErr w:type="spellEnd"/>
      <w:r>
        <w:rPr>
          <w:rFonts w:ascii="Georgia" w:hAnsi="Georgia"/>
          <w:sz w:val="21"/>
          <w:szCs w:val="21"/>
        </w:rPr>
        <w:t xml:space="preserve"> de las </w:t>
      </w:r>
      <w:proofErr w:type="spellStart"/>
      <w:r>
        <w:rPr>
          <w:rFonts w:ascii="Georgia" w:hAnsi="Georgia"/>
          <w:sz w:val="21"/>
          <w:szCs w:val="21"/>
        </w:rPr>
        <w:t>grúas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sobre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orugas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menor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tamaño</w:t>
      </w:r>
      <w:proofErr w:type="spellEnd"/>
      <w:r>
        <w:rPr>
          <w:rFonts w:ascii="Georgia" w:hAnsi="Georgia"/>
          <w:sz w:val="21"/>
          <w:szCs w:val="21"/>
        </w:rPr>
        <w:t xml:space="preserve"> con la </w:t>
      </w:r>
      <w:proofErr w:type="spellStart"/>
      <w:r>
        <w:rPr>
          <w:rFonts w:ascii="Georgia" w:hAnsi="Georgia"/>
          <w:sz w:val="21"/>
          <w:szCs w:val="21"/>
        </w:rPr>
        <w:t>versatilidad</w:t>
      </w:r>
      <w:proofErr w:type="spellEnd"/>
      <w:r>
        <w:rPr>
          <w:rFonts w:ascii="Georgia" w:hAnsi="Georgia"/>
          <w:sz w:val="21"/>
          <w:szCs w:val="21"/>
        </w:rPr>
        <w:t xml:space="preserve"> de las </w:t>
      </w:r>
      <w:proofErr w:type="spellStart"/>
      <w:r>
        <w:rPr>
          <w:rFonts w:ascii="Georgia" w:hAnsi="Georgia"/>
          <w:sz w:val="21"/>
          <w:szCs w:val="21"/>
        </w:rPr>
        <w:t>plumas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telescópicas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</w:p>
    <w:p w14:paraId="3CA69FE4" w14:textId="77777777" w:rsidR="0051111E" w:rsidRDefault="0051111E" w:rsidP="0005438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638F05C" w14:textId="46CCDF7D" w:rsidR="00B02409" w:rsidRPr="007A755F" w:rsidRDefault="001544F3" w:rsidP="0005438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“Las </w:t>
      </w:r>
      <w:proofErr w:type="spellStart"/>
      <w:r>
        <w:rPr>
          <w:rFonts w:ascii="Georgia" w:hAnsi="Georgia"/>
          <w:sz w:val="21"/>
          <w:szCs w:val="21"/>
        </w:rPr>
        <w:t>grúas</w:t>
      </w:r>
      <w:proofErr w:type="spellEnd"/>
      <w:r>
        <w:rPr>
          <w:rFonts w:ascii="Georgia" w:hAnsi="Georgia"/>
          <w:sz w:val="21"/>
          <w:szCs w:val="21"/>
        </w:rPr>
        <w:t xml:space="preserve"> de la </w:t>
      </w:r>
      <w:proofErr w:type="spellStart"/>
      <w:r>
        <w:rPr>
          <w:rFonts w:ascii="Georgia" w:hAnsi="Georgia"/>
          <w:sz w:val="21"/>
          <w:szCs w:val="21"/>
        </w:rPr>
        <w:t>serie</w:t>
      </w:r>
      <w:proofErr w:type="spellEnd"/>
      <w:r>
        <w:rPr>
          <w:rFonts w:ascii="Georgia" w:hAnsi="Georgia"/>
          <w:sz w:val="21"/>
          <w:szCs w:val="21"/>
        </w:rPr>
        <w:t xml:space="preserve"> GHC son </w:t>
      </w:r>
      <w:proofErr w:type="spellStart"/>
      <w:r>
        <w:rPr>
          <w:rFonts w:ascii="Georgia" w:hAnsi="Georgia"/>
          <w:sz w:val="21"/>
          <w:szCs w:val="21"/>
        </w:rPr>
        <w:t>muy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ágiles</w:t>
      </w:r>
      <w:proofErr w:type="spellEnd"/>
      <w:r>
        <w:rPr>
          <w:rFonts w:ascii="Georgia" w:hAnsi="Georgia"/>
          <w:sz w:val="21"/>
          <w:szCs w:val="21"/>
        </w:rPr>
        <w:t xml:space="preserve"> para </w:t>
      </w:r>
      <w:proofErr w:type="spellStart"/>
      <w:r>
        <w:rPr>
          <w:rFonts w:ascii="Georgia" w:hAnsi="Georgia"/>
          <w:sz w:val="21"/>
          <w:szCs w:val="21"/>
        </w:rPr>
        <w:t>llegar</w:t>
      </w:r>
      <w:proofErr w:type="spellEnd"/>
      <w:r>
        <w:rPr>
          <w:rFonts w:ascii="Georgia" w:hAnsi="Georgia"/>
          <w:sz w:val="21"/>
          <w:szCs w:val="21"/>
        </w:rPr>
        <w:t xml:space="preserve"> al </w:t>
      </w:r>
      <w:proofErr w:type="spellStart"/>
      <w:r>
        <w:rPr>
          <w:rFonts w:ascii="Georgia" w:hAnsi="Georgia"/>
          <w:sz w:val="21"/>
          <w:szCs w:val="21"/>
        </w:rPr>
        <w:t>sitio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trabajo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>
        <w:rPr>
          <w:rFonts w:ascii="Georgia" w:hAnsi="Georgia"/>
          <w:sz w:val="21"/>
          <w:szCs w:val="21"/>
        </w:rPr>
        <w:t>configurarse</w:t>
      </w:r>
      <w:proofErr w:type="spellEnd"/>
      <w:r>
        <w:rPr>
          <w:rFonts w:ascii="Georgia" w:hAnsi="Georgia"/>
          <w:sz w:val="21"/>
          <w:szCs w:val="21"/>
        </w:rPr>
        <w:t xml:space="preserve"> y </w:t>
      </w:r>
      <w:proofErr w:type="spellStart"/>
      <w:r>
        <w:rPr>
          <w:rFonts w:ascii="Georgia" w:hAnsi="Georgia"/>
          <w:sz w:val="21"/>
          <w:szCs w:val="21"/>
        </w:rPr>
        <w:t>moverse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dentro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espacios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reducidos</w:t>
      </w:r>
      <w:proofErr w:type="spellEnd"/>
      <w:r>
        <w:rPr>
          <w:rFonts w:ascii="Georgia" w:hAnsi="Georgia"/>
          <w:sz w:val="21"/>
          <w:szCs w:val="21"/>
        </w:rPr>
        <w:t xml:space="preserve">”, </w:t>
      </w:r>
      <w:proofErr w:type="spellStart"/>
      <w:r>
        <w:rPr>
          <w:rFonts w:ascii="Georgia" w:hAnsi="Georgia"/>
          <w:sz w:val="21"/>
          <w:szCs w:val="21"/>
        </w:rPr>
        <w:t>enfatizó</w:t>
      </w:r>
      <w:proofErr w:type="spellEnd"/>
      <w:r>
        <w:rPr>
          <w:rFonts w:ascii="Georgia" w:hAnsi="Georgia"/>
          <w:sz w:val="21"/>
          <w:szCs w:val="21"/>
        </w:rPr>
        <w:t xml:space="preserve"> Castillo. “</w:t>
      </w:r>
      <w:proofErr w:type="spellStart"/>
      <w:r>
        <w:rPr>
          <w:rFonts w:ascii="Georgia" w:hAnsi="Georgia"/>
          <w:sz w:val="21"/>
          <w:szCs w:val="21"/>
        </w:rPr>
        <w:t>Esta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combinación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características</w:t>
      </w:r>
      <w:proofErr w:type="spellEnd"/>
      <w:r>
        <w:rPr>
          <w:rFonts w:ascii="Georgia" w:hAnsi="Georgia"/>
          <w:sz w:val="21"/>
          <w:szCs w:val="21"/>
        </w:rPr>
        <w:t xml:space="preserve"> de la </w:t>
      </w:r>
      <w:proofErr w:type="spellStart"/>
      <w:r>
        <w:rPr>
          <w:rFonts w:ascii="Georgia" w:hAnsi="Georgia"/>
          <w:sz w:val="21"/>
          <w:szCs w:val="21"/>
        </w:rPr>
        <w:t>familia</w:t>
      </w:r>
      <w:proofErr w:type="spellEnd"/>
      <w:r>
        <w:rPr>
          <w:rFonts w:ascii="Georgia" w:hAnsi="Georgia"/>
          <w:sz w:val="21"/>
          <w:szCs w:val="21"/>
        </w:rPr>
        <w:t xml:space="preserve"> GHC </w:t>
      </w:r>
      <w:proofErr w:type="spellStart"/>
      <w:r>
        <w:rPr>
          <w:rFonts w:ascii="Georgia" w:hAnsi="Georgia"/>
          <w:sz w:val="21"/>
          <w:szCs w:val="21"/>
        </w:rPr>
        <w:t>ayudará</w:t>
      </w:r>
      <w:proofErr w:type="spellEnd"/>
      <w:r>
        <w:rPr>
          <w:rFonts w:ascii="Georgia" w:hAnsi="Georgia"/>
          <w:sz w:val="21"/>
          <w:szCs w:val="21"/>
        </w:rPr>
        <w:t xml:space="preserve"> a las </w:t>
      </w:r>
      <w:proofErr w:type="spellStart"/>
      <w:r>
        <w:rPr>
          <w:rFonts w:ascii="Georgia" w:hAnsi="Georgia"/>
          <w:sz w:val="21"/>
          <w:szCs w:val="21"/>
        </w:rPr>
        <w:t>compañías</w:t>
      </w:r>
      <w:proofErr w:type="spellEnd"/>
      <w:r>
        <w:rPr>
          <w:rFonts w:ascii="Georgia" w:hAnsi="Georgia"/>
          <w:sz w:val="21"/>
          <w:szCs w:val="21"/>
        </w:rPr>
        <w:t xml:space="preserve"> a </w:t>
      </w:r>
      <w:proofErr w:type="spellStart"/>
      <w:r>
        <w:rPr>
          <w:rFonts w:ascii="Georgia" w:hAnsi="Georgia"/>
          <w:sz w:val="21"/>
          <w:szCs w:val="21"/>
        </w:rPr>
        <w:t>ser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más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eficientes</w:t>
      </w:r>
      <w:proofErr w:type="spellEnd"/>
      <w:r>
        <w:rPr>
          <w:rFonts w:ascii="Georgia" w:hAnsi="Georgia"/>
          <w:sz w:val="21"/>
          <w:szCs w:val="21"/>
        </w:rPr>
        <w:t xml:space="preserve"> y </w:t>
      </w:r>
      <w:proofErr w:type="spellStart"/>
      <w:r>
        <w:rPr>
          <w:rFonts w:ascii="Georgia" w:hAnsi="Georgia"/>
          <w:sz w:val="21"/>
          <w:szCs w:val="21"/>
        </w:rPr>
        <w:t>permitirá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aumentar</w:t>
      </w:r>
      <w:proofErr w:type="spellEnd"/>
      <w:r>
        <w:rPr>
          <w:rFonts w:ascii="Georgia" w:hAnsi="Georgia"/>
          <w:sz w:val="21"/>
          <w:szCs w:val="21"/>
        </w:rPr>
        <w:t xml:space="preserve"> el </w:t>
      </w:r>
      <w:proofErr w:type="spellStart"/>
      <w:r>
        <w:rPr>
          <w:rFonts w:ascii="Georgia" w:hAnsi="Georgia"/>
          <w:sz w:val="21"/>
          <w:szCs w:val="21"/>
        </w:rPr>
        <w:t>retorno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sobre</w:t>
      </w:r>
      <w:proofErr w:type="spellEnd"/>
      <w:r>
        <w:rPr>
          <w:rFonts w:ascii="Georgia" w:hAnsi="Georgia"/>
          <w:sz w:val="21"/>
          <w:szCs w:val="21"/>
        </w:rPr>
        <w:t xml:space="preserve"> la </w:t>
      </w:r>
      <w:proofErr w:type="spellStart"/>
      <w:r>
        <w:rPr>
          <w:rFonts w:ascii="Georgia" w:hAnsi="Georgia"/>
          <w:sz w:val="21"/>
          <w:szCs w:val="21"/>
        </w:rPr>
        <w:t>inversión</w:t>
      </w:r>
      <w:proofErr w:type="spellEnd"/>
      <w:r>
        <w:rPr>
          <w:rFonts w:ascii="Georgia" w:hAnsi="Georgia"/>
          <w:sz w:val="21"/>
          <w:szCs w:val="21"/>
        </w:rPr>
        <w:t>”.</w:t>
      </w:r>
    </w:p>
    <w:p w14:paraId="4B595D4A" w14:textId="77777777" w:rsidR="00E27F56" w:rsidRPr="007A755F" w:rsidRDefault="00E27F56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D4410A5" w14:textId="77777777" w:rsidR="00E42FEC" w:rsidRPr="007A755F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73F7D42" w14:textId="77777777" w:rsidR="00E42FEC" w:rsidRPr="007A755F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-FIN-</w:t>
      </w:r>
    </w:p>
    <w:p w14:paraId="19B5156F" w14:textId="77777777" w:rsidR="00E42FEC" w:rsidRPr="007A755F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3040F9A" w14:textId="77777777" w:rsidR="00164A29" w:rsidRPr="007A755F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CONTACTO</w:t>
      </w:r>
    </w:p>
    <w:p w14:paraId="5DD75D56" w14:textId="77777777" w:rsidR="003D0A5C" w:rsidRPr="007A755F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Mariana Santos</w:t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2A2496A4" w14:textId="77777777" w:rsidR="003D0A5C" w:rsidRPr="007A755F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>SE10</w:t>
      </w:r>
    </w:p>
    <w:p w14:paraId="58B3E8B8" w14:textId="77777777" w:rsidR="003D0A5C" w:rsidRPr="007A755F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 +55 11 3103 0270</w:t>
      </w:r>
      <w:r>
        <w:rPr>
          <w:rFonts w:ascii="Verdana" w:hAnsi="Verdana"/>
          <w:color w:val="41525C"/>
          <w:sz w:val="18"/>
          <w:szCs w:val="18"/>
        </w:rPr>
        <w:tab/>
        <w:t>Tel +1 312 548 8444</w:t>
      </w:r>
    </w:p>
    <w:p w14:paraId="08F3BE34" w14:textId="77777777" w:rsidR="00164A29" w:rsidRPr="007A755F" w:rsidRDefault="00701C7E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9" w:history="1">
        <w:r w:rsidR="00ED0643">
          <w:rPr>
            <w:rStyle w:val="Hyperlink"/>
            <w:rFonts w:ascii="Verdana" w:hAnsi="Verdana"/>
            <w:color w:val="auto"/>
            <w:sz w:val="18"/>
            <w:szCs w:val="18"/>
          </w:rPr>
          <w:t>leandro.moura@manitowoc.com</w:t>
        </w:r>
      </w:hyperlink>
      <w:r w:rsidR="00ED0643">
        <w:rPr>
          <w:rFonts w:ascii="Verdana" w:hAnsi="Verdana"/>
          <w:sz w:val="18"/>
          <w:szCs w:val="18"/>
        </w:rPr>
        <w:tab/>
      </w:r>
      <w:hyperlink r:id="rId10" w:history="1">
        <w:r w:rsidR="00ED0643">
          <w:rPr>
            <w:rStyle w:val="Hyperlink"/>
            <w:rFonts w:ascii="Verdana" w:hAnsi="Verdana"/>
            <w:color w:val="auto"/>
            <w:sz w:val="18"/>
            <w:szCs w:val="18"/>
          </w:rPr>
          <w:t>mariana.santos@se10.com</w:t>
        </w:r>
      </w:hyperlink>
    </w:p>
    <w:p w14:paraId="09D47ED3" w14:textId="77777777" w:rsidR="00513FE5" w:rsidRPr="007A755F" w:rsidRDefault="00513FE5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8122564" w14:textId="00E8A981" w:rsidR="00A678F4" w:rsidRPr="004F3A8D" w:rsidRDefault="00A06DE5" w:rsidP="00E42FEC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ACERCA DE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/>
          <w:color w:val="41525C"/>
          <w:sz w:val="18"/>
          <w:szCs w:val="18"/>
        </w:rPr>
        <w:t>Fundada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en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1902, The Manitowoc Company, Inc. </w:t>
      </w:r>
      <w:proofErr w:type="spellStart"/>
      <w:r>
        <w:rPr>
          <w:rFonts w:ascii="Verdana" w:hAnsi="Verdana"/>
          <w:color w:val="41525C"/>
          <w:sz w:val="18"/>
          <w:szCs w:val="18"/>
        </w:rPr>
        <w:t>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uno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los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principales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fabricantes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grúas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41525C"/>
          <w:sz w:val="18"/>
          <w:szCs w:val="18"/>
        </w:rPr>
        <w:t>soluciones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elevación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41525C"/>
          <w:sz w:val="18"/>
          <w:szCs w:val="18"/>
        </w:rPr>
        <w:t>nivel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internacional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con </w:t>
      </w:r>
      <w:proofErr w:type="spellStart"/>
      <w:r>
        <w:rPr>
          <w:rFonts w:ascii="Verdana" w:hAnsi="Verdana"/>
          <w:color w:val="41525C"/>
          <w:sz w:val="18"/>
          <w:szCs w:val="18"/>
        </w:rPr>
        <w:t>instalaciones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fabricación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distribución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41525C"/>
          <w:sz w:val="18"/>
          <w:szCs w:val="18"/>
        </w:rPr>
        <w:t>servicio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en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20 </w:t>
      </w:r>
      <w:proofErr w:type="spellStart"/>
      <w:r>
        <w:rPr>
          <w:rFonts w:ascii="Verdana" w:hAnsi="Verdana"/>
          <w:color w:val="41525C"/>
          <w:sz w:val="18"/>
          <w:szCs w:val="18"/>
        </w:rPr>
        <w:t>países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. Manitowoc </w:t>
      </w:r>
      <w:proofErr w:type="spellStart"/>
      <w:r>
        <w:rPr>
          <w:rFonts w:ascii="Verdana" w:hAnsi="Verdana"/>
          <w:color w:val="41525C"/>
          <w:sz w:val="18"/>
          <w:szCs w:val="18"/>
        </w:rPr>
        <w:t>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reconocida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uno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los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principales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innovadores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41525C"/>
          <w:sz w:val="18"/>
          <w:szCs w:val="18"/>
        </w:rPr>
        <w:t>proveedores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grúas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oruga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grúas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torre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41525C"/>
          <w:sz w:val="18"/>
          <w:szCs w:val="18"/>
        </w:rPr>
        <w:t>grúas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móviles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para la </w:t>
      </w:r>
      <w:proofErr w:type="spellStart"/>
      <w:r>
        <w:rPr>
          <w:rFonts w:ascii="Verdana" w:hAnsi="Verdana"/>
          <w:color w:val="41525C"/>
          <w:sz w:val="18"/>
          <w:szCs w:val="18"/>
        </w:rPr>
        <w:t>industria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la </w:t>
      </w:r>
      <w:proofErr w:type="spellStart"/>
      <w:r>
        <w:rPr>
          <w:rFonts w:ascii="Verdana" w:hAnsi="Verdana"/>
          <w:color w:val="41525C"/>
          <w:sz w:val="18"/>
          <w:szCs w:val="18"/>
        </w:rPr>
        <w:t>construcción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pesada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las </w:t>
      </w:r>
      <w:proofErr w:type="spellStart"/>
      <w:r>
        <w:rPr>
          <w:rFonts w:ascii="Verdana" w:hAnsi="Verdana"/>
          <w:color w:val="41525C"/>
          <w:sz w:val="18"/>
          <w:szCs w:val="18"/>
        </w:rPr>
        <w:t>cuales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son </w:t>
      </w:r>
      <w:proofErr w:type="spellStart"/>
      <w:r>
        <w:rPr>
          <w:rFonts w:ascii="Verdana" w:hAnsi="Verdana"/>
          <w:color w:val="41525C"/>
          <w:sz w:val="18"/>
          <w:szCs w:val="18"/>
        </w:rPr>
        <w:t>complementadas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por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una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serie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servicios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apoyo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al </w:t>
      </w:r>
      <w:proofErr w:type="spellStart"/>
      <w:r>
        <w:rPr>
          <w:rFonts w:ascii="Verdana" w:hAnsi="Verdana"/>
          <w:color w:val="41525C"/>
          <w:sz w:val="18"/>
          <w:szCs w:val="18"/>
        </w:rPr>
        <w:t>producto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posventa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a la </w:t>
      </w:r>
      <w:proofErr w:type="spellStart"/>
      <w:r>
        <w:rPr>
          <w:rFonts w:ascii="Verdana" w:hAnsi="Verdana"/>
          <w:color w:val="41525C"/>
          <w:sz w:val="18"/>
          <w:szCs w:val="18"/>
        </w:rPr>
        <w:t>vanguardia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la </w:t>
      </w:r>
      <w:proofErr w:type="spellStart"/>
      <w:r>
        <w:rPr>
          <w:rFonts w:ascii="Verdana" w:hAnsi="Verdana"/>
          <w:color w:val="41525C"/>
          <w:sz w:val="18"/>
          <w:szCs w:val="18"/>
        </w:rPr>
        <w:t>industria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41525C"/>
          <w:sz w:val="18"/>
          <w:szCs w:val="18"/>
        </w:rPr>
        <w:t>En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2017, las </w:t>
      </w:r>
      <w:proofErr w:type="spellStart"/>
      <w:r>
        <w:rPr>
          <w:rFonts w:ascii="Verdana" w:hAnsi="Verdana"/>
          <w:color w:val="41525C"/>
          <w:sz w:val="18"/>
          <w:szCs w:val="18"/>
        </w:rPr>
        <w:t>ventas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netas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Manitowoc </w:t>
      </w:r>
      <w:proofErr w:type="spellStart"/>
      <w:r>
        <w:rPr>
          <w:rFonts w:ascii="Verdana" w:hAnsi="Verdana"/>
          <w:color w:val="41525C"/>
          <w:sz w:val="18"/>
          <w:szCs w:val="18"/>
        </w:rPr>
        <w:t>alcanzaron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los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US$1600 </w:t>
      </w:r>
      <w:proofErr w:type="spellStart"/>
      <w:r>
        <w:rPr>
          <w:rFonts w:ascii="Verdana" w:hAnsi="Verdana"/>
          <w:color w:val="41525C"/>
          <w:sz w:val="18"/>
          <w:szCs w:val="18"/>
        </w:rPr>
        <w:t>millones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con </w:t>
      </w:r>
      <w:proofErr w:type="spellStart"/>
      <w:r>
        <w:rPr>
          <w:rFonts w:ascii="Verdana" w:hAnsi="Verdana"/>
          <w:color w:val="41525C"/>
          <w:sz w:val="18"/>
          <w:szCs w:val="18"/>
        </w:rPr>
        <w:t>más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la </w:t>
      </w:r>
      <w:proofErr w:type="spellStart"/>
      <w:r>
        <w:rPr>
          <w:rFonts w:ascii="Verdana" w:hAnsi="Verdana"/>
          <w:color w:val="41525C"/>
          <w:sz w:val="18"/>
          <w:szCs w:val="18"/>
        </w:rPr>
        <w:t>mitad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ese </w:t>
      </w:r>
      <w:proofErr w:type="spellStart"/>
      <w:r>
        <w:rPr>
          <w:rFonts w:ascii="Verdana" w:hAnsi="Verdana"/>
          <w:color w:val="41525C"/>
          <w:sz w:val="18"/>
          <w:szCs w:val="18"/>
        </w:rPr>
        <w:t>monto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generado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afuera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los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Estados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Unidos</w:t>
      </w:r>
      <w:proofErr w:type="spellEnd"/>
      <w:r>
        <w:rPr>
          <w:rFonts w:ascii="Verdana" w:hAnsi="Verdana"/>
          <w:color w:val="41525C"/>
          <w:sz w:val="18"/>
          <w:szCs w:val="18"/>
        </w:rPr>
        <w:t>.</w:t>
      </w:r>
    </w:p>
    <w:p w14:paraId="2B3144C5" w14:textId="77777777" w:rsidR="00F4696A" w:rsidRPr="007A755F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C28126F" w14:textId="2AFC8378" w:rsidR="00A678F4" w:rsidRPr="007A755F" w:rsidRDefault="00B74CFF" w:rsidP="00E42FEC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857F022" w14:textId="77777777" w:rsidR="000D7D95" w:rsidRPr="007A755F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2400 S. 44th Street - PO Box 66 - Manitowoc, WI 54221, EE. UU.</w:t>
      </w:r>
    </w:p>
    <w:p w14:paraId="70A430F3" w14:textId="77777777" w:rsidR="000D7D95" w:rsidRPr="007A755F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 +1 920 684 4410</w:t>
      </w:r>
    </w:p>
    <w:p w14:paraId="65F6C9FE" w14:textId="77777777" w:rsidR="00587442" w:rsidRPr="007A755F" w:rsidRDefault="00701C7E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ED0643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47B00EE2" w14:textId="77777777" w:rsidR="00504767" w:rsidRPr="007A755F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A755F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76618" w14:textId="77777777" w:rsidR="00701C7E" w:rsidRDefault="00701C7E">
      <w:r>
        <w:separator/>
      </w:r>
    </w:p>
  </w:endnote>
  <w:endnote w:type="continuationSeparator" w:id="0">
    <w:p w14:paraId="3D659E7C" w14:textId="77777777" w:rsidR="00701C7E" w:rsidRDefault="0070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F2962" w14:textId="77777777" w:rsidR="00701C7E" w:rsidRDefault="00701C7E">
      <w:r>
        <w:separator/>
      </w:r>
    </w:p>
  </w:footnote>
  <w:footnote w:type="continuationSeparator" w:id="0">
    <w:p w14:paraId="18DA0EC8" w14:textId="77777777" w:rsidR="00701C7E" w:rsidRDefault="0070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6C78" w14:textId="12AB9FDF" w:rsidR="00394EE0" w:rsidRDefault="00054386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Empresa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>
      <w:rPr>
        <w:rFonts w:ascii="Verdana" w:hAnsi="Verdana"/>
        <w:b/>
        <w:color w:val="41525C"/>
        <w:sz w:val="18"/>
        <w:szCs w:val="18"/>
      </w:rPr>
      <w:t>chilena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de </w:t>
    </w:r>
    <w:proofErr w:type="spellStart"/>
    <w:r>
      <w:rPr>
        <w:rFonts w:ascii="Verdana" w:hAnsi="Verdana"/>
        <w:b/>
        <w:color w:val="41525C"/>
        <w:sz w:val="18"/>
        <w:szCs w:val="18"/>
      </w:rPr>
      <w:t>alquiler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>
      <w:rPr>
        <w:rFonts w:ascii="Verdana" w:hAnsi="Verdana"/>
        <w:b/>
        <w:color w:val="41525C"/>
        <w:sz w:val="18"/>
        <w:szCs w:val="18"/>
      </w:rPr>
      <w:t>recibe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la </w:t>
    </w:r>
    <w:proofErr w:type="spellStart"/>
    <w:r>
      <w:rPr>
        <w:rFonts w:ascii="Verdana" w:hAnsi="Verdana"/>
        <w:b/>
        <w:color w:val="41525C"/>
        <w:sz w:val="18"/>
        <w:szCs w:val="18"/>
      </w:rPr>
      <w:t>primera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Grove GHC130 </w:t>
    </w:r>
    <w:proofErr w:type="spellStart"/>
    <w:r>
      <w:rPr>
        <w:rFonts w:ascii="Verdana" w:hAnsi="Verdana"/>
        <w:b/>
        <w:color w:val="41525C"/>
        <w:sz w:val="18"/>
        <w:szCs w:val="18"/>
      </w:rPr>
      <w:t>en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>
      <w:rPr>
        <w:rFonts w:ascii="Verdana" w:hAnsi="Verdana"/>
        <w:b/>
        <w:color w:val="41525C"/>
        <w:sz w:val="18"/>
        <w:szCs w:val="18"/>
      </w:rPr>
      <w:t>Sudamérica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</w:t>
    </w:r>
  </w:p>
  <w:p w14:paraId="2DA2FD0E" w14:textId="7E0B141B" w:rsidR="00B631D6" w:rsidRPr="00164A29" w:rsidRDefault="00733443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26</w:t>
    </w:r>
    <w:r w:rsidR="00DA09C5">
      <w:rPr>
        <w:rFonts w:ascii="Verdana" w:hAnsi="Verdana"/>
        <w:color w:val="41525C"/>
        <w:sz w:val="18"/>
        <w:szCs w:val="18"/>
      </w:rPr>
      <w:t xml:space="preserve"> de </w:t>
    </w:r>
    <w:proofErr w:type="spellStart"/>
    <w:r w:rsidR="00DA09C5">
      <w:rPr>
        <w:rFonts w:ascii="Verdana" w:hAnsi="Verdana"/>
        <w:color w:val="41525C"/>
        <w:sz w:val="18"/>
        <w:szCs w:val="18"/>
      </w:rPr>
      <w:t>febrero</w:t>
    </w:r>
    <w:proofErr w:type="spellEnd"/>
    <w:r w:rsidR="00DA09C5">
      <w:rPr>
        <w:rFonts w:ascii="Verdana" w:hAnsi="Verdana"/>
        <w:color w:val="41525C"/>
        <w:sz w:val="18"/>
        <w:szCs w:val="18"/>
      </w:rPr>
      <w:t xml:space="preserve"> de 2018</w:t>
    </w:r>
  </w:p>
  <w:p w14:paraId="60D2C42C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0BCADC5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409D8"/>
    <w:rsid w:val="00042F47"/>
    <w:rsid w:val="00042F8C"/>
    <w:rsid w:val="0004395C"/>
    <w:rsid w:val="00046012"/>
    <w:rsid w:val="00046871"/>
    <w:rsid w:val="00047EA1"/>
    <w:rsid w:val="000500FA"/>
    <w:rsid w:val="0005150F"/>
    <w:rsid w:val="00051CCE"/>
    <w:rsid w:val="00051F75"/>
    <w:rsid w:val="00052603"/>
    <w:rsid w:val="0005270E"/>
    <w:rsid w:val="00053C35"/>
    <w:rsid w:val="00054386"/>
    <w:rsid w:val="0006029A"/>
    <w:rsid w:val="00062831"/>
    <w:rsid w:val="00065A26"/>
    <w:rsid w:val="00070802"/>
    <w:rsid w:val="0007116F"/>
    <w:rsid w:val="00071DD5"/>
    <w:rsid w:val="00071EEB"/>
    <w:rsid w:val="000725FB"/>
    <w:rsid w:val="00075EDE"/>
    <w:rsid w:val="00080E7F"/>
    <w:rsid w:val="000819C1"/>
    <w:rsid w:val="0008353F"/>
    <w:rsid w:val="00083F23"/>
    <w:rsid w:val="00085502"/>
    <w:rsid w:val="00085F09"/>
    <w:rsid w:val="000869EE"/>
    <w:rsid w:val="000A2735"/>
    <w:rsid w:val="000A6A98"/>
    <w:rsid w:val="000A75DA"/>
    <w:rsid w:val="000B100B"/>
    <w:rsid w:val="000B168F"/>
    <w:rsid w:val="000B374E"/>
    <w:rsid w:val="000B4AA8"/>
    <w:rsid w:val="000B4D86"/>
    <w:rsid w:val="000C0256"/>
    <w:rsid w:val="000C4B9A"/>
    <w:rsid w:val="000C672F"/>
    <w:rsid w:val="000D24F6"/>
    <w:rsid w:val="000D5C73"/>
    <w:rsid w:val="000D7310"/>
    <w:rsid w:val="000D7D95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0F6615"/>
    <w:rsid w:val="00104586"/>
    <w:rsid w:val="001112E6"/>
    <w:rsid w:val="00113625"/>
    <w:rsid w:val="001204D5"/>
    <w:rsid w:val="00120BC3"/>
    <w:rsid w:val="001222FA"/>
    <w:rsid w:val="00127FF4"/>
    <w:rsid w:val="0013326A"/>
    <w:rsid w:val="00133817"/>
    <w:rsid w:val="001354C8"/>
    <w:rsid w:val="00137100"/>
    <w:rsid w:val="00141124"/>
    <w:rsid w:val="00141C80"/>
    <w:rsid w:val="00150CEC"/>
    <w:rsid w:val="00151460"/>
    <w:rsid w:val="00151D19"/>
    <w:rsid w:val="00151EA8"/>
    <w:rsid w:val="001544F3"/>
    <w:rsid w:val="00155AE5"/>
    <w:rsid w:val="00160261"/>
    <w:rsid w:val="0016218C"/>
    <w:rsid w:val="00163032"/>
    <w:rsid w:val="00164180"/>
    <w:rsid w:val="00164A29"/>
    <w:rsid w:val="00167918"/>
    <w:rsid w:val="00171709"/>
    <w:rsid w:val="00172238"/>
    <w:rsid w:val="001768CF"/>
    <w:rsid w:val="00177459"/>
    <w:rsid w:val="00181F48"/>
    <w:rsid w:val="00182A78"/>
    <w:rsid w:val="00183989"/>
    <w:rsid w:val="00187083"/>
    <w:rsid w:val="001870F8"/>
    <w:rsid w:val="0019066A"/>
    <w:rsid w:val="00195264"/>
    <w:rsid w:val="00195612"/>
    <w:rsid w:val="00195F53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557A"/>
    <w:rsid w:val="00207B61"/>
    <w:rsid w:val="00210135"/>
    <w:rsid w:val="002165CA"/>
    <w:rsid w:val="0022144C"/>
    <w:rsid w:val="00222A4F"/>
    <w:rsid w:val="002235B3"/>
    <w:rsid w:val="0022453C"/>
    <w:rsid w:val="002252D3"/>
    <w:rsid w:val="00225F54"/>
    <w:rsid w:val="00231F98"/>
    <w:rsid w:val="00242BFB"/>
    <w:rsid w:val="002436CE"/>
    <w:rsid w:val="00246C58"/>
    <w:rsid w:val="002507C8"/>
    <w:rsid w:val="00252532"/>
    <w:rsid w:val="0025349B"/>
    <w:rsid w:val="00254A5B"/>
    <w:rsid w:val="00255310"/>
    <w:rsid w:val="002559DC"/>
    <w:rsid w:val="00256053"/>
    <w:rsid w:val="00261AAD"/>
    <w:rsid w:val="00262F8B"/>
    <w:rsid w:val="00262FC7"/>
    <w:rsid w:val="00263B5E"/>
    <w:rsid w:val="0026422B"/>
    <w:rsid w:val="00266019"/>
    <w:rsid w:val="002704E1"/>
    <w:rsid w:val="00275394"/>
    <w:rsid w:val="002753ED"/>
    <w:rsid w:val="0027658A"/>
    <w:rsid w:val="002766BA"/>
    <w:rsid w:val="002821D4"/>
    <w:rsid w:val="00285A21"/>
    <w:rsid w:val="00285F5F"/>
    <w:rsid w:val="00286843"/>
    <w:rsid w:val="00287E07"/>
    <w:rsid w:val="00291708"/>
    <w:rsid w:val="00293325"/>
    <w:rsid w:val="002942F9"/>
    <w:rsid w:val="00294477"/>
    <w:rsid w:val="00294C07"/>
    <w:rsid w:val="0029600C"/>
    <w:rsid w:val="002973F4"/>
    <w:rsid w:val="0029799F"/>
    <w:rsid w:val="002A57B3"/>
    <w:rsid w:val="002A5D63"/>
    <w:rsid w:val="002A6CBE"/>
    <w:rsid w:val="002A730A"/>
    <w:rsid w:val="002B11B7"/>
    <w:rsid w:val="002B36D3"/>
    <w:rsid w:val="002B3CD6"/>
    <w:rsid w:val="002B4131"/>
    <w:rsid w:val="002B4332"/>
    <w:rsid w:val="002B661D"/>
    <w:rsid w:val="002B7BAC"/>
    <w:rsid w:val="002C13C5"/>
    <w:rsid w:val="002C1B6C"/>
    <w:rsid w:val="002C3754"/>
    <w:rsid w:val="002C40E9"/>
    <w:rsid w:val="002C6D7E"/>
    <w:rsid w:val="002D1C44"/>
    <w:rsid w:val="002E2756"/>
    <w:rsid w:val="002E41F1"/>
    <w:rsid w:val="002E5038"/>
    <w:rsid w:val="002E61D0"/>
    <w:rsid w:val="002E793B"/>
    <w:rsid w:val="002F48A7"/>
    <w:rsid w:val="002F4F24"/>
    <w:rsid w:val="003028C8"/>
    <w:rsid w:val="0030308D"/>
    <w:rsid w:val="0030349B"/>
    <w:rsid w:val="00303BD6"/>
    <w:rsid w:val="003045AE"/>
    <w:rsid w:val="0030501A"/>
    <w:rsid w:val="003055E4"/>
    <w:rsid w:val="003077F1"/>
    <w:rsid w:val="00311F6C"/>
    <w:rsid w:val="00313457"/>
    <w:rsid w:val="00313594"/>
    <w:rsid w:val="00313877"/>
    <w:rsid w:val="003150E1"/>
    <w:rsid w:val="00321840"/>
    <w:rsid w:val="00326A6B"/>
    <w:rsid w:val="00327916"/>
    <w:rsid w:val="00331D32"/>
    <w:rsid w:val="00332BC8"/>
    <w:rsid w:val="00336972"/>
    <w:rsid w:val="00340800"/>
    <w:rsid w:val="00341A80"/>
    <w:rsid w:val="003421C9"/>
    <w:rsid w:val="00343FEA"/>
    <w:rsid w:val="00347772"/>
    <w:rsid w:val="00351AF9"/>
    <w:rsid w:val="00352A80"/>
    <w:rsid w:val="003541F0"/>
    <w:rsid w:val="00356804"/>
    <w:rsid w:val="003573ED"/>
    <w:rsid w:val="003577E2"/>
    <w:rsid w:val="00360C15"/>
    <w:rsid w:val="00362146"/>
    <w:rsid w:val="00363EDD"/>
    <w:rsid w:val="0036530E"/>
    <w:rsid w:val="003657A3"/>
    <w:rsid w:val="00373DC1"/>
    <w:rsid w:val="003747EC"/>
    <w:rsid w:val="0038058D"/>
    <w:rsid w:val="00382D56"/>
    <w:rsid w:val="00386623"/>
    <w:rsid w:val="0038729D"/>
    <w:rsid w:val="00387943"/>
    <w:rsid w:val="00391744"/>
    <w:rsid w:val="00394EE0"/>
    <w:rsid w:val="00396985"/>
    <w:rsid w:val="003970E8"/>
    <w:rsid w:val="00397D34"/>
    <w:rsid w:val="003A1CDB"/>
    <w:rsid w:val="003A1EB0"/>
    <w:rsid w:val="003A378A"/>
    <w:rsid w:val="003A7E95"/>
    <w:rsid w:val="003A7F10"/>
    <w:rsid w:val="003B15C6"/>
    <w:rsid w:val="003B20DE"/>
    <w:rsid w:val="003B2344"/>
    <w:rsid w:val="003B31F9"/>
    <w:rsid w:val="003B6CE8"/>
    <w:rsid w:val="003C0916"/>
    <w:rsid w:val="003C1DDA"/>
    <w:rsid w:val="003C1E7D"/>
    <w:rsid w:val="003C2103"/>
    <w:rsid w:val="003C2EB4"/>
    <w:rsid w:val="003C4A2A"/>
    <w:rsid w:val="003C55E6"/>
    <w:rsid w:val="003C6629"/>
    <w:rsid w:val="003C76F9"/>
    <w:rsid w:val="003C7E93"/>
    <w:rsid w:val="003D0484"/>
    <w:rsid w:val="003D0A5C"/>
    <w:rsid w:val="003D3FBA"/>
    <w:rsid w:val="003D7129"/>
    <w:rsid w:val="003E31C0"/>
    <w:rsid w:val="003E4DB5"/>
    <w:rsid w:val="003E68ED"/>
    <w:rsid w:val="003F46E7"/>
    <w:rsid w:val="003F4A99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0411"/>
    <w:rsid w:val="00421B87"/>
    <w:rsid w:val="00422497"/>
    <w:rsid w:val="00422FCF"/>
    <w:rsid w:val="00426B72"/>
    <w:rsid w:val="004337D9"/>
    <w:rsid w:val="00435CF7"/>
    <w:rsid w:val="00441B7D"/>
    <w:rsid w:val="004422BB"/>
    <w:rsid w:val="00442451"/>
    <w:rsid w:val="0044404F"/>
    <w:rsid w:val="004442D3"/>
    <w:rsid w:val="00450286"/>
    <w:rsid w:val="00452D14"/>
    <w:rsid w:val="00454463"/>
    <w:rsid w:val="004578B3"/>
    <w:rsid w:val="00461F06"/>
    <w:rsid w:val="004625E6"/>
    <w:rsid w:val="00463A81"/>
    <w:rsid w:val="00474F44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2AD"/>
    <w:rsid w:val="004B2A89"/>
    <w:rsid w:val="004B4AA5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1F15"/>
    <w:rsid w:val="004E3245"/>
    <w:rsid w:val="004E562D"/>
    <w:rsid w:val="004F00A5"/>
    <w:rsid w:val="004F304C"/>
    <w:rsid w:val="004F3A2A"/>
    <w:rsid w:val="004F3A8D"/>
    <w:rsid w:val="004F40D4"/>
    <w:rsid w:val="004F49FB"/>
    <w:rsid w:val="004F4D30"/>
    <w:rsid w:val="005011F9"/>
    <w:rsid w:val="00502609"/>
    <w:rsid w:val="00504767"/>
    <w:rsid w:val="00506C1D"/>
    <w:rsid w:val="0051111E"/>
    <w:rsid w:val="00511EAA"/>
    <w:rsid w:val="005127AF"/>
    <w:rsid w:val="00512975"/>
    <w:rsid w:val="00513FE5"/>
    <w:rsid w:val="00515556"/>
    <w:rsid w:val="005158D6"/>
    <w:rsid w:val="00516CF6"/>
    <w:rsid w:val="00517806"/>
    <w:rsid w:val="00517B91"/>
    <w:rsid w:val="00523E0B"/>
    <w:rsid w:val="00525E57"/>
    <w:rsid w:val="00530ACF"/>
    <w:rsid w:val="00531765"/>
    <w:rsid w:val="00533011"/>
    <w:rsid w:val="00533775"/>
    <w:rsid w:val="005404E5"/>
    <w:rsid w:val="00543F72"/>
    <w:rsid w:val="00544E83"/>
    <w:rsid w:val="00545ED3"/>
    <w:rsid w:val="00553749"/>
    <w:rsid w:val="005567E5"/>
    <w:rsid w:val="00557E33"/>
    <w:rsid w:val="005641C1"/>
    <w:rsid w:val="005655CC"/>
    <w:rsid w:val="0056789C"/>
    <w:rsid w:val="00574D6F"/>
    <w:rsid w:val="00582F57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0E2B"/>
    <w:rsid w:val="005E160F"/>
    <w:rsid w:val="005E3B8D"/>
    <w:rsid w:val="005E42C1"/>
    <w:rsid w:val="005E5E87"/>
    <w:rsid w:val="005E62B9"/>
    <w:rsid w:val="005F14E7"/>
    <w:rsid w:val="005F2968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3561D"/>
    <w:rsid w:val="00640297"/>
    <w:rsid w:val="00643CE0"/>
    <w:rsid w:val="0064562A"/>
    <w:rsid w:val="0064682A"/>
    <w:rsid w:val="00646B75"/>
    <w:rsid w:val="0064796C"/>
    <w:rsid w:val="00650834"/>
    <w:rsid w:val="00651B01"/>
    <w:rsid w:val="006548B9"/>
    <w:rsid w:val="0065569C"/>
    <w:rsid w:val="00655A52"/>
    <w:rsid w:val="006560C5"/>
    <w:rsid w:val="006577DE"/>
    <w:rsid w:val="006627A9"/>
    <w:rsid w:val="00662B6F"/>
    <w:rsid w:val="00664A44"/>
    <w:rsid w:val="006705DC"/>
    <w:rsid w:val="00672362"/>
    <w:rsid w:val="00672CCD"/>
    <w:rsid w:val="00673CEC"/>
    <w:rsid w:val="00673FBD"/>
    <w:rsid w:val="006740DB"/>
    <w:rsid w:val="00675256"/>
    <w:rsid w:val="00676102"/>
    <w:rsid w:val="006762BE"/>
    <w:rsid w:val="00680FB6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011B"/>
    <w:rsid w:val="006B4403"/>
    <w:rsid w:val="006B5FDE"/>
    <w:rsid w:val="006C0C92"/>
    <w:rsid w:val="006C1643"/>
    <w:rsid w:val="006C1D81"/>
    <w:rsid w:val="006C78FA"/>
    <w:rsid w:val="006D3379"/>
    <w:rsid w:val="006D73F5"/>
    <w:rsid w:val="006E0EBB"/>
    <w:rsid w:val="006E171C"/>
    <w:rsid w:val="006E26BE"/>
    <w:rsid w:val="006E367A"/>
    <w:rsid w:val="006F275B"/>
    <w:rsid w:val="006F38E3"/>
    <w:rsid w:val="006F4D1D"/>
    <w:rsid w:val="006F6F14"/>
    <w:rsid w:val="00701C7E"/>
    <w:rsid w:val="0070354D"/>
    <w:rsid w:val="00705A31"/>
    <w:rsid w:val="00706E74"/>
    <w:rsid w:val="0071309E"/>
    <w:rsid w:val="007156EE"/>
    <w:rsid w:val="007170BE"/>
    <w:rsid w:val="00717773"/>
    <w:rsid w:val="00720BEB"/>
    <w:rsid w:val="00723AB3"/>
    <w:rsid w:val="0072560B"/>
    <w:rsid w:val="00727405"/>
    <w:rsid w:val="00731634"/>
    <w:rsid w:val="00733443"/>
    <w:rsid w:val="007347FD"/>
    <w:rsid w:val="00735733"/>
    <w:rsid w:val="0073638B"/>
    <w:rsid w:val="00741D6A"/>
    <w:rsid w:val="00742C6D"/>
    <w:rsid w:val="00742F26"/>
    <w:rsid w:val="0074569C"/>
    <w:rsid w:val="00746268"/>
    <w:rsid w:val="00746561"/>
    <w:rsid w:val="00746956"/>
    <w:rsid w:val="00750E31"/>
    <w:rsid w:val="007523FB"/>
    <w:rsid w:val="00754B83"/>
    <w:rsid w:val="00757120"/>
    <w:rsid w:val="007615C1"/>
    <w:rsid w:val="00764BAE"/>
    <w:rsid w:val="0076520B"/>
    <w:rsid w:val="00765EB1"/>
    <w:rsid w:val="007671E3"/>
    <w:rsid w:val="00776536"/>
    <w:rsid w:val="00777ABC"/>
    <w:rsid w:val="00785AB3"/>
    <w:rsid w:val="0078732C"/>
    <w:rsid w:val="00787627"/>
    <w:rsid w:val="007940A4"/>
    <w:rsid w:val="00794896"/>
    <w:rsid w:val="007959F4"/>
    <w:rsid w:val="00795BBE"/>
    <w:rsid w:val="0079659E"/>
    <w:rsid w:val="007A083A"/>
    <w:rsid w:val="007A3B5C"/>
    <w:rsid w:val="007A4178"/>
    <w:rsid w:val="007A4B3E"/>
    <w:rsid w:val="007A6FDC"/>
    <w:rsid w:val="007A755F"/>
    <w:rsid w:val="007B1434"/>
    <w:rsid w:val="007B4D84"/>
    <w:rsid w:val="007B6CB5"/>
    <w:rsid w:val="007C477D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E416E"/>
    <w:rsid w:val="007F455D"/>
    <w:rsid w:val="007F4EB6"/>
    <w:rsid w:val="007F65BF"/>
    <w:rsid w:val="007F740C"/>
    <w:rsid w:val="008008EB"/>
    <w:rsid w:val="00801325"/>
    <w:rsid w:val="00801B89"/>
    <w:rsid w:val="00803E17"/>
    <w:rsid w:val="00804B60"/>
    <w:rsid w:val="008067FE"/>
    <w:rsid w:val="00810618"/>
    <w:rsid w:val="00810B8D"/>
    <w:rsid w:val="00813770"/>
    <w:rsid w:val="008159D1"/>
    <w:rsid w:val="00821058"/>
    <w:rsid w:val="0082404B"/>
    <w:rsid w:val="00825170"/>
    <w:rsid w:val="0082653D"/>
    <w:rsid w:val="00831A87"/>
    <w:rsid w:val="00841023"/>
    <w:rsid w:val="0084278B"/>
    <w:rsid w:val="00842E4F"/>
    <w:rsid w:val="00843B90"/>
    <w:rsid w:val="00843BF2"/>
    <w:rsid w:val="00845647"/>
    <w:rsid w:val="00853112"/>
    <w:rsid w:val="008539B2"/>
    <w:rsid w:val="0085558D"/>
    <w:rsid w:val="008573FF"/>
    <w:rsid w:val="00861267"/>
    <w:rsid w:val="008630A2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10D"/>
    <w:rsid w:val="008B7A8E"/>
    <w:rsid w:val="008C112A"/>
    <w:rsid w:val="008C3FE2"/>
    <w:rsid w:val="008C76CB"/>
    <w:rsid w:val="008D0268"/>
    <w:rsid w:val="008D06A9"/>
    <w:rsid w:val="008D070A"/>
    <w:rsid w:val="008D0C53"/>
    <w:rsid w:val="008D60EA"/>
    <w:rsid w:val="008D6DC1"/>
    <w:rsid w:val="008E1D4F"/>
    <w:rsid w:val="008E2261"/>
    <w:rsid w:val="008E3692"/>
    <w:rsid w:val="008E3D72"/>
    <w:rsid w:val="008E6224"/>
    <w:rsid w:val="008E7F60"/>
    <w:rsid w:val="008F19E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783"/>
    <w:rsid w:val="00923C6D"/>
    <w:rsid w:val="009246BB"/>
    <w:rsid w:val="00925773"/>
    <w:rsid w:val="0092578F"/>
    <w:rsid w:val="00926715"/>
    <w:rsid w:val="00926D10"/>
    <w:rsid w:val="00927D1F"/>
    <w:rsid w:val="00931475"/>
    <w:rsid w:val="009344AF"/>
    <w:rsid w:val="00940C11"/>
    <w:rsid w:val="00940C19"/>
    <w:rsid w:val="00941092"/>
    <w:rsid w:val="00941D0A"/>
    <w:rsid w:val="009428AF"/>
    <w:rsid w:val="00944B7D"/>
    <w:rsid w:val="009466E7"/>
    <w:rsid w:val="00947980"/>
    <w:rsid w:val="00952341"/>
    <w:rsid w:val="0095483A"/>
    <w:rsid w:val="0095692B"/>
    <w:rsid w:val="0095733C"/>
    <w:rsid w:val="00960384"/>
    <w:rsid w:val="00963664"/>
    <w:rsid w:val="00966644"/>
    <w:rsid w:val="009720FD"/>
    <w:rsid w:val="00976361"/>
    <w:rsid w:val="00976528"/>
    <w:rsid w:val="009768A8"/>
    <w:rsid w:val="00976A5C"/>
    <w:rsid w:val="00976FBC"/>
    <w:rsid w:val="0098168D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B59F6"/>
    <w:rsid w:val="009C0F21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6223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3CB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BF0"/>
    <w:rsid w:val="00A371E2"/>
    <w:rsid w:val="00A42B30"/>
    <w:rsid w:val="00A450FE"/>
    <w:rsid w:val="00A5001E"/>
    <w:rsid w:val="00A5689E"/>
    <w:rsid w:val="00A569E1"/>
    <w:rsid w:val="00A60880"/>
    <w:rsid w:val="00A6160A"/>
    <w:rsid w:val="00A63C1B"/>
    <w:rsid w:val="00A63D49"/>
    <w:rsid w:val="00A64030"/>
    <w:rsid w:val="00A65FAA"/>
    <w:rsid w:val="00A678F4"/>
    <w:rsid w:val="00A70CA6"/>
    <w:rsid w:val="00A71F99"/>
    <w:rsid w:val="00A75EFD"/>
    <w:rsid w:val="00A777B7"/>
    <w:rsid w:val="00A82063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203"/>
    <w:rsid w:val="00AA7D34"/>
    <w:rsid w:val="00AB46AD"/>
    <w:rsid w:val="00AC04C2"/>
    <w:rsid w:val="00AC16D5"/>
    <w:rsid w:val="00AC20DC"/>
    <w:rsid w:val="00AC287D"/>
    <w:rsid w:val="00AC302E"/>
    <w:rsid w:val="00AC5D6A"/>
    <w:rsid w:val="00AD1308"/>
    <w:rsid w:val="00AD1C04"/>
    <w:rsid w:val="00AD24CA"/>
    <w:rsid w:val="00AE10DA"/>
    <w:rsid w:val="00AE392A"/>
    <w:rsid w:val="00AE4CD1"/>
    <w:rsid w:val="00AE572F"/>
    <w:rsid w:val="00AE5856"/>
    <w:rsid w:val="00AE703F"/>
    <w:rsid w:val="00AF17EC"/>
    <w:rsid w:val="00AF21CF"/>
    <w:rsid w:val="00AF488C"/>
    <w:rsid w:val="00B00332"/>
    <w:rsid w:val="00B00BC1"/>
    <w:rsid w:val="00B02409"/>
    <w:rsid w:val="00B03124"/>
    <w:rsid w:val="00B04E31"/>
    <w:rsid w:val="00B059EE"/>
    <w:rsid w:val="00B069F2"/>
    <w:rsid w:val="00B12F5F"/>
    <w:rsid w:val="00B13BB2"/>
    <w:rsid w:val="00B1484E"/>
    <w:rsid w:val="00B15065"/>
    <w:rsid w:val="00B17997"/>
    <w:rsid w:val="00B20864"/>
    <w:rsid w:val="00B21738"/>
    <w:rsid w:val="00B224AF"/>
    <w:rsid w:val="00B24435"/>
    <w:rsid w:val="00B270D6"/>
    <w:rsid w:val="00B27E44"/>
    <w:rsid w:val="00B30C5B"/>
    <w:rsid w:val="00B352BA"/>
    <w:rsid w:val="00B40BC2"/>
    <w:rsid w:val="00B41A2D"/>
    <w:rsid w:val="00B41C25"/>
    <w:rsid w:val="00B44333"/>
    <w:rsid w:val="00B4482E"/>
    <w:rsid w:val="00B470EE"/>
    <w:rsid w:val="00B4744E"/>
    <w:rsid w:val="00B56A05"/>
    <w:rsid w:val="00B61502"/>
    <w:rsid w:val="00B62726"/>
    <w:rsid w:val="00B62A7A"/>
    <w:rsid w:val="00B631D6"/>
    <w:rsid w:val="00B63775"/>
    <w:rsid w:val="00B662A5"/>
    <w:rsid w:val="00B66CB2"/>
    <w:rsid w:val="00B701ED"/>
    <w:rsid w:val="00B708D1"/>
    <w:rsid w:val="00B747DC"/>
    <w:rsid w:val="00B74CFF"/>
    <w:rsid w:val="00B83874"/>
    <w:rsid w:val="00B83938"/>
    <w:rsid w:val="00B84C4F"/>
    <w:rsid w:val="00B84E34"/>
    <w:rsid w:val="00B8754B"/>
    <w:rsid w:val="00B915CA"/>
    <w:rsid w:val="00B92DA8"/>
    <w:rsid w:val="00B945AA"/>
    <w:rsid w:val="00B9539B"/>
    <w:rsid w:val="00B96095"/>
    <w:rsid w:val="00B964C0"/>
    <w:rsid w:val="00BA3961"/>
    <w:rsid w:val="00BA60A7"/>
    <w:rsid w:val="00BA6692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D7F9F"/>
    <w:rsid w:val="00BE095D"/>
    <w:rsid w:val="00BE0CA2"/>
    <w:rsid w:val="00BE2C4C"/>
    <w:rsid w:val="00BE5624"/>
    <w:rsid w:val="00BE5DAB"/>
    <w:rsid w:val="00BE6A27"/>
    <w:rsid w:val="00BE7666"/>
    <w:rsid w:val="00BF3E61"/>
    <w:rsid w:val="00BF4FD6"/>
    <w:rsid w:val="00C02422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691B"/>
    <w:rsid w:val="00C272EE"/>
    <w:rsid w:val="00C273B0"/>
    <w:rsid w:val="00C2772C"/>
    <w:rsid w:val="00C3007B"/>
    <w:rsid w:val="00C3562F"/>
    <w:rsid w:val="00C41E90"/>
    <w:rsid w:val="00C42A7F"/>
    <w:rsid w:val="00C447EB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597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C83"/>
    <w:rsid w:val="00CA3F5E"/>
    <w:rsid w:val="00CA72F1"/>
    <w:rsid w:val="00CB410C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01FA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79B"/>
    <w:rsid w:val="00D342AB"/>
    <w:rsid w:val="00D34B1D"/>
    <w:rsid w:val="00D36AB0"/>
    <w:rsid w:val="00D376BF"/>
    <w:rsid w:val="00D46325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1C30"/>
    <w:rsid w:val="00D73713"/>
    <w:rsid w:val="00D74089"/>
    <w:rsid w:val="00D8087A"/>
    <w:rsid w:val="00D81FAE"/>
    <w:rsid w:val="00D87192"/>
    <w:rsid w:val="00D877EB"/>
    <w:rsid w:val="00D92D35"/>
    <w:rsid w:val="00D936B8"/>
    <w:rsid w:val="00D9635A"/>
    <w:rsid w:val="00DA09C5"/>
    <w:rsid w:val="00DA4229"/>
    <w:rsid w:val="00DA7046"/>
    <w:rsid w:val="00DA7126"/>
    <w:rsid w:val="00DB0C19"/>
    <w:rsid w:val="00DB3B04"/>
    <w:rsid w:val="00DB5A7A"/>
    <w:rsid w:val="00DB5A84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2B33"/>
    <w:rsid w:val="00DF08B4"/>
    <w:rsid w:val="00DF0E38"/>
    <w:rsid w:val="00DF15A4"/>
    <w:rsid w:val="00DF37DC"/>
    <w:rsid w:val="00DF3AF2"/>
    <w:rsid w:val="00DF5F16"/>
    <w:rsid w:val="00DF7E6D"/>
    <w:rsid w:val="00E02BFD"/>
    <w:rsid w:val="00E05D84"/>
    <w:rsid w:val="00E06736"/>
    <w:rsid w:val="00E144EC"/>
    <w:rsid w:val="00E21933"/>
    <w:rsid w:val="00E21C37"/>
    <w:rsid w:val="00E23205"/>
    <w:rsid w:val="00E267FA"/>
    <w:rsid w:val="00E274B0"/>
    <w:rsid w:val="00E27F56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4F1"/>
    <w:rsid w:val="00E82CB6"/>
    <w:rsid w:val="00E83369"/>
    <w:rsid w:val="00E84969"/>
    <w:rsid w:val="00E84B76"/>
    <w:rsid w:val="00E8621B"/>
    <w:rsid w:val="00E86A4C"/>
    <w:rsid w:val="00E95A66"/>
    <w:rsid w:val="00E96C1D"/>
    <w:rsid w:val="00EA0229"/>
    <w:rsid w:val="00EA0678"/>
    <w:rsid w:val="00EA160C"/>
    <w:rsid w:val="00EA2CEB"/>
    <w:rsid w:val="00EA47EA"/>
    <w:rsid w:val="00EA526E"/>
    <w:rsid w:val="00EA71DE"/>
    <w:rsid w:val="00EA7E40"/>
    <w:rsid w:val="00EB0037"/>
    <w:rsid w:val="00EB426B"/>
    <w:rsid w:val="00EC0873"/>
    <w:rsid w:val="00EC2399"/>
    <w:rsid w:val="00EC3545"/>
    <w:rsid w:val="00EC4418"/>
    <w:rsid w:val="00EC671B"/>
    <w:rsid w:val="00EC73D1"/>
    <w:rsid w:val="00EC7653"/>
    <w:rsid w:val="00EC7EBE"/>
    <w:rsid w:val="00ED064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6F88"/>
    <w:rsid w:val="00F05CD5"/>
    <w:rsid w:val="00F07471"/>
    <w:rsid w:val="00F07838"/>
    <w:rsid w:val="00F138C6"/>
    <w:rsid w:val="00F1425A"/>
    <w:rsid w:val="00F16E0F"/>
    <w:rsid w:val="00F1702B"/>
    <w:rsid w:val="00F179B3"/>
    <w:rsid w:val="00F17E27"/>
    <w:rsid w:val="00F2139D"/>
    <w:rsid w:val="00F21D82"/>
    <w:rsid w:val="00F24CBA"/>
    <w:rsid w:val="00F25379"/>
    <w:rsid w:val="00F269B7"/>
    <w:rsid w:val="00F30651"/>
    <w:rsid w:val="00F30D0A"/>
    <w:rsid w:val="00F36575"/>
    <w:rsid w:val="00F3708C"/>
    <w:rsid w:val="00F41C55"/>
    <w:rsid w:val="00F4571E"/>
    <w:rsid w:val="00F4696A"/>
    <w:rsid w:val="00F527A5"/>
    <w:rsid w:val="00F56577"/>
    <w:rsid w:val="00F56C2B"/>
    <w:rsid w:val="00F63FE1"/>
    <w:rsid w:val="00F653E0"/>
    <w:rsid w:val="00F656A4"/>
    <w:rsid w:val="00F71FE6"/>
    <w:rsid w:val="00F7416A"/>
    <w:rsid w:val="00F74D7C"/>
    <w:rsid w:val="00F806DF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A5E25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DB1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8C2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285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3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0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ana.santos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6056F-3B12-0B49-BE35-1439DD6F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3</cp:revision>
  <cp:lastPrinted>2014-03-31T14:21:00Z</cp:lastPrinted>
  <dcterms:created xsi:type="dcterms:W3CDTF">2018-02-16T20:23:00Z</dcterms:created>
  <dcterms:modified xsi:type="dcterms:W3CDTF">2018-02-23T20:57:00Z</dcterms:modified>
</cp:coreProperties>
</file>