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5051AD9A"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de-DE" w:eastAsia="de-DE"/>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D5D49">
        <w:rPr>
          <w:rFonts w:ascii="Verdana" w:hAnsi="Verdana"/>
          <w:color w:val="ED1C2A"/>
          <w:sz w:val="30"/>
          <w:szCs w:val="30"/>
        </w:rPr>
        <w:t>CAPTION</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7BDF658A" w:rsidR="0092578F" w:rsidRPr="003C2B8A" w:rsidRDefault="009D2EB0" w:rsidP="00203C59">
      <w:pPr>
        <w:spacing w:line="276" w:lineRule="auto"/>
        <w:jc w:val="right"/>
        <w:outlineLvl w:val="0"/>
        <w:rPr>
          <w:rFonts w:ascii="Verdana" w:hAnsi="Verdana"/>
          <w:color w:val="ED1C2A"/>
          <w:sz w:val="18"/>
          <w:szCs w:val="18"/>
        </w:rPr>
      </w:pPr>
      <w:r>
        <w:rPr>
          <w:rFonts w:ascii="Verdana" w:hAnsi="Verdana"/>
          <w:color w:val="41525C"/>
          <w:sz w:val="18"/>
          <w:szCs w:val="18"/>
        </w:rPr>
        <w:t>December</w:t>
      </w:r>
      <w:r w:rsidR="00D27981" w:rsidRPr="003C2B8A">
        <w:rPr>
          <w:rFonts w:ascii="Verdana" w:hAnsi="Verdana"/>
          <w:color w:val="41525C"/>
          <w:sz w:val="18"/>
          <w:szCs w:val="18"/>
        </w:rPr>
        <w:t xml:space="preserve"> </w:t>
      </w:r>
      <w:r>
        <w:rPr>
          <w:rFonts w:ascii="Verdana" w:hAnsi="Verdana"/>
          <w:color w:val="41525C"/>
          <w:sz w:val="18"/>
          <w:szCs w:val="18"/>
        </w:rPr>
        <w:t>11</w:t>
      </w:r>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5B97A2C0" w14:textId="74676E28" w:rsidR="009E1F46" w:rsidRDefault="009E1F46" w:rsidP="003C2B8A">
      <w:pPr>
        <w:spacing w:line="276" w:lineRule="auto"/>
        <w:rPr>
          <w:rFonts w:ascii="Georgia" w:hAnsi="Georgia"/>
          <w:b/>
          <w:sz w:val="28"/>
          <w:szCs w:val="28"/>
        </w:rPr>
      </w:pPr>
      <w:r>
        <w:rPr>
          <w:rFonts w:ascii="Georgia" w:hAnsi="Georgia"/>
          <w:b/>
          <w:sz w:val="28"/>
          <w:szCs w:val="28"/>
        </w:rPr>
        <w:t>Manitowoc and Israeli</w:t>
      </w:r>
      <w:r w:rsidR="00894AF1">
        <w:rPr>
          <w:rFonts w:ascii="Georgia" w:hAnsi="Georgia"/>
          <w:b/>
          <w:sz w:val="28"/>
          <w:szCs w:val="28"/>
        </w:rPr>
        <w:t xml:space="preserve"> Grove</w:t>
      </w:r>
      <w:r>
        <w:rPr>
          <w:rFonts w:ascii="Georgia" w:hAnsi="Georgia"/>
          <w:b/>
          <w:sz w:val="28"/>
          <w:szCs w:val="28"/>
        </w:rPr>
        <w:t xml:space="preserve"> dealer celebrate </w:t>
      </w:r>
      <w:r w:rsidR="0016275B">
        <w:rPr>
          <w:rFonts w:ascii="Georgia" w:hAnsi="Georgia"/>
          <w:b/>
          <w:sz w:val="28"/>
          <w:szCs w:val="28"/>
        </w:rPr>
        <w:t xml:space="preserve">half century </w:t>
      </w:r>
      <w:r>
        <w:rPr>
          <w:rFonts w:ascii="Georgia" w:hAnsi="Georgia"/>
          <w:b/>
          <w:sz w:val="28"/>
          <w:szCs w:val="28"/>
        </w:rPr>
        <w:t>partnership</w:t>
      </w:r>
    </w:p>
    <w:p w14:paraId="151524A2" w14:textId="0C8F95D1" w:rsidR="0077386D" w:rsidRDefault="0077386D" w:rsidP="003C2B8A">
      <w:pPr>
        <w:spacing w:line="276" w:lineRule="auto"/>
        <w:rPr>
          <w:rFonts w:ascii="Georgia" w:hAnsi="Georgia"/>
          <w:b/>
          <w:sz w:val="28"/>
          <w:szCs w:val="28"/>
        </w:rPr>
      </w:pPr>
    </w:p>
    <w:p w14:paraId="6963127D" w14:textId="1E87FF12" w:rsidR="0016275B" w:rsidRDefault="0016275B" w:rsidP="003C2B8A">
      <w:pPr>
        <w:spacing w:line="276" w:lineRule="auto"/>
        <w:rPr>
          <w:rFonts w:ascii="Georgia" w:hAnsi="Georgia" w:cs="Open Sans"/>
          <w:noProof/>
          <w:sz w:val="21"/>
          <w:szCs w:val="21"/>
        </w:rPr>
      </w:pPr>
      <w:r>
        <w:rPr>
          <w:rFonts w:ascii="Georgia" w:hAnsi="Georgia" w:cs="Open Sans"/>
          <w:noProof/>
          <w:sz w:val="21"/>
          <w:szCs w:val="21"/>
        </w:rPr>
        <w:t>Manitowoc Cranes has marked 50 years of trust and collaboration with</w:t>
      </w:r>
      <w:r w:rsidRPr="0016275B">
        <w:rPr>
          <w:rFonts w:ascii="Georgia" w:hAnsi="Georgia" w:cs="Open Sans"/>
          <w:noProof/>
          <w:sz w:val="21"/>
          <w:szCs w:val="21"/>
        </w:rPr>
        <w:t xml:space="preserve"> </w:t>
      </w:r>
      <w:r>
        <w:rPr>
          <w:rFonts w:ascii="Georgia" w:hAnsi="Georgia" w:cs="Open Sans"/>
          <w:noProof/>
          <w:sz w:val="21"/>
          <w:szCs w:val="21"/>
        </w:rPr>
        <w:t>Israeli dealer Levinson Brothers Engineers</w:t>
      </w:r>
      <w:r w:rsidR="00086E38">
        <w:rPr>
          <w:rFonts w:ascii="Georgia" w:hAnsi="Georgia" w:cs="Open Sans"/>
          <w:noProof/>
          <w:sz w:val="21"/>
          <w:szCs w:val="21"/>
        </w:rPr>
        <w:t xml:space="preserve">. </w:t>
      </w:r>
      <w:r w:rsidR="00086E38" w:rsidRPr="00404F8F">
        <w:rPr>
          <w:rFonts w:ascii="Georgia" w:hAnsi="Georgia" w:cs="Open Sans"/>
          <w:noProof/>
          <w:sz w:val="21"/>
          <w:szCs w:val="21"/>
        </w:rPr>
        <w:t xml:space="preserve">Levinson </w:t>
      </w:r>
      <w:r w:rsidR="00086E38">
        <w:rPr>
          <w:rFonts w:ascii="Georgia" w:hAnsi="Georgia" w:cs="Open Sans"/>
          <w:noProof/>
          <w:sz w:val="21"/>
          <w:szCs w:val="21"/>
        </w:rPr>
        <w:t>was</w:t>
      </w:r>
      <w:r w:rsidR="00086E38" w:rsidRPr="00404F8F">
        <w:rPr>
          <w:rFonts w:ascii="Georgia" w:hAnsi="Georgia" w:cs="Open Sans"/>
          <w:noProof/>
          <w:sz w:val="21"/>
          <w:szCs w:val="21"/>
        </w:rPr>
        <w:t xml:space="preserve"> established </w:t>
      </w:r>
      <w:r w:rsidR="00086E38">
        <w:rPr>
          <w:rFonts w:ascii="Georgia" w:hAnsi="Georgia" w:cs="Open Sans"/>
          <w:noProof/>
          <w:sz w:val="21"/>
          <w:szCs w:val="21"/>
        </w:rPr>
        <w:t>in</w:t>
      </w:r>
      <w:r w:rsidR="00086E38" w:rsidRPr="00404F8F">
        <w:rPr>
          <w:rFonts w:ascii="Georgia" w:hAnsi="Georgia" w:cs="Open Sans"/>
          <w:noProof/>
          <w:sz w:val="21"/>
          <w:szCs w:val="21"/>
        </w:rPr>
        <w:t xml:space="preserve"> 1930 </w:t>
      </w:r>
      <w:r w:rsidR="00086E38" w:rsidRPr="007260E3">
        <w:rPr>
          <w:rFonts w:ascii="Georgia" w:hAnsi="Georgia" w:cs="Open Sans"/>
          <w:noProof/>
          <w:sz w:val="21"/>
          <w:szCs w:val="21"/>
        </w:rPr>
        <w:t>and</w:t>
      </w:r>
      <w:r w:rsidR="00086E38">
        <w:rPr>
          <w:rFonts w:ascii="Georgia" w:hAnsi="Georgia" w:cs="Open Sans"/>
          <w:noProof/>
          <w:sz w:val="21"/>
          <w:szCs w:val="21"/>
        </w:rPr>
        <w:t xml:space="preserve">, since 1968, </w:t>
      </w:r>
      <w:r w:rsidR="00086E38" w:rsidRPr="007260E3">
        <w:rPr>
          <w:rFonts w:ascii="Georgia" w:hAnsi="Georgia" w:cs="Open Sans"/>
          <w:noProof/>
          <w:sz w:val="21"/>
          <w:szCs w:val="21"/>
        </w:rPr>
        <w:t xml:space="preserve">has </w:t>
      </w:r>
      <w:r w:rsidR="00086E38" w:rsidRPr="00404F8F">
        <w:rPr>
          <w:rFonts w:ascii="Georgia" w:hAnsi="Georgia" w:cs="Open Sans"/>
          <w:noProof/>
          <w:sz w:val="21"/>
          <w:szCs w:val="21"/>
        </w:rPr>
        <w:t>import</w:t>
      </w:r>
      <w:r w:rsidR="00086E38">
        <w:rPr>
          <w:rFonts w:ascii="Georgia" w:hAnsi="Georgia" w:cs="Open Sans"/>
          <w:noProof/>
          <w:sz w:val="21"/>
          <w:szCs w:val="21"/>
        </w:rPr>
        <w:t>ed and</w:t>
      </w:r>
      <w:r w:rsidR="00086E38" w:rsidRPr="00404F8F">
        <w:rPr>
          <w:rFonts w:ascii="Georgia" w:hAnsi="Georgia" w:cs="Open Sans"/>
          <w:noProof/>
          <w:sz w:val="21"/>
          <w:szCs w:val="21"/>
        </w:rPr>
        <w:t xml:space="preserve"> s</w:t>
      </w:r>
      <w:r w:rsidR="00086E38">
        <w:rPr>
          <w:rFonts w:ascii="Georgia" w:hAnsi="Georgia" w:cs="Open Sans"/>
          <w:noProof/>
          <w:sz w:val="21"/>
          <w:szCs w:val="21"/>
        </w:rPr>
        <w:t>old Grove all-terrain cranes</w:t>
      </w:r>
      <w:r w:rsidR="00086E38" w:rsidRPr="00D4590D">
        <w:rPr>
          <w:rFonts w:ascii="Georgia" w:hAnsi="Georgia" w:cs="Open Sans"/>
          <w:noProof/>
          <w:sz w:val="21"/>
          <w:szCs w:val="21"/>
        </w:rPr>
        <w:t xml:space="preserve"> </w:t>
      </w:r>
      <w:r w:rsidR="00086E38">
        <w:rPr>
          <w:rFonts w:ascii="Georgia" w:hAnsi="Georgia" w:cs="Open Sans"/>
          <w:noProof/>
          <w:sz w:val="21"/>
          <w:szCs w:val="21"/>
        </w:rPr>
        <w:t>as well as</w:t>
      </w:r>
      <w:r w:rsidR="00086E38" w:rsidRPr="00404F8F">
        <w:rPr>
          <w:rFonts w:ascii="Georgia" w:hAnsi="Georgia" w:cs="Open Sans"/>
          <w:noProof/>
          <w:sz w:val="21"/>
          <w:szCs w:val="21"/>
        </w:rPr>
        <w:t xml:space="preserve"> provid</w:t>
      </w:r>
      <w:r w:rsidR="00086E38">
        <w:rPr>
          <w:rFonts w:ascii="Georgia" w:hAnsi="Georgia" w:cs="Open Sans"/>
          <w:noProof/>
          <w:sz w:val="21"/>
          <w:szCs w:val="21"/>
        </w:rPr>
        <w:t>ed</w:t>
      </w:r>
      <w:r w:rsidR="00086E38" w:rsidRPr="00404F8F">
        <w:rPr>
          <w:rFonts w:ascii="Georgia" w:hAnsi="Georgia" w:cs="Open Sans"/>
          <w:noProof/>
          <w:sz w:val="21"/>
          <w:szCs w:val="21"/>
        </w:rPr>
        <w:t xml:space="preserve"> aftersales support to </w:t>
      </w:r>
      <w:r w:rsidR="00086E38">
        <w:rPr>
          <w:rFonts w:ascii="Georgia" w:hAnsi="Georgia" w:cs="Open Sans"/>
          <w:noProof/>
          <w:sz w:val="21"/>
          <w:szCs w:val="21"/>
        </w:rPr>
        <w:t>Grove customers across Israel.</w:t>
      </w:r>
    </w:p>
    <w:p w14:paraId="7C46EC4A" w14:textId="77777777" w:rsidR="0016275B" w:rsidRDefault="0016275B" w:rsidP="003C2B8A">
      <w:pPr>
        <w:spacing w:line="276" w:lineRule="auto"/>
        <w:rPr>
          <w:rFonts w:ascii="Georgia" w:hAnsi="Georgia" w:cs="Open Sans"/>
          <w:noProof/>
          <w:sz w:val="21"/>
          <w:szCs w:val="21"/>
        </w:rPr>
      </w:pPr>
    </w:p>
    <w:p w14:paraId="5FD9F2C1" w14:textId="0A393857" w:rsidR="0016275B" w:rsidRPr="001D6604" w:rsidRDefault="00FD4A8E" w:rsidP="003C2B8A">
      <w:pPr>
        <w:spacing w:line="276" w:lineRule="auto"/>
        <w:rPr>
          <w:rFonts w:ascii="Georgia" w:hAnsi="Georgia" w:cs="Open Sans"/>
          <w:sz w:val="21"/>
          <w:szCs w:val="21"/>
        </w:rPr>
      </w:pPr>
      <w:r>
        <w:rPr>
          <w:rFonts w:ascii="Georgia" w:hAnsi="Georgia" w:cs="Open Sans"/>
          <w:noProof/>
          <w:sz w:val="21"/>
          <w:szCs w:val="21"/>
        </w:rPr>
        <w:t>To mark the occasion, Manitowoc</w:t>
      </w:r>
      <w:r w:rsidR="008F5D8E">
        <w:rPr>
          <w:rFonts w:ascii="Georgia" w:hAnsi="Georgia" w:cs="Open Sans"/>
          <w:noProof/>
          <w:sz w:val="21"/>
          <w:szCs w:val="21"/>
        </w:rPr>
        <w:t xml:space="preserve"> </w:t>
      </w:r>
      <w:r>
        <w:rPr>
          <w:rFonts w:ascii="Georgia" w:hAnsi="Georgia" w:cs="Open Sans"/>
          <w:noProof/>
          <w:sz w:val="21"/>
          <w:szCs w:val="21"/>
        </w:rPr>
        <w:t>gifted Levinson with a golden Grove crane model and a trophy at the dealer’s headquarters i</w:t>
      </w:r>
      <w:r w:rsidR="00D4590D">
        <w:rPr>
          <w:rFonts w:ascii="Georgia" w:hAnsi="Georgia" w:cs="Open Sans"/>
          <w:noProof/>
          <w:sz w:val="21"/>
          <w:szCs w:val="21"/>
        </w:rPr>
        <w:t>n</w:t>
      </w:r>
      <w:r>
        <w:rPr>
          <w:rFonts w:ascii="Georgia" w:hAnsi="Georgia" w:cs="Open Sans"/>
          <w:noProof/>
          <w:sz w:val="21"/>
          <w:szCs w:val="21"/>
        </w:rPr>
        <w:t xml:space="preserve"> Holon, Israel. </w:t>
      </w:r>
      <w:r w:rsidRPr="00450CFA">
        <w:rPr>
          <w:rFonts w:ascii="Georgia" w:hAnsi="Georgia" w:cs="Open Sans"/>
          <w:sz w:val="21"/>
          <w:szCs w:val="21"/>
        </w:rPr>
        <w:t xml:space="preserve">Klaus </w:t>
      </w:r>
      <w:proofErr w:type="spellStart"/>
      <w:r w:rsidRPr="00450CFA">
        <w:rPr>
          <w:rFonts w:ascii="Georgia" w:hAnsi="Georgia" w:cs="Open Sans"/>
          <w:sz w:val="21"/>
          <w:szCs w:val="21"/>
        </w:rPr>
        <w:t>Kröppe</w:t>
      </w:r>
      <w:r>
        <w:rPr>
          <w:rFonts w:ascii="Georgia" w:hAnsi="Georgia" w:cs="Open Sans"/>
          <w:sz w:val="21"/>
          <w:szCs w:val="21"/>
        </w:rPr>
        <w:t>l</w:t>
      </w:r>
      <w:proofErr w:type="spellEnd"/>
      <w:r w:rsidRPr="00450CFA">
        <w:rPr>
          <w:rFonts w:ascii="Georgia" w:hAnsi="Georgia" w:cs="Open Sans"/>
          <w:sz w:val="21"/>
          <w:szCs w:val="21"/>
        </w:rPr>
        <w:t xml:space="preserve">, Vice President Sales Mobile Cranes Europe </w:t>
      </w:r>
      <w:r w:rsidRPr="001D6604">
        <w:rPr>
          <w:rFonts w:ascii="Georgia" w:hAnsi="Georgia" w:cs="Open Sans"/>
          <w:sz w:val="21"/>
          <w:szCs w:val="21"/>
        </w:rPr>
        <w:t xml:space="preserve">&amp; Africa, and Elisio Rangel, Regional Sales Manager </w:t>
      </w:r>
      <w:proofErr w:type="spellStart"/>
      <w:r w:rsidRPr="001D6604">
        <w:rPr>
          <w:rFonts w:ascii="Georgia" w:hAnsi="Georgia" w:cs="Open Sans"/>
          <w:sz w:val="21"/>
          <w:szCs w:val="21"/>
        </w:rPr>
        <w:t>Ibérica</w:t>
      </w:r>
      <w:proofErr w:type="spellEnd"/>
      <w:r w:rsidRPr="001D6604">
        <w:rPr>
          <w:rFonts w:ascii="Georgia" w:hAnsi="Georgia" w:cs="Open Sans"/>
          <w:sz w:val="21"/>
          <w:szCs w:val="21"/>
        </w:rPr>
        <w:t xml:space="preserve">, Israel &amp; Angola, </w:t>
      </w:r>
      <w:r w:rsidR="00BD61D8">
        <w:rPr>
          <w:rFonts w:ascii="Georgia" w:hAnsi="Georgia" w:cs="Open Sans"/>
          <w:sz w:val="21"/>
          <w:szCs w:val="21"/>
        </w:rPr>
        <w:t>participated in the ceremony.</w:t>
      </w:r>
    </w:p>
    <w:p w14:paraId="4AA03907" w14:textId="7FB89AEE" w:rsidR="003B7F50" w:rsidRPr="001D6604" w:rsidRDefault="003B7F50" w:rsidP="003C2B8A">
      <w:pPr>
        <w:spacing w:line="276" w:lineRule="auto"/>
        <w:rPr>
          <w:rFonts w:ascii="Georgia" w:hAnsi="Georgia" w:cs="Open Sans"/>
          <w:noProof/>
          <w:sz w:val="21"/>
          <w:szCs w:val="21"/>
        </w:rPr>
      </w:pPr>
    </w:p>
    <w:p w14:paraId="5122682B" w14:textId="52D8105E" w:rsidR="00404F8F" w:rsidRDefault="006A5266" w:rsidP="00404F8F">
      <w:pPr>
        <w:spacing w:line="276" w:lineRule="auto"/>
        <w:rPr>
          <w:rFonts w:ascii="Georgia" w:hAnsi="Georgia" w:cs="Open Sans"/>
          <w:sz w:val="21"/>
          <w:szCs w:val="21"/>
        </w:rPr>
      </w:pPr>
      <w:r w:rsidRPr="001D6604">
        <w:rPr>
          <w:rFonts w:ascii="Georgia" w:hAnsi="Georgia" w:cs="Open Sans"/>
          <w:noProof/>
          <w:sz w:val="21"/>
          <w:szCs w:val="21"/>
        </w:rPr>
        <w:t>“</w:t>
      </w:r>
      <w:r w:rsidR="00404F8F" w:rsidRPr="001D6604">
        <w:rPr>
          <w:rFonts w:ascii="Georgia" w:hAnsi="Georgia" w:cs="Open Sans"/>
          <w:noProof/>
          <w:sz w:val="21"/>
          <w:szCs w:val="21"/>
        </w:rPr>
        <w:t xml:space="preserve">It isn’t often that you get to mark a 50-year partnership, so this is very special,” said </w:t>
      </w:r>
      <w:proofErr w:type="spellStart"/>
      <w:r w:rsidR="00404F8F" w:rsidRPr="001D6604">
        <w:rPr>
          <w:rFonts w:ascii="Georgia" w:hAnsi="Georgia" w:cs="Open Sans"/>
          <w:sz w:val="21"/>
          <w:szCs w:val="21"/>
        </w:rPr>
        <w:t>Kröppel</w:t>
      </w:r>
      <w:proofErr w:type="spellEnd"/>
      <w:r w:rsidR="00404F8F" w:rsidRPr="001D6604">
        <w:rPr>
          <w:rFonts w:ascii="Georgia" w:hAnsi="Georgia" w:cs="Open Sans"/>
          <w:sz w:val="21"/>
          <w:szCs w:val="21"/>
        </w:rPr>
        <w:t xml:space="preserve">. “Levinson has been a committed and loyal dealer to us over the decades and it’s an honor to be able to commemorate this milestone personally. We look forward </w:t>
      </w:r>
      <w:proofErr w:type="gramStart"/>
      <w:r w:rsidR="00404F8F" w:rsidRPr="001D6604">
        <w:rPr>
          <w:rFonts w:ascii="Georgia" w:hAnsi="Georgia" w:cs="Open Sans"/>
          <w:sz w:val="21"/>
          <w:szCs w:val="21"/>
        </w:rPr>
        <w:t>to</w:t>
      </w:r>
      <w:proofErr w:type="gramEnd"/>
      <w:r w:rsidR="00404F8F" w:rsidRPr="001D6604">
        <w:rPr>
          <w:rFonts w:ascii="Georgia" w:hAnsi="Georgia" w:cs="Open Sans"/>
          <w:sz w:val="21"/>
          <w:szCs w:val="21"/>
        </w:rPr>
        <w:t xml:space="preserve"> many more years of prosperous collaboration.”</w:t>
      </w:r>
    </w:p>
    <w:p w14:paraId="45F8D62B" w14:textId="763CF84C" w:rsidR="000F268E" w:rsidRDefault="000F268E" w:rsidP="00404F8F">
      <w:pPr>
        <w:spacing w:line="276" w:lineRule="auto"/>
        <w:rPr>
          <w:rFonts w:ascii="Georgia" w:hAnsi="Georgia" w:cs="Open Sans"/>
          <w:noProof/>
          <w:sz w:val="21"/>
          <w:szCs w:val="21"/>
        </w:rPr>
      </w:pPr>
    </w:p>
    <w:p w14:paraId="1C0E8328" w14:textId="51FC00F7" w:rsidR="000F268E" w:rsidRPr="001D6604" w:rsidRDefault="00856B30" w:rsidP="00404F8F">
      <w:pPr>
        <w:spacing w:line="276" w:lineRule="auto"/>
        <w:rPr>
          <w:rFonts w:ascii="Georgia" w:hAnsi="Georgia" w:cs="Open Sans"/>
          <w:noProof/>
          <w:sz w:val="21"/>
          <w:szCs w:val="21"/>
        </w:rPr>
      </w:pPr>
      <w:r>
        <w:rPr>
          <w:rFonts w:ascii="Georgia" w:hAnsi="Georgia" w:cs="Open Sans"/>
          <w:noProof/>
          <w:sz w:val="21"/>
          <w:szCs w:val="21"/>
        </w:rPr>
        <w:t xml:space="preserve">During the ceremony, </w:t>
      </w:r>
      <w:r w:rsidRPr="001D6604">
        <w:rPr>
          <w:rFonts w:ascii="Georgia" w:hAnsi="Georgia"/>
          <w:sz w:val="21"/>
          <w:szCs w:val="21"/>
        </w:rPr>
        <w:t>Doron Levinson</w:t>
      </w:r>
      <w:r>
        <w:rPr>
          <w:rFonts w:ascii="Georgia" w:hAnsi="Georgia" w:cs="Open Sans"/>
          <w:noProof/>
          <w:sz w:val="21"/>
          <w:szCs w:val="21"/>
        </w:rPr>
        <w:t xml:space="preserve"> said: </w:t>
      </w:r>
      <w:r w:rsidR="000F268E">
        <w:rPr>
          <w:rFonts w:ascii="Georgia" w:hAnsi="Georgia" w:cs="Open Sans"/>
          <w:noProof/>
          <w:sz w:val="21"/>
          <w:szCs w:val="21"/>
        </w:rPr>
        <w:t>“At Levinson, we pride ourselves on being Israel’s</w:t>
      </w:r>
      <w:r w:rsidR="000F268E" w:rsidRPr="000F268E">
        <w:rPr>
          <w:rFonts w:ascii="Georgia" w:hAnsi="Georgia" w:cs="Open Sans"/>
          <w:noProof/>
          <w:sz w:val="21"/>
          <w:szCs w:val="21"/>
        </w:rPr>
        <w:t xml:space="preserve"> exclusive representative of</w:t>
      </w:r>
      <w:r w:rsidR="00BD61D8">
        <w:rPr>
          <w:rFonts w:ascii="Georgia" w:hAnsi="Georgia" w:cs="Open Sans"/>
          <w:noProof/>
          <w:sz w:val="21"/>
          <w:szCs w:val="21"/>
        </w:rPr>
        <w:t xml:space="preserve"> one of</w:t>
      </w:r>
      <w:r w:rsidR="000F268E" w:rsidRPr="000F268E">
        <w:rPr>
          <w:rFonts w:ascii="Georgia" w:hAnsi="Georgia" w:cs="Open Sans"/>
          <w:noProof/>
          <w:sz w:val="21"/>
          <w:szCs w:val="21"/>
        </w:rPr>
        <w:t xml:space="preserve"> the world's leading</w:t>
      </w:r>
      <w:r w:rsidR="000F268E">
        <w:rPr>
          <w:rFonts w:ascii="Georgia" w:hAnsi="Georgia" w:cs="Open Sans"/>
          <w:noProof/>
          <w:sz w:val="21"/>
          <w:szCs w:val="21"/>
        </w:rPr>
        <w:t xml:space="preserve"> crane suppliers, therefore </w:t>
      </w:r>
      <w:r>
        <w:rPr>
          <w:rFonts w:ascii="Georgia" w:hAnsi="Georgia" w:cs="Open Sans"/>
          <w:noProof/>
          <w:sz w:val="21"/>
          <w:szCs w:val="21"/>
        </w:rPr>
        <w:t xml:space="preserve">representing Grove has always been a priority for us; its cranes are some of the best on the market. Long may our partnership continue.” </w:t>
      </w:r>
    </w:p>
    <w:p w14:paraId="5121CC69" w14:textId="77777777" w:rsidR="003B7F50" w:rsidRPr="001D6604" w:rsidRDefault="003B7F50" w:rsidP="00AA793A">
      <w:pPr>
        <w:spacing w:line="276" w:lineRule="auto"/>
        <w:rPr>
          <w:rFonts w:ascii="Georgia" w:hAnsi="Georgia" w:cs="Open Sans"/>
          <w:sz w:val="21"/>
          <w:szCs w:val="21"/>
        </w:rPr>
      </w:pPr>
    </w:p>
    <w:p w14:paraId="55AD990E" w14:textId="14BB5BC8" w:rsidR="0077386D" w:rsidRPr="001D6604" w:rsidRDefault="00804785" w:rsidP="009B36C2">
      <w:pPr>
        <w:tabs>
          <w:tab w:val="left" w:pos="1055"/>
          <w:tab w:val="left" w:pos="4111"/>
          <w:tab w:val="left" w:pos="5812"/>
          <w:tab w:val="left" w:pos="7371"/>
        </w:tabs>
        <w:spacing w:line="276" w:lineRule="auto"/>
        <w:jc w:val="center"/>
        <w:rPr>
          <w:rFonts w:ascii="Georgia" w:hAnsi="Georgia" w:cs="Georgia"/>
          <w:sz w:val="21"/>
          <w:szCs w:val="21"/>
        </w:rPr>
      </w:pPr>
      <w:r w:rsidRPr="001D6604">
        <w:rPr>
          <w:rFonts w:ascii="Georgia" w:hAnsi="Georgia" w:cs="Georgia"/>
          <w:sz w:val="21"/>
          <w:szCs w:val="21"/>
        </w:rPr>
        <w:t>-END-</w:t>
      </w:r>
    </w:p>
    <w:p w14:paraId="4155EF09" w14:textId="27D37461" w:rsidR="0077386D" w:rsidRPr="001D6604" w:rsidRDefault="0077386D" w:rsidP="002C2847">
      <w:pPr>
        <w:tabs>
          <w:tab w:val="left" w:pos="1055"/>
          <w:tab w:val="left" w:pos="4111"/>
          <w:tab w:val="left" w:pos="5812"/>
          <w:tab w:val="left" w:pos="7371"/>
        </w:tabs>
        <w:spacing w:line="276" w:lineRule="auto"/>
        <w:rPr>
          <w:rFonts w:ascii="Georgia" w:hAnsi="Georgia" w:cs="Georgia"/>
          <w:sz w:val="21"/>
          <w:szCs w:val="21"/>
        </w:rPr>
      </w:pPr>
    </w:p>
    <w:p w14:paraId="077811C1" w14:textId="71EADDDF" w:rsidR="00894AF1" w:rsidRPr="001D6604" w:rsidRDefault="00894AF1" w:rsidP="002C2847">
      <w:pPr>
        <w:tabs>
          <w:tab w:val="left" w:pos="1055"/>
          <w:tab w:val="left" w:pos="4111"/>
          <w:tab w:val="left" w:pos="5812"/>
          <w:tab w:val="left" w:pos="7371"/>
        </w:tabs>
        <w:spacing w:line="276" w:lineRule="auto"/>
        <w:rPr>
          <w:rFonts w:ascii="Georgia" w:hAnsi="Georgia" w:cs="Georgia"/>
          <w:sz w:val="21"/>
          <w:szCs w:val="21"/>
        </w:rPr>
      </w:pPr>
      <w:r w:rsidRPr="001D6604">
        <w:rPr>
          <w:rFonts w:ascii="Georgia" w:hAnsi="Georgia" w:cs="Georgia"/>
          <w:sz w:val="21"/>
          <w:szCs w:val="21"/>
        </w:rPr>
        <w:t xml:space="preserve">Image caption: </w:t>
      </w:r>
      <w:r w:rsidR="00937C58" w:rsidRPr="00937C58">
        <w:rPr>
          <w:rFonts w:ascii="Georgia" w:hAnsi="Georgia"/>
          <w:sz w:val="21"/>
          <w:szCs w:val="21"/>
        </w:rPr>
        <w:t xml:space="preserve">Klaus </w:t>
      </w:r>
      <w:proofErr w:type="spellStart"/>
      <w:r w:rsidR="00937C58" w:rsidRPr="00937C58">
        <w:rPr>
          <w:rFonts w:ascii="Georgia" w:hAnsi="Georgia"/>
          <w:sz w:val="21"/>
          <w:szCs w:val="21"/>
        </w:rPr>
        <w:t>Kröppel</w:t>
      </w:r>
      <w:proofErr w:type="spellEnd"/>
      <w:r w:rsidR="00937C58" w:rsidRPr="00937C58">
        <w:rPr>
          <w:rFonts w:ascii="Georgia" w:hAnsi="Georgia"/>
          <w:sz w:val="21"/>
          <w:szCs w:val="21"/>
        </w:rPr>
        <w:t xml:space="preserve"> (Manitowoc), </w:t>
      </w:r>
      <w:proofErr w:type="spellStart"/>
      <w:r w:rsidR="00937C58" w:rsidRPr="00937C58">
        <w:rPr>
          <w:rFonts w:ascii="Georgia" w:hAnsi="Georgia"/>
          <w:sz w:val="21"/>
          <w:szCs w:val="21"/>
        </w:rPr>
        <w:t>Seffi</w:t>
      </w:r>
      <w:proofErr w:type="spellEnd"/>
      <w:r w:rsidR="00937C58" w:rsidRPr="00937C58">
        <w:rPr>
          <w:rFonts w:ascii="Georgia" w:hAnsi="Georgia"/>
          <w:sz w:val="21"/>
          <w:szCs w:val="21"/>
        </w:rPr>
        <w:t xml:space="preserve"> Levinson (Levinson), Elisio Rangel (Manitowoc), </w:t>
      </w:r>
      <w:proofErr w:type="spellStart"/>
      <w:r w:rsidR="00937C58" w:rsidRPr="00937C58">
        <w:rPr>
          <w:rFonts w:ascii="Georgia" w:hAnsi="Georgia"/>
          <w:sz w:val="21"/>
          <w:szCs w:val="21"/>
        </w:rPr>
        <w:t>Kobi</w:t>
      </w:r>
      <w:proofErr w:type="spellEnd"/>
      <w:r w:rsidR="00937C58" w:rsidRPr="00937C58">
        <w:rPr>
          <w:rFonts w:ascii="Georgia" w:hAnsi="Georgia"/>
          <w:sz w:val="21"/>
          <w:szCs w:val="21"/>
        </w:rPr>
        <w:t xml:space="preserve"> </w:t>
      </w:r>
      <w:proofErr w:type="spellStart"/>
      <w:r w:rsidR="00937C58" w:rsidRPr="00937C58">
        <w:rPr>
          <w:rFonts w:ascii="Georgia" w:hAnsi="Georgia"/>
          <w:sz w:val="21"/>
          <w:szCs w:val="21"/>
        </w:rPr>
        <w:t>Mesika</w:t>
      </w:r>
      <w:proofErr w:type="spellEnd"/>
      <w:r w:rsidR="00937C58" w:rsidRPr="00937C58">
        <w:rPr>
          <w:rFonts w:ascii="Georgia" w:hAnsi="Georgia"/>
          <w:sz w:val="21"/>
          <w:szCs w:val="21"/>
        </w:rPr>
        <w:t xml:space="preserve"> (Levinson)</w:t>
      </w:r>
      <w:r w:rsidR="00937C58">
        <w:rPr>
          <w:rFonts w:ascii="Georgia" w:hAnsi="Georgia"/>
          <w:sz w:val="21"/>
          <w:szCs w:val="21"/>
        </w:rPr>
        <w:t xml:space="preserve"> and</w:t>
      </w:r>
      <w:r w:rsidR="00937C58" w:rsidRPr="00937C58">
        <w:rPr>
          <w:rFonts w:ascii="Georgia" w:hAnsi="Georgia"/>
          <w:sz w:val="21"/>
          <w:szCs w:val="21"/>
        </w:rPr>
        <w:t xml:space="preserve"> Doron Levinson (Levinson)</w:t>
      </w:r>
      <w:r w:rsidR="00111BC9" w:rsidRPr="001D6604">
        <w:rPr>
          <w:rFonts w:ascii="Georgia" w:hAnsi="Georgia"/>
          <w:sz w:val="21"/>
          <w:szCs w:val="21"/>
        </w:rPr>
        <w:t xml:space="preserve"> gathered </w:t>
      </w:r>
      <w:r w:rsidR="00111BC9" w:rsidRPr="001D6604">
        <w:rPr>
          <w:rFonts w:ascii="Georgia" w:hAnsi="Georgia" w:cs="Open Sans"/>
          <w:sz w:val="21"/>
          <w:szCs w:val="21"/>
        </w:rPr>
        <w:t>on the dealer’s 50</w:t>
      </w:r>
      <w:r w:rsidR="00111BC9" w:rsidRPr="001D6604">
        <w:rPr>
          <w:rFonts w:ascii="Georgia" w:hAnsi="Georgia" w:cs="Open Sans"/>
          <w:sz w:val="21"/>
          <w:szCs w:val="21"/>
          <w:vertAlign w:val="superscript"/>
        </w:rPr>
        <w:t>th</w:t>
      </w:r>
      <w:r w:rsidR="00111BC9" w:rsidRPr="001D6604">
        <w:rPr>
          <w:rFonts w:ascii="Georgia" w:hAnsi="Georgia" w:cs="Open Sans"/>
          <w:sz w:val="21"/>
          <w:szCs w:val="21"/>
        </w:rPr>
        <w:t xml:space="preserve"> anniversary.</w:t>
      </w:r>
    </w:p>
    <w:p w14:paraId="603699AA" w14:textId="29B206CB" w:rsidR="00D4590D" w:rsidRDefault="00D4590D" w:rsidP="002C2847">
      <w:pPr>
        <w:tabs>
          <w:tab w:val="left" w:pos="1055"/>
          <w:tab w:val="left" w:pos="4111"/>
          <w:tab w:val="left" w:pos="5812"/>
          <w:tab w:val="left" w:pos="7371"/>
        </w:tabs>
        <w:spacing w:line="276" w:lineRule="auto"/>
        <w:rPr>
          <w:rFonts w:ascii="Georgia" w:hAnsi="Georgia" w:cs="Georgia"/>
          <w:sz w:val="21"/>
          <w:szCs w:val="21"/>
        </w:rPr>
      </w:pPr>
    </w:p>
    <w:p w14:paraId="2DBB7323" w14:textId="77777777" w:rsidR="00D4590D" w:rsidRPr="003C2B8A" w:rsidRDefault="00D4590D"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14256A3B" w14:textId="7E6D449D" w:rsidR="00AA793A" w:rsidRPr="004C6276" w:rsidRDefault="00DF2DAC" w:rsidP="00AA793A">
      <w:pPr>
        <w:tabs>
          <w:tab w:val="left" w:pos="3969"/>
        </w:tabs>
        <w:spacing w:line="276" w:lineRule="auto"/>
        <w:rPr>
          <w:rFonts w:ascii="Verdana" w:hAnsi="Verdana"/>
          <w:color w:val="41525C"/>
          <w:sz w:val="18"/>
          <w:szCs w:val="18"/>
        </w:rPr>
      </w:pPr>
      <w:r>
        <w:rPr>
          <w:rFonts w:ascii="Verdana" w:hAnsi="Verdana"/>
          <w:b/>
          <w:color w:val="41525C"/>
          <w:sz w:val="18"/>
          <w:szCs w:val="18"/>
        </w:rPr>
        <w:t>Insa Heim</w:t>
      </w:r>
      <w:r w:rsidR="00AA793A">
        <w:rPr>
          <w:rFonts w:ascii="Verdana" w:hAnsi="Verdana"/>
          <w:b/>
          <w:color w:val="41525C"/>
          <w:sz w:val="18"/>
          <w:szCs w:val="18"/>
        </w:rPr>
        <w:t xml:space="preserve"> </w:t>
      </w:r>
    </w:p>
    <w:p w14:paraId="7A692316" w14:textId="53A83F3D" w:rsidR="00AA793A" w:rsidRPr="00647D24" w:rsidRDefault="00DF2DAC" w:rsidP="00AA793A">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00AA793A" w:rsidRPr="00647D24">
        <w:rPr>
          <w:rFonts w:ascii="Verdana" w:hAnsi="Verdana"/>
          <w:color w:val="41525C"/>
          <w:sz w:val="18"/>
          <w:szCs w:val="18"/>
        </w:rPr>
        <w:t>Manitowoc</w:t>
      </w:r>
      <w:r>
        <w:rPr>
          <w:rFonts w:ascii="Verdana" w:hAnsi="Verdana"/>
          <w:color w:val="41525C"/>
          <w:sz w:val="18"/>
          <w:szCs w:val="18"/>
        </w:rPr>
        <w:t xml:space="preserve"> Crane Group Germany</w:t>
      </w:r>
    </w:p>
    <w:p w14:paraId="2E73F20A" w14:textId="71476651" w:rsidR="00AA793A" w:rsidRPr="00FF0255" w:rsidRDefault="00AA793A" w:rsidP="00AA793A">
      <w:pPr>
        <w:tabs>
          <w:tab w:val="left" w:pos="3969"/>
        </w:tabs>
        <w:spacing w:line="276" w:lineRule="auto"/>
        <w:rPr>
          <w:rFonts w:ascii="Verdana" w:hAnsi="Verdana"/>
          <w:color w:val="41525C"/>
          <w:sz w:val="18"/>
          <w:szCs w:val="18"/>
        </w:rPr>
      </w:pPr>
      <w:r w:rsidRPr="00FF0255">
        <w:rPr>
          <w:rFonts w:ascii="Verdana" w:hAnsi="Verdana"/>
          <w:color w:val="41525C"/>
          <w:sz w:val="18"/>
          <w:szCs w:val="18"/>
        </w:rPr>
        <w:t xml:space="preserve">T </w:t>
      </w:r>
      <w:r w:rsidR="00DF2DAC" w:rsidRPr="00FF0255">
        <w:rPr>
          <w:rFonts w:ascii="Verdana" w:hAnsi="Verdana"/>
          <w:color w:val="41525C"/>
          <w:sz w:val="18"/>
          <w:szCs w:val="18"/>
        </w:rPr>
        <w:t>+49 4421 294 4170</w:t>
      </w:r>
    </w:p>
    <w:p w14:paraId="3119249A" w14:textId="1C3C0C8C" w:rsidR="00AA793A" w:rsidRPr="00FF0255" w:rsidRDefault="00A73FE9" w:rsidP="00AA793A">
      <w:pPr>
        <w:tabs>
          <w:tab w:val="left" w:pos="1055"/>
          <w:tab w:val="left" w:pos="3969"/>
          <w:tab w:val="left" w:pos="6379"/>
          <w:tab w:val="left" w:pos="7371"/>
        </w:tabs>
        <w:spacing w:line="276" w:lineRule="auto"/>
        <w:rPr>
          <w:rFonts w:ascii="Verdana" w:hAnsi="Verdana"/>
          <w:color w:val="40525C"/>
          <w:sz w:val="18"/>
          <w:szCs w:val="18"/>
        </w:rPr>
      </w:pPr>
      <w:hyperlink r:id="rId9" w:history="1">
        <w:r w:rsidR="00DF2DAC" w:rsidRPr="00FF0255">
          <w:rPr>
            <w:rStyle w:val="Hyperlink"/>
            <w:rFonts w:ascii="Verdana" w:hAnsi="Verdana"/>
            <w:sz w:val="18"/>
          </w:rPr>
          <w:t>insa.heim@manitowoc.com</w:t>
        </w:r>
      </w:hyperlink>
    </w:p>
    <w:p w14:paraId="5ED1465B" w14:textId="77777777" w:rsidR="00DC7837" w:rsidRPr="00FF0255" w:rsidRDefault="00DC7837" w:rsidP="00DC7837">
      <w:pPr>
        <w:tabs>
          <w:tab w:val="left" w:pos="1055"/>
          <w:tab w:val="left" w:pos="3969"/>
          <w:tab w:val="left" w:pos="6379"/>
          <w:tab w:val="left" w:pos="7371"/>
        </w:tabs>
        <w:spacing w:line="276" w:lineRule="auto"/>
        <w:rPr>
          <w:rFonts w:ascii="Verdana" w:hAnsi="Verdana"/>
          <w:color w:val="40525C"/>
          <w:sz w:val="18"/>
          <w:szCs w:val="18"/>
        </w:rPr>
      </w:pPr>
    </w:p>
    <w:p w14:paraId="1D84ED13" w14:textId="77777777" w:rsidR="00DC7837" w:rsidRPr="00FF0255" w:rsidRDefault="00DC7837" w:rsidP="00DC7837">
      <w:pPr>
        <w:spacing w:line="276" w:lineRule="auto"/>
        <w:rPr>
          <w:rFonts w:ascii="Georgia" w:hAnsi="Georgia" w:cs="Arial"/>
          <w:sz w:val="19"/>
          <w:szCs w:val="19"/>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048097FA" w14:textId="6378A6BA" w:rsidR="00DC7837" w:rsidRPr="009222C2" w:rsidRDefault="00EF66DA" w:rsidP="00DC7837">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lastRenderedPageBreak/>
        <w:t>One Park Pla</w:t>
      </w:r>
      <w:bookmarkStart w:id="0" w:name="_GoBack"/>
      <w:bookmarkEnd w:id="0"/>
      <w:r w:rsidRPr="001411DF">
        <w:rPr>
          <w:rFonts w:ascii="Verdana" w:hAnsi="Verdana"/>
          <w:color w:val="41525C"/>
          <w:sz w:val="18"/>
        </w:rPr>
        <w:t>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230E734E" w14:textId="77777777" w:rsidR="00CE14BA" w:rsidRDefault="00CE14BA" w:rsidP="00CE14BA">
      <w:pPr>
        <w:spacing w:line="276" w:lineRule="auto"/>
        <w:rPr>
          <w:rFonts w:ascii="Verdana" w:hAnsi="Verdana"/>
          <w:color w:val="41525C"/>
          <w:sz w:val="18"/>
        </w:rPr>
      </w:pPr>
      <w:r w:rsidRPr="00B51328">
        <w:rPr>
          <w:rFonts w:ascii="Verdana" w:hAnsi="Verdana"/>
          <w:color w:val="41525C"/>
          <w:sz w:val="18"/>
        </w:rPr>
        <w:t>T +1 414 760 4600</w:t>
      </w:r>
    </w:p>
    <w:p w14:paraId="6B509735" w14:textId="77777777" w:rsidR="00DC7837" w:rsidRPr="0065068E" w:rsidRDefault="00A73FE9" w:rsidP="00DC7837">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E31C" w14:textId="77777777" w:rsidR="00A73FE9" w:rsidRDefault="00A73FE9">
      <w:r>
        <w:separator/>
      </w:r>
    </w:p>
  </w:endnote>
  <w:endnote w:type="continuationSeparator" w:id="0">
    <w:p w14:paraId="10A3B9B3" w14:textId="77777777" w:rsidR="00A73FE9" w:rsidRDefault="00A7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D78D" w14:textId="77777777" w:rsidR="00A73FE9" w:rsidRDefault="00A73FE9">
      <w:r>
        <w:separator/>
      </w:r>
    </w:p>
  </w:footnote>
  <w:footnote w:type="continuationSeparator" w:id="0">
    <w:p w14:paraId="2E499AE1" w14:textId="77777777" w:rsidR="00A73FE9" w:rsidRDefault="00A7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56A3" w14:textId="0717664B" w:rsidR="00687D02" w:rsidRDefault="00687D02" w:rsidP="004C5F2C">
    <w:pPr>
      <w:spacing w:line="276" w:lineRule="auto"/>
      <w:outlineLvl w:val="0"/>
      <w:rPr>
        <w:rFonts w:ascii="Verdana" w:hAnsi="Verdana"/>
        <w:b/>
        <w:color w:val="41525C"/>
        <w:sz w:val="18"/>
        <w:szCs w:val="18"/>
      </w:rPr>
    </w:pPr>
    <w:r w:rsidRPr="00687D02">
      <w:rPr>
        <w:rFonts w:ascii="Verdana" w:hAnsi="Verdana"/>
        <w:b/>
        <w:color w:val="41525C"/>
        <w:sz w:val="18"/>
        <w:szCs w:val="18"/>
      </w:rPr>
      <w:t>Manitowoc and Israeli Grove dealer celebrate half century partnershi</w:t>
    </w:r>
    <w:r>
      <w:rPr>
        <w:rFonts w:ascii="Verdana" w:hAnsi="Verdana"/>
        <w:b/>
        <w:color w:val="41525C"/>
        <w:sz w:val="18"/>
        <w:szCs w:val="18"/>
      </w:rPr>
      <w:t>p</w:t>
    </w:r>
  </w:p>
  <w:p w14:paraId="3B3FE7D2" w14:textId="002B806E" w:rsidR="004C5F2C" w:rsidRPr="00164A29" w:rsidRDefault="009D2EB0" w:rsidP="004C5F2C">
    <w:pPr>
      <w:spacing w:line="276" w:lineRule="auto"/>
      <w:outlineLvl w:val="0"/>
      <w:rPr>
        <w:rFonts w:ascii="Verdana" w:hAnsi="Verdana"/>
        <w:color w:val="ED1C2A"/>
        <w:sz w:val="18"/>
        <w:szCs w:val="18"/>
      </w:rPr>
    </w:pPr>
    <w:r>
      <w:rPr>
        <w:rFonts w:ascii="Verdana" w:hAnsi="Verdana"/>
        <w:color w:val="41525C"/>
        <w:sz w:val="18"/>
        <w:szCs w:val="18"/>
      </w:rPr>
      <w:t>December 11</w:t>
    </w:r>
    <w:r w:rsidR="004C5F2C">
      <w:rPr>
        <w:rFonts w:ascii="Verdana" w:hAnsi="Verdana"/>
        <w:color w:val="41525C"/>
        <w:sz w:val="18"/>
        <w:szCs w:val="18"/>
      </w:rPr>
      <w:t>,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F057F"/>
    <w:multiLevelType w:val="hybridMultilevel"/>
    <w:tmpl w:val="EDCA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F569D"/>
    <w:multiLevelType w:val="hybridMultilevel"/>
    <w:tmpl w:val="28D00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E67"/>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86E38"/>
    <w:rsid w:val="00087E13"/>
    <w:rsid w:val="000938C2"/>
    <w:rsid w:val="000943A1"/>
    <w:rsid w:val="000A6A98"/>
    <w:rsid w:val="000A75DA"/>
    <w:rsid w:val="000B03A9"/>
    <w:rsid w:val="000B100B"/>
    <w:rsid w:val="000B168F"/>
    <w:rsid w:val="000B31C8"/>
    <w:rsid w:val="000B3679"/>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68E"/>
    <w:rsid w:val="000F29AF"/>
    <w:rsid w:val="000F5526"/>
    <w:rsid w:val="000F5735"/>
    <w:rsid w:val="000F5D22"/>
    <w:rsid w:val="001112E6"/>
    <w:rsid w:val="00111BC9"/>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275B"/>
    <w:rsid w:val="00163032"/>
    <w:rsid w:val="00163CE5"/>
    <w:rsid w:val="00164180"/>
    <w:rsid w:val="00164A29"/>
    <w:rsid w:val="00167918"/>
    <w:rsid w:val="001716D7"/>
    <w:rsid w:val="00171709"/>
    <w:rsid w:val="00172238"/>
    <w:rsid w:val="001768CF"/>
    <w:rsid w:val="00181F48"/>
    <w:rsid w:val="00182A78"/>
    <w:rsid w:val="00183989"/>
    <w:rsid w:val="00183A53"/>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6604"/>
    <w:rsid w:val="001D7FC6"/>
    <w:rsid w:val="001E0D25"/>
    <w:rsid w:val="001E23A7"/>
    <w:rsid w:val="001E23EF"/>
    <w:rsid w:val="001E4088"/>
    <w:rsid w:val="001E7EB7"/>
    <w:rsid w:val="001F0832"/>
    <w:rsid w:val="001F2500"/>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08EF"/>
    <w:rsid w:val="00291708"/>
    <w:rsid w:val="002942F9"/>
    <w:rsid w:val="00294477"/>
    <w:rsid w:val="00294C07"/>
    <w:rsid w:val="0029600C"/>
    <w:rsid w:val="002973F4"/>
    <w:rsid w:val="0029799F"/>
    <w:rsid w:val="002A18C1"/>
    <w:rsid w:val="002A57B3"/>
    <w:rsid w:val="002A6CBE"/>
    <w:rsid w:val="002A730A"/>
    <w:rsid w:val="002A780B"/>
    <w:rsid w:val="002B0C3E"/>
    <w:rsid w:val="002B11B7"/>
    <w:rsid w:val="002B36D3"/>
    <w:rsid w:val="002B3CD6"/>
    <w:rsid w:val="002B4131"/>
    <w:rsid w:val="002B57B2"/>
    <w:rsid w:val="002B661D"/>
    <w:rsid w:val="002B7BAC"/>
    <w:rsid w:val="002C13C5"/>
    <w:rsid w:val="002C1B6C"/>
    <w:rsid w:val="002C2847"/>
    <w:rsid w:val="002C3754"/>
    <w:rsid w:val="002C40E9"/>
    <w:rsid w:val="002C7123"/>
    <w:rsid w:val="002D04CA"/>
    <w:rsid w:val="002D1C44"/>
    <w:rsid w:val="002D2920"/>
    <w:rsid w:val="002D3C8C"/>
    <w:rsid w:val="002D620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4EB"/>
    <w:rsid w:val="00327916"/>
    <w:rsid w:val="00331D32"/>
    <w:rsid w:val="00333478"/>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0A0A"/>
    <w:rsid w:val="00363057"/>
    <w:rsid w:val="00363EDD"/>
    <w:rsid w:val="0036530E"/>
    <w:rsid w:val="003657A3"/>
    <w:rsid w:val="00367FD7"/>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2FBA"/>
    <w:rsid w:val="003A378A"/>
    <w:rsid w:val="003A3DDB"/>
    <w:rsid w:val="003A7E95"/>
    <w:rsid w:val="003A7F10"/>
    <w:rsid w:val="003B20DE"/>
    <w:rsid w:val="003B2344"/>
    <w:rsid w:val="003B31F9"/>
    <w:rsid w:val="003B6CE8"/>
    <w:rsid w:val="003B7F50"/>
    <w:rsid w:val="003C0916"/>
    <w:rsid w:val="003C102F"/>
    <w:rsid w:val="003C1DDA"/>
    <w:rsid w:val="003C1E7D"/>
    <w:rsid w:val="003C2B8A"/>
    <w:rsid w:val="003C2EB4"/>
    <w:rsid w:val="003C4A2A"/>
    <w:rsid w:val="003C6629"/>
    <w:rsid w:val="003C7E93"/>
    <w:rsid w:val="003D0484"/>
    <w:rsid w:val="003D0A5C"/>
    <w:rsid w:val="003D3FBA"/>
    <w:rsid w:val="003D5D49"/>
    <w:rsid w:val="003D7129"/>
    <w:rsid w:val="003E1CB2"/>
    <w:rsid w:val="003E31C0"/>
    <w:rsid w:val="003E68ED"/>
    <w:rsid w:val="003E7FBF"/>
    <w:rsid w:val="003F1926"/>
    <w:rsid w:val="003F46E7"/>
    <w:rsid w:val="003F485F"/>
    <w:rsid w:val="0040002D"/>
    <w:rsid w:val="00401096"/>
    <w:rsid w:val="00404F8F"/>
    <w:rsid w:val="0040560B"/>
    <w:rsid w:val="00406A6D"/>
    <w:rsid w:val="0040727E"/>
    <w:rsid w:val="004123F1"/>
    <w:rsid w:val="00413094"/>
    <w:rsid w:val="004138BE"/>
    <w:rsid w:val="00413CF0"/>
    <w:rsid w:val="00414689"/>
    <w:rsid w:val="00414CF6"/>
    <w:rsid w:val="004200E9"/>
    <w:rsid w:val="004206EE"/>
    <w:rsid w:val="004211A1"/>
    <w:rsid w:val="004217A4"/>
    <w:rsid w:val="00421B87"/>
    <w:rsid w:val="00422497"/>
    <w:rsid w:val="00422FCF"/>
    <w:rsid w:val="00426B72"/>
    <w:rsid w:val="004337D9"/>
    <w:rsid w:val="00435CF7"/>
    <w:rsid w:val="00441B7D"/>
    <w:rsid w:val="00443BFE"/>
    <w:rsid w:val="0044404F"/>
    <w:rsid w:val="004442D3"/>
    <w:rsid w:val="0044728A"/>
    <w:rsid w:val="00450286"/>
    <w:rsid w:val="00450CFA"/>
    <w:rsid w:val="00454463"/>
    <w:rsid w:val="004578B3"/>
    <w:rsid w:val="00461F06"/>
    <w:rsid w:val="004625E6"/>
    <w:rsid w:val="00471A1F"/>
    <w:rsid w:val="004725A1"/>
    <w:rsid w:val="004747BE"/>
    <w:rsid w:val="00474F44"/>
    <w:rsid w:val="00480FF0"/>
    <w:rsid w:val="00482D49"/>
    <w:rsid w:val="00484BAD"/>
    <w:rsid w:val="00485E2A"/>
    <w:rsid w:val="004863F6"/>
    <w:rsid w:val="00486923"/>
    <w:rsid w:val="004916F2"/>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4F7F82"/>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55B5"/>
    <w:rsid w:val="005B2DBC"/>
    <w:rsid w:val="005B61A5"/>
    <w:rsid w:val="005C6A7F"/>
    <w:rsid w:val="005D03F2"/>
    <w:rsid w:val="005D26BF"/>
    <w:rsid w:val="005D3D0D"/>
    <w:rsid w:val="005D49EE"/>
    <w:rsid w:val="005D60D6"/>
    <w:rsid w:val="005E160F"/>
    <w:rsid w:val="005E4210"/>
    <w:rsid w:val="005E42C1"/>
    <w:rsid w:val="005E4D94"/>
    <w:rsid w:val="005E5E87"/>
    <w:rsid w:val="005F19CC"/>
    <w:rsid w:val="005F541E"/>
    <w:rsid w:val="005F5CBE"/>
    <w:rsid w:val="005F69D2"/>
    <w:rsid w:val="005F7000"/>
    <w:rsid w:val="005F751A"/>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04DD"/>
    <w:rsid w:val="00642EF8"/>
    <w:rsid w:val="0064562A"/>
    <w:rsid w:val="00646110"/>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D02"/>
    <w:rsid w:val="00687EE0"/>
    <w:rsid w:val="00690310"/>
    <w:rsid w:val="00692D04"/>
    <w:rsid w:val="006937AE"/>
    <w:rsid w:val="00694800"/>
    <w:rsid w:val="0069480B"/>
    <w:rsid w:val="00695E6D"/>
    <w:rsid w:val="006A1B0F"/>
    <w:rsid w:val="006A34A2"/>
    <w:rsid w:val="006A41FB"/>
    <w:rsid w:val="006A5266"/>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325"/>
    <w:rsid w:val="00720A37"/>
    <w:rsid w:val="00720BEB"/>
    <w:rsid w:val="007214E2"/>
    <w:rsid w:val="007236B4"/>
    <w:rsid w:val="00723A98"/>
    <w:rsid w:val="00723AB3"/>
    <w:rsid w:val="007247A5"/>
    <w:rsid w:val="0072560B"/>
    <w:rsid w:val="007260E3"/>
    <w:rsid w:val="00727405"/>
    <w:rsid w:val="00731634"/>
    <w:rsid w:val="007329F5"/>
    <w:rsid w:val="007347FD"/>
    <w:rsid w:val="007350E3"/>
    <w:rsid w:val="00735733"/>
    <w:rsid w:val="0073638B"/>
    <w:rsid w:val="00742C6D"/>
    <w:rsid w:val="00742F26"/>
    <w:rsid w:val="0074569C"/>
    <w:rsid w:val="00746268"/>
    <w:rsid w:val="00746561"/>
    <w:rsid w:val="00746956"/>
    <w:rsid w:val="00750E31"/>
    <w:rsid w:val="007523FB"/>
    <w:rsid w:val="00754AB9"/>
    <w:rsid w:val="007556CB"/>
    <w:rsid w:val="00757120"/>
    <w:rsid w:val="007615C1"/>
    <w:rsid w:val="00764BAE"/>
    <w:rsid w:val="0076520B"/>
    <w:rsid w:val="007656E0"/>
    <w:rsid w:val="00765EB1"/>
    <w:rsid w:val="007660FF"/>
    <w:rsid w:val="00770CC0"/>
    <w:rsid w:val="0077386D"/>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5C3E"/>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628B"/>
    <w:rsid w:val="00856B30"/>
    <w:rsid w:val="008573FF"/>
    <w:rsid w:val="00861267"/>
    <w:rsid w:val="008628E6"/>
    <w:rsid w:val="008775DC"/>
    <w:rsid w:val="00877E0E"/>
    <w:rsid w:val="00877F02"/>
    <w:rsid w:val="00882D97"/>
    <w:rsid w:val="00886E84"/>
    <w:rsid w:val="0088705E"/>
    <w:rsid w:val="00891032"/>
    <w:rsid w:val="008944BA"/>
    <w:rsid w:val="00894AF1"/>
    <w:rsid w:val="008951E1"/>
    <w:rsid w:val="008A2386"/>
    <w:rsid w:val="008A6CA2"/>
    <w:rsid w:val="008B03DF"/>
    <w:rsid w:val="008B2A65"/>
    <w:rsid w:val="008B33DA"/>
    <w:rsid w:val="008B36D4"/>
    <w:rsid w:val="008B5701"/>
    <w:rsid w:val="008C1BA2"/>
    <w:rsid w:val="008C3FE2"/>
    <w:rsid w:val="008C46EC"/>
    <w:rsid w:val="008D0268"/>
    <w:rsid w:val="008D06A9"/>
    <w:rsid w:val="008D070A"/>
    <w:rsid w:val="008D0C53"/>
    <w:rsid w:val="008D60EA"/>
    <w:rsid w:val="008E1D4F"/>
    <w:rsid w:val="008E2974"/>
    <w:rsid w:val="008E3692"/>
    <w:rsid w:val="008E3D72"/>
    <w:rsid w:val="008E6224"/>
    <w:rsid w:val="008E7F60"/>
    <w:rsid w:val="008F588A"/>
    <w:rsid w:val="008F5D8E"/>
    <w:rsid w:val="008F6930"/>
    <w:rsid w:val="008F7999"/>
    <w:rsid w:val="008F7C6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1C12"/>
    <w:rsid w:val="009341C1"/>
    <w:rsid w:val="009344AF"/>
    <w:rsid w:val="00937C58"/>
    <w:rsid w:val="00940C11"/>
    <w:rsid w:val="00941092"/>
    <w:rsid w:val="00941D0A"/>
    <w:rsid w:val="009428AF"/>
    <w:rsid w:val="00942F78"/>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77EDD"/>
    <w:rsid w:val="00984766"/>
    <w:rsid w:val="009873B8"/>
    <w:rsid w:val="0098774E"/>
    <w:rsid w:val="00987A35"/>
    <w:rsid w:val="009904AF"/>
    <w:rsid w:val="009964E8"/>
    <w:rsid w:val="009A11B5"/>
    <w:rsid w:val="009A3225"/>
    <w:rsid w:val="009A6E06"/>
    <w:rsid w:val="009A75BC"/>
    <w:rsid w:val="009B0F2D"/>
    <w:rsid w:val="009B36C2"/>
    <w:rsid w:val="009B5056"/>
    <w:rsid w:val="009C2054"/>
    <w:rsid w:val="009C2B15"/>
    <w:rsid w:val="009C5226"/>
    <w:rsid w:val="009C79E2"/>
    <w:rsid w:val="009C7F5E"/>
    <w:rsid w:val="009D2EB0"/>
    <w:rsid w:val="009D4BEF"/>
    <w:rsid w:val="009D5B6F"/>
    <w:rsid w:val="009D781C"/>
    <w:rsid w:val="009E0C7A"/>
    <w:rsid w:val="009E1F46"/>
    <w:rsid w:val="009E2656"/>
    <w:rsid w:val="009E2674"/>
    <w:rsid w:val="009E44E5"/>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519"/>
    <w:rsid w:val="00A13E8D"/>
    <w:rsid w:val="00A14755"/>
    <w:rsid w:val="00A15D0D"/>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5AB"/>
    <w:rsid w:val="00A60880"/>
    <w:rsid w:val="00A6160A"/>
    <w:rsid w:val="00A63D49"/>
    <w:rsid w:val="00A64030"/>
    <w:rsid w:val="00A65FAA"/>
    <w:rsid w:val="00A678F4"/>
    <w:rsid w:val="00A70CA6"/>
    <w:rsid w:val="00A71F99"/>
    <w:rsid w:val="00A73FE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7B2"/>
    <w:rsid w:val="00AF488C"/>
    <w:rsid w:val="00AF7163"/>
    <w:rsid w:val="00B00332"/>
    <w:rsid w:val="00B008B0"/>
    <w:rsid w:val="00B00BC1"/>
    <w:rsid w:val="00B01AB3"/>
    <w:rsid w:val="00B04E31"/>
    <w:rsid w:val="00B059EE"/>
    <w:rsid w:val="00B066E8"/>
    <w:rsid w:val="00B06B37"/>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064"/>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3459"/>
    <w:rsid w:val="00BD61D8"/>
    <w:rsid w:val="00BD7311"/>
    <w:rsid w:val="00BE095D"/>
    <w:rsid w:val="00BE0CA2"/>
    <w:rsid w:val="00BE1D02"/>
    <w:rsid w:val="00BE2C4C"/>
    <w:rsid w:val="00BE3DE1"/>
    <w:rsid w:val="00BE441C"/>
    <w:rsid w:val="00BE4994"/>
    <w:rsid w:val="00BE5624"/>
    <w:rsid w:val="00BE5DAB"/>
    <w:rsid w:val="00BE621F"/>
    <w:rsid w:val="00BE6A27"/>
    <w:rsid w:val="00BF3E61"/>
    <w:rsid w:val="00BF4FD6"/>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333E3"/>
    <w:rsid w:val="00C4197C"/>
    <w:rsid w:val="00C41E90"/>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87C67"/>
    <w:rsid w:val="00C91672"/>
    <w:rsid w:val="00C94C6D"/>
    <w:rsid w:val="00C97A32"/>
    <w:rsid w:val="00CA0621"/>
    <w:rsid w:val="00CA3F5E"/>
    <w:rsid w:val="00CA6015"/>
    <w:rsid w:val="00CA72F1"/>
    <w:rsid w:val="00CB263E"/>
    <w:rsid w:val="00CB3772"/>
    <w:rsid w:val="00CC06CB"/>
    <w:rsid w:val="00CC1C20"/>
    <w:rsid w:val="00CC2CBB"/>
    <w:rsid w:val="00CC2FF5"/>
    <w:rsid w:val="00CC3FEF"/>
    <w:rsid w:val="00CC789C"/>
    <w:rsid w:val="00CC7D21"/>
    <w:rsid w:val="00CD1858"/>
    <w:rsid w:val="00CD1DF9"/>
    <w:rsid w:val="00CD42E1"/>
    <w:rsid w:val="00CE01A8"/>
    <w:rsid w:val="00CE14BA"/>
    <w:rsid w:val="00CE1D87"/>
    <w:rsid w:val="00CE3868"/>
    <w:rsid w:val="00CE3CE3"/>
    <w:rsid w:val="00CE5C5F"/>
    <w:rsid w:val="00CF0D73"/>
    <w:rsid w:val="00CF2CA8"/>
    <w:rsid w:val="00CF33DF"/>
    <w:rsid w:val="00CF3950"/>
    <w:rsid w:val="00CF4079"/>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590D"/>
    <w:rsid w:val="00D4675D"/>
    <w:rsid w:val="00D46791"/>
    <w:rsid w:val="00D47BA7"/>
    <w:rsid w:val="00D535EA"/>
    <w:rsid w:val="00D54980"/>
    <w:rsid w:val="00D55CB2"/>
    <w:rsid w:val="00D562DD"/>
    <w:rsid w:val="00D6028B"/>
    <w:rsid w:val="00D60BB2"/>
    <w:rsid w:val="00D620D6"/>
    <w:rsid w:val="00D6323E"/>
    <w:rsid w:val="00D63C4F"/>
    <w:rsid w:val="00D6747F"/>
    <w:rsid w:val="00D7005C"/>
    <w:rsid w:val="00D70AE7"/>
    <w:rsid w:val="00D710E9"/>
    <w:rsid w:val="00D711AF"/>
    <w:rsid w:val="00D73713"/>
    <w:rsid w:val="00D8087A"/>
    <w:rsid w:val="00D80D5B"/>
    <w:rsid w:val="00D91189"/>
    <w:rsid w:val="00D9263F"/>
    <w:rsid w:val="00D92D35"/>
    <w:rsid w:val="00D936B8"/>
    <w:rsid w:val="00D9635A"/>
    <w:rsid w:val="00D97FDE"/>
    <w:rsid w:val="00DA4229"/>
    <w:rsid w:val="00DA4E87"/>
    <w:rsid w:val="00DA7126"/>
    <w:rsid w:val="00DA7C2A"/>
    <w:rsid w:val="00DB021C"/>
    <w:rsid w:val="00DB06DC"/>
    <w:rsid w:val="00DB0C19"/>
    <w:rsid w:val="00DB3B04"/>
    <w:rsid w:val="00DB5A7A"/>
    <w:rsid w:val="00DB7F7A"/>
    <w:rsid w:val="00DC0673"/>
    <w:rsid w:val="00DC1A8B"/>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E5773"/>
    <w:rsid w:val="00DF0382"/>
    <w:rsid w:val="00DF08B4"/>
    <w:rsid w:val="00DF0E38"/>
    <w:rsid w:val="00DF15A4"/>
    <w:rsid w:val="00DF2DAC"/>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699C"/>
    <w:rsid w:val="00E67858"/>
    <w:rsid w:val="00E715B2"/>
    <w:rsid w:val="00E77F3D"/>
    <w:rsid w:val="00E81989"/>
    <w:rsid w:val="00E82CB6"/>
    <w:rsid w:val="00E83369"/>
    <w:rsid w:val="00E84969"/>
    <w:rsid w:val="00E84B76"/>
    <w:rsid w:val="00E8621B"/>
    <w:rsid w:val="00E8684E"/>
    <w:rsid w:val="00E86A4C"/>
    <w:rsid w:val="00E95A66"/>
    <w:rsid w:val="00E95DBD"/>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66DA"/>
    <w:rsid w:val="00F01F0A"/>
    <w:rsid w:val="00F0218B"/>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1F84"/>
    <w:rsid w:val="00F527A5"/>
    <w:rsid w:val="00F56577"/>
    <w:rsid w:val="00F56C2B"/>
    <w:rsid w:val="00F63FE1"/>
    <w:rsid w:val="00F6482E"/>
    <w:rsid w:val="00F653E0"/>
    <w:rsid w:val="00F74D7C"/>
    <w:rsid w:val="00F769D5"/>
    <w:rsid w:val="00F81AD3"/>
    <w:rsid w:val="00F82331"/>
    <w:rsid w:val="00F824E1"/>
    <w:rsid w:val="00F82E1C"/>
    <w:rsid w:val="00F85516"/>
    <w:rsid w:val="00F86215"/>
    <w:rsid w:val="00F92388"/>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4A8E"/>
    <w:rsid w:val="00FD544B"/>
    <w:rsid w:val="00FD7692"/>
    <w:rsid w:val="00FE4B51"/>
    <w:rsid w:val="00FE4B5A"/>
    <w:rsid w:val="00FF0255"/>
    <w:rsid w:val="00FF204D"/>
    <w:rsid w:val="00FF39E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Standaardalinea-lettertype">
    <w:name w:val="Standaardalinea-lettertype"/>
    <w:rsid w:val="00DF2DAC"/>
  </w:style>
  <w:style w:type="character" w:customStyle="1" w:styleId="UnresolvedMention1">
    <w:name w:val="Unresolved Mention1"/>
    <w:basedOn w:val="DefaultParagraphFont"/>
    <w:uiPriority w:val="99"/>
    <w:semiHidden/>
    <w:unhideWhenUsed/>
    <w:rsid w:val="00DF2DAC"/>
    <w:rPr>
      <w:color w:val="808080"/>
      <w:shd w:val="clear" w:color="auto" w:fill="E6E6E6"/>
    </w:rPr>
  </w:style>
  <w:style w:type="character" w:styleId="UnresolvedMention">
    <w:name w:val="Unresolved Mention"/>
    <w:basedOn w:val="DefaultParagraphFont"/>
    <w:uiPriority w:val="99"/>
    <w:semiHidden/>
    <w:unhideWhenUsed/>
    <w:rsid w:val="007350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92153152">
      <w:bodyDiv w:val="1"/>
      <w:marLeft w:val="0"/>
      <w:marRight w:val="0"/>
      <w:marTop w:val="0"/>
      <w:marBottom w:val="0"/>
      <w:divBdr>
        <w:top w:val="none" w:sz="0" w:space="0" w:color="auto"/>
        <w:left w:val="none" w:sz="0" w:space="0" w:color="auto"/>
        <w:bottom w:val="none" w:sz="0" w:space="0" w:color="auto"/>
        <w:right w:val="none" w:sz="0" w:space="0" w:color="auto"/>
      </w:divBdr>
    </w:div>
    <w:div w:id="31183002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8338682">
      <w:bodyDiv w:val="1"/>
      <w:marLeft w:val="0"/>
      <w:marRight w:val="0"/>
      <w:marTop w:val="0"/>
      <w:marBottom w:val="0"/>
      <w:divBdr>
        <w:top w:val="none" w:sz="0" w:space="0" w:color="auto"/>
        <w:left w:val="none" w:sz="0" w:space="0" w:color="auto"/>
        <w:bottom w:val="none" w:sz="0" w:space="0" w:color="auto"/>
        <w:right w:val="none" w:sz="0" w:space="0" w:color="auto"/>
      </w:divBdr>
    </w:div>
    <w:div w:id="171095036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6D5A-555D-4B3F-9689-0F00D524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2043</Characters>
  <Application>Microsoft Office Word</Application>
  <DocSecurity>0</DocSecurity>
  <Lines>17</Lines>
  <Paragraphs>4</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2014-03-31T14:21:00Z</cp:lastPrinted>
  <dcterms:created xsi:type="dcterms:W3CDTF">2018-11-28T14:39:00Z</dcterms:created>
  <dcterms:modified xsi:type="dcterms:W3CDTF">2018-12-10T16:50:00Z</dcterms:modified>
</cp:coreProperties>
</file>