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09BBBF25" w:rsidR="0092578F" w:rsidRPr="00164A29" w:rsidRDefault="00085642" w:rsidP="00FE2E37">
      <w:pPr>
        <w:jc w:val="right"/>
        <w:rPr>
          <w:rFonts w:ascii="Verdana" w:hAnsi="Verdana"/>
          <w:color w:val="ED1C2A"/>
          <w:sz w:val="18"/>
          <w:szCs w:val="18"/>
        </w:rPr>
      </w:pPr>
      <w:r>
        <w:rPr>
          <w:rFonts w:ascii="Verdana" w:hAnsi="Verdana"/>
          <w:color w:val="41525C"/>
          <w:sz w:val="18"/>
          <w:szCs w:val="18"/>
        </w:rPr>
        <w:t xml:space="preserve">January </w:t>
      </w:r>
      <w:r w:rsidR="0069209C">
        <w:rPr>
          <w:rFonts w:ascii="Verdana" w:hAnsi="Verdana"/>
          <w:color w:val="41525C"/>
          <w:sz w:val="18"/>
          <w:szCs w:val="18"/>
        </w:rPr>
        <w:t>10</w:t>
      </w:r>
      <w:r>
        <w:rPr>
          <w:rFonts w:ascii="Verdana" w:hAnsi="Verdana"/>
          <w:color w:val="41525C"/>
          <w:sz w:val="18"/>
          <w:szCs w:val="18"/>
        </w:rPr>
        <w:t xml:space="preserve">, </w:t>
      </w:r>
      <w:r w:rsidR="00852C02">
        <w:rPr>
          <w:rFonts w:ascii="Verdana" w:hAnsi="Verdana"/>
          <w:color w:val="41525C"/>
          <w:sz w:val="18"/>
          <w:szCs w:val="18"/>
        </w:rPr>
        <w:t>201</w:t>
      </w:r>
      <w:r>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25A96425" w14:textId="3AEF7719" w:rsidR="00C76493" w:rsidRPr="00C76493" w:rsidRDefault="00B61B8B" w:rsidP="00C76493">
      <w:pPr>
        <w:rPr>
          <w:rFonts w:ascii="Georgia" w:hAnsi="Georgia"/>
          <w:b/>
          <w:sz w:val="28"/>
          <w:szCs w:val="28"/>
        </w:rPr>
      </w:pPr>
      <w:r>
        <w:rPr>
          <w:rFonts w:ascii="Georgia" w:hAnsi="Georgia"/>
          <w:b/>
          <w:sz w:val="28"/>
          <w:szCs w:val="28"/>
        </w:rPr>
        <w:t xml:space="preserve">CB Construction calls in </w:t>
      </w:r>
      <w:proofErr w:type="spellStart"/>
      <w:r w:rsidR="00C76493" w:rsidRPr="00C76493">
        <w:rPr>
          <w:rFonts w:ascii="Georgia" w:hAnsi="Georgia"/>
          <w:b/>
          <w:sz w:val="28"/>
          <w:szCs w:val="28"/>
        </w:rPr>
        <w:t>Potain</w:t>
      </w:r>
      <w:proofErr w:type="spellEnd"/>
      <w:r w:rsidR="00C76493" w:rsidRPr="00C76493">
        <w:rPr>
          <w:rFonts w:ascii="Georgia" w:hAnsi="Georgia"/>
          <w:b/>
          <w:sz w:val="28"/>
          <w:szCs w:val="28"/>
        </w:rPr>
        <w:t xml:space="preserve"> </w:t>
      </w:r>
      <w:r>
        <w:rPr>
          <w:rFonts w:ascii="Georgia" w:hAnsi="Georgia"/>
          <w:b/>
          <w:sz w:val="28"/>
          <w:szCs w:val="28"/>
        </w:rPr>
        <w:t xml:space="preserve">for </w:t>
      </w:r>
      <w:r w:rsidR="00C76493" w:rsidRPr="00C76493">
        <w:rPr>
          <w:rFonts w:ascii="Georgia" w:hAnsi="Georgia"/>
          <w:b/>
          <w:sz w:val="28"/>
          <w:szCs w:val="28"/>
        </w:rPr>
        <w:t xml:space="preserve">Malaysia’s largest mall </w:t>
      </w:r>
    </w:p>
    <w:p w14:paraId="34B1E82A" w14:textId="77777777" w:rsidR="0065068E" w:rsidRPr="001D046B" w:rsidRDefault="0065068E" w:rsidP="00044FC7">
      <w:pPr>
        <w:spacing w:line="276" w:lineRule="auto"/>
        <w:rPr>
          <w:rFonts w:ascii="Georgia" w:hAnsi="Georgia"/>
          <w:sz w:val="21"/>
          <w:szCs w:val="21"/>
        </w:rPr>
      </w:pPr>
    </w:p>
    <w:p w14:paraId="27F767CA" w14:textId="6EA9B74D" w:rsidR="00C76493" w:rsidRPr="00E66845" w:rsidRDefault="00C76493" w:rsidP="00C76493">
      <w:pPr>
        <w:pStyle w:val="ListParagraph"/>
        <w:numPr>
          <w:ilvl w:val="0"/>
          <w:numId w:val="4"/>
        </w:numPr>
        <w:contextualSpacing/>
        <w:rPr>
          <w:rFonts w:ascii="Georgia" w:hAnsi="Georgia"/>
          <w:i/>
          <w:sz w:val="21"/>
          <w:szCs w:val="21"/>
        </w:rPr>
      </w:pPr>
      <w:r w:rsidRPr="00E66845">
        <w:rPr>
          <w:rFonts w:ascii="Georgia" w:hAnsi="Georgia"/>
          <w:i/>
          <w:sz w:val="21"/>
          <w:szCs w:val="21"/>
        </w:rPr>
        <w:t xml:space="preserve">Construction firm selects </w:t>
      </w:r>
      <w:proofErr w:type="spellStart"/>
      <w:r w:rsidR="00AC7EEF">
        <w:rPr>
          <w:rFonts w:ascii="Georgia" w:hAnsi="Georgia"/>
          <w:i/>
          <w:sz w:val="21"/>
          <w:szCs w:val="21"/>
        </w:rPr>
        <w:t>Potain</w:t>
      </w:r>
      <w:proofErr w:type="spellEnd"/>
      <w:r w:rsidR="00AC7EEF">
        <w:rPr>
          <w:rFonts w:ascii="Georgia" w:hAnsi="Georgia"/>
          <w:i/>
          <w:sz w:val="21"/>
          <w:szCs w:val="21"/>
        </w:rPr>
        <w:t xml:space="preserve"> </w:t>
      </w:r>
      <w:r w:rsidRPr="00E66845">
        <w:rPr>
          <w:rFonts w:ascii="Georgia" w:hAnsi="Georgia"/>
          <w:i/>
          <w:sz w:val="21"/>
          <w:szCs w:val="21"/>
        </w:rPr>
        <w:t xml:space="preserve">MC 310 K12 for </w:t>
      </w:r>
      <w:r w:rsidR="000C16D6">
        <w:rPr>
          <w:rFonts w:ascii="Georgia" w:hAnsi="Georgia"/>
          <w:i/>
          <w:sz w:val="21"/>
          <w:szCs w:val="21"/>
        </w:rPr>
        <w:t xml:space="preserve">the coverage of its </w:t>
      </w:r>
      <w:proofErr w:type="gramStart"/>
      <w:r w:rsidR="000C16D6">
        <w:rPr>
          <w:rFonts w:ascii="Georgia" w:hAnsi="Georgia"/>
          <w:i/>
          <w:sz w:val="21"/>
          <w:szCs w:val="21"/>
        </w:rPr>
        <w:t>70 m</w:t>
      </w:r>
      <w:proofErr w:type="gramEnd"/>
      <w:r w:rsidR="000C16D6">
        <w:rPr>
          <w:rFonts w:ascii="Georgia" w:hAnsi="Georgia"/>
          <w:i/>
          <w:sz w:val="21"/>
          <w:szCs w:val="21"/>
        </w:rPr>
        <w:t xml:space="preserve"> jib.</w:t>
      </w:r>
    </w:p>
    <w:p w14:paraId="595584E7" w14:textId="7EAA5E9A" w:rsidR="00C76493" w:rsidRPr="00E66845" w:rsidRDefault="00C76493" w:rsidP="00C76493">
      <w:pPr>
        <w:pStyle w:val="ListParagraph"/>
        <w:numPr>
          <w:ilvl w:val="0"/>
          <w:numId w:val="4"/>
        </w:numPr>
        <w:contextualSpacing/>
        <w:rPr>
          <w:rFonts w:ascii="Georgia" w:hAnsi="Georgia"/>
          <w:i/>
          <w:sz w:val="21"/>
          <w:szCs w:val="21"/>
        </w:rPr>
      </w:pPr>
      <w:r w:rsidRPr="00E66845">
        <w:rPr>
          <w:rFonts w:ascii="Georgia" w:hAnsi="Georgia"/>
          <w:i/>
          <w:sz w:val="21"/>
          <w:szCs w:val="21"/>
        </w:rPr>
        <w:t xml:space="preserve">Manitowoc’s strong reputation for safety and quality makes it an ideal partner </w:t>
      </w:r>
      <w:r w:rsidR="00AC7EEF">
        <w:rPr>
          <w:rFonts w:ascii="Georgia" w:hAnsi="Georgia"/>
          <w:i/>
          <w:sz w:val="21"/>
          <w:szCs w:val="21"/>
        </w:rPr>
        <w:t>says CB Construction’s managing director</w:t>
      </w:r>
      <w:r w:rsidRPr="00E66845">
        <w:rPr>
          <w:rFonts w:ascii="Georgia" w:hAnsi="Georgia"/>
          <w:i/>
          <w:sz w:val="21"/>
          <w:szCs w:val="21"/>
        </w:rPr>
        <w:t xml:space="preserve">. </w:t>
      </w:r>
    </w:p>
    <w:p w14:paraId="40D86790" w14:textId="77777777" w:rsidR="00C76493" w:rsidRPr="00C76493" w:rsidRDefault="00C76493" w:rsidP="00C76493">
      <w:pPr>
        <w:rPr>
          <w:rFonts w:ascii="Georgia" w:hAnsi="Georgia"/>
          <w:sz w:val="21"/>
          <w:szCs w:val="21"/>
        </w:rPr>
      </w:pPr>
    </w:p>
    <w:p w14:paraId="5ECB5B08" w14:textId="63403B68" w:rsidR="00C76493" w:rsidRPr="00C76493" w:rsidRDefault="00C76493" w:rsidP="00C76493">
      <w:pPr>
        <w:rPr>
          <w:rFonts w:ascii="Georgia" w:hAnsi="Georgia"/>
          <w:sz w:val="21"/>
          <w:szCs w:val="21"/>
        </w:rPr>
      </w:pPr>
      <w:r w:rsidRPr="00C76493">
        <w:rPr>
          <w:rFonts w:ascii="Georgia" w:hAnsi="Georgia"/>
          <w:sz w:val="21"/>
          <w:szCs w:val="21"/>
        </w:rPr>
        <w:t xml:space="preserve">CB Construction relies on </w:t>
      </w:r>
      <w:proofErr w:type="spellStart"/>
      <w:r w:rsidRPr="00C76493">
        <w:rPr>
          <w:rFonts w:ascii="Georgia" w:hAnsi="Georgia"/>
          <w:sz w:val="21"/>
          <w:szCs w:val="21"/>
        </w:rPr>
        <w:t>Potain</w:t>
      </w:r>
      <w:proofErr w:type="spellEnd"/>
      <w:r w:rsidRPr="00C76493">
        <w:rPr>
          <w:rFonts w:ascii="Georgia" w:hAnsi="Georgia"/>
          <w:sz w:val="21"/>
          <w:szCs w:val="21"/>
        </w:rPr>
        <w:t xml:space="preserve"> cranes </w:t>
      </w:r>
      <w:r w:rsidR="000C16D6">
        <w:rPr>
          <w:rFonts w:ascii="Georgia" w:hAnsi="Georgia"/>
          <w:sz w:val="21"/>
          <w:szCs w:val="21"/>
        </w:rPr>
        <w:t>for the</w:t>
      </w:r>
      <w:r w:rsidRPr="00C76493">
        <w:rPr>
          <w:rFonts w:ascii="Georgia" w:hAnsi="Georgia"/>
          <w:sz w:val="21"/>
          <w:szCs w:val="21"/>
        </w:rPr>
        <w:t xml:space="preserve"> mega projects</w:t>
      </w:r>
      <w:r w:rsidR="000C16D6">
        <w:rPr>
          <w:rFonts w:ascii="Georgia" w:hAnsi="Georgia"/>
          <w:sz w:val="21"/>
          <w:szCs w:val="21"/>
        </w:rPr>
        <w:t xml:space="preserve"> it manages, such as the construction of </w:t>
      </w:r>
      <w:r w:rsidR="00ED3406">
        <w:rPr>
          <w:rFonts w:ascii="Georgia" w:hAnsi="Georgia"/>
          <w:sz w:val="21"/>
          <w:szCs w:val="21"/>
        </w:rPr>
        <w:t>Malaysia’s largest shopping</w:t>
      </w:r>
      <w:r w:rsidR="00C8739B">
        <w:rPr>
          <w:rFonts w:ascii="Georgia" w:hAnsi="Georgia"/>
          <w:sz w:val="21"/>
          <w:szCs w:val="21"/>
        </w:rPr>
        <w:t xml:space="preserve"> mall for retail group </w:t>
      </w:r>
      <w:r w:rsidR="000C16D6">
        <w:rPr>
          <w:rFonts w:ascii="Georgia" w:hAnsi="Georgia"/>
          <w:sz w:val="21"/>
          <w:szCs w:val="21"/>
        </w:rPr>
        <w:t>AEON</w:t>
      </w:r>
      <w:r w:rsidR="00ED3406">
        <w:rPr>
          <w:rFonts w:ascii="Georgia" w:hAnsi="Georgia"/>
          <w:sz w:val="21"/>
          <w:szCs w:val="21"/>
        </w:rPr>
        <w:t>.</w:t>
      </w:r>
      <w:r w:rsidR="009F1A7C">
        <w:rPr>
          <w:rFonts w:ascii="Georgia" w:hAnsi="Georgia"/>
          <w:sz w:val="21"/>
          <w:szCs w:val="21"/>
        </w:rPr>
        <w:t xml:space="preserve"> </w:t>
      </w:r>
      <w:r w:rsidR="000C16D6">
        <w:rPr>
          <w:rFonts w:ascii="Georgia" w:hAnsi="Georgia"/>
          <w:sz w:val="21"/>
          <w:szCs w:val="21"/>
        </w:rPr>
        <w:t>The</w:t>
      </w:r>
      <w:r w:rsidR="00ED3406">
        <w:rPr>
          <w:rFonts w:ascii="Georgia" w:hAnsi="Georgia"/>
          <w:sz w:val="21"/>
          <w:szCs w:val="21"/>
        </w:rPr>
        <w:t xml:space="preserve"> Seremban-based construction firm</w:t>
      </w:r>
      <w:r w:rsidR="000C16D6">
        <w:rPr>
          <w:rFonts w:ascii="Georgia" w:hAnsi="Georgia"/>
          <w:sz w:val="21"/>
          <w:szCs w:val="21"/>
        </w:rPr>
        <w:t xml:space="preserve"> purchased</w:t>
      </w:r>
      <w:r w:rsidRPr="00C76493">
        <w:rPr>
          <w:rFonts w:ascii="Georgia" w:hAnsi="Georgia"/>
          <w:sz w:val="21"/>
          <w:szCs w:val="21"/>
        </w:rPr>
        <w:t xml:space="preserve"> a</w:t>
      </w:r>
      <w:r w:rsidR="00ED3406">
        <w:rPr>
          <w:rFonts w:ascii="Georgia" w:hAnsi="Georgia"/>
          <w:sz w:val="21"/>
          <w:szCs w:val="21"/>
        </w:rPr>
        <w:t>n</w:t>
      </w:r>
      <w:r w:rsidRPr="00C76493">
        <w:rPr>
          <w:rFonts w:ascii="Georgia" w:hAnsi="Georgia"/>
          <w:sz w:val="21"/>
          <w:szCs w:val="21"/>
        </w:rPr>
        <w:t xml:space="preserve"> MC 310 K12 tower crane to </w:t>
      </w:r>
      <w:bookmarkStart w:id="0" w:name="_GoBack"/>
      <w:bookmarkEnd w:id="0"/>
      <w:r w:rsidRPr="00C76493">
        <w:rPr>
          <w:rFonts w:ascii="Georgia" w:hAnsi="Georgia"/>
          <w:sz w:val="21"/>
          <w:szCs w:val="21"/>
        </w:rPr>
        <w:t xml:space="preserve">help with superstructure work </w:t>
      </w:r>
      <w:r w:rsidR="00C8739B">
        <w:rPr>
          <w:rFonts w:ascii="Georgia" w:hAnsi="Georgia"/>
          <w:sz w:val="21"/>
          <w:szCs w:val="21"/>
        </w:rPr>
        <w:t>on th</w:t>
      </w:r>
      <w:r w:rsidR="007E3E48">
        <w:rPr>
          <w:rFonts w:ascii="Georgia" w:hAnsi="Georgia"/>
          <w:sz w:val="21"/>
          <w:szCs w:val="21"/>
        </w:rPr>
        <w:t>e</w:t>
      </w:r>
      <w:r w:rsidR="000C16D6">
        <w:rPr>
          <w:rFonts w:ascii="Georgia" w:hAnsi="Georgia"/>
          <w:sz w:val="21"/>
          <w:szCs w:val="21"/>
        </w:rPr>
        <w:t xml:space="preserve"> </w:t>
      </w:r>
      <w:r w:rsidRPr="00C76493">
        <w:rPr>
          <w:rFonts w:ascii="Georgia" w:hAnsi="Georgia"/>
          <w:sz w:val="21"/>
          <w:szCs w:val="21"/>
        </w:rPr>
        <w:t>project</w:t>
      </w:r>
      <w:r w:rsidR="00C8739B">
        <w:rPr>
          <w:rFonts w:ascii="Georgia" w:hAnsi="Georgia"/>
          <w:sz w:val="21"/>
          <w:szCs w:val="21"/>
        </w:rPr>
        <w:t>, which will cover some 110,000 m</w:t>
      </w:r>
      <w:r w:rsidR="00C8739B" w:rsidRPr="00C8739B">
        <w:rPr>
          <w:rFonts w:ascii="Georgia" w:hAnsi="Georgia"/>
          <w:sz w:val="21"/>
          <w:szCs w:val="21"/>
          <w:vertAlign w:val="superscript"/>
        </w:rPr>
        <w:t>2</w:t>
      </w:r>
      <w:r w:rsidR="00C8739B">
        <w:rPr>
          <w:rFonts w:ascii="Georgia" w:hAnsi="Georgia"/>
          <w:sz w:val="21"/>
          <w:szCs w:val="21"/>
        </w:rPr>
        <w:t xml:space="preserve"> and comprise five stories. </w:t>
      </w:r>
    </w:p>
    <w:p w14:paraId="3A70396B" w14:textId="77777777" w:rsidR="00C76493" w:rsidRPr="00C76493" w:rsidRDefault="00C76493" w:rsidP="00C76493">
      <w:pPr>
        <w:rPr>
          <w:rFonts w:ascii="Georgia" w:hAnsi="Georgia"/>
          <w:sz w:val="21"/>
          <w:szCs w:val="21"/>
        </w:rPr>
      </w:pPr>
    </w:p>
    <w:p w14:paraId="7E578CD8" w14:textId="39C8DD4D" w:rsidR="00C76493" w:rsidRPr="00C76493" w:rsidRDefault="00C76493" w:rsidP="00C76493">
      <w:pPr>
        <w:rPr>
          <w:rFonts w:ascii="Georgia" w:hAnsi="Georgia"/>
          <w:sz w:val="21"/>
          <w:szCs w:val="21"/>
        </w:rPr>
      </w:pPr>
      <w:r w:rsidRPr="00C76493">
        <w:rPr>
          <w:rFonts w:ascii="Georgia" w:hAnsi="Georgia"/>
          <w:sz w:val="21"/>
          <w:szCs w:val="21"/>
        </w:rPr>
        <w:t xml:space="preserve">Eric </w:t>
      </w:r>
      <w:proofErr w:type="spellStart"/>
      <w:r w:rsidRPr="00C76493">
        <w:rPr>
          <w:rFonts w:ascii="Georgia" w:hAnsi="Georgia"/>
          <w:sz w:val="21"/>
          <w:szCs w:val="21"/>
        </w:rPr>
        <w:t>Siow</w:t>
      </w:r>
      <w:proofErr w:type="spellEnd"/>
      <w:r w:rsidRPr="00C76493">
        <w:rPr>
          <w:rFonts w:ascii="Georgia" w:hAnsi="Georgia"/>
          <w:sz w:val="21"/>
          <w:szCs w:val="21"/>
        </w:rPr>
        <w:t xml:space="preserve">, managing director at CB Construction, said the company purchased </w:t>
      </w:r>
      <w:r w:rsidR="00C8739B">
        <w:rPr>
          <w:rFonts w:ascii="Georgia" w:hAnsi="Georgia"/>
          <w:sz w:val="21"/>
          <w:szCs w:val="21"/>
        </w:rPr>
        <w:t>its</w:t>
      </w:r>
      <w:r w:rsidRPr="00C76493">
        <w:rPr>
          <w:rFonts w:ascii="Georgia" w:hAnsi="Georgia"/>
          <w:sz w:val="21"/>
          <w:szCs w:val="21"/>
        </w:rPr>
        <w:t xml:space="preserve"> first </w:t>
      </w:r>
      <w:proofErr w:type="spellStart"/>
      <w:r w:rsidRPr="00C76493">
        <w:rPr>
          <w:rFonts w:ascii="Georgia" w:hAnsi="Georgia"/>
          <w:sz w:val="21"/>
          <w:szCs w:val="21"/>
        </w:rPr>
        <w:t>Potain</w:t>
      </w:r>
      <w:proofErr w:type="spellEnd"/>
      <w:r w:rsidRPr="00C76493">
        <w:rPr>
          <w:rFonts w:ascii="Georgia" w:hAnsi="Georgia"/>
          <w:sz w:val="21"/>
          <w:szCs w:val="21"/>
        </w:rPr>
        <w:t xml:space="preserve"> </w:t>
      </w:r>
      <w:r w:rsidR="00C8739B">
        <w:rPr>
          <w:rFonts w:ascii="Georgia" w:hAnsi="Georgia"/>
          <w:sz w:val="21"/>
          <w:szCs w:val="21"/>
        </w:rPr>
        <w:t xml:space="preserve">crane </w:t>
      </w:r>
      <w:r w:rsidRPr="00C76493">
        <w:rPr>
          <w:rFonts w:ascii="Georgia" w:hAnsi="Georgia"/>
          <w:sz w:val="21"/>
          <w:szCs w:val="21"/>
        </w:rPr>
        <w:t xml:space="preserve">in 2014 and added the MC 310 K12 </w:t>
      </w:r>
      <w:r w:rsidR="00FA28DD" w:rsidRPr="00C76493">
        <w:rPr>
          <w:rFonts w:ascii="Georgia" w:hAnsi="Georgia"/>
          <w:sz w:val="21"/>
          <w:szCs w:val="21"/>
        </w:rPr>
        <w:t>in June</w:t>
      </w:r>
      <w:r w:rsidR="00690D62">
        <w:rPr>
          <w:rFonts w:ascii="Georgia" w:hAnsi="Georgia"/>
          <w:sz w:val="21"/>
          <w:szCs w:val="21"/>
        </w:rPr>
        <w:t xml:space="preserve"> 2017</w:t>
      </w:r>
      <w:r w:rsidR="00FA28DD">
        <w:rPr>
          <w:rFonts w:ascii="Georgia" w:hAnsi="Georgia"/>
          <w:sz w:val="21"/>
          <w:szCs w:val="21"/>
        </w:rPr>
        <w:t xml:space="preserve">, selecting it </w:t>
      </w:r>
      <w:r w:rsidR="00C8739B">
        <w:rPr>
          <w:rFonts w:ascii="Georgia" w:hAnsi="Georgia"/>
          <w:sz w:val="21"/>
          <w:szCs w:val="21"/>
        </w:rPr>
        <w:t xml:space="preserve">for the increased </w:t>
      </w:r>
      <w:r w:rsidRPr="00C76493">
        <w:rPr>
          <w:rFonts w:ascii="Georgia" w:hAnsi="Georgia"/>
          <w:sz w:val="21"/>
          <w:szCs w:val="21"/>
        </w:rPr>
        <w:t>coverage</w:t>
      </w:r>
      <w:r w:rsidR="00C8739B">
        <w:rPr>
          <w:rFonts w:ascii="Georgia" w:hAnsi="Georgia"/>
          <w:sz w:val="21"/>
          <w:szCs w:val="21"/>
        </w:rPr>
        <w:t xml:space="preserve"> of its </w:t>
      </w:r>
      <w:proofErr w:type="gramStart"/>
      <w:r w:rsidR="00C8739B">
        <w:rPr>
          <w:rFonts w:ascii="Georgia" w:hAnsi="Georgia"/>
          <w:sz w:val="21"/>
          <w:szCs w:val="21"/>
        </w:rPr>
        <w:t>70 m</w:t>
      </w:r>
      <w:proofErr w:type="gramEnd"/>
      <w:r w:rsidR="00C8739B">
        <w:rPr>
          <w:rFonts w:ascii="Georgia" w:hAnsi="Georgia"/>
          <w:sz w:val="21"/>
          <w:szCs w:val="21"/>
        </w:rPr>
        <w:t xml:space="preserve"> jib</w:t>
      </w:r>
      <w:r w:rsidRPr="00C76493">
        <w:rPr>
          <w:rFonts w:ascii="Georgia" w:hAnsi="Georgia"/>
          <w:sz w:val="21"/>
          <w:szCs w:val="21"/>
        </w:rPr>
        <w:t xml:space="preserve">. </w:t>
      </w:r>
    </w:p>
    <w:p w14:paraId="7FC3258A" w14:textId="77777777" w:rsidR="00C76493" w:rsidRPr="00C76493" w:rsidRDefault="00C76493" w:rsidP="00C76493">
      <w:pPr>
        <w:rPr>
          <w:rFonts w:ascii="Georgia" w:hAnsi="Georgia"/>
          <w:sz w:val="21"/>
          <w:szCs w:val="21"/>
        </w:rPr>
      </w:pPr>
    </w:p>
    <w:p w14:paraId="7C840EB3" w14:textId="52654810" w:rsidR="00C76493" w:rsidRPr="00C76493" w:rsidRDefault="00C76493" w:rsidP="00C76493">
      <w:pPr>
        <w:rPr>
          <w:rFonts w:ascii="Georgia" w:hAnsi="Georgia"/>
          <w:sz w:val="21"/>
          <w:szCs w:val="21"/>
        </w:rPr>
      </w:pPr>
      <w:r w:rsidRPr="00C76493">
        <w:rPr>
          <w:rFonts w:ascii="Georgia" w:hAnsi="Georgia"/>
          <w:sz w:val="21"/>
          <w:szCs w:val="21"/>
        </w:rPr>
        <w:t xml:space="preserve">“In Malaysia, </w:t>
      </w:r>
      <w:proofErr w:type="spellStart"/>
      <w:r w:rsidRPr="00C76493">
        <w:rPr>
          <w:rFonts w:ascii="Georgia" w:hAnsi="Georgia"/>
          <w:sz w:val="21"/>
          <w:szCs w:val="21"/>
        </w:rPr>
        <w:t>Potain</w:t>
      </w:r>
      <w:proofErr w:type="spellEnd"/>
      <w:r w:rsidRPr="00C76493">
        <w:rPr>
          <w:rFonts w:ascii="Georgia" w:hAnsi="Georgia"/>
          <w:sz w:val="21"/>
          <w:szCs w:val="21"/>
        </w:rPr>
        <w:t xml:space="preserve"> is known for its safety and quality. I can sleep better at night knowing a </w:t>
      </w:r>
      <w:proofErr w:type="spellStart"/>
      <w:r w:rsidRPr="00C76493">
        <w:rPr>
          <w:rFonts w:ascii="Georgia" w:hAnsi="Georgia"/>
          <w:sz w:val="21"/>
          <w:szCs w:val="21"/>
        </w:rPr>
        <w:t>Potain</w:t>
      </w:r>
      <w:proofErr w:type="spellEnd"/>
      <w:r w:rsidRPr="00C76493">
        <w:rPr>
          <w:rFonts w:ascii="Georgia" w:hAnsi="Georgia"/>
          <w:sz w:val="21"/>
          <w:szCs w:val="21"/>
        </w:rPr>
        <w:t xml:space="preserve"> crane is working on </w:t>
      </w:r>
      <w:r w:rsidR="00C8739B">
        <w:rPr>
          <w:rFonts w:ascii="Georgia" w:hAnsi="Georgia"/>
          <w:sz w:val="21"/>
          <w:szCs w:val="21"/>
        </w:rPr>
        <w:t xml:space="preserve">my </w:t>
      </w:r>
      <w:r w:rsidRPr="00C76493">
        <w:rPr>
          <w:rFonts w:ascii="Georgia" w:hAnsi="Georgia"/>
          <w:sz w:val="21"/>
          <w:szCs w:val="21"/>
        </w:rPr>
        <w:t>job</w:t>
      </w:r>
      <w:r w:rsidR="00C8739B">
        <w:rPr>
          <w:rFonts w:ascii="Georgia" w:hAnsi="Georgia"/>
          <w:sz w:val="21"/>
          <w:szCs w:val="21"/>
        </w:rPr>
        <w:t xml:space="preserve"> </w:t>
      </w:r>
      <w:r w:rsidRPr="00C76493">
        <w:rPr>
          <w:rFonts w:ascii="Georgia" w:hAnsi="Georgia"/>
          <w:sz w:val="21"/>
          <w:szCs w:val="21"/>
        </w:rPr>
        <w:t>site,” he said.</w:t>
      </w:r>
    </w:p>
    <w:p w14:paraId="7134D4B2" w14:textId="77777777" w:rsidR="00C76493" w:rsidRPr="00C76493" w:rsidRDefault="00C76493" w:rsidP="00C76493">
      <w:pPr>
        <w:rPr>
          <w:rFonts w:ascii="Georgia" w:hAnsi="Georgia"/>
          <w:color w:val="000000"/>
          <w:sz w:val="21"/>
          <w:szCs w:val="21"/>
          <w:shd w:val="clear" w:color="auto" w:fill="FFFFFF"/>
          <w:lang w:eastAsia="zh-CN"/>
        </w:rPr>
      </w:pPr>
    </w:p>
    <w:p w14:paraId="12D0B19E" w14:textId="3EA62518" w:rsidR="00C76493" w:rsidRDefault="00C76493" w:rsidP="00C76493">
      <w:pPr>
        <w:rPr>
          <w:rFonts w:ascii="Georgia" w:hAnsi="Georgia" w:cs="Arial"/>
          <w:color w:val="000000"/>
          <w:sz w:val="21"/>
          <w:szCs w:val="21"/>
          <w:shd w:val="clear" w:color="auto" w:fill="FFFFFF"/>
          <w:lang w:eastAsia="zh-CN"/>
        </w:rPr>
      </w:pPr>
      <w:r w:rsidRPr="00C76493">
        <w:rPr>
          <w:rFonts w:ascii="Georgia" w:hAnsi="Georgia" w:cs="Arial"/>
          <w:color w:val="000000"/>
          <w:sz w:val="21"/>
          <w:szCs w:val="21"/>
          <w:shd w:val="clear" w:color="auto" w:fill="FFFFFF"/>
          <w:lang w:eastAsia="zh-CN"/>
        </w:rPr>
        <w:t xml:space="preserve">The MC 310 K12 has a maximum capacity of 12 t </w:t>
      </w:r>
      <w:r w:rsidR="00C8739B">
        <w:rPr>
          <w:rFonts w:ascii="Georgia" w:hAnsi="Georgia" w:cs="Arial"/>
          <w:color w:val="000000"/>
          <w:sz w:val="21"/>
          <w:szCs w:val="21"/>
          <w:shd w:val="clear" w:color="auto" w:fill="FFFFFF"/>
          <w:lang w:eastAsia="zh-CN"/>
        </w:rPr>
        <w:t>a</w:t>
      </w:r>
      <w:r w:rsidRPr="00C76493">
        <w:rPr>
          <w:rFonts w:ascii="Georgia" w:hAnsi="Georgia" w:cs="Arial"/>
          <w:color w:val="000000"/>
          <w:sz w:val="21"/>
          <w:szCs w:val="21"/>
          <w:shd w:val="clear" w:color="auto" w:fill="FFFFFF"/>
          <w:lang w:eastAsia="zh-CN"/>
        </w:rPr>
        <w:t xml:space="preserve">nd can lift up to 3.2 t at its </w:t>
      </w:r>
      <w:proofErr w:type="gramStart"/>
      <w:r w:rsidR="00C8739B">
        <w:rPr>
          <w:rFonts w:ascii="Georgia" w:hAnsi="Georgia" w:cs="Arial"/>
          <w:color w:val="000000"/>
          <w:sz w:val="21"/>
          <w:szCs w:val="21"/>
          <w:shd w:val="clear" w:color="auto" w:fill="FFFFFF"/>
          <w:lang w:eastAsia="zh-CN"/>
        </w:rPr>
        <w:t>70 m</w:t>
      </w:r>
      <w:proofErr w:type="gramEnd"/>
      <w:r w:rsidR="00C8739B">
        <w:rPr>
          <w:rFonts w:ascii="Georgia" w:hAnsi="Georgia" w:cs="Arial"/>
          <w:color w:val="000000"/>
          <w:sz w:val="21"/>
          <w:szCs w:val="21"/>
          <w:shd w:val="clear" w:color="auto" w:fill="FFFFFF"/>
          <w:lang w:eastAsia="zh-CN"/>
        </w:rPr>
        <w:t xml:space="preserve"> </w:t>
      </w:r>
      <w:r w:rsidRPr="00C76493">
        <w:rPr>
          <w:rFonts w:ascii="Georgia" w:hAnsi="Georgia" w:cs="Arial"/>
          <w:color w:val="000000"/>
          <w:sz w:val="21"/>
          <w:szCs w:val="21"/>
          <w:shd w:val="clear" w:color="auto" w:fill="FFFFFF"/>
          <w:lang w:eastAsia="zh-CN"/>
        </w:rPr>
        <w:t xml:space="preserve">jib end. </w:t>
      </w:r>
      <w:r w:rsidR="00C8739B">
        <w:rPr>
          <w:rFonts w:ascii="Georgia" w:hAnsi="Georgia" w:cs="Arial"/>
          <w:color w:val="000000"/>
          <w:sz w:val="21"/>
          <w:szCs w:val="21"/>
          <w:shd w:val="clear" w:color="auto" w:fill="FFFFFF"/>
          <w:lang w:eastAsia="zh-CN"/>
        </w:rPr>
        <w:t xml:space="preserve">On the AEON project loads </w:t>
      </w:r>
      <w:r w:rsidR="00FA28DD">
        <w:rPr>
          <w:rFonts w:ascii="Georgia" w:hAnsi="Georgia" w:cs="Arial"/>
          <w:color w:val="000000"/>
          <w:sz w:val="21"/>
          <w:szCs w:val="21"/>
          <w:shd w:val="clear" w:color="auto" w:fill="FFFFFF"/>
          <w:lang w:eastAsia="zh-CN"/>
        </w:rPr>
        <w:t xml:space="preserve">for the crane </w:t>
      </w:r>
      <w:r w:rsidR="00C8739B">
        <w:rPr>
          <w:rFonts w:ascii="Georgia" w:hAnsi="Georgia" w:cs="Arial"/>
          <w:color w:val="000000"/>
          <w:sz w:val="21"/>
          <w:szCs w:val="21"/>
          <w:shd w:val="clear" w:color="auto" w:fill="FFFFFF"/>
          <w:lang w:eastAsia="zh-CN"/>
        </w:rPr>
        <w:t>include</w:t>
      </w:r>
      <w:r w:rsidRPr="00C76493">
        <w:rPr>
          <w:rFonts w:ascii="Georgia" w:hAnsi="Georgia" w:cs="Arial"/>
          <w:color w:val="000000"/>
          <w:sz w:val="21"/>
          <w:szCs w:val="21"/>
          <w:shd w:val="clear" w:color="auto" w:fill="FFFFFF"/>
          <w:lang w:eastAsia="zh-CN"/>
        </w:rPr>
        <w:t xml:space="preserve"> 2 t </w:t>
      </w:r>
      <w:r w:rsidR="00C8739B">
        <w:rPr>
          <w:rFonts w:ascii="Georgia" w:hAnsi="Georgia" w:cs="Arial"/>
          <w:color w:val="000000"/>
          <w:sz w:val="21"/>
          <w:szCs w:val="21"/>
          <w:shd w:val="clear" w:color="auto" w:fill="FFFFFF"/>
          <w:lang w:eastAsia="zh-CN"/>
        </w:rPr>
        <w:t>formwork sections</w:t>
      </w:r>
      <w:r w:rsidRPr="00C76493">
        <w:rPr>
          <w:rFonts w:ascii="Georgia" w:hAnsi="Georgia" w:cs="Arial"/>
          <w:color w:val="000000"/>
          <w:sz w:val="21"/>
          <w:szCs w:val="21"/>
          <w:shd w:val="clear" w:color="auto" w:fill="FFFFFF"/>
          <w:lang w:eastAsia="zh-CN"/>
        </w:rPr>
        <w:t xml:space="preserve">. The MC 310 K12 </w:t>
      </w:r>
      <w:r w:rsidR="00C8739B">
        <w:rPr>
          <w:rFonts w:ascii="Georgia" w:hAnsi="Georgia" w:cs="Arial"/>
          <w:color w:val="000000"/>
          <w:sz w:val="21"/>
          <w:szCs w:val="21"/>
          <w:shd w:val="clear" w:color="auto" w:fill="FFFFFF"/>
          <w:lang w:eastAsia="zh-CN"/>
        </w:rPr>
        <w:t>is scheduled to stay</w:t>
      </w:r>
      <w:r w:rsidRPr="00C76493">
        <w:rPr>
          <w:rFonts w:ascii="Georgia" w:hAnsi="Georgia" w:cs="Arial"/>
          <w:color w:val="000000"/>
          <w:sz w:val="21"/>
          <w:szCs w:val="21"/>
          <w:shd w:val="clear" w:color="auto" w:fill="FFFFFF"/>
          <w:lang w:eastAsia="zh-CN"/>
        </w:rPr>
        <w:t xml:space="preserve"> </w:t>
      </w:r>
      <w:r w:rsidR="00FA28DD">
        <w:rPr>
          <w:rFonts w:ascii="Georgia" w:hAnsi="Georgia" w:cs="Arial"/>
          <w:color w:val="000000"/>
          <w:sz w:val="21"/>
          <w:szCs w:val="21"/>
          <w:shd w:val="clear" w:color="auto" w:fill="FFFFFF"/>
          <w:lang w:eastAsia="zh-CN"/>
        </w:rPr>
        <w:t xml:space="preserve">at the </w:t>
      </w:r>
      <w:r w:rsidRPr="00C76493">
        <w:rPr>
          <w:rFonts w:ascii="Georgia" w:hAnsi="Georgia" w:cs="Arial"/>
          <w:color w:val="000000"/>
          <w:sz w:val="21"/>
          <w:szCs w:val="21"/>
          <w:shd w:val="clear" w:color="auto" w:fill="FFFFFF"/>
          <w:lang w:eastAsia="zh-CN"/>
        </w:rPr>
        <w:t>job</w:t>
      </w:r>
      <w:r w:rsidR="00C8739B">
        <w:rPr>
          <w:rFonts w:ascii="Georgia" w:hAnsi="Georgia" w:cs="Arial"/>
          <w:color w:val="000000"/>
          <w:sz w:val="21"/>
          <w:szCs w:val="21"/>
          <w:shd w:val="clear" w:color="auto" w:fill="FFFFFF"/>
          <w:lang w:eastAsia="zh-CN"/>
        </w:rPr>
        <w:t xml:space="preserve"> </w:t>
      </w:r>
      <w:r w:rsidRPr="00C76493">
        <w:rPr>
          <w:rFonts w:ascii="Georgia" w:hAnsi="Georgia" w:cs="Arial"/>
          <w:color w:val="000000"/>
          <w:sz w:val="21"/>
          <w:szCs w:val="21"/>
          <w:shd w:val="clear" w:color="auto" w:fill="FFFFFF"/>
          <w:lang w:eastAsia="zh-CN"/>
        </w:rPr>
        <w:t>site</w:t>
      </w:r>
      <w:r w:rsidR="00FA28DD">
        <w:rPr>
          <w:rFonts w:ascii="Georgia" w:hAnsi="Georgia" w:cs="Arial"/>
          <w:color w:val="000000"/>
          <w:sz w:val="21"/>
          <w:szCs w:val="21"/>
          <w:shd w:val="clear" w:color="auto" w:fill="FFFFFF"/>
          <w:lang w:eastAsia="zh-CN"/>
        </w:rPr>
        <w:t xml:space="preserve"> for 10 months</w:t>
      </w:r>
      <w:r w:rsidRPr="00C76493">
        <w:rPr>
          <w:rFonts w:ascii="Georgia" w:hAnsi="Georgia" w:cs="Arial"/>
          <w:color w:val="000000"/>
          <w:sz w:val="21"/>
          <w:szCs w:val="21"/>
          <w:shd w:val="clear" w:color="auto" w:fill="FFFFFF"/>
          <w:lang w:eastAsia="zh-CN"/>
        </w:rPr>
        <w:t xml:space="preserve">. </w:t>
      </w:r>
      <w:r w:rsidR="007E3E48">
        <w:rPr>
          <w:rFonts w:ascii="Georgia" w:hAnsi="Georgia" w:cs="Arial"/>
          <w:color w:val="000000"/>
          <w:sz w:val="21"/>
          <w:szCs w:val="21"/>
          <w:shd w:val="clear" w:color="auto" w:fill="FFFFFF"/>
          <w:lang w:eastAsia="zh-CN"/>
        </w:rPr>
        <w:t>It</w:t>
      </w:r>
      <w:r w:rsidRPr="00C76493">
        <w:rPr>
          <w:rFonts w:ascii="Georgia" w:hAnsi="Georgia" w:cs="Arial"/>
          <w:color w:val="000000"/>
          <w:sz w:val="21"/>
          <w:szCs w:val="21"/>
          <w:shd w:val="clear" w:color="auto" w:fill="FFFFFF"/>
          <w:lang w:eastAsia="zh-CN"/>
        </w:rPr>
        <w:t xml:space="preserve"> w</w:t>
      </w:r>
      <w:r w:rsidR="00FA28DD">
        <w:rPr>
          <w:rFonts w:ascii="Georgia" w:hAnsi="Georgia" w:cs="Arial"/>
          <w:color w:val="000000"/>
          <w:sz w:val="21"/>
          <w:szCs w:val="21"/>
          <w:shd w:val="clear" w:color="auto" w:fill="FFFFFF"/>
          <w:lang w:eastAsia="zh-CN"/>
        </w:rPr>
        <w:t>as</w:t>
      </w:r>
      <w:r w:rsidRPr="00C76493">
        <w:rPr>
          <w:rFonts w:ascii="Georgia" w:hAnsi="Georgia" w:cs="Arial"/>
          <w:color w:val="000000"/>
          <w:sz w:val="21"/>
          <w:szCs w:val="21"/>
          <w:shd w:val="clear" w:color="auto" w:fill="FFFFFF"/>
          <w:lang w:eastAsia="zh-CN"/>
        </w:rPr>
        <w:t xml:space="preserve"> supplied to CB Construction by </w:t>
      </w:r>
      <w:r w:rsidRPr="00C76493">
        <w:rPr>
          <w:rFonts w:ascii="Georgia" w:hAnsi="Georgia" w:cs="Arial"/>
          <w:sz w:val="21"/>
          <w:szCs w:val="21"/>
        </w:rPr>
        <w:t>IFT</w:t>
      </w:r>
      <w:r w:rsidRPr="00C76493">
        <w:rPr>
          <w:rFonts w:ascii="Georgia" w:hAnsi="Georgia" w:cs="Arial"/>
          <w:color w:val="000000"/>
          <w:sz w:val="21"/>
          <w:szCs w:val="21"/>
          <w:shd w:val="clear" w:color="auto" w:fill="FFFFFF"/>
          <w:lang w:eastAsia="zh-CN"/>
        </w:rPr>
        <w:t xml:space="preserve">, </w:t>
      </w:r>
      <w:r w:rsidR="00BE6F70">
        <w:rPr>
          <w:rFonts w:ascii="Georgia" w:hAnsi="Georgia" w:cs="Arial"/>
          <w:color w:val="000000"/>
          <w:sz w:val="21"/>
          <w:szCs w:val="21"/>
          <w:shd w:val="clear" w:color="auto" w:fill="FFFFFF"/>
          <w:lang w:eastAsia="zh-CN"/>
        </w:rPr>
        <w:t xml:space="preserve">a </w:t>
      </w:r>
      <w:proofErr w:type="spellStart"/>
      <w:r w:rsidRPr="00C76493">
        <w:rPr>
          <w:rFonts w:ascii="Georgia" w:hAnsi="Georgia" w:cs="Arial"/>
          <w:color w:val="000000"/>
          <w:sz w:val="21"/>
          <w:szCs w:val="21"/>
          <w:shd w:val="clear" w:color="auto" w:fill="FFFFFF"/>
          <w:lang w:eastAsia="zh-CN"/>
        </w:rPr>
        <w:t>Potain</w:t>
      </w:r>
      <w:proofErr w:type="spellEnd"/>
      <w:r w:rsidRPr="00C76493">
        <w:rPr>
          <w:rFonts w:ascii="Georgia" w:hAnsi="Georgia" w:cs="Arial"/>
          <w:color w:val="000000"/>
          <w:sz w:val="21"/>
          <w:szCs w:val="21"/>
          <w:shd w:val="clear" w:color="auto" w:fill="FFFFFF"/>
          <w:lang w:eastAsia="zh-CN"/>
        </w:rPr>
        <w:t xml:space="preserve"> d</w:t>
      </w:r>
      <w:r w:rsidR="00BE6F70">
        <w:rPr>
          <w:rFonts w:ascii="Georgia" w:hAnsi="Georgia" w:cs="Arial"/>
          <w:color w:val="000000"/>
          <w:sz w:val="21"/>
          <w:szCs w:val="21"/>
          <w:shd w:val="clear" w:color="auto" w:fill="FFFFFF"/>
          <w:lang w:eastAsia="zh-CN"/>
        </w:rPr>
        <w:t>ealer</w:t>
      </w:r>
      <w:r w:rsidRPr="00C76493">
        <w:rPr>
          <w:rFonts w:ascii="Georgia" w:hAnsi="Georgia" w:cs="Arial"/>
          <w:color w:val="000000"/>
          <w:sz w:val="21"/>
          <w:szCs w:val="21"/>
          <w:shd w:val="clear" w:color="auto" w:fill="FFFFFF"/>
          <w:lang w:eastAsia="zh-CN"/>
        </w:rPr>
        <w:t xml:space="preserve"> </w:t>
      </w:r>
      <w:r w:rsidR="00BE6F70">
        <w:rPr>
          <w:rFonts w:ascii="Georgia" w:hAnsi="Georgia" w:cs="Arial"/>
          <w:color w:val="000000"/>
          <w:sz w:val="21"/>
          <w:szCs w:val="21"/>
          <w:shd w:val="clear" w:color="auto" w:fill="FFFFFF"/>
          <w:lang w:eastAsia="zh-CN"/>
        </w:rPr>
        <w:t>in</w:t>
      </w:r>
      <w:r w:rsidRPr="00C76493">
        <w:rPr>
          <w:rFonts w:ascii="Georgia" w:hAnsi="Georgia" w:cs="Arial"/>
          <w:color w:val="000000"/>
          <w:sz w:val="21"/>
          <w:szCs w:val="21"/>
          <w:shd w:val="clear" w:color="auto" w:fill="FFFFFF"/>
          <w:lang w:eastAsia="zh-CN"/>
        </w:rPr>
        <w:t xml:space="preserve"> Malaysia.</w:t>
      </w:r>
    </w:p>
    <w:p w14:paraId="27137F3B" w14:textId="77777777" w:rsidR="00C8739B" w:rsidRDefault="00C8739B" w:rsidP="00C76493">
      <w:pPr>
        <w:rPr>
          <w:rFonts w:ascii="Georgia" w:hAnsi="Georgia" w:cs="Arial"/>
          <w:color w:val="000000"/>
          <w:sz w:val="21"/>
          <w:szCs w:val="21"/>
          <w:shd w:val="clear" w:color="auto" w:fill="FFFFFF"/>
          <w:lang w:eastAsia="zh-CN"/>
        </w:rPr>
      </w:pPr>
    </w:p>
    <w:p w14:paraId="3204B3C1" w14:textId="01653FA5" w:rsidR="00C8739B" w:rsidRPr="00C76493" w:rsidRDefault="00C8739B" w:rsidP="00C76493">
      <w:pPr>
        <w:rPr>
          <w:rFonts w:ascii="Georgia" w:hAnsi="Georgia" w:cs="Arial"/>
          <w:sz w:val="21"/>
          <w:szCs w:val="21"/>
          <w:lang w:eastAsia="zh-CN"/>
        </w:rPr>
      </w:pPr>
      <w:r>
        <w:rPr>
          <w:rFonts w:ascii="Georgia" w:hAnsi="Georgia" w:cs="Arial"/>
          <w:color w:val="000000"/>
          <w:sz w:val="21"/>
          <w:szCs w:val="21"/>
          <w:shd w:val="clear" w:color="auto" w:fill="FFFFFF"/>
          <w:lang w:eastAsia="zh-CN"/>
        </w:rPr>
        <w:t xml:space="preserve">The new AEON mall in </w:t>
      </w:r>
      <w:proofErr w:type="spellStart"/>
      <w:r>
        <w:rPr>
          <w:rFonts w:ascii="Georgia" w:hAnsi="Georgia" w:cs="Arial"/>
          <w:color w:val="000000"/>
          <w:sz w:val="21"/>
          <w:szCs w:val="21"/>
          <w:shd w:val="clear" w:color="auto" w:fill="FFFFFF"/>
          <w:lang w:eastAsia="zh-CN"/>
        </w:rPr>
        <w:t>Nilai</w:t>
      </w:r>
      <w:proofErr w:type="spellEnd"/>
      <w:r w:rsidR="00FA28DD">
        <w:rPr>
          <w:rFonts w:ascii="Georgia" w:hAnsi="Georgia" w:cs="Arial"/>
          <w:color w:val="000000"/>
          <w:sz w:val="21"/>
          <w:szCs w:val="21"/>
          <w:shd w:val="clear" w:color="auto" w:fill="FFFFFF"/>
          <w:lang w:eastAsia="zh-CN"/>
        </w:rPr>
        <w:t xml:space="preserve">, </w:t>
      </w:r>
      <w:r w:rsidR="00FA28DD">
        <w:rPr>
          <w:rFonts w:ascii="Georgia" w:hAnsi="Georgia"/>
          <w:sz w:val="21"/>
          <w:szCs w:val="21"/>
        </w:rPr>
        <w:t xml:space="preserve">which is located 50 km south of Kuala Lumpur, </w:t>
      </w:r>
      <w:r w:rsidR="00FA28DD">
        <w:rPr>
          <w:rFonts w:ascii="Georgia" w:hAnsi="Georgia" w:cs="Arial"/>
          <w:color w:val="000000"/>
          <w:sz w:val="21"/>
          <w:szCs w:val="21"/>
          <w:shd w:val="clear" w:color="auto" w:fill="FFFFFF"/>
          <w:lang w:eastAsia="zh-CN"/>
        </w:rPr>
        <w:t xml:space="preserve">is set to open in 2018. </w:t>
      </w:r>
    </w:p>
    <w:p w14:paraId="4D3B4D02" w14:textId="77777777" w:rsidR="002F0D32" w:rsidRPr="00C635B3" w:rsidRDefault="002F0D32"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B77FFE"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6B559002" w14:textId="77777777" w:rsidR="00856646" w:rsidRPr="00484B87" w:rsidRDefault="00856646" w:rsidP="00856646">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62D7B79B" w14:textId="3D1803F7" w:rsidR="00C72182" w:rsidRPr="00904B30" w:rsidRDefault="00856646" w:rsidP="00044FC7">
      <w:pPr>
        <w:spacing w:line="276" w:lineRule="auto"/>
        <w:rPr>
          <w:rFonts w:ascii="Verdana" w:hAnsi="Verdana"/>
          <w:color w:val="41525C"/>
          <w:sz w:val="18"/>
          <w:szCs w:val="18"/>
        </w:rPr>
      </w:pPr>
      <w:r w:rsidRPr="00484B87">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B77FFE"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7B67" w14:textId="77777777" w:rsidR="00B77FFE" w:rsidRDefault="00B77FFE">
      <w:r>
        <w:separator/>
      </w:r>
    </w:p>
  </w:endnote>
  <w:endnote w:type="continuationSeparator" w:id="0">
    <w:p w14:paraId="60427149" w14:textId="77777777" w:rsidR="00B77FFE" w:rsidRDefault="00B7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60EB" w14:textId="77777777" w:rsidR="00B77FFE" w:rsidRDefault="00B77FFE">
      <w:r>
        <w:separator/>
      </w:r>
    </w:p>
  </w:footnote>
  <w:footnote w:type="continuationSeparator" w:id="0">
    <w:p w14:paraId="5BD1D7D7" w14:textId="77777777" w:rsidR="00B77FFE" w:rsidRDefault="00B77F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403E0D"/>
    <w:multiLevelType w:val="hybridMultilevel"/>
    <w:tmpl w:val="82FE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674CC"/>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64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16D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16222"/>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1306"/>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753A"/>
    <w:rsid w:val="002D1C44"/>
    <w:rsid w:val="002D2BD6"/>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57DFB"/>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339F"/>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0F83"/>
    <w:rsid w:val="004337D9"/>
    <w:rsid w:val="004348D4"/>
    <w:rsid w:val="00435CF7"/>
    <w:rsid w:val="00441B7D"/>
    <w:rsid w:val="0044404F"/>
    <w:rsid w:val="004442D3"/>
    <w:rsid w:val="004525E7"/>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3D8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0D62"/>
    <w:rsid w:val="0069209C"/>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3E4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4B30"/>
    <w:rsid w:val="0090520A"/>
    <w:rsid w:val="009102EE"/>
    <w:rsid w:val="009111FB"/>
    <w:rsid w:val="0091125F"/>
    <w:rsid w:val="00916133"/>
    <w:rsid w:val="00916606"/>
    <w:rsid w:val="00917AFF"/>
    <w:rsid w:val="009222C2"/>
    <w:rsid w:val="00922303"/>
    <w:rsid w:val="0092285E"/>
    <w:rsid w:val="00923A07"/>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173D"/>
    <w:rsid w:val="00976361"/>
    <w:rsid w:val="009768A8"/>
    <w:rsid w:val="00976A5C"/>
    <w:rsid w:val="00976FBC"/>
    <w:rsid w:val="00984766"/>
    <w:rsid w:val="009873B8"/>
    <w:rsid w:val="009904AF"/>
    <w:rsid w:val="00991FA4"/>
    <w:rsid w:val="0099382A"/>
    <w:rsid w:val="00995774"/>
    <w:rsid w:val="009964E8"/>
    <w:rsid w:val="009A3225"/>
    <w:rsid w:val="009A507C"/>
    <w:rsid w:val="009A6E06"/>
    <w:rsid w:val="009A75BC"/>
    <w:rsid w:val="009B0F2D"/>
    <w:rsid w:val="009B1400"/>
    <w:rsid w:val="009B5056"/>
    <w:rsid w:val="009C099C"/>
    <w:rsid w:val="009C2054"/>
    <w:rsid w:val="009C79E2"/>
    <w:rsid w:val="009D4B61"/>
    <w:rsid w:val="009D5750"/>
    <w:rsid w:val="009E0C7A"/>
    <w:rsid w:val="009E4B9E"/>
    <w:rsid w:val="009E73DE"/>
    <w:rsid w:val="009E7DC0"/>
    <w:rsid w:val="009E7E4A"/>
    <w:rsid w:val="009F0D22"/>
    <w:rsid w:val="009F1A7C"/>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DEB"/>
    <w:rsid w:val="00A97AE0"/>
    <w:rsid w:val="00AA2E6E"/>
    <w:rsid w:val="00AA3275"/>
    <w:rsid w:val="00AA392F"/>
    <w:rsid w:val="00AA5337"/>
    <w:rsid w:val="00AA7D34"/>
    <w:rsid w:val="00AB1DF1"/>
    <w:rsid w:val="00AB36E9"/>
    <w:rsid w:val="00AC04C2"/>
    <w:rsid w:val="00AC16D5"/>
    <w:rsid w:val="00AC287D"/>
    <w:rsid w:val="00AC302E"/>
    <w:rsid w:val="00AC5D6A"/>
    <w:rsid w:val="00AC7EEF"/>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58F"/>
    <w:rsid w:val="00B53A57"/>
    <w:rsid w:val="00B57475"/>
    <w:rsid w:val="00B61523"/>
    <w:rsid w:val="00B61B8B"/>
    <w:rsid w:val="00B62726"/>
    <w:rsid w:val="00B631D6"/>
    <w:rsid w:val="00B701ED"/>
    <w:rsid w:val="00B710EE"/>
    <w:rsid w:val="00B7374A"/>
    <w:rsid w:val="00B747DC"/>
    <w:rsid w:val="00B77FFE"/>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2E55"/>
    <w:rsid w:val="00BC6D6C"/>
    <w:rsid w:val="00BC71FB"/>
    <w:rsid w:val="00BC7428"/>
    <w:rsid w:val="00BD026D"/>
    <w:rsid w:val="00BD4EE5"/>
    <w:rsid w:val="00BD5DC1"/>
    <w:rsid w:val="00BD6D99"/>
    <w:rsid w:val="00BD7311"/>
    <w:rsid w:val="00BE095D"/>
    <w:rsid w:val="00BE0CA2"/>
    <w:rsid w:val="00BE2795"/>
    <w:rsid w:val="00BE2C4C"/>
    <w:rsid w:val="00BE5624"/>
    <w:rsid w:val="00BE6F70"/>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56AC"/>
    <w:rsid w:val="00C66D02"/>
    <w:rsid w:val="00C72182"/>
    <w:rsid w:val="00C726F5"/>
    <w:rsid w:val="00C76493"/>
    <w:rsid w:val="00C80E25"/>
    <w:rsid w:val="00C82C3C"/>
    <w:rsid w:val="00C82C60"/>
    <w:rsid w:val="00C836F8"/>
    <w:rsid w:val="00C83C13"/>
    <w:rsid w:val="00C842CB"/>
    <w:rsid w:val="00C85503"/>
    <w:rsid w:val="00C85965"/>
    <w:rsid w:val="00C86F4F"/>
    <w:rsid w:val="00C8739B"/>
    <w:rsid w:val="00C8750C"/>
    <w:rsid w:val="00C91672"/>
    <w:rsid w:val="00C934A8"/>
    <w:rsid w:val="00C94C6D"/>
    <w:rsid w:val="00CA05B4"/>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0462"/>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700C"/>
    <w:rsid w:val="00DF08B4"/>
    <w:rsid w:val="00DF0E38"/>
    <w:rsid w:val="00DF10D7"/>
    <w:rsid w:val="00DF15A4"/>
    <w:rsid w:val="00DF2786"/>
    <w:rsid w:val="00DF31A0"/>
    <w:rsid w:val="00DF3AF2"/>
    <w:rsid w:val="00DF5F16"/>
    <w:rsid w:val="00DF75BC"/>
    <w:rsid w:val="00DF7E6D"/>
    <w:rsid w:val="00E00009"/>
    <w:rsid w:val="00E002BC"/>
    <w:rsid w:val="00E01FC9"/>
    <w:rsid w:val="00E02BFD"/>
    <w:rsid w:val="00E040D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845"/>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406"/>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57479"/>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49EC"/>
    <w:rsid w:val="00F865D4"/>
    <w:rsid w:val="00F904AD"/>
    <w:rsid w:val="00F935F8"/>
    <w:rsid w:val="00F94025"/>
    <w:rsid w:val="00F96ECD"/>
    <w:rsid w:val="00FA28D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20A7-7477-634A-A56C-BB642325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2029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2015-04-29T08:54:00Z</cp:lastPrinted>
  <dcterms:created xsi:type="dcterms:W3CDTF">2017-12-12T03:32:00Z</dcterms:created>
  <dcterms:modified xsi:type="dcterms:W3CDTF">2018-01-09T15:37:00Z</dcterms:modified>
</cp:coreProperties>
</file>