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2B691" w14:textId="77777777" w:rsidR="0092578F" w:rsidRPr="003A0044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3A004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C717B65" wp14:editId="6897B3FF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044">
        <w:rPr>
          <w:rFonts w:ascii="Verdana" w:hAnsi="Verdana"/>
          <w:color w:val="ED1C2A"/>
          <w:sz w:val="30"/>
          <w:szCs w:val="30"/>
          <w:lang w:val="es-ES"/>
        </w:rPr>
        <w:t>COMUNICADO DE PRENSA</w:t>
      </w:r>
    </w:p>
    <w:p w14:paraId="7F52C34C" w14:textId="7FF85BC8" w:rsidR="0092578F" w:rsidRPr="003A0044" w:rsidRDefault="00EA75CF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17</w:t>
      </w:r>
      <w:r w:rsidR="006F147E" w:rsidRPr="003A0044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 w:rsidR="00E90A0E" w:rsidRPr="003A0044">
        <w:rPr>
          <w:rFonts w:ascii="Verdana" w:hAnsi="Verdana"/>
          <w:color w:val="41525C"/>
          <w:sz w:val="18"/>
          <w:szCs w:val="18"/>
          <w:lang w:val="es-ES"/>
        </w:rPr>
        <w:t>mayo</w:t>
      </w:r>
      <w:r w:rsidR="006F147E" w:rsidRPr="003A0044">
        <w:rPr>
          <w:rFonts w:ascii="Verdana" w:hAnsi="Verdana"/>
          <w:color w:val="41525C"/>
          <w:sz w:val="18"/>
          <w:szCs w:val="18"/>
          <w:lang w:val="es-ES"/>
        </w:rPr>
        <w:t xml:space="preserve"> de 2017</w:t>
      </w:r>
    </w:p>
    <w:p w14:paraId="251B26A8" w14:textId="77777777" w:rsidR="00E42FEC" w:rsidRPr="003A0044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1DA6D22D" w14:textId="77777777" w:rsidR="00E42FEC" w:rsidRPr="003A0044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23D9C557" w14:textId="4FCEB58A" w:rsidR="00E42FEC" w:rsidRPr="003A0044" w:rsidRDefault="00E054E5" w:rsidP="00E42FEC">
      <w:pPr>
        <w:spacing w:line="276" w:lineRule="auto"/>
        <w:rPr>
          <w:rFonts w:ascii="Georgia" w:hAnsi="Georgia"/>
          <w:b/>
          <w:sz w:val="28"/>
          <w:szCs w:val="28"/>
          <w:lang w:val="es-ES"/>
        </w:rPr>
      </w:pPr>
      <w:r w:rsidRPr="003A0044">
        <w:rPr>
          <w:rFonts w:ascii="Georgia" w:hAnsi="Georgia"/>
          <w:b/>
          <w:sz w:val="28"/>
          <w:szCs w:val="28"/>
          <w:lang w:val="es-ES"/>
        </w:rPr>
        <w:t xml:space="preserve">Potain Igo M 14 aumenta la eficiencia </w:t>
      </w:r>
      <w:r w:rsidR="00FC51ED" w:rsidRPr="003A0044">
        <w:rPr>
          <w:rFonts w:ascii="Georgia" w:hAnsi="Georgia"/>
          <w:b/>
          <w:sz w:val="28"/>
          <w:szCs w:val="28"/>
          <w:lang w:val="es-ES"/>
        </w:rPr>
        <w:t>de proyecto hotelero de lujo</w:t>
      </w:r>
      <w:r w:rsidRPr="003A0044">
        <w:rPr>
          <w:rFonts w:ascii="Georgia" w:hAnsi="Georgia"/>
          <w:b/>
          <w:sz w:val="28"/>
          <w:szCs w:val="28"/>
          <w:lang w:val="es-ES"/>
        </w:rPr>
        <w:t xml:space="preserve"> en Costa Rica</w:t>
      </w:r>
    </w:p>
    <w:p w14:paraId="19868F93" w14:textId="152B8267" w:rsidR="00C22EC6" w:rsidRPr="003A0044" w:rsidRDefault="00C22EC6" w:rsidP="003B0ED9">
      <w:pPr>
        <w:spacing w:line="276" w:lineRule="auto"/>
        <w:rPr>
          <w:rFonts w:ascii="Georgia" w:hAnsi="Georgia"/>
          <w:i/>
          <w:sz w:val="21"/>
          <w:szCs w:val="21"/>
          <w:lang w:val="es-ES"/>
        </w:rPr>
      </w:pPr>
    </w:p>
    <w:p w14:paraId="0E04BD9A" w14:textId="5AE04E98" w:rsidR="003B0ED9" w:rsidRPr="003A0044" w:rsidRDefault="00FC51ED" w:rsidP="003B0ED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  <w:lang w:val="es-ES"/>
        </w:rPr>
      </w:pPr>
      <w:r w:rsidRPr="003A0044">
        <w:rPr>
          <w:rFonts w:ascii="Georgia" w:hAnsi="Georgia"/>
          <w:i/>
          <w:sz w:val="21"/>
          <w:lang w:val="es-ES"/>
        </w:rPr>
        <w:t>Una Potain Igo M 14 dem</w:t>
      </w:r>
      <w:r w:rsidR="00FF5CCA" w:rsidRPr="003A0044">
        <w:rPr>
          <w:rFonts w:ascii="Georgia" w:hAnsi="Georgia"/>
          <w:i/>
          <w:sz w:val="21"/>
          <w:lang w:val="es-ES"/>
        </w:rPr>
        <w:t>ue</w:t>
      </w:r>
      <w:r w:rsidRPr="003A0044">
        <w:rPr>
          <w:rFonts w:ascii="Georgia" w:hAnsi="Georgia"/>
          <w:i/>
          <w:sz w:val="21"/>
          <w:lang w:val="es-ES"/>
        </w:rPr>
        <w:t>stra</w:t>
      </w:r>
      <w:r w:rsidR="00A5030D" w:rsidRPr="003A0044">
        <w:rPr>
          <w:rFonts w:ascii="Georgia" w:hAnsi="Georgia"/>
          <w:i/>
          <w:sz w:val="21"/>
          <w:lang w:val="es-ES"/>
        </w:rPr>
        <w:t xml:space="preserve"> ser la solución ideal para la construcción de un hotel de cinco estrellas en Costa Rica, </w:t>
      </w:r>
      <w:r w:rsidRPr="003A0044">
        <w:rPr>
          <w:rFonts w:ascii="Georgia" w:hAnsi="Georgia"/>
          <w:i/>
          <w:sz w:val="21"/>
          <w:lang w:val="es-ES"/>
        </w:rPr>
        <w:t>con su tamaño compacto en espacios de trabajo estrechos</w:t>
      </w:r>
      <w:r w:rsidR="00A5030D" w:rsidRPr="003A0044">
        <w:rPr>
          <w:rFonts w:ascii="Georgia" w:hAnsi="Georgia"/>
          <w:i/>
          <w:sz w:val="21"/>
          <w:lang w:val="es-ES"/>
        </w:rPr>
        <w:t>.</w:t>
      </w:r>
    </w:p>
    <w:p w14:paraId="66EA69D3" w14:textId="69C41D59" w:rsidR="003B0ED9" w:rsidRPr="003A0044" w:rsidRDefault="00CB76E7" w:rsidP="00FC51ED">
      <w:pPr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lang w:val="es-ES"/>
        </w:rPr>
      </w:pPr>
      <w:r w:rsidRPr="003A0044">
        <w:rPr>
          <w:rFonts w:ascii="Georgia" w:hAnsi="Georgia"/>
          <w:i/>
          <w:sz w:val="21"/>
          <w:lang w:val="es-ES"/>
        </w:rPr>
        <w:t xml:space="preserve">La </w:t>
      </w:r>
      <w:r w:rsidR="00FC51ED" w:rsidRPr="003A0044">
        <w:rPr>
          <w:rFonts w:ascii="Georgia" w:hAnsi="Georgia"/>
          <w:i/>
          <w:sz w:val="21"/>
          <w:lang w:val="es-ES"/>
        </w:rPr>
        <w:t>grúa autoerigible reemplazó con éxito un método de trabajo manual que consumía mucho</w:t>
      </w:r>
      <w:r w:rsidR="00FF5CCA" w:rsidRPr="003A0044">
        <w:rPr>
          <w:rFonts w:ascii="Georgia" w:hAnsi="Georgia"/>
          <w:i/>
          <w:sz w:val="21"/>
          <w:lang w:val="es-ES"/>
        </w:rPr>
        <w:t xml:space="preserve"> más</w:t>
      </w:r>
      <w:r w:rsidR="00FC51ED" w:rsidRPr="003A0044">
        <w:rPr>
          <w:rFonts w:ascii="Georgia" w:hAnsi="Georgia"/>
          <w:i/>
          <w:sz w:val="21"/>
          <w:lang w:val="es-ES"/>
        </w:rPr>
        <w:t xml:space="preserve"> tiempo</w:t>
      </w:r>
      <w:r w:rsidRPr="003A0044">
        <w:rPr>
          <w:rFonts w:ascii="Georgia" w:hAnsi="Georgia"/>
          <w:i/>
          <w:sz w:val="21"/>
          <w:lang w:val="es-ES"/>
        </w:rPr>
        <w:t>.</w:t>
      </w:r>
    </w:p>
    <w:p w14:paraId="5A3EB31F" w14:textId="77777777" w:rsidR="00C22EC6" w:rsidRPr="003A0044" w:rsidRDefault="00C22EC6" w:rsidP="00E42FEC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6BEE459" w14:textId="04A5B244" w:rsidR="00C22EC6" w:rsidRPr="003A0044" w:rsidRDefault="00E054E5" w:rsidP="00E054E5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>Una grúa autoerigible Potain Igo M14 está participando en la construcción del Azura Hotel, un nuevo</w:t>
      </w:r>
      <w:r w:rsidR="000368B3" w:rsidRPr="003A0044">
        <w:rPr>
          <w:rFonts w:ascii="Georgia" w:hAnsi="Georgia"/>
          <w:sz w:val="21"/>
          <w:szCs w:val="21"/>
          <w:lang w:val="es-ES"/>
        </w:rPr>
        <w:t xml:space="preserve"> hotel de cinco estrellas, a orillas</w:t>
      </w:r>
      <w:r w:rsidRPr="003A0044">
        <w:rPr>
          <w:rFonts w:ascii="Georgia" w:hAnsi="Georgia"/>
          <w:sz w:val="21"/>
          <w:szCs w:val="21"/>
          <w:lang w:val="es-ES"/>
        </w:rPr>
        <w:t xml:space="preserve"> del mar en Samara, Costa Rica. La grúa se está usando como equipo de apoyo, elevando materiales de construcción y otros equipos auxiliares para </w:t>
      </w:r>
      <w:r w:rsidR="00481E56" w:rsidRPr="003A0044">
        <w:rPr>
          <w:rFonts w:ascii="Georgia" w:hAnsi="Georgia"/>
          <w:bCs/>
          <w:sz w:val="21"/>
          <w:szCs w:val="21"/>
          <w:lang w:val="es-ES"/>
        </w:rPr>
        <w:t>Construquick de San José</w:t>
      </w:r>
      <w:r w:rsidR="00606333" w:rsidRPr="003A0044">
        <w:rPr>
          <w:rFonts w:ascii="Georgia" w:hAnsi="Georgia"/>
          <w:bCs/>
          <w:sz w:val="21"/>
          <w:szCs w:val="21"/>
          <w:lang w:val="es-ES"/>
        </w:rPr>
        <w:t xml:space="preserve"> (Construquick)</w:t>
      </w:r>
      <w:r w:rsidRPr="003A0044">
        <w:rPr>
          <w:rFonts w:ascii="Georgia" w:hAnsi="Georgia"/>
          <w:sz w:val="21"/>
          <w:szCs w:val="21"/>
          <w:lang w:val="es-ES"/>
        </w:rPr>
        <w:t>, una de las empresas contratistas del proyecto.</w:t>
      </w:r>
    </w:p>
    <w:p w14:paraId="0EA3A9DF" w14:textId="77777777" w:rsidR="00C22EC6" w:rsidRPr="003A0044" w:rsidRDefault="00C22EC6" w:rsidP="00E054E5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1DECE8D" w14:textId="67A9EBF2" w:rsidR="00C22EC6" w:rsidRPr="003A0044" w:rsidRDefault="00C22EC6" w:rsidP="00E054E5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 xml:space="preserve">Cuando </w:t>
      </w:r>
      <w:r w:rsidR="00606333" w:rsidRPr="003A0044">
        <w:rPr>
          <w:rFonts w:ascii="Georgia" w:hAnsi="Georgia"/>
          <w:bCs/>
          <w:sz w:val="21"/>
          <w:szCs w:val="21"/>
          <w:lang w:val="es-ES"/>
        </w:rPr>
        <w:t>Construquick</w:t>
      </w:r>
      <w:r w:rsidRPr="003A0044">
        <w:rPr>
          <w:rFonts w:ascii="Georgia" w:hAnsi="Georgia"/>
          <w:sz w:val="21"/>
          <w:szCs w:val="21"/>
          <w:lang w:val="es-ES"/>
        </w:rPr>
        <w:t xml:space="preserve"> inicialmente</w:t>
      </w:r>
      <w:r w:rsidR="00FF5CCA" w:rsidRPr="003A0044">
        <w:rPr>
          <w:rFonts w:ascii="Georgia" w:hAnsi="Georgia"/>
          <w:sz w:val="21"/>
          <w:szCs w:val="21"/>
          <w:lang w:val="es-ES"/>
        </w:rPr>
        <w:t xml:space="preserve"> intentó</w:t>
      </w:r>
      <w:r w:rsidRPr="003A0044">
        <w:rPr>
          <w:rFonts w:ascii="Georgia" w:hAnsi="Georgia"/>
          <w:sz w:val="21"/>
          <w:szCs w:val="21"/>
          <w:lang w:val="es-ES"/>
        </w:rPr>
        <w:t xml:space="preserve"> usar </w:t>
      </w:r>
      <w:r w:rsidR="00FF5CCA" w:rsidRPr="003A0044">
        <w:rPr>
          <w:rFonts w:ascii="Georgia" w:hAnsi="Georgia"/>
          <w:sz w:val="21"/>
          <w:szCs w:val="21"/>
          <w:lang w:val="es-ES"/>
        </w:rPr>
        <w:t xml:space="preserve">un </w:t>
      </w:r>
      <w:r w:rsidR="00606333" w:rsidRPr="003A0044">
        <w:rPr>
          <w:rFonts w:ascii="Georgia" w:hAnsi="Georgia"/>
          <w:sz w:val="21"/>
          <w:szCs w:val="21"/>
          <w:lang w:val="es-ES"/>
        </w:rPr>
        <w:t xml:space="preserve">otro tipo de </w:t>
      </w:r>
      <w:r w:rsidRPr="003A0044">
        <w:rPr>
          <w:rFonts w:ascii="Georgia" w:hAnsi="Georgia"/>
          <w:sz w:val="21"/>
          <w:szCs w:val="21"/>
          <w:lang w:val="es-ES"/>
        </w:rPr>
        <w:t xml:space="preserve">grúa para el proyecto, descubrió que sus dimensiones eran demasiado grandes para el sitio de </w:t>
      </w:r>
      <w:r w:rsidR="000368B3" w:rsidRPr="003A0044">
        <w:rPr>
          <w:rFonts w:ascii="Georgia" w:hAnsi="Georgia"/>
          <w:sz w:val="21"/>
          <w:szCs w:val="21"/>
          <w:lang w:val="es-ES"/>
        </w:rPr>
        <w:t>trabajo</w:t>
      </w:r>
      <w:r w:rsidRPr="003A0044">
        <w:rPr>
          <w:rFonts w:ascii="Georgia" w:hAnsi="Georgia"/>
          <w:sz w:val="21"/>
          <w:szCs w:val="21"/>
          <w:lang w:val="es-ES"/>
        </w:rPr>
        <w:t xml:space="preserve"> y </w:t>
      </w:r>
      <w:r w:rsidR="00606333" w:rsidRPr="003A0044">
        <w:rPr>
          <w:rFonts w:ascii="Georgia" w:hAnsi="Georgia"/>
          <w:sz w:val="21"/>
          <w:szCs w:val="21"/>
          <w:lang w:val="es-ES"/>
        </w:rPr>
        <w:t xml:space="preserve">la empresa </w:t>
      </w:r>
      <w:r w:rsidRPr="003A0044">
        <w:rPr>
          <w:rFonts w:ascii="Georgia" w:hAnsi="Georgia"/>
          <w:sz w:val="21"/>
          <w:szCs w:val="21"/>
          <w:lang w:val="es-ES"/>
        </w:rPr>
        <w:t xml:space="preserve">se </w:t>
      </w:r>
      <w:r w:rsidR="00606333" w:rsidRPr="003A0044">
        <w:rPr>
          <w:rFonts w:ascii="Georgia" w:hAnsi="Georgia"/>
          <w:sz w:val="21"/>
          <w:szCs w:val="21"/>
          <w:lang w:val="es-ES"/>
        </w:rPr>
        <w:t>vio obligada</w:t>
      </w:r>
      <w:r w:rsidRPr="003A0044">
        <w:rPr>
          <w:rFonts w:ascii="Georgia" w:hAnsi="Georgia"/>
          <w:sz w:val="21"/>
          <w:szCs w:val="21"/>
          <w:lang w:val="es-ES"/>
        </w:rPr>
        <w:t xml:space="preserve"> a usar mano de obra sin la ayuda de una gr</w:t>
      </w:r>
      <w:r w:rsidR="00606333" w:rsidRPr="003A0044">
        <w:rPr>
          <w:rFonts w:ascii="Georgia" w:hAnsi="Georgia"/>
          <w:sz w:val="21"/>
          <w:szCs w:val="21"/>
          <w:lang w:val="es-ES"/>
        </w:rPr>
        <w:t>úa. El trabajo resultó laborioso y lento</w:t>
      </w:r>
      <w:r w:rsidRPr="003A0044">
        <w:rPr>
          <w:rFonts w:ascii="Georgia" w:hAnsi="Georgia"/>
          <w:sz w:val="21"/>
          <w:szCs w:val="21"/>
          <w:lang w:val="es-ES"/>
        </w:rPr>
        <w:t xml:space="preserve">, lo que obligó a la empresa con sede en </w:t>
      </w:r>
      <w:r w:rsidR="00481E56" w:rsidRPr="003A0044">
        <w:rPr>
          <w:rFonts w:ascii="Georgia" w:hAnsi="Georgia"/>
          <w:sz w:val="21"/>
          <w:szCs w:val="21"/>
          <w:lang w:val="es-ES"/>
        </w:rPr>
        <w:t>San José</w:t>
      </w:r>
      <w:r w:rsidRPr="003A0044">
        <w:rPr>
          <w:rFonts w:ascii="Georgia" w:hAnsi="Georgia"/>
          <w:sz w:val="21"/>
          <w:szCs w:val="21"/>
          <w:lang w:val="es-ES"/>
        </w:rPr>
        <w:t xml:space="preserve"> a buscar una grúa de dimensiones compactas que se ajustara a los espacios estrechos de</w:t>
      </w:r>
      <w:r w:rsidR="000368B3" w:rsidRPr="003A0044">
        <w:rPr>
          <w:rFonts w:ascii="Georgia" w:hAnsi="Georgia"/>
          <w:sz w:val="21"/>
          <w:szCs w:val="21"/>
          <w:lang w:val="es-ES"/>
        </w:rPr>
        <w:t>l sitio de trabajo</w:t>
      </w:r>
      <w:r w:rsidRPr="003A0044">
        <w:rPr>
          <w:rFonts w:ascii="Georgia" w:hAnsi="Georgia"/>
          <w:sz w:val="21"/>
          <w:szCs w:val="21"/>
          <w:lang w:val="es-ES"/>
        </w:rPr>
        <w:t xml:space="preserve"> y que al mismo tiempo agilizara las tareas. La Potain Igo M 14</w:t>
      </w:r>
      <w:r w:rsidR="00606333" w:rsidRPr="003A0044">
        <w:rPr>
          <w:rFonts w:ascii="Georgia" w:hAnsi="Georgia"/>
          <w:sz w:val="21"/>
          <w:szCs w:val="21"/>
          <w:lang w:val="es-ES"/>
        </w:rPr>
        <w:t xml:space="preserve"> se presentó como la solución ideal</w:t>
      </w:r>
      <w:r w:rsidRPr="003A0044">
        <w:rPr>
          <w:rFonts w:ascii="Georgia" w:hAnsi="Georgia"/>
          <w:sz w:val="21"/>
          <w:szCs w:val="21"/>
          <w:lang w:val="es-ES"/>
        </w:rPr>
        <w:t>.</w:t>
      </w:r>
    </w:p>
    <w:p w14:paraId="1FED5CA8" w14:textId="77777777" w:rsidR="00C22EC6" w:rsidRPr="003A0044" w:rsidRDefault="00C22EC6" w:rsidP="00E054E5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4A3AE1BB" w14:textId="41CD59C8" w:rsidR="00C22EC6" w:rsidRPr="003A0044" w:rsidRDefault="00C22EC6" w:rsidP="00C22EC6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 xml:space="preserve">“La grúa reemplazó 15 trabajadores que transportaban el material de construcción por las escaleras”, comentó Humberto </w:t>
      </w:r>
      <w:r w:rsidR="003A0044" w:rsidRPr="003A0044">
        <w:rPr>
          <w:rFonts w:ascii="Georgia" w:hAnsi="Georgia"/>
          <w:sz w:val="21"/>
          <w:szCs w:val="21"/>
          <w:lang w:val="es-ES"/>
        </w:rPr>
        <w:t>Ramírez</w:t>
      </w:r>
      <w:r w:rsidRPr="003A0044">
        <w:rPr>
          <w:rFonts w:ascii="Georgia" w:hAnsi="Georgia"/>
          <w:sz w:val="21"/>
          <w:szCs w:val="21"/>
          <w:lang w:val="es-ES"/>
        </w:rPr>
        <w:t xml:space="preserve">, ingeniero de proyectos de </w:t>
      </w:r>
      <w:r w:rsidR="000C4A6E" w:rsidRPr="003A0044">
        <w:rPr>
          <w:rFonts w:ascii="Georgia" w:hAnsi="Georgia"/>
          <w:bCs/>
          <w:sz w:val="21"/>
          <w:szCs w:val="21"/>
          <w:lang w:val="es-ES"/>
        </w:rPr>
        <w:t>Construquick</w:t>
      </w:r>
      <w:r w:rsidRPr="003A0044">
        <w:rPr>
          <w:rFonts w:ascii="Georgia" w:hAnsi="Georgia"/>
          <w:sz w:val="21"/>
          <w:szCs w:val="21"/>
          <w:lang w:val="es-ES"/>
        </w:rPr>
        <w:t xml:space="preserve">. “Ahora el material se transporta al sitio de </w:t>
      </w:r>
      <w:r w:rsidR="000368B3" w:rsidRPr="003A0044">
        <w:rPr>
          <w:rFonts w:ascii="Georgia" w:hAnsi="Georgia"/>
          <w:sz w:val="21"/>
          <w:szCs w:val="21"/>
          <w:lang w:val="es-ES"/>
        </w:rPr>
        <w:t>trabajo</w:t>
      </w:r>
      <w:r w:rsidRPr="003A0044">
        <w:rPr>
          <w:rFonts w:ascii="Georgia" w:hAnsi="Georgia"/>
          <w:sz w:val="21"/>
          <w:szCs w:val="21"/>
          <w:lang w:val="es-ES"/>
        </w:rPr>
        <w:t xml:space="preserve"> mucho más rápido y esos trabajadores han</w:t>
      </w:r>
      <w:r w:rsidR="00FF5CCA" w:rsidRPr="003A0044">
        <w:rPr>
          <w:rFonts w:ascii="Georgia" w:hAnsi="Georgia"/>
          <w:sz w:val="21"/>
          <w:szCs w:val="21"/>
          <w:lang w:val="es-ES"/>
        </w:rPr>
        <w:t xml:space="preserve"> sido</w:t>
      </w:r>
      <w:r w:rsidRPr="003A0044">
        <w:rPr>
          <w:rFonts w:ascii="Georgia" w:hAnsi="Georgia"/>
          <w:sz w:val="21"/>
          <w:szCs w:val="21"/>
          <w:lang w:val="es-ES"/>
        </w:rPr>
        <w:t xml:space="preserve"> asignado a otras actividades. Hemos ganado en movilidad, eficiencia y agilidad”.</w:t>
      </w:r>
    </w:p>
    <w:p w14:paraId="36F2D864" w14:textId="77777777" w:rsidR="00C22EC6" w:rsidRPr="003A0044" w:rsidRDefault="00C22EC6" w:rsidP="00E054E5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9F76D4F" w14:textId="3D7D9D34" w:rsidR="00E90A0E" w:rsidRPr="003A0044" w:rsidRDefault="00C22EC6" w:rsidP="00E054E5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>La Igo M 14 mide solo 4 m x 4 m y tiene dos posiciones de contrapeso</w:t>
      </w:r>
      <w:r w:rsidR="00606333" w:rsidRPr="003A0044">
        <w:rPr>
          <w:rFonts w:ascii="Georgia" w:hAnsi="Georgia"/>
          <w:sz w:val="21"/>
          <w:szCs w:val="21"/>
          <w:lang w:val="es-ES"/>
        </w:rPr>
        <w:t xml:space="preserve"> –</w:t>
      </w:r>
      <w:r w:rsidRPr="003A0044">
        <w:rPr>
          <w:rFonts w:ascii="Georgia" w:hAnsi="Georgia"/>
          <w:sz w:val="21"/>
          <w:szCs w:val="21"/>
          <w:lang w:val="es-ES"/>
        </w:rPr>
        <w:t xml:space="preserve"> una más cerca al mástil que reduce el radio de giro a solo 2 m, </w:t>
      </w:r>
      <w:r w:rsidR="00E90A0E" w:rsidRPr="003A0044">
        <w:rPr>
          <w:rFonts w:ascii="Georgia" w:hAnsi="Georgia"/>
          <w:sz w:val="21"/>
          <w:szCs w:val="21"/>
          <w:lang w:val="es-ES"/>
        </w:rPr>
        <w:t xml:space="preserve">para permitir operaciones en espacios reducidos, </w:t>
      </w:r>
    </w:p>
    <w:p w14:paraId="50F50553" w14:textId="33F53B63" w:rsidR="00243246" w:rsidRPr="003A0044" w:rsidRDefault="00C22EC6" w:rsidP="00E054E5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 xml:space="preserve">y otra más alejada del mástil que permite una mayor capacidad de elevación. Ofrece un radio de plumín máximo de 22 m y puede elevar un máximo de 1,8 toneladas, con una capacidad de 0,6 toneladas en la punta del plumín. </w:t>
      </w:r>
      <w:r w:rsidR="00E90A0E" w:rsidRPr="003A0044">
        <w:rPr>
          <w:rFonts w:ascii="Georgia" w:hAnsi="Georgia"/>
          <w:sz w:val="21"/>
          <w:szCs w:val="21"/>
          <w:lang w:val="es-ES"/>
        </w:rPr>
        <w:t>Como el plumín de la grúa puede colocarse en un ángulo de 20 °, la altura bajo el gancho se puede aumentar</w:t>
      </w:r>
      <w:r w:rsidR="005C4994" w:rsidRPr="003A0044">
        <w:rPr>
          <w:rFonts w:ascii="Georgia" w:hAnsi="Georgia"/>
          <w:sz w:val="21"/>
          <w:szCs w:val="21"/>
          <w:lang w:val="es-ES"/>
        </w:rPr>
        <w:t xml:space="preserve"> a más de 25 m en el extremo de</w:t>
      </w:r>
      <w:r w:rsidR="00E90A0E" w:rsidRPr="003A0044">
        <w:rPr>
          <w:rFonts w:ascii="Georgia" w:hAnsi="Georgia"/>
          <w:sz w:val="21"/>
          <w:szCs w:val="21"/>
          <w:lang w:val="es-ES"/>
        </w:rPr>
        <w:t>l</w:t>
      </w:r>
      <w:r w:rsidR="005C4994" w:rsidRPr="003A0044">
        <w:rPr>
          <w:rFonts w:ascii="Georgia" w:hAnsi="Georgia"/>
          <w:sz w:val="21"/>
          <w:szCs w:val="21"/>
          <w:lang w:val="es-ES"/>
        </w:rPr>
        <w:t xml:space="preserve"> plumín</w:t>
      </w:r>
      <w:r w:rsidR="00E90A0E" w:rsidRPr="003A0044">
        <w:rPr>
          <w:rFonts w:ascii="Georgia" w:hAnsi="Georgia"/>
          <w:sz w:val="21"/>
          <w:szCs w:val="21"/>
          <w:lang w:val="es-ES"/>
        </w:rPr>
        <w:t>.</w:t>
      </w:r>
    </w:p>
    <w:p w14:paraId="65F9808B" w14:textId="77777777" w:rsidR="00243246" w:rsidRPr="003A0044" w:rsidRDefault="00243246" w:rsidP="00E054E5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49992F9A" w14:textId="663DC97A" w:rsidR="00C6519F" w:rsidRPr="003A0044" w:rsidRDefault="00243246" w:rsidP="00CB0A27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 xml:space="preserve">La grúa ha sido especialmente útil para </w:t>
      </w:r>
      <w:hyperlink r:id="rId9" w:history="1">
        <w:r w:rsidRPr="003A0044">
          <w:rPr>
            <w:rStyle w:val="Hyperlink"/>
            <w:rFonts w:ascii="Georgia" w:hAnsi="Georgia"/>
            <w:sz w:val="21"/>
            <w:szCs w:val="21"/>
            <w:lang w:val="es-ES"/>
          </w:rPr>
          <w:t>proyectos de construcción hotelera</w:t>
        </w:r>
      </w:hyperlink>
      <w:r w:rsidRPr="003A0044">
        <w:rPr>
          <w:rFonts w:ascii="Georgia" w:hAnsi="Georgia"/>
          <w:sz w:val="21"/>
          <w:szCs w:val="21"/>
          <w:lang w:val="es-ES"/>
        </w:rPr>
        <w:t xml:space="preserve"> en todo el mundo debido a su rápida instalación y la capacidad que tiene de ser accionada por control remoto. Constru</w:t>
      </w:r>
      <w:r w:rsidR="005C4994" w:rsidRPr="003A0044">
        <w:rPr>
          <w:rFonts w:ascii="Georgia" w:hAnsi="Georgia"/>
          <w:sz w:val="21"/>
          <w:szCs w:val="21"/>
          <w:lang w:val="es-ES"/>
        </w:rPr>
        <w:t>quick</w:t>
      </w:r>
      <w:r w:rsidRPr="003A0044">
        <w:rPr>
          <w:rFonts w:ascii="Georgia" w:hAnsi="Georgia"/>
          <w:sz w:val="21"/>
          <w:szCs w:val="21"/>
          <w:lang w:val="es-ES"/>
        </w:rPr>
        <w:t xml:space="preserve"> está usando la Igo M 14 para elevar bloques de concreto, armazones metálicos, vigas y otros materiales de construcción necesarios para construir el hotel, que tendrá tres pisos. La grúa ha elevado cargas de hasta 0,6 toneladas a una altura de 8 m.</w:t>
      </w:r>
    </w:p>
    <w:p w14:paraId="197EA757" w14:textId="155040D2" w:rsidR="00243246" w:rsidRPr="003A0044" w:rsidRDefault="00243246" w:rsidP="00CB0A27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2AE66682" w14:textId="61BAC6B3" w:rsidR="00243246" w:rsidRPr="003A0044" w:rsidRDefault="00530DAC" w:rsidP="00243246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>“Estamos demostrando que esta grúa es perfecta para la construcción de edificaciones pequeñas de tres a cuatro pisos, pues no necesitan elevar cargas muy pesadas”, afirmó Stefano Santini, gerente general de Euromateriales, la empresa con sede en Costa Rica que suministró la grúa aut</w:t>
      </w:r>
      <w:r>
        <w:rPr>
          <w:rFonts w:ascii="Georgia" w:hAnsi="Georgia"/>
          <w:sz w:val="21"/>
          <w:szCs w:val="21"/>
          <w:lang w:val="es-ES"/>
        </w:rPr>
        <w:t>o</w:t>
      </w:r>
      <w:r w:rsidRPr="003A0044">
        <w:rPr>
          <w:rFonts w:ascii="Georgia" w:hAnsi="Georgia"/>
          <w:sz w:val="21"/>
          <w:szCs w:val="21"/>
          <w:lang w:val="es-ES"/>
        </w:rPr>
        <w:t xml:space="preserve">erigible </w:t>
      </w:r>
      <w:r w:rsidRPr="003A0044">
        <w:rPr>
          <w:rFonts w:ascii="Georgia" w:hAnsi="Georgia"/>
          <w:sz w:val="21"/>
          <w:szCs w:val="21"/>
          <w:lang w:val="es-ES"/>
        </w:rPr>
        <w:lastRenderedPageBreak/>
        <w:t>pa</w:t>
      </w:r>
      <w:bookmarkStart w:id="0" w:name="_GoBack"/>
      <w:bookmarkEnd w:id="0"/>
      <w:r w:rsidRPr="003A0044">
        <w:rPr>
          <w:rFonts w:ascii="Georgia" w:hAnsi="Georgia"/>
          <w:sz w:val="21"/>
          <w:szCs w:val="21"/>
          <w:lang w:val="es-ES"/>
        </w:rPr>
        <w:t xml:space="preserve">ra el proyecto. </w:t>
      </w:r>
      <w:r w:rsidR="00243246" w:rsidRPr="003A0044">
        <w:rPr>
          <w:rFonts w:ascii="Georgia" w:hAnsi="Georgia"/>
          <w:sz w:val="21"/>
          <w:szCs w:val="21"/>
          <w:lang w:val="es-ES"/>
        </w:rPr>
        <w:t xml:space="preserve">“La Igo M14 es fácil de transportar, instalar y utilizar. Y cuenta con su propio generador, lo que le permite tener autonomía eléctrica en cualquier </w:t>
      </w:r>
      <w:r w:rsidR="003F241B">
        <w:rPr>
          <w:rFonts w:ascii="Georgia" w:hAnsi="Georgia"/>
          <w:sz w:val="21"/>
          <w:szCs w:val="21"/>
          <w:lang w:val="es-ES"/>
        </w:rPr>
        <w:t>sitio de trabajo</w:t>
      </w:r>
      <w:r w:rsidR="00243246" w:rsidRPr="003A0044">
        <w:rPr>
          <w:rFonts w:ascii="Georgia" w:hAnsi="Georgia"/>
          <w:sz w:val="21"/>
          <w:szCs w:val="21"/>
          <w:lang w:val="es-ES"/>
        </w:rPr>
        <w:t>”.</w:t>
      </w:r>
    </w:p>
    <w:p w14:paraId="4ED52416" w14:textId="77777777" w:rsidR="00243246" w:rsidRPr="003A0044" w:rsidRDefault="00243246" w:rsidP="00CB0A27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1D64957" w14:textId="6F419B3E" w:rsidR="00243246" w:rsidRPr="003A0044" w:rsidRDefault="00243246" w:rsidP="00243246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 xml:space="preserve">La primera etapa de la construcción del Azura Hotel empezó en septiembre de 2016 y se espera que finalice en agosto de 2017. Incluye 75 habitaciones con un costo estimado de US$15 millones. La Igo M 14 es la única grúa que está en uso en el sitio de trabajo. </w:t>
      </w:r>
    </w:p>
    <w:p w14:paraId="461AA3B0" w14:textId="77777777" w:rsidR="00243246" w:rsidRPr="003A0044" w:rsidRDefault="00243246" w:rsidP="00CB0A27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0F3DD175" w14:textId="42ED8220" w:rsidR="00CB0A27" w:rsidRPr="003A0044" w:rsidRDefault="00D77681" w:rsidP="00CB0A27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>De acuerdo con Santini, esta Igo M 14 es el primer modelo de su clase que se usa en el país. Comentó que las grúas autoerigibles están popularizándose cada vez más en el país a medida que las empresas conocen más acerca de sus bajos costos de funcionamiento, sus dimensiones compactas y su facilidad de transporte.</w:t>
      </w:r>
    </w:p>
    <w:p w14:paraId="47F6B90C" w14:textId="77777777" w:rsidR="005C4994" w:rsidRPr="003A0044" w:rsidRDefault="005C4994" w:rsidP="00CB0A27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0FF2D5F2" w14:textId="6F057011" w:rsidR="005C4994" w:rsidRPr="003A0044" w:rsidRDefault="005C4994" w:rsidP="005C4994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>Jean Pierre Zaffiro, director global de producto de las grúas autotransportadas Potain de Manitowoc, dijo que la introducción del Igo M 14 por distribuidores, como Euromateriales, deberá contribuir al éxito de la grúa en el mercado latinoamericano. "Debido a las ventajas que ofrece esa grúa de gran movilidad y simplicidad de uso, ella pronto se expandirá a muchos más países latinoamericanos", afirmó Zaffiro.</w:t>
      </w:r>
    </w:p>
    <w:p w14:paraId="5F25DCEC" w14:textId="77777777" w:rsidR="005C4994" w:rsidRPr="003A0044" w:rsidRDefault="005C4994" w:rsidP="00CB0A27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E74F7F1" w14:textId="77777777" w:rsidR="00E42FEC" w:rsidRPr="003A0044" w:rsidRDefault="00E42FEC" w:rsidP="00E42FEC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858E4D0" w14:textId="77777777" w:rsidR="00E42FEC" w:rsidRPr="003A0044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3A0044">
        <w:rPr>
          <w:rFonts w:ascii="Georgia" w:hAnsi="Georgia"/>
          <w:sz w:val="21"/>
          <w:szCs w:val="21"/>
          <w:lang w:val="es-ES"/>
        </w:rPr>
        <w:t>-FIN-</w:t>
      </w:r>
    </w:p>
    <w:p w14:paraId="354F00F7" w14:textId="77777777" w:rsidR="00E42FEC" w:rsidRPr="003A0044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32E4D1CF" w14:textId="77777777" w:rsidR="00164A29" w:rsidRPr="003A0044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3A0044">
        <w:rPr>
          <w:rFonts w:ascii="Verdana" w:hAnsi="Verdana"/>
          <w:color w:val="ED1C2A"/>
          <w:sz w:val="18"/>
          <w:szCs w:val="18"/>
          <w:lang w:val="es-ES"/>
        </w:rPr>
        <w:t>CONTACTO</w:t>
      </w:r>
    </w:p>
    <w:p w14:paraId="0F51B005" w14:textId="77777777" w:rsidR="003D0A5C" w:rsidRPr="003A0044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3A0044">
        <w:rPr>
          <w:rFonts w:ascii="Verdana" w:hAnsi="Verdana"/>
          <w:b/>
          <w:color w:val="41525C"/>
          <w:sz w:val="18"/>
          <w:szCs w:val="18"/>
          <w:lang w:val="es-ES"/>
        </w:rPr>
        <w:t>Leandro Moura</w:t>
      </w:r>
      <w:r w:rsidRPr="003A0044">
        <w:rPr>
          <w:sz w:val="18"/>
          <w:szCs w:val="18"/>
          <w:lang w:val="es-ES"/>
        </w:rPr>
        <w:tab/>
      </w:r>
      <w:r w:rsidRPr="003A0044">
        <w:rPr>
          <w:rFonts w:ascii="Verdana" w:hAnsi="Verdana"/>
          <w:b/>
          <w:color w:val="41525C"/>
          <w:sz w:val="18"/>
          <w:szCs w:val="18"/>
          <w:lang w:val="es-ES"/>
        </w:rPr>
        <w:t>Mariana Santos</w:t>
      </w:r>
      <w:r w:rsidRPr="003A0044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4BDA5DAC" w14:textId="77777777" w:rsidR="003D0A5C" w:rsidRPr="003A0044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3A0044">
        <w:rPr>
          <w:rFonts w:ascii="Verdana" w:hAnsi="Verdana"/>
          <w:color w:val="41525C"/>
          <w:sz w:val="18"/>
          <w:szCs w:val="18"/>
          <w:lang w:val="es-ES"/>
        </w:rPr>
        <w:t>Manitowoc</w:t>
      </w:r>
      <w:r w:rsidRPr="003A0044">
        <w:rPr>
          <w:sz w:val="18"/>
          <w:szCs w:val="18"/>
          <w:lang w:val="es-ES"/>
        </w:rPr>
        <w:tab/>
      </w:r>
      <w:r w:rsidRPr="003A0044">
        <w:rPr>
          <w:rFonts w:ascii="Verdana" w:hAnsi="Verdana"/>
          <w:color w:val="41525C"/>
          <w:sz w:val="18"/>
          <w:szCs w:val="18"/>
          <w:lang w:val="es-ES"/>
        </w:rPr>
        <w:t>SE10</w:t>
      </w:r>
    </w:p>
    <w:p w14:paraId="13486F9F" w14:textId="77777777" w:rsidR="003D0A5C" w:rsidRPr="003A0044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3A0044">
        <w:rPr>
          <w:rFonts w:ascii="Verdana" w:hAnsi="Verdana"/>
          <w:color w:val="41525C"/>
          <w:sz w:val="18"/>
          <w:szCs w:val="18"/>
          <w:lang w:val="es-ES"/>
        </w:rPr>
        <w:t>Tel +55 11 3103 0270</w:t>
      </w:r>
      <w:r w:rsidRPr="003A0044">
        <w:rPr>
          <w:rFonts w:ascii="Verdana" w:hAnsi="Verdana"/>
          <w:color w:val="41525C"/>
          <w:sz w:val="18"/>
          <w:szCs w:val="18"/>
          <w:lang w:val="es-ES"/>
        </w:rPr>
        <w:tab/>
        <w:t>Tel +1 312 548 8444</w:t>
      </w:r>
    </w:p>
    <w:p w14:paraId="5CEEDBF6" w14:textId="77777777" w:rsidR="00164A29" w:rsidRPr="003A0044" w:rsidRDefault="0057338E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  <w:lang w:val="es-ES"/>
        </w:rPr>
      </w:pPr>
      <w:hyperlink r:id="rId10" w:history="1">
        <w:r w:rsidR="0063346B" w:rsidRPr="003A0044">
          <w:rPr>
            <w:rStyle w:val="Hyperlink"/>
            <w:rFonts w:ascii="Verdana" w:hAnsi="Verdana"/>
            <w:color w:val="auto"/>
            <w:sz w:val="18"/>
            <w:szCs w:val="18"/>
            <w:lang w:val="es-ES"/>
          </w:rPr>
          <w:t>leandro.moura@manitowoc.com</w:t>
        </w:r>
      </w:hyperlink>
      <w:r w:rsidR="0063346B" w:rsidRPr="003A0044">
        <w:rPr>
          <w:rFonts w:ascii="Verdana" w:hAnsi="Verdana"/>
          <w:sz w:val="18"/>
          <w:szCs w:val="18"/>
          <w:lang w:val="es-ES"/>
        </w:rPr>
        <w:tab/>
      </w:r>
      <w:hyperlink r:id="rId11" w:history="1">
        <w:r w:rsidR="0063346B" w:rsidRPr="003A0044">
          <w:rPr>
            <w:rStyle w:val="Hyperlink"/>
            <w:rFonts w:ascii="Verdana" w:hAnsi="Verdana"/>
            <w:color w:val="auto"/>
            <w:sz w:val="18"/>
            <w:szCs w:val="18"/>
            <w:lang w:val="es-ES"/>
          </w:rPr>
          <w:t>mariana.santos@se10.com</w:t>
        </w:r>
      </w:hyperlink>
    </w:p>
    <w:p w14:paraId="527944DB" w14:textId="77777777" w:rsidR="00A474FE" w:rsidRPr="003A0044" w:rsidRDefault="00A474FE" w:rsidP="00E42FEC">
      <w:pPr>
        <w:spacing w:line="276" w:lineRule="auto"/>
        <w:rPr>
          <w:rFonts w:ascii="Verdana" w:hAnsi="Verdana"/>
          <w:color w:val="ED1C2A"/>
          <w:sz w:val="18"/>
          <w:szCs w:val="18"/>
          <w:lang w:val="es-ES"/>
        </w:rPr>
      </w:pPr>
    </w:p>
    <w:p w14:paraId="35885E92" w14:textId="77777777" w:rsidR="00897A99" w:rsidRPr="003A0044" w:rsidRDefault="00897A99" w:rsidP="00897A99">
      <w:pPr>
        <w:spacing w:line="276" w:lineRule="auto"/>
        <w:rPr>
          <w:rFonts w:ascii="Verdana" w:hAnsi="Verdana"/>
          <w:sz w:val="18"/>
          <w:szCs w:val="18"/>
          <w:lang w:val="es-ES"/>
        </w:rPr>
      </w:pPr>
      <w:r w:rsidRPr="003A0044">
        <w:rPr>
          <w:rFonts w:ascii="Verdana" w:hAnsi="Verdana"/>
          <w:color w:val="ED1C2A"/>
          <w:sz w:val="18"/>
          <w:lang w:val="es-ES"/>
        </w:rPr>
        <w:t>ACERCA DE THE MANITOWOC COMPANY, INC.</w:t>
      </w:r>
      <w:r w:rsidRPr="003A0044">
        <w:rPr>
          <w:rFonts w:ascii="Verdana" w:hAnsi="Verdana"/>
          <w:sz w:val="18"/>
          <w:lang w:val="es-ES"/>
        </w:rPr>
        <w:t xml:space="preserve"> </w:t>
      </w:r>
      <w:r w:rsidRPr="003A0044">
        <w:rPr>
          <w:rFonts w:ascii="Verdana" w:hAnsi="Verdana"/>
          <w:sz w:val="18"/>
          <w:szCs w:val="18"/>
          <w:lang w:val="es-ES"/>
        </w:rPr>
        <w:br/>
      </w:r>
      <w:r w:rsidRPr="003A0044">
        <w:rPr>
          <w:rFonts w:ascii="Verdana" w:hAnsi="Verdana"/>
          <w:color w:val="41525C"/>
          <w:sz w:val="18"/>
          <w:lang w:val="es-ES"/>
        </w:rPr>
        <w:t>Fundada en 1902, The Manitowoc Company, Inc. es uno de los principales fabricantes de grúas y soluciones de elevación a nivel internacional, con instalaciones de fabricación, distribución y servicio en 20 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2016, los ingresos de Manitowoc alcanzaron los US$1600 millones, con más de la mitad de ese monto generado afuera de los Estados Unidos.</w:t>
      </w:r>
    </w:p>
    <w:p w14:paraId="4BA0CBD3" w14:textId="77777777" w:rsidR="00897A99" w:rsidRPr="003A0044" w:rsidRDefault="00897A99" w:rsidP="00897A99">
      <w:pPr>
        <w:rPr>
          <w:lang w:val="es-ES"/>
        </w:rPr>
      </w:pPr>
    </w:p>
    <w:p w14:paraId="72B82DBF" w14:textId="77777777" w:rsidR="00897A99" w:rsidRPr="003A0044" w:rsidRDefault="00897A99" w:rsidP="00897A99">
      <w:pPr>
        <w:spacing w:line="276" w:lineRule="auto"/>
        <w:outlineLvl w:val="0"/>
        <w:rPr>
          <w:rFonts w:ascii="Verdana" w:hAnsi="Verdana"/>
          <w:sz w:val="18"/>
          <w:szCs w:val="18"/>
          <w:lang w:val="es-ES"/>
        </w:rPr>
      </w:pPr>
      <w:r w:rsidRPr="003A0044">
        <w:rPr>
          <w:rFonts w:ascii="Verdana" w:hAnsi="Verdana"/>
          <w:color w:val="ED1C2A"/>
          <w:sz w:val="18"/>
          <w:lang w:val="es-ES"/>
        </w:rPr>
        <w:t>MANITOWOC CRANES</w:t>
      </w:r>
    </w:p>
    <w:p w14:paraId="6FBC1255" w14:textId="6D8E6F8A" w:rsidR="008C4A13" w:rsidRPr="008C4A13" w:rsidRDefault="008C4A13" w:rsidP="008C4A13">
      <w:pPr>
        <w:spacing w:line="276" w:lineRule="auto"/>
        <w:outlineLvl w:val="0"/>
        <w:rPr>
          <w:rFonts w:ascii="Verdana" w:hAnsi="Verdana"/>
          <w:color w:val="41525C"/>
          <w:sz w:val="18"/>
        </w:rPr>
      </w:pPr>
      <w:r w:rsidRPr="008C4A13">
        <w:rPr>
          <w:rFonts w:ascii="Verdana" w:hAnsi="Verdana"/>
          <w:color w:val="41525C"/>
          <w:sz w:val="18"/>
        </w:rPr>
        <w:t xml:space="preserve">2400 S. 44th Street - PO Box 66 - Manitowoc, WI 54221, </w:t>
      </w:r>
      <w:r>
        <w:rPr>
          <w:rFonts w:ascii="Verdana" w:hAnsi="Verdana"/>
          <w:color w:val="41525C"/>
          <w:sz w:val="18"/>
        </w:rPr>
        <w:t>EE.UU.</w:t>
      </w:r>
    </w:p>
    <w:p w14:paraId="46B05F04" w14:textId="0A695DD4" w:rsidR="00897A99" w:rsidRPr="003A0044" w:rsidRDefault="008C4A13" w:rsidP="008C4A13">
      <w:pPr>
        <w:spacing w:line="276" w:lineRule="auto"/>
        <w:outlineLvl w:val="0"/>
        <w:rPr>
          <w:rFonts w:ascii="Verdana" w:hAnsi="Verdana"/>
          <w:sz w:val="18"/>
          <w:szCs w:val="18"/>
          <w:lang w:val="es-ES"/>
        </w:rPr>
      </w:pPr>
      <w:r w:rsidRPr="008C4A13">
        <w:rPr>
          <w:rFonts w:ascii="Verdana" w:hAnsi="Verdana"/>
          <w:color w:val="41525C"/>
          <w:sz w:val="18"/>
        </w:rPr>
        <w:t>T</w:t>
      </w:r>
      <w:r>
        <w:rPr>
          <w:rFonts w:ascii="Verdana" w:hAnsi="Verdana"/>
          <w:color w:val="41525C"/>
          <w:sz w:val="18"/>
        </w:rPr>
        <w:t>el</w:t>
      </w:r>
      <w:r w:rsidRPr="008C4A13">
        <w:rPr>
          <w:rFonts w:ascii="Verdana" w:hAnsi="Verdana"/>
          <w:color w:val="41525C"/>
          <w:sz w:val="18"/>
        </w:rPr>
        <w:t xml:space="preserve"> +1 920 684 4410</w:t>
      </w:r>
    </w:p>
    <w:p w14:paraId="773A06B3" w14:textId="77777777" w:rsidR="00897A99" w:rsidRPr="003A0044" w:rsidRDefault="0057338E" w:rsidP="00897A99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hyperlink r:id="rId12">
        <w:r w:rsidR="00897A99" w:rsidRPr="003A0044">
          <w:rPr>
            <w:rStyle w:val="Hyperlink"/>
            <w:rFonts w:ascii="Verdana" w:hAnsi="Verdana"/>
            <w:b/>
            <w:color w:val="41525C"/>
            <w:sz w:val="18"/>
            <w:lang w:val="es-ES"/>
          </w:rPr>
          <w:t>www.manitowoc.com</w:t>
        </w:r>
      </w:hyperlink>
      <w:r w:rsidR="00897A99" w:rsidRPr="003A0044">
        <w:rPr>
          <w:lang w:val="es-ES"/>
        </w:rPr>
        <w:softHyphen/>
      </w:r>
    </w:p>
    <w:p w14:paraId="5AF32223" w14:textId="77777777" w:rsidR="00504767" w:rsidRPr="003A0044" w:rsidRDefault="00504767" w:rsidP="00E42FEC">
      <w:pPr>
        <w:spacing w:line="276" w:lineRule="auto"/>
        <w:rPr>
          <w:sz w:val="18"/>
          <w:szCs w:val="18"/>
          <w:lang w:val="es-ES"/>
        </w:rPr>
      </w:pPr>
    </w:p>
    <w:sectPr w:rsidR="00504767" w:rsidRPr="003A0044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16AD9" w14:textId="77777777" w:rsidR="0057338E" w:rsidRDefault="0057338E">
      <w:r>
        <w:separator/>
      </w:r>
    </w:p>
  </w:endnote>
  <w:endnote w:type="continuationSeparator" w:id="0">
    <w:p w14:paraId="3800642C" w14:textId="77777777" w:rsidR="0057338E" w:rsidRDefault="0057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35230" w14:textId="77777777" w:rsidR="0057338E" w:rsidRDefault="0057338E">
      <w:r>
        <w:separator/>
      </w:r>
    </w:p>
  </w:footnote>
  <w:footnote w:type="continuationSeparator" w:id="0">
    <w:p w14:paraId="22EC4B7E" w14:textId="77777777" w:rsidR="0057338E" w:rsidRDefault="005733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5FF20" w14:textId="125AAFE9" w:rsidR="002F7A27" w:rsidRDefault="002F7A27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Potain Igo M 14 en un proyecto hotelero en Costa Rica </w:t>
    </w:r>
  </w:p>
  <w:p w14:paraId="4F1B316D" w14:textId="294AE294" w:rsidR="002F7A27" w:rsidRPr="00164A29" w:rsidRDefault="002A79B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17</w:t>
    </w:r>
    <w:r w:rsidR="002F7A27">
      <w:rPr>
        <w:rFonts w:ascii="Verdana" w:hAnsi="Verdana"/>
        <w:color w:val="41525C"/>
        <w:sz w:val="18"/>
        <w:szCs w:val="18"/>
      </w:rPr>
      <w:t xml:space="preserve"> de </w:t>
    </w:r>
    <w:r w:rsidR="00A969A8">
      <w:rPr>
        <w:rFonts w:ascii="Verdana" w:hAnsi="Verdana"/>
        <w:color w:val="41525C"/>
        <w:sz w:val="18"/>
        <w:szCs w:val="18"/>
      </w:rPr>
      <w:t>mayo</w:t>
    </w:r>
    <w:r w:rsidR="002F7A27">
      <w:rPr>
        <w:rFonts w:ascii="Verdana" w:hAnsi="Verdana"/>
        <w:color w:val="41525C"/>
        <w:sz w:val="18"/>
        <w:szCs w:val="18"/>
      </w:rPr>
      <w:t xml:space="preserve"> de 2017</w:t>
    </w:r>
  </w:p>
  <w:p w14:paraId="6143F923" w14:textId="77777777" w:rsidR="002F7A27" w:rsidRPr="003E31C0" w:rsidRDefault="002F7A27" w:rsidP="00163032">
    <w:pPr>
      <w:spacing w:line="276" w:lineRule="auto"/>
      <w:rPr>
        <w:rFonts w:ascii="Verdana" w:hAnsi="Verdana"/>
        <w:sz w:val="16"/>
        <w:szCs w:val="16"/>
      </w:rPr>
    </w:pPr>
  </w:p>
  <w:p w14:paraId="07B9AC0E" w14:textId="77777777" w:rsidR="002F7A27" w:rsidRDefault="002F7A2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C87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368B3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66772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B6DC6"/>
    <w:rsid w:val="000C0256"/>
    <w:rsid w:val="000C4A6E"/>
    <w:rsid w:val="000C672F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7100"/>
    <w:rsid w:val="00141124"/>
    <w:rsid w:val="00141C80"/>
    <w:rsid w:val="001454C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87CF1"/>
    <w:rsid w:val="0019066A"/>
    <w:rsid w:val="00191A07"/>
    <w:rsid w:val="001945AE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1AB2"/>
    <w:rsid w:val="001B2EC3"/>
    <w:rsid w:val="001B54D3"/>
    <w:rsid w:val="001C0797"/>
    <w:rsid w:val="001C1EAE"/>
    <w:rsid w:val="001C3608"/>
    <w:rsid w:val="001C4AE2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490C"/>
    <w:rsid w:val="0022144C"/>
    <w:rsid w:val="00222A4F"/>
    <w:rsid w:val="002235B3"/>
    <w:rsid w:val="0022453C"/>
    <w:rsid w:val="002252D3"/>
    <w:rsid w:val="00231F98"/>
    <w:rsid w:val="00242BFB"/>
    <w:rsid w:val="00243246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3F8C"/>
    <w:rsid w:val="002942F9"/>
    <w:rsid w:val="00294477"/>
    <w:rsid w:val="00294C07"/>
    <w:rsid w:val="0029600C"/>
    <w:rsid w:val="002973F4"/>
    <w:rsid w:val="0029799F"/>
    <w:rsid w:val="002A2271"/>
    <w:rsid w:val="002A57B3"/>
    <w:rsid w:val="002A6CBE"/>
    <w:rsid w:val="002A72FD"/>
    <w:rsid w:val="002A730A"/>
    <w:rsid w:val="002A79B2"/>
    <w:rsid w:val="002B11B7"/>
    <w:rsid w:val="002B36D3"/>
    <w:rsid w:val="002B3CD6"/>
    <w:rsid w:val="002B4131"/>
    <w:rsid w:val="002B661D"/>
    <w:rsid w:val="002B7BAC"/>
    <w:rsid w:val="002C13C5"/>
    <w:rsid w:val="002C1B6C"/>
    <w:rsid w:val="002C271F"/>
    <w:rsid w:val="002C3754"/>
    <w:rsid w:val="002C40E9"/>
    <w:rsid w:val="002D020C"/>
    <w:rsid w:val="002D1C44"/>
    <w:rsid w:val="002D379E"/>
    <w:rsid w:val="002E2756"/>
    <w:rsid w:val="002E41F1"/>
    <w:rsid w:val="002E61D0"/>
    <w:rsid w:val="002E793B"/>
    <w:rsid w:val="002F48A7"/>
    <w:rsid w:val="002F7A2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3BFF"/>
    <w:rsid w:val="00326A6B"/>
    <w:rsid w:val="00327916"/>
    <w:rsid w:val="00331D32"/>
    <w:rsid w:val="00336736"/>
    <w:rsid w:val="00340800"/>
    <w:rsid w:val="00341A80"/>
    <w:rsid w:val="003421C9"/>
    <w:rsid w:val="00343FEA"/>
    <w:rsid w:val="003442B3"/>
    <w:rsid w:val="00351AF9"/>
    <w:rsid w:val="00352A80"/>
    <w:rsid w:val="003541F0"/>
    <w:rsid w:val="00356804"/>
    <w:rsid w:val="003573ED"/>
    <w:rsid w:val="003577E2"/>
    <w:rsid w:val="00363EDD"/>
    <w:rsid w:val="00364A33"/>
    <w:rsid w:val="0036530E"/>
    <w:rsid w:val="003657A3"/>
    <w:rsid w:val="003659C1"/>
    <w:rsid w:val="00373DC1"/>
    <w:rsid w:val="00374E59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0044"/>
    <w:rsid w:val="003A1CDB"/>
    <w:rsid w:val="003A1EB0"/>
    <w:rsid w:val="003A378A"/>
    <w:rsid w:val="003A7E95"/>
    <w:rsid w:val="003A7F10"/>
    <w:rsid w:val="003B0ED9"/>
    <w:rsid w:val="003B20DE"/>
    <w:rsid w:val="003B2344"/>
    <w:rsid w:val="003B31F9"/>
    <w:rsid w:val="003B61D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241B"/>
    <w:rsid w:val="003F46E7"/>
    <w:rsid w:val="003F7EAD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23F7"/>
    <w:rsid w:val="0044404F"/>
    <w:rsid w:val="004442D3"/>
    <w:rsid w:val="00450278"/>
    <w:rsid w:val="00450286"/>
    <w:rsid w:val="00454463"/>
    <w:rsid w:val="004578B3"/>
    <w:rsid w:val="00461F06"/>
    <w:rsid w:val="004625E6"/>
    <w:rsid w:val="00465333"/>
    <w:rsid w:val="00474F44"/>
    <w:rsid w:val="00475FBE"/>
    <w:rsid w:val="00481E56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8FF"/>
    <w:rsid w:val="004C19E9"/>
    <w:rsid w:val="004C4743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162B"/>
    <w:rsid w:val="00502609"/>
    <w:rsid w:val="00504767"/>
    <w:rsid w:val="00506C1D"/>
    <w:rsid w:val="00511EAA"/>
    <w:rsid w:val="005127AF"/>
    <w:rsid w:val="00512975"/>
    <w:rsid w:val="00512BFE"/>
    <w:rsid w:val="00515556"/>
    <w:rsid w:val="005158D6"/>
    <w:rsid w:val="00517806"/>
    <w:rsid w:val="00523E0B"/>
    <w:rsid w:val="00525E57"/>
    <w:rsid w:val="00530ACF"/>
    <w:rsid w:val="00530DAC"/>
    <w:rsid w:val="00531765"/>
    <w:rsid w:val="00533011"/>
    <w:rsid w:val="00533522"/>
    <w:rsid w:val="005404E5"/>
    <w:rsid w:val="00544E83"/>
    <w:rsid w:val="00545B07"/>
    <w:rsid w:val="00545ED3"/>
    <w:rsid w:val="00553749"/>
    <w:rsid w:val="005567E5"/>
    <w:rsid w:val="00557E33"/>
    <w:rsid w:val="005641C1"/>
    <w:rsid w:val="005655CC"/>
    <w:rsid w:val="0056789C"/>
    <w:rsid w:val="0057338E"/>
    <w:rsid w:val="0057619E"/>
    <w:rsid w:val="00582C12"/>
    <w:rsid w:val="0058395E"/>
    <w:rsid w:val="00583F66"/>
    <w:rsid w:val="00587442"/>
    <w:rsid w:val="0058771D"/>
    <w:rsid w:val="00590F0C"/>
    <w:rsid w:val="00591530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3523"/>
    <w:rsid w:val="005C4994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333"/>
    <w:rsid w:val="00611042"/>
    <w:rsid w:val="00613C4F"/>
    <w:rsid w:val="006145DA"/>
    <w:rsid w:val="006151AF"/>
    <w:rsid w:val="00615A32"/>
    <w:rsid w:val="0062123C"/>
    <w:rsid w:val="00621648"/>
    <w:rsid w:val="00622AF8"/>
    <w:rsid w:val="006249C6"/>
    <w:rsid w:val="00624C5F"/>
    <w:rsid w:val="00632935"/>
    <w:rsid w:val="0063346B"/>
    <w:rsid w:val="0063480E"/>
    <w:rsid w:val="00641AF4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196F"/>
    <w:rsid w:val="006E0EBB"/>
    <w:rsid w:val="006E171C"/>
    <w:rsid w:val="006E26BE"/>
    <w:rsid w:val="006E3433"/>
    <w:rsid w:val="006E699E"/>
    <w:rsid w:val="006F147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6C7A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2822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5B5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7CB9"/>
    <w:rsid w:val="00821058"/>
    <w:rsid w:val="0082404B"/>
    <w:rsid w:val="008265E4"/>
    <w:rsid w:val="00831A87"/>
    <w:rsid w:val="00841023"/>
    <w:rsid w:val="00841E5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51E1"/>
    <w:rsid w:val="00897A99"/>
    <w:rsid w:val="008A2386"/>
    <w:rsid w:val="008A6CA2"/>
    <w:rsid w:val="008B2A65"/>
    <w:rsid w:val="008B33DA"/>
    <w:rsid w:val="008B5701"/>
    <w:rsid w:val="008B610D"/>
    <w:rsid w:val="008C12C2"/>
    <w:rsid w:val="008C3FE2"/>
    <w:rsid w:val="008C4A13"/>
    <w:rsid w:val="008C601C"/>
    <w:rsid w:val="008D0268"/>
    <w:rsid w:val="008D06A9"/>
    <w:rsid w:val="008D070A"/>
    <w:rsid w:val="008D0C53"/>
    <w:rsid w:val="008D60EA"/>
    <w:rsid w:val="008D6AAC"/>
    <w:rsid w:val="008E1D4F"/>
    <w:rsid w:val="008E3692"/>
    <w:rsid w:val="008E3D72"/>
    <w:rsid w:val="008E6224"/>
    <w:rsid w:val="008E7F60"/>
    <w:rsid w:val="008F19E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1FF6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5FDF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199F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395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47363"/>
    <w:rsid w:val="00A474FE"/>
    <w:rsid w:val="00A5001E"/>
    <w:rsid w:val="00A5030D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77A5F"/>
    <w:rsid w:val="00A83243"/>
    <w:rsid w:val="00A832B3"/>
    <w:rsid w:val="00A8349A"/>
    <w:rsid w:val="00A84002"/>
    <w:rsid w:val="00A86E97"/>
    <w:rsid w:val="00A87A56"/>
    <w:rsid w:val="00A969A8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D791B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997"/>
    <w:rsid w:val="00B20864"/>
    <w:rsid w:val="00B21738"/>
    <w:rsid w:val="00B224AF"/>
    <w:rsid w:val="00B27E44"/>
    <w:rsid w:val="00B30C5B"/>
    <w:rsid w:val="00B352BA"/>
    <w:rsid w:val="00B41A2D"/>
    <w:rsid w:val="00B41C25"/>
    <w:rsid w:val="00B44333"/>
    <w:rsid w:val="00B4482E"/>
    <w:rsid w:val="00B470EE"/>
    <w:rsid w:val="00B4744E"/>
    <w:rsid w:val="00B50FBF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2EC6"/>
    <w:rsid w:val="00C24216"/>
    <w:rsid w:val="00C24C49"/>
    <w:rsid w:val="00C24CF9"/>
    <w:rsid w:val="00C272EE"/>
    <w:rsid w:val="00C273B0"/>
    <w:rsid w:val="00C3007B"/>
    <w:rsid w:val="00C40606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519F"/>
    <w:rsid w:val="00C67904"/>
    <w:rsid w:val="00C726F5"/>
    <w:rsid w:val="00C73021"/>
    <w:rsid w:val="00C80E25"/>
    <w:rsid w:val="00C82C60"/>
    <w:rsid w:val="00C842CB"/>
    <w:rsid w:val="00C85503"/>
    <w:rsid w:val="00C85965"/>
    <w:rsid w:val="00C86F4F"/>
    <w:rsid w:val="00C8750C"/>
    <w:rsid w:val="00C8765C"/>
    <w:rsid w:val="00C91672"/>
    <w:rsid w:val="00C94842"/>
    <w:rsid w:val="00C94C6D"/>
    <w:rsid w:val="00CA0621"/>
    <w:rsid w:val="00CA3F5E"/>
    <w:rsid w:val="00CA4B5F"/>
    <w:rsid w:val="00CA72F1"/>
    <w:rsid w:val="00CB0A27"/>
    <w:rsid w:val="00CB5ACA"/>
    <w:rsid w:val="00CB76E7"/>
    <w:rsid w:val="00CC06CB"/>
    <w:rsid w:val="00CC1C20"/>
    <w:rsid w:val="00CC2CBB"/>
    <w:rsid w:val="00CC2FF5"/>
    <w:rsid w:val="00CC3FEF"/>
    <w:rsid w:val="00CC789C"/>
    <w:rsid w:val="00CD1858"/>
    <w:rsid w:val="00CD42E1"/>
    <w:rsid w:val="00CD4D94"/>
    <w:rsid w:val="00CE01A8"/>
    <w:rsid w:val="00CE1D87"/>
    <w:rsid w:val="00CE3868"/>
    <w:rsid w:val="00CE4221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15A"/>
    <w:rsid w:val="00D252AC"/>
    <w:rsid w:val="00D26D6B"/>
    <w:rsid w:val="00D342AB"/>
    <w:rsid w:val="00D34B1D"/>
    <w:rsid w:val="00D36AB0"/>
    <w:rsid w:val="00D37262"/>
    <w:rsid w:val="00D376BF"/>
    <w:rsid w:val="00D4675D"/>
    <w:rsid w:val="00D535EA"/>
    <w:rsid w:val="00D54980"/>
    <w:rsid w:val="00D60BB2"/>
    <w:rsid w:val="00D61173"/>
    <w:rsid w:val="00D620D6"/>
    <w:rsid w:val="00D6323E"/>
    <w:rsid w:val="00D640CE"/>
    <w:rsid w:val="00D7005C"/>
    <w:rsid w:val="00D70620"/>
    <w:rsid w:val="00D70AE7"/>
    <w:rsid w:val="00D711AF"/>
    <w:rsid w:val="00D73713"/>
    <w:rsid w:val="00D77681"/>
    <w:rsid w:val="00D8087A"/>
    <w:rsid w:val="00D92D35"/>
    <w:rsid w:val="00D9362C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C5014"/>
    <w:rsid w:val="00DC6BE9"/>
    <w:rsid w:val="00DD107F"/>
    <w:rsid w:val="00DD1469"/>
    <w:rsid w:val="00DD1D2B"/>
    <w:rsid w:val="00DD32F5"/>
    <w:rsid w:val="00DD480F"/>
    <w:rsid w:val="00DD57E4"/>
    <w:rsid w:val="00DD6AC7"/>
    <w:rsid w:val="00DE0775"/>
    <w:rsid w:val="00DE14ED"/>
    <w:rsid w:val="00DE2459"/>
    <w:rsid w:val="00DE4B0B"/>
    <w:rsid w:val="00DF08B4"/>
    <w:rsid w:val="00DF0E38"/>
    <w:rsid w:val="00DF15A4"/>
    <w:rsid w:val="00DF37DC"/>
    <w:rsid w:val="00DF3AF2"/>
    <w:rsid w:val="00DF5F16"/>
    <w:rsid w:val="00DF7E6D"/>
    <w:rsid w:val="00E02BFD"/>
    <w:rsid w:val="00E02F2C"/>
    <w:rsid w:val="00E054E5"/>
    <w:rsid w:val="00E06736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0A0E"/>
    <w:rsid w:val="00E95A66"/>
    <w:rsid w:val="00E965C4"/>
    <w:rsid w:val="00E96C1D"/>
    <w:rsid w:val="00E973BB"/>
    <w:rsid w:val="00EA0678"/>
    <w:rsid w:val="00EA160C"/>
    <w:rsid w:val="00EA2CEB"/>
    <w:rsid w:val="00EA47EA"/>
    <w:rsid w:val="00EA526E"/>
    <w:rsid w:val="00EA71DE"/>
    <w:rsid w:val="00EA75CF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56AA"/>
    <w:rsid w:val="00F16E0F"/>
    <w:rsid w:val="00F1702B"/>
    <w:rsid w:val="00F179B3"/>
    <w:rsid w:val="00F17E27"/>
    <w:rsid w:val="00F21D82"/>
    <w:rsid w:val="00F23CD8"/>
    <w:rsid w:val="00F24CBA"/>
    <w:rsid w:val="00F25323"/>
    <w:rsid w:val="00F269B7"/>
    <w:rsid w:val="00F30651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272"/>
    <w:rsid w:val="00F653E0"/>
    <w:rsid w:val="00F7416A"/>
    <w:rsid w:val="00F74D7C"/>
    <w:rsid w:val="00F77A42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A65E1"/>
    <w:rsid w:val="00FB1B17"/>
    <w:rsid w:val="00FB2206"/>
    <w:rsid w:val="00FB6302"/>
    <w:rsid w:val="00FB7791"/>
    <w:rsid w:val="00FC19BC"/>
    <w:rsid w:val="00FC31B1"/>
    <w:rsid w:val="00FC51ED"/>
    <w:rsid w:val="00FC5AFC"/>
    <w:rsid w:val="00FC64B5"/>
    <w:rsid w:val="00FC6B68"/>
    <w:rsid w:val="00FC7FF0"/>
    <w:rsid w:val="00FD1A2F"/>
    <w:rsid w:val="00FD544B"/>
    <w:rsid w:val="00FE4B51"/>
    <w:rsid w:val="00FE4B5A"/>
    <w:rsid w:val="00FF412B"/>
    <w:rsid w:val="00FF5CC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B6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C51ED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es-E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es-E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es-E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s-ES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s-ES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  <w:rPr>
      <w:lang w:val="es-ES"/>
    </w:r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641AF4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1ED"/>
    <w:rPr>
      <w:rFonts w:ascii="Courier New" w:eastAsiaTheme="minorEastAsia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iana.santos@se10.com" TargetMode="External"/><Relationship Id="rId12" Type="http://schemas.openxmlformats.org/officeDocument/2006/relationships/hyperlink" Target="http://www.manitowoc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manitowoccranes.com/en/news-events/news/2012/Potain-cranes-help-with-record-hotel-construction" TargetMode="External"/><Relationship Id="rId10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FF1E13-F1B9-4440-A642-8643C321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797</Words>
  <Characters>4544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10</cp:revision>
  <cp:lastPrinted>2017-03-20T16:36:00Z</cp:lastPrinted>
  <dcterms:created xsi:type="dcterms:W3CDTF">2017-05-11T15:09:00Z</dcterms:created>
  <dcterms:modified xsi:type="dcterms:W3CDTF">2017-05-16T19:30:00Z</dcterms:modified>
</cp:coreProperties>
</file>