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C7" w:rsidRDefault="00CD6A67" w:rsidP="00F22378">
      <w:pPr>
        <w:tabs>
          <w:tab w:val="left" w:pos="6096"/>
        </w:tabs>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45A62F7" wp14:editId="0A93793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D2284">
        <w:rPr>
          <w:rFonts w:ascii="Verdana" w:hAnsi="Verdana"/>
          <w:color w:val="ED1C2A"/>
          <w:sz w:val="30"/>
          <w:szCs w:val="30"/>
        </w:rPr>
        <w:t>News</w:t>
      </w:r>
      <w:r w:rsidR="00E20CC7">
        <w:rPr>
          <w:rFonts w:ascii="Verdana" w:hAnsi="Verdana"/>
          <w:color w:val="ED1C2A"/>
          <w:sz w:val="30"/>
          <w:szCs w:val="30"/>
        </w:rPr>
        <w:t xml:space="preserve"> </w:t>
      </w:r>
      <w:r w:rsidR="00DD2284">
        <w:rPr>
          <w:rFonts w:ascii="Verdana" w:hAnsi="Verdana"/>
          <w:color w:val="ED1C2A"/>
          <w:sz w:val="30"/>
          <w:szCs w:val="30"/>
        </w:rPr>
        <w:t>Release</w:t>
      </w:r>
    </w:p>
    <w:p w:rsidR="0092578F" w:rsidRPr="00E20CC7" w:rsidRDefault="008A5283" w:rsidP="00F22378">
      <w:pPr>
        <w:tabs>
          <w:tab w:val="left" w:pos="6096"/>
        </w:tabs>
        <w:jc w:val="right"/>
        <w:outlineLvl w:val="0"/>
        <w:rPr>
          <w:rFonts w:ascii="Verdana" w:hAnsi="Verdana"/>
          <w:color w:val="ED1C2A"/>
          <w:sz w:val="30"/>
          <w:szCs w:val="30"/>
        </w:rPr>
      </w:pPr>
      <w:r>
        <w:rPr>
          <w:rFonts w:ascii="Verdana" w:hAnsi="Verdana"/>
          <w:color w:val="41525C"/>
          <w:sz w:val="18"/>
          <w:szCs w:val="18"/>
        </w:rPr>
        <w:t>January</w:t>
      </w:r>
      <w:r w:rsidR="007A4A72">
        <w:rPr>
          <w:rFonts w:ascii="Verdana" w:hAnsi="Verdana"/>
          <w:color w:val="41525C"/>
          <w:sz w:val="18"/>
          <w:szCs w:val="18"/>
        </w:rPr>
        <w:t xml:space="preserve"> </w:t>
      </w:r>
      <w:r w:rsidR="00367144">
        <w:rPr>
          <w:rFonts w:ascii="Verdana" w:hAnsi="Verdana"/>
          <w:color w:val="41525C"/>
          <w:sz w:val="18"/>
          <w:szCs w:val="18"/>
        </w:rPr>
        <w:t>18</w:t>
      </w:r>
      <w:r w:rsidR="0059601F">
        <w:rPr>
          <w:rFonts w:ascii="Verdana" w:hAnsi="Verdana"/>
          <w:color w:val="41525C"/>
          <w:sz w:val="18"/>
          <w:szCs w:val="18"/>
        </w:rPr>
        <w:t>, 201</w:t>
      </w:r>
      <w:r>
        <w:rPr>
          <w:rFonts w:ascii="Verdana" w:hAnsi="Verdana"/>
          <w:color w:val="41525C"/>
          <w:sz w:val="18"/>
          <w:szCs w:val="18"/>
        </w:rPr>
        <w:t>7</w:t>
      </w:r>
    </w:p>
    <w:p w:rsidR="007523FB" w:rsidRPr="00CD6A67" w:rsidRDefault="007523FB" w:rsidP="00CD6A67">
      <w:pPr>
        <w:tabs>
          <w:tab w:val="left" w:pos="4111"/>
          <w:tab w:val="left" w:pos="7371"/>
        </w:tabs>
        <w:spacing w:line="276" w:lineRule="auto"/>
        <w:rPr>
          <w:rFonts w:ascii="Verdana" w:hAnsi="Verdana"/>
          <w:b/>
          <w:color w:val="41525C"/>
          <w:sz w:val="30"/>
          <w:szCs w:val="30"/>
        </w:rPr>
      </w:pPr>
      <w:r w:rsidRPr="007523FB">
        <w:rPr>
          <w:rFonts w:ascii="Verdana" w:hAnsi="Verdana"/>
          <w:color w:val="41525C"/>
          <w:sz w:val="16"/>
          <w:szCs w:val="16"/>
        </w:rPr>
        <w:t xml:space="preserve"> </w:t>
      </w:r>
    </w:p>
    <w:p w:rsidR="00163032" w:rsidRPr="00CD6A67" w:rsidRDefault="00163032" w:rsidP="00CD6A67">
      <w:pPr>
        <w:tabs>
          <w:tab w:val="left" w:pos="6096"/>
        </w:tabs>
        <w:spacing w:line="276" w:lineRule="auto"/>
        <w:rPr>
          <w:rFonts w:ascii="Verdana" w:hAnsi="Verdana"/>
          <w:color w:val="ED1C2A"/>
          <w:sz w:val="30"/>
          <w:szCs w:val="30"/>
        </w:rPr>
      </w:pPr>
    </w:p>
    <w:p w:rsidR="007A4A72" w:rsidRDefault="00A82D2C" w:rsidP="00CD6A67">
      <w:pPr>
        <w:spacing w:line="276" w:lineRule="auto"/>
        <w:rPr>
          <w:rFonts w:ascii="Georgia" w:hAnsi="Georgia"/>
          <w:b/>
          <w:sz w:val="28"/>
          <w:szCs w:val="28"/>
        </w:rPr>
      </w:pPr>
      <w:r w:rsidRPr="00CD6A67">
        <w:rPr>
          <w:rFonts w:ascii="Georgia" w:hAnsi="Georgia"/>
          <w:b/>
          <w:sz w:val="28"/>
          <w:szCs w:val="28"/>
        </w:rPr>
        <w:t xml:space="preserve">Petro Sea Logistics invests in Grove </w:t>
      </w:r>
      <w:r w:rsidR="00BE216E" w:rsidRPr="00CD6A67">
        <w:rPr>
          <w:rFonts w:ascii="Georgia" w:hAnsi="Georgia"/>
          <w:b/>
          <w:sz w:val="28"/>
          <w:szCs w:val="28"/>
        </w:rPr>
        <w:t xml:space="preserve">all-terrains </w:t>
      </w:r>
      <w:r w:rsidRPr="00CD6A67">
        <w:rPr>
          <w:rFonts w:ascii="Georgia" w:hAnsi="Georgia"/>
          <w:b/>
          <w:sz w:val="28"/>
          <w:szCs w:val="28"/>
        </w:rPr>
        <w:t xml:space="preserve">and </w:t>
      </w:r>
      <w:r w:rsidR="00BE216E" w:rsidRPr="00CD6A67">
        <w:rPr>
          <w:rFonts w:ascii="Georgia" w:hAnsi="Georgia"/>
          <w:b/>
          <w:sz w:val="28"/>
          <w:szCs w:val="28"/>
        </w:rPr>
        <w:t xml:space="preserve">their </w:t>
      </w:r>
      <w:r w:rsidRPr="00CD6A67">
        <w:rPr>
          <w:rFonts w:ascii="Georgia" w:hAnsi="Georgia"/>
          <w:b/>
          <w:sz w:val="28"/>
          <w:szCs w:val="28"/>
        </w:rPr>
        <w:t>aftermarket support</w:t>
      </w:r>
    </w:p>
    <w:p w:rsidR="00CD6A67" w:rsidRPr="00CD6A67" w:rsidRDefault="00CD6A67" w:rsidP="00CD6A67">
      <w:pPr>
        <w:spacing w:line="276" w:lineRule="auto"/>
        <w:rPr>
          <w:rFonts w:ascii="Georgia" w:hAnsi="Georgia"/>
          <w:b/>
          <w:sz w:val="28"/>
          <w:szCs w:val="28"/>
        </w:rPr>
      </w:pPr>
    </w:p>
    <w:p w:rsidR="007A4A72" w:rsidRPr="00E41E9E" w:rsidRDefault="00E41E9E" w:rsidP="00CD6A67">
      <w:pPr>
        <w:pStyle w:val="ListParagraph"/>
        <w:numPr>
          <w:ilvl w:val="0"/>
          <w:numId w:val="12"/>
        </w:numPr>
        <w:spacing w:line="276" w:lineRule="auto"/>
        <w:rPr>
          <w:rFonts w:ascii="Georgia" w:hAnsi="Georgia"/>
          <w:i/>
          <w:sz w:val="20"/>
          <w:szCs w:val="20"/>
        </w:rPr>
      </w:pPr>
      <w:r w:rsidRPr="00E41E9E">
        <w:rPr>
          <w:rFonts w:ascii="Georgia" w:hAnsi="Georgia"/>
          <w:i/>
          <w:sz w:val="20"/>
          <w:szCs w:val="20"/>
        </w:rPr>
        <w:t xml:space="preserve">A joint venture in Africa has invested in a fleet of Groves for their </w:t>
      </w:r>
      <w:r w:rsidR="00BC2A85">
        <w:rPr>
          <w:rFonts w:ascii="Georgia" w:hAnsi="Georgia"/>
          <w:i/>
          <w:sz w:val="20"/>
          <w:szCs w:val="20"/>
        </w:rPr>
        <w:t>performance</w:t>
      </w:r>
      <w:r w:rsidR="00BC2A85">
        <w:rPr>
          <w:rFonts w:ascii="Georgia" w:hAnsi="Georgia"/>
          <w:i/>
          <w:sz w:val="20"/>
          <w:szCs w:val="20"/>
        </w:rPr>
        <w:br/>
      </w:r>
      <w:r w:rsidRPr="00E41E9E">
        <w:rPr>
          <w:rFonts w:ascii="Georgia" w:hAnsi="Georgia"/>
          <w:i/>
          <w:sz w:val="20"/>
          <w:szCs w:val="20"/>
        </w:rPr>
        <w:t>and aftermarket support.</w:t>
      </w:r>
    </w:p>
    <w:p w:rsidR="00E41E9E" w:rsidRPr="00E41E9E" w:rsidRDefault="00E41E9E" w:rsidP="00CD6A67">
      <w:pPr>
        <w:pStyle w:val="ListParagraph"/>
        <w:numPr>
          <w:ilvl w:val="0"/>
          <w:numId w:val="12"/>
        </w:numPr>
        <w:tabs>
          <w:tab w:val="left" w:pos="3041"/>
        </w:tabs>
        <w:spacing w:line="276" w:lineRule="auto"/>
        <w:rPr>
          <w:rFonts w:ascii="Georgia" w:hAnsi="Georgia"/>
          <w:i/>
          <w:sz w:val="21"/>
          <w:szCs w:val="21"/>
        </w:rPr>
      </w:pPr>
      <w:r w:rsidRPr="00E41E9E">
        <w:rPr>
          <w:rFonts w:ascii="Georgia" w:hAnsi="Georgia"/>
          <w:i/>
          <w:sz w:val="20"/>
          <w:szCs w:val="20"/>
        </w:rPr>
        <w:t>The JV’s first Grove GMK6400 is going right to work at an oil field in the Port of Abidjan.</w:t>
      </w:r>
    </w:p>
    <w:p w:rsidR="00E41E9E" w:rsidRDefault="00E41E9E" w:rsidP="00CD6A67">
      <w:pPr>
        <w:tabs>
          <w:tab w:val="left" w:pos="3041"/>
        </w:tabs>
        <w:spacing w:line="276" w:lineRule="auto"/>
        <w:rPr>
          <w:rFonts w:ascii="Georgia" w:hAnsi="Georgia"/>
          <w:sz w:val="21"/>
          <w:szCs w:val="21"/>
        </w:rPr>
      </w:pPr>
    </w:p>
    <w:p w:rsidR="00A82D2C" w:rsidRDefault="00A82D2C" w:rsidP="00CD6A67">
      <w:pPr>
        <w:tabs>
          <w:tab w:val="left" w:pos="3041"/>
        </w:tabs>
        <w:spacing w:line="276" w:lineRule="auto"/>
        <w:rPr>
          <w:rFonts w:ascii="Georgia" w:hAnsi="Georgia"/>
          <w:sz w:val="21"/>
          <w:szCs w:val="21"/>
        </w:rPr>
      </w:pPr>
      <w:r>
        <w:rPr>
          <w:rFonts w:ascii="Georgia" w:hAnsi="Georgia"/>
          <w:sz w:val="21"/>
          <w:szCs w:val="21"/>
        </w:rPr>
        <w:t xml:space="preserve">Petro Sea Logistics, a joint venture between Belgium’s Sea-Invests and Ivory Coast’s </w:t>
      </w:r>
      <w:proofErr w:type="spellStart"/>
      <w:r>
        <w:rPr>
          <w:rFonts w:ascii="Georgia" w:hAnsi="Georgia"/>
          <w:sz w:val="21"/>
          <w:szCs w:val="21"/>
        </w:rPr>
        <w:t>Petroci</w:t>
      </w:r>
      <w:proofErr w:type="spellEnd"/>
      <w:r>
        <w:rPr>
          <w:rFonts w:ascii="Georgia" w:hAnsi="Georgia"/>
          <w:sz w:val="21"/>
          <w:szCs w:val="21"/>
        </w:rPr>
        <w:t>, has added a Grove GMK6400 all-terrain crane to its fleet. The purchase not only reflects the JV’s desire for a quality crane that can handle the rigors of the oil business, but also for top-notch service and support provided through the partners of Manitowoc Cranes.</w:t>
      </w:r>
    </w:p>
    <w:p w:rsidR="00A82D2C" w:rsidRDefault="00A82D2C" w:rsidP="00CD6A67">
      <w:pPr>
        <w:tabs>
          <w:tab w:val="left" w:pos="3041"/>
        </w:tabs>
        <w:spacing w:line="276" w:lineRule="auto"/>
        <w:rPr>
          <w:rFonts w:ascii="Georgia" w:hAnsi="Georgia"/>
          <w:sz w:val="21"/>
          <w:szCs w:val="21"/>
        </w:rPr>
      </w:pPr>
    </w:p>
    <w:p w:rsidR="001B33FE" w:rsidRDefault="002E0B51" w:rsidP="00CD6A67">
      <w:pPr>
        <w:tabs>
          <w:tab w:val="left" w:pos="3041"/>
        </w:tabs>
        <w:spacing w:line="276" w:lineRule="auto"/>
        <w:rPr>
          <w:rFonts w:ascii="Georgia" w:hAnsi="Georgia"/>
          <w:sz w:val="21"/>
          <w:szCs w:val="21"/>
        </w:rPr>
      </w:pPr>
      <w:r>
        <w:rPr>
          <w:rFonts w:ascii="Georgia" w:hAnsi="Georgia"/>
          <w:sz w:val="21"/>
          <w:szCs w:val="21"/>
        </w:rPr>
        <w:t>A</w:t>
      </w:r>
      <w:r w:rsidR="001B33FE">
        <w:rPr>
          <w:rFonts w:ascii="Georgia" w:hAnsi="Georgia"/>
          <w:sz w:val="21"/>
          <w:szCs w:val="21"/>
        </w:rPr>
        <w:t xml:space="preserve">n investment in a six-crane fleet of RTs from another brand had left the </w:t>
      </w:r>
      <w:r>
        <w:rPr>
          <w:rFonts w:ascii="Georgia" w:hAnsi="Georgia"/>
          <w:sz w:val="21"/>
          <w:szCs w:val="21"/>
        </w:rPr>
        <w:t>JV</w:t>
      </w:r>
      <w:r w:rsidR="001B33FE">
        <w:rPr>
          <w:rFonts w:ascii="Georgia" w:hAnsi="Georgia"/>
          <w:sz w:val="21"/>
          <w:szCs w:val="21"/>
        </w:rPr>
        <w:t xml:space="preserve"> reeling from a lack of support for it</w:t>
      </w:r>
      <w:r w:rsidR="00F22378">
        <w:rPr>
          <w:rFonts w:ascii="Georgia" w:hAnsi="Georgia"/>
          <w:sz w:val="21"/>
          <w:szCs w:val="21"/>
        </w:rPr>
        <w:t>s</w:t>
      </w:r>
      <w:r w:rsidR="001B33FE">
        <w:rPr>
          <w:rFonts w:ascii="Georgia" w:hAnsi="Georgia"/>
          <w:sz w:val="21"/>
          <w:szCs w:val="21"/>
        </w:rPr>
        <w:t xml:space="preserve"> oil field operations. When it came time for the joint venture to purchase a new crane for pipe-lifting applications, it turned to Grove and its lauded African</w:t>
      </w:r>
      <w:r w:rsidR="00DD2284">
        <w:rPr>
          <w:rFonts w:ascii="Georgia" w:hAnsi="Georgia"/>
          <w:sz w:val="21"/>
          <w:szCs w:val="21"/>
        </w:rPr>
        <w:t xml:space="preserve"> dealer, </w:t>
      </w:r>
      <w:r w:rsidR="009A3DD9">
        <w:rPr>
          <w:rFonts w:ascii="Georgia" w:hAnsi="Georgia"/>
          <w:sz w:val="21"/>
          <w:szCs w:val="21"/>
        </w:rPr>
        <w:t xml:space="preserve">Paterson </w:t>
      </w:r>
      <w:r w:rsidR="00DD2284">
        <w:rPr>
          <w:rFonts w:ascii="Georgia" w:hAnsi="Georgia"/>
          <w:sz w:val="21"/>
          <w:szCs w:val="21"/>
        </w:rPr>
        <w:t>S</w:t>
      </w:r>
      <w:r w:rsidR="009A3DD9">
        <w:rPr>
          <w:rFonts w:ascii="Georgia" w:hAnsi="Georgia"/>
          <w:sz w:val="21"/>
          <w:szCs w:val="21"/>
        </w:rPr>
        <w:t>imons</w:t>
      </w:r>
      <w:r w:rsidR="00DD2284">
        <w:rPr>
          <w:rFonts w:ascii="Georgia" w:hAnsi="Georgia"/>
          <w:sz w:val="21"/>
          <w:szCs w:val="21"/>
        </w:rPr>
        <w:t>, for a superior crane and service to back it.</w:t>
      </w:r>
    </w:p>
    <w:p w:rsidR="001B33FE" w:rsidRDefault="001B33FE" w:rsidP="00CD6A67">
      <w:pPr>
        <w:tabs>
          <w:tab w:val="left" w:pos="3041"/>
        </w:tabs>
        <w:spacing w:line="276" w:lineRule="auto"/>
        <w:rPr>
          <w:rFonts w:ascii="Georgia" w:hAnsi="Georgia"/>
          <w:sz w:val="21"/>
          <w:szCs w:val="21"/>
        </w:rPr>
      </w:pPr>
    </w:p>
    <w:p w:rsidR="00A82D2C" w:rsidRDefault="001B33FE" w:rsidP="00CD6A67">
      <w:pPr>
        <w:tabs>
          <w:tab w:val="left" w:pos="3041"/>
        </w:tabs>
        <w:spacing w:line="276" w:lineRule="auto"/>
        <w:rPr>
          <w:rFonts w:ascii="Georgia" w:hAnsi="Georgia"/>
          <w:sz w:val="21"/>
          <w:szCs w:val="21"/>
        </w:rPr>
      </w:pPr>
      <w:r>
        <w:rPr>
          <w:rFonts w:ascii="Georgia" w:hAnsi="Georgia"/>
          <w:sz w:val="21"/>
          <w:szCs w:val="21"/>
        </w:rPr>
        <w:t xml:space="preserve">Formerly a buyer of strictly rough-terrain cranes, the JV opted for an all-terrain GMK6400, which features a best-in-class 400 t capacity, as well as a 60 m boom. Its </w:t>
      </w:r>
      <w:r w:rsidR="00016D32">
        <w:rPr>
          <w:rFonts w:ascii="Georgia" w:hAnsi="Georgia"/>
          <w:sz w:val="21"/>
          <w:szCs w:val="21"/>
        </w:rPr>
        <w:t xml:space="preserve">optional </w:t>
      </w:r>
      <w:r>
        <w:rPr>
          <w:rFonts w:ascii="Georgia" w:hAnsi="Georgia"/>
          <w:sz w:val="21"/>
          <w:szCs w:val="21"/>
        </w:rPr>
        <w:t xml:space="preserve">removable outrigger box, self-rigging auxiliary hoist and self-rigging </w:t>
      </w:r>
      <w:proofErr w:type="spellStart"/>
      <w:r>
        <w:rPr>
          <w:rFonts w:ascii="Georgia" w:hAnsi="Georgia"/>
          <w:sz w:val="21"/>
          <w:szCs w:val="21"/>
        </w:rPr>
        <w:t>MegaWingLift</w:t>
      </w:r>
      <w:proofErr w:type="spellEnd"/>
      <w:r>
        <w:rPr>
          <w:rFonts w:ascii="Georgia" w:hAnsi="Georgia"/>
          <w:sz w:val="21"/>
          <w:szCs w:val="21"/>
        </w:rPr>
        <w:t xml:space="preserve"> </w:t>
      </w:r>
      <w:r w:rsidR="00DD2284">
        <w:rPr>
          <w:rFonts w:ascii="Georgia" w:hAnsi="Georgia"/>
          <w:sz w:val="21"/>
          <w:szCs w:val="21"/>
        </w:rPr>
        <w:t>(which can boost its capacity by nearly 70 percent) have made the crane one of the most successful in Grove’s history.</w:t>
      </w:r>
    </w:p>
    <w:p w:rsidR="00DD2284" w:rsidRDefault="00DD2284" w:rsidP="00CD6A67">
      <w:pPr>
        <w:tabs>
          <w:tab w:val="left" w:pos="3041"/>
        </w:tabs>
        <w:spacing w:line="276" w:lineRule="auto"/>
        <w:rPr>
          <w:rFonts w:ascii="Georgia" w:hAnsi="Georgia"/>
          <w:sz w:val="21"/>
          <w:szCs w:val="21"/>
        </w:rPr>
      </w:pPr>
    </w:p>
    <w:p w:rsidR="00BE216E" w:rsidRDefault="009A3DD9" w:rsidP="00CD6A67">
      <w:pPr>
        <w:tabs>
          <w:tab w:val="left" w:pos="3041"/>
        </w:tabs>
        <w:spacing w:line="276" w:lineRule="auto"/>
        <w:rPr>
          <w:rFonts w:ascii="Georgia" w:hAnsi="Georgia"/>
          <w:sz w:val="21"/>
          <w:szCs w:val="21"/>
        </w:rPr>
      </w:pPr>
      <w:proofErr w:type="spellStart"/>
      <w:r>
        <w:rPr>
          <w:rFonts w:ascii="Georgia" w:hAnsi="Georgia"/>
          <w:sz w:val="21"/>
          <w:szCs w:val="21"/>
        </w:rPr>
        <w:t>Pasico</w:t>
      </w:r>
      <w:proofErr w:type="spellEnd"/>
      <w:r>
        <w:rPr>
          <w:rFonts w:ascii="Georgia" w:hAnsi="Georgia"/>
          <w:sz w:val="21"/>
          <w:szCs w:val="21"/>
        </w:rPr>
        <w:t xml:space="preserve"> Ghana</w:t>
      </w:r>
      <w:r w:rsidR="00DD2284">
        <w:rPr>
          <w:rFonts w:ascii="Georgia" w:hAnsi="Georgia"/>
          <w:sz w:val="21"/>
          <w:szCs w:val="21"/>
        </w:rPr>
        <w:t xml:space="preserve">, a </w:t>
      </w:r>
      <w:r w:rsidR="003A69F8">
        <w:rPr>
          <w:rFonts w:ascii="Georgia" w:hAnsi="Georgia"/>
          <w:sz w:val="21"/>
          <w:szCs w:val="21"/>
        </w:rPr>
        <w:t>subsidiary</w:t>
      </w:r>
      <w:r w:rsidR="00DD2284">
        <w:rPr>
          <w:rFonts w:ascii="Georgia" w:hAnsi="Georgia"/>
          <w:sz w:val="21"/>
          <w:szCs w:val="21"/>
        </w:rPr>
        <w:t xml:space="preserve"> in the </w:t>
      </w:r>
      <w:r>
        <w:rPr>
          <w:rFonts w:ascii="Georgia" w:hAnsi="Georgia"/>
          <w:sz w:val="21"/>
          <w:szCs w:val="21"/>
        </w:rPr>
        <w:t>Paterson Simons</w:t>
      </w:r>
      <w:r w:rsidR="00DD2284">
        <w:rPr>
          <w:rFonts w:ascii="Georgia" w:hAnsi="Georgia"/>
          <w:sz w:val="21"/>
          <w:szCs w:val="21"/>
        </w:rPr>
        <w:t xml:space="preserve"> network, worked with Grove to provide the JV with quick, localized support for the GMK6400, as well as extensive training and warranty options. The crane is scheduled to immediately begin oil field ope</w:t>
      </w:r>
      <w:r w:rsidR="00BE216E">
        <w:rPr>
          <w:rFonts w:ascii="Georgia" w:hAnsi="Georgia"/>
          <w:sz w:val="21"/>
          <w:szCs w:val="21"/>
        </w:rPr>
        <w:t>rations at the Port of Abidjan.</w:t>
      </w:r>
    </w:p>
    <w:p w:rsidR="00BE216E" w:rsidRDefault="00BE216E" w:rsidP="00CD6A67">
      <w:pPr>
        <w:tabs>
          <w:tab w:val="left" w:pos="3041"/>
        </w:tabs>
        <w:spacing w:line="276" w:lineRule="auto"/>
        <w:rPr>
          <w:rFonts w:ascii="Georgia" w:hAnsi="Georgia"/>
          <w:sz w:val="21"/>
          <w:szCs w:val="21"/>
        </w:rPr>
      </w:pPr>
    </w:p>
    <w:p w:rsidR="002E0B51" w:rsidRDefault="002E0B51" w:rsidP="00CD6A67">
      <w:pPr>
        <w:tabs>
          <w:tab w:val="left" w:pos="3041"/>
        </w:tabs>
        <w:spacing w:line="276" w:lineRule="auto"/>
        <w:rPr>
          <w:rFonts w:ascii="Georgia" w:hAnsi="Georgia"/>
          <w:sz w:val="21"/>
          <w:szCs w:val="21"/>
        </w:rPr>
      </w:pPr>
      <w:r>
        <w:rPr>
          <w:rFonts w:ascii="Georgia" w:hAnsi="Georgia"/>
          <w:sz w:val="21"/>
          <w:szCs w:val="21"/>
        </w:rPr>
        <w:t>As the sales manager for French-</w:t>
      </w:r>
      <w:r w:rsidR="00F22378">
        <w:rPr>
          <w:rFonts w:ascii="Georgia" w:hAnsi="Georgia"/>
          <w:sz w:val="21"/>
          <w:szCs w:val="21"/>
        </w:rPr>
        <w:t>s</w:t>
      </w:r>
      <w:r>
        <w:rPr>
          <w:rFonts w:ascii="Georgia" w:hAnsi="Georgia"/>
          <w:sz w:val="21"/>
          <w:szCs w:val="21"/>
        </w:rPr>
        <w:t xml:space="preserve">peaking Africa for Manitowoc Cranes, </w:t>
      </w:r>
      <w:proofErr w:type="spellStart"/>
      <w:r>
        <w:rPr>
          <w:rFonts w:ascii="Georgia" w:hAnsi="Georgia"/>
          <w:sz w:val="21"/>
          <w:szCs w:val="21"/>
        </w:rPr>
        <w:t>Guillame</w:t>
      </w:r>
      <w:proofErr w:type="spellEnd"/>
      <w:r>
        <w:rPr>
          <w:rFonts w:ascii="Georgia" w:hAnsi="Georgia"/>
          <w:sz w:val="21"/>
          <w:szCs w:val="21"/>
        </w:rPr>
        <w:t xml:space="preserve"> Bertrand understands that the service and support offered on a crane long after its sale is crucial to ensuring companies are able to maximize the return on their capital investments. </w:t>
      </w:r>
    </w:p>
    <w:p w:rsidR="002E0B51" w:rsidRDefault="002E0B51" w:rsidP="00CD6A67">
      <w:pPr>
        <w:tabs>
          <w:tab w:val="left" w:pos="3041"/>
        </w:tabs>
        <w:spacing w:line="276" w:lineRule="auto"/>
        <w:rPr>
          <w:rFonts w:ascii="Georgia" w:hAnsi="Georgia"/>
          <w:sz w:val="21"/>
          <w:szCs w:val="21"/>
        </w:rPr>
      </w:pPr>
    </w:p>
    <w:p w:rsidR="002E0B51" w:rsidRDefault="002E0B51" w:rsidP="00CD6A67">
      <w:pPr>
        <w:tabs>
          <w:tab w:val="left" w:pos="3041"/>
        </w:tabs>
        <w:spacing w:line="276" w:lineRule="auto"/>
        <w:outlineLvl w:val="0"/>
        <w:rPr>
          <w:rFonts w:ascii="Georgia" w:hAnsi="Georgia"/>
          <w:sz w:val="21"/>
          <w:szCs w:val="21"/>
        </w:rPr>
      </w:pPr>
      <w:r>
        <w:rPr>
          <w:rFonts w:ascii="Georgia" w:hAnsi="Georgia"/>
          <w:sz w:val="21"/>
          <w:szCs w:val="21"/>
        </w:rPr>
        <w:t xml:space="preserve">“After-sales service is the key to doing business in Africa,” he explained. </w:t>
      </w:r>
      <w:r w:rsidR="008758B9">
        <w:rPr>
          <w:rFonts w:ascii="Georgia" w:hAnsi="Georgia"/>
          <w:sz w:val="21"/>
          <w:szCs w:val="21"/>
        </w:rPr>
        <w:t>“Our customers have grown to expect responsive, quality support throughout the region, and we’ve made great efforts over the last few years to ensure we are there for them when they need us.”</w:t>
      </w:r>
    </w:p>
    <w:p w:rsidR="000E0FF7" w:rsidRDefault="000E0FF7" w:rsidP="00CD6A67">
      <w:pPr>
        <w:tabs>
          <w:tab w:val="left" w:pos="3041"/>
        </w:tabs>
        <w:spacing w:line="276" w:lineRule="auto"/>
        <w:outlineLvl w:val="0"/>
        <w:rPr>
          <w:rFonts w:ascii="Georgia" w:hAnsi="Georgia"/>
          <w:sz w:val="21"/>
          <w:szCs w:val="21"/>
        </w:rPr>
      </w:pPr>
    </w:p>
    <w:p w:rsidR="000E0FF7" w:rsidRDefault="000E0FF7" w:rsidP="00CD6A67">
      <w:pPr>
        <w:tabs>
          <w:tab w:val="left" w:pos="3041"/>
        </w:tabs>
        <w:spacing w:line="276" w:lineRule="auto"/>
        <w:rPr>
          <w:rFonts w:ascii="Georgia" w:hAnsi="Georgia"/>
          <w:sz w:val="21"/>
          <w:szCs w:val="21"/>
        </w:rPr>
      </w:pPr>
      <w:r>
        <w:rPr>
          <w:rFonts w:ascii="Georgia" w:hAnsi="Georgia"/>
          <w:sz w:val="21"/>
          <w:szCs w:val="21"/>
        </w:rPr>
        <w:t>Petro Sea Logistics was so happy with its first Grove all-terrain purchase, that the JV invested in two additional models: the new 100 t GMK4100L-1, which has the strongest load charts in its class and an extra long 60 m boom; and the 180 t GMK5180-1, which has a 64 m boom and features the VIAB turbo clutch that enables wear-free starting and breaking.</w:t>
      </w:r>
    </w:p>
    <w:p w:rsidR="000D6917" w:rsidRDefault="000D6917" w:rsidP="00CD6A67">
      <w:pPr>
        <w:tabs>
          <w:tab w:val="left" w:pos="3041"/>
        </w:tabs>
        <w:spacing w:line="276" w:lineRule="auto"/>
        <w:rPr>
          <w:rFonts w:ascii="Georgia" w:hAnsi="Georgia"/>
          <w:sz w:val="21"/>
          <w:szCs w:val="21"/>
        </w:rPr>
      </w:pPr>
    </w:p>
    <w:p w:rsidR="000D6917" w:rsidRPr="00A82D2C" w:rsidRDefault="000D6917" w:rsidP="00CD6A67">
      <w:pPr>
        <w:tabs>
          <w:tab w:val="left" w:pos="3041"/>
        </w:tabs>
        <w:spacing w:line="276" w:lineRule="auto"/>
        <w:rPr>
          <w:rFonts w:ascii="Georgia" w:hAnsi="Georgia"/>
          <w:sz w:val="21"/>
          <w:szCs w:val="21"/>
        </w:rPr>
      </w:pPr>
      <w:r w:rsidRPr="000D6917">
        <w:rPr>
          <w:rFonts w:ascii="Georgia" w:hAnsi="Georgia"/>
          <w:sz w:val="21"/>
          <w:szCs w:val="21"/>
        </w:rPr>
        <w:t xml:space="preserve">Established in 1948, Paterson Simons has been a partner of Manitowoc Cranes for </w:t>
      </w:r>
      <w:r w:rsidR="003A69F8">
        <w:rPr>
          <w:rFonts w:ascii="Georgia" w:hAnsi="Georgia"/>
          <w:sz w:val="21"/>
          <w:szCs w:val="21"/>
        </w:rPr>
        <w:t>40</w:t>
      </w:r>
      <w:r w:rsidRPr="000D6917">
        <w:rPr>
          <w:rFonts w:ascii="Georgia" w:hAnsi="Georgia"/>
          <w:sz w:val="21"/>
          <w:szCs w:val="21"/>
        </w:rPr>
        <w:t xml:space="preserve"> years. The dealer has unrivalled experience in supplying </w:t>
      </w:r>
      <w:r w:rsidR="003A69F8">
        <w:rPr>
          <w:rFonts w:ascii="Georgia" w:hAnsi="Georgia"/>
          <w:sz w:val="21"/>
          <w:szCs w:val="21"/>
        </w:rPr>
        <w:t>lifting</w:t>
      </w:r>
      <w:r w:rsidRPr="000D6917">
        <w:rPr>
          <w:rFonts w:ascii="Georgia" w:hAnsi="Georgia"/>
          <w:sz w:val="21"/>
          <w:szCs w:val="21"/>
        </w:rPr>
        <w:t xml:space="preserve"> equipment to the shipping, mining and </w:t>
      </w:r>
      <w:r w:rsidRPr="000D6917">
        <w:rPr>
          <w:rFonts w:ascii="Georgia" w:hAnsi="Georgia"/>
          <w:sz w:val="21"/>
          <w:szCs w:val="21"/>
        </w:rPr>
        <w:lastRenderedPageBreak/>
        <w:t>construction industries across West Africa. Through its branch in Ghana, Paterson Simons sells, services and rents Manitowoc products, many of which are tailored to the region’s harsh conditions.</w:t>
      </w:r>
    </w:p>
    <w:p w:rsidR="00127A50" w:rsidRDefault="00127A50" w:rsidP="00CD6A67">
      <w:pPr>
        <w:tabs>
          <w:tab w:val="left" w:pos="1055"/>
          <w:tab w:val="left" w:pos="3687"/>
          <w:tab w:val="left" w:pos="4111"/>
          <w:tab w:val="left" w:pos="5812"/>
          <w:tab w:val="left" w:pos="7371"/>
        </w:tabs>
        <w:spacing w:line="276" w:lineRule="auto"/>
        <w:rPr>
          <w:rFonts w:ascii="Georgia" w:hAnsi="Georgia"/>
          <w:sz w:val="20"/>
          <w:szCs w:val="20"/>
        </w:rPr>
      </w:pPr>
    </w:p>
    <w:p w:rsidR="00CD6A67" w:rsidRDefault="00CD6A67" w:rsidP="00CD6A67">
      <w:pPr>
        <w:tabs>
          <w:tab w:val="left" w:pos="1055"/>
          <w:tab w:val="left" w:pos="4111"/>
          <w:tab w:val="left" w:pos="5812"/>
          <w:tab w:val="left" w:pos="7371"/>
        </w:tabs>
        <w:spacing w:line="276" w:lineRule="auto"/>
        <w:jc w:val="center"/>
        <w:rPr>
          <w:rFonts w:ascii="Georgia" w:hAnsi="Georgia" w:cs="Georgia"/>
          <w:sz w:val="20"/>
          <w:szCs w:val="20"/>
          <w:lang w:val="de-DE"/>
        </w:rPr>
      </w:pPr>
    </w:p>
    <w:p w:rsidR="007A4A72" w:rsidRDefault="007A4A72" w:rsidP="00CD6A67">
      <w:pPr>
        <w:tabs>
          <w:tab w:val="left" w:pos="1055"/>
          <w:tab w:val="left" w:pos="4111"/>
          <w:tab w:val="left" w:pos="5812"/>
          <w:tab w:val="left" w:pos="7371"/>
        </w:tabs>
        <w:spacing w:line="276" w:lineRule="auto"/>
        <w:jc w:val="center"/>
        <w:rPr>
          <w:rFonts w:ascii="Georgia" w:hAnsi="Georgia" w:cs="Georgia"/>
          <w:sz w:val="20"/>
          <w:szCs w:val="20"/>
          <w:lang w:val="de-DE"/>
        </w:rPr>
      </w:pPr>
      <w:r w:rsidRPr="007020AD">
        <w:rPr>
          <w:rFonts w:ascii="Georgia" w:hAnsi="Georgia" w:cs="Georgia"/>
          <w:sz w:val="20"/>
          <w:szCs w:val="20"/>
          <w:lang w:val="de-DE"/>
        </w:rPr>
        <w:t>-END-</w:t>
      </w:r>
    </w:p>
    <w:p w:rsidR="00CD6A67" w:rsidRPr="007020AD" w:rsidRDefault="00CD6A67" w:rsidP="00CD6A67">
      <w:pPr>
        <w:tabs>
          <w:tab w:val="left" w:pos="1055"/>
          <w:tab w:val="left" w:pos="4111"/>
          <w:tab w:val="left" w:pos="5812"/>
          <w:tab w:val="left" w:pos="7371"/>
        </w:tabs>
        <w:spacing w:line="276" w:lineRule="auto"/>
        <w:jc w:val="center"/>
        <w:rPr>
          <w:rFonts w:ascii="Georgia" w:hAnsi="Georgia" w:cs="Georgia"/>
          <w:sz w:val="20"/>
          <w:szCs w:val="20"/>
          <w:lang w:val="de-DE"/>
        </w:rPr>
      </w:pPr>
    </w:p>
    <w:p w:rsidR="0054769C" w:rsidRDefault="0054769C" w:rsidP="00CD6A67">
      <w:pPr>
        <w:tabs>
          <w:tab w:val="left" w:pos="1055"/>
          <w:tab w:val="left" w:pos="4111"/>
          <w:tab w:val="left" w:pos="5812"/>
          <w:tab w:val="left" w:pos="7371"/>
        </w:tabs>
        <w:spacing w:line="276" w:lineRule="auto"/>
        <w:jc w:val="center"/>
        <w:rPr>
          <w:rFonts w:ascii="Georgia" w:hAnsi="Georgia" w:cs="Georgia"/>
          <w:sz w:val="21"/>
          <w:szCs w:val="21"/>
        </w:rPr>
      </w:pPr>
    </w:p>
    <w:p w:rsidR="00127A50" w:rsidRPr="00CD6A67" w:rsidRDefault="00127A50" w:rsidP="00CD6A67">
      <w:pPr>
        <w:spacing w:line="276" w:lineRule="auto"/>
        <w:outlineLvl w:val="0"/>
        <w:rPr>
          <w:rFonts w:ascii="Verdana" w:hAnsi="Verdana"/>
          <w:b/>
          <w:color w:val="41525C"/>
          <w:sz w:val="18"/>
          <w:szCs w:val="18"/>
        </w:rPr>
      </w:pPr>
      <w:r w:rsidRPr="00CD6A67">
        <w:rPr>
          <w:rFonts w:ascii="Verdana" w:hAnsi="Verdana"/>
          <w:color w:val="ED1C2A"/>
          <w:sz w:val="18"/>
          <w:szCs w:val="18"/>
        </w:rPr>
        <w:t xml:space="preserve">CONTACT </w:t>
      </w:r>
      <w:r w:rsidRPr="00CD6A67">
        <w:rPr>
          <w:rFonts w:ascii="Verdana" w:hAnsi="Verdana"/>
          <w:color w:val="ED1C2A"/>
          <w:sz w:val="18"/>
          <w:szCs w:val="18"/>
        </w:rPr>
        <w:tab/>
      </w:r>
      <w:r w:rsidRPr="00CD6A67">
        <w:rPr>
          <w:rFonts w:ascii="Verdana" w:hAnsi="Verdana"/>
          <w:color w:val="ED1C2A"/>
          <w:sz w:val="18"/>
          <w:szCs w:val="18"/>
        </w:rPr>
        <w:tab/>
      </w:r>
      <w:r w:rsidRPr="00CD6A67">
        <w:rPr>
          <w:rFonts w:ascii="Verdana" w:hAnsi="Verdana"/>
          <w:color w:val="ED1C2A"/>
          <w:sz w:val="18"/>
          <w:szCs w:val="18"/>
        </w:rPr>
        <w:tab/>
      </w:r>
      <w:r w:rsidRPr="00CD6A67">
        <w:rPr>
          <w:rFonts w:ascii="Verdana" w:hAnsi="Verdana"/>
          <w:color w:val="ED1C2A"/>
          <w:sz w:val="18"/>
          <w:szCs w:val="18"/>
        </w:rPr>
        <w:tab/>
      </w:r>
    </w:p>
    <w:p w:rsidR="00127A50" w:rsidRPr="00CD6A67" w:rsidRDefault="00127A50" w:rsidP="00CD6A67">
      <w:pPr>
        <w:tabs>
          <w:tab w:val="left" w:pos="3969"/>
        </w:tabs>
        <w:spacing w:line="276" w:lineRule="auto"/>
        <w:rPr>
          <w:rFonts w:ascii="Verdana" w:hAnsi="Verdana"/>
          <w:color w:val="41525C"/>
          <w:sz w:val="18"/>
          <w:szCs w:val="18"/>
        </w:rPr>
      </w:pPr>
      <w:r w:rsidRPr="00CD6A67">
        <w:rPr>
          <w:rFonts w:ascii="Verdana" w:hAnsi="Verdana"/>
          <w:b/>
          <w:color w:val="41525C"/>
          <w:sz w:val="18"/>
          <w:szCs w:val="18"/>
        </w:rPr>
        <w:t>Chelen Jonas</w:t>
      </w:r>
      <w:r w:rsidRPr="00CD6A67">
        <w:rPr>
          <w:rFonts w:ascii="Verdana" w:hAnsi="Verdana"/>
          <w:sz w:val="18"/>
          <w:szCs w:val="18"/>
        </w:rPr>
        <w:tab/>
      </w:r>
      <w:r w:rsidRPr="00CD6A67">
        <w:rPr>
          <w:rFonts w:ascii="Verdana" w:hAnsi="Verdana"/>
          <w:b/>
          <w:color w:val="41525C"/>
          <w:sz w:val="18"/>
          <w:szCs w:val="18"/>
        </w:rPr>
        <w:t>Damian Joseph</w:t>
      </w:r>
    </w:p>
    <w:p w:rsidR="00127A50" w:rsidRPr="00CD6A67" w:rsidRDefault="00127A50" w:rsidP="00CD6A67">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rsidR="00127A50" w:rsidRPr="00CD6A67" w:rsidRDefault="00127A50" w:rsidP="00CD6A67">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T +49 4421 294 4621</w:t>
      </w:r>
      <w:r w:rsidRPr="00CD6A67">
        <w:rPr>
          <w:rFonts w:ascii="Verdana" w:hAnsi="Verdana"/>
          <w:color w:val="41525C"/>
          <w:sz w:val="18"/>
          <w:szCs w:val="18"/>
          <w:lang w:val="fr-FR"/>
        </w:rPr>
        <w:tab/>
        <w:t>T +1 312 548 8441</w:t>
      </w:r>
    </w:p>
    <w:p w:rsidR="00127A50" w:rsidRPr="00CD6A67" w:rsidRDefault="00323D4B" w:rsidP="00CD6A67">
      <w:pPr>
        <w:tabs>
          <w:tab w:val="left" w:pos="1055"/>
          <w:tab w:val="left" w:pos="3969"/>
          <w:tab w:val="left" w:pos="6379"/>
          <w:tab w:val="left" w:pos="7371"/>
        </w:tabs>
        <w:spacing w:line="276" w:lineRule="auto"/>
        <w:rPr>
          <w:rFonts w:ascii="Verdana" w:hAnsi="Verdana"/>
          <w:b/>
          <w:color w:val="41525C"/>
          <w:sz w:val="18"/>
          <w:szCs w:val="18"/>
          <w:lang w:val="fr-FR"/>
        </w:rPr>
      </w:pPr>
      <w:r>
        <w:fldChar w:fldCharType="begin"/>
      </w:r>
      <w:r>
        <w:instrText>HYPERLINK "mailto:chelen.jonas@manitowoc.com"</w:instrText>
      </w:r>
      <w:r>
        <w:fldChar w:fldCharType="separate"/>
      </w:r>
      <w:r w:rsidR="00127A50" w:rsidRPr="00CD6A67">
        <w:rPr>
          <w:rStyle w:val="Hyperlink"/>
          <w:rFonts w:ascii="Verdana" w:hAnsi="Verdana"/>
          <w:color w:val="41525C"/>
          <w:sz w:val="18"/>
          <w:szCs w:val="18"/>
          <w:lang w:val="fr-FR"/>
        </w:rPr>
        <w:t>chelen.jon</w:t>
      </w:r>
      <w:r>
        <w:rPr>
          <w:rStyle w:val="Hyperlink"/>
          <w:rFonts w:ascii="Verdana" w:hAnsi="Verdana"/>
          <w:color w:val="41525C"/>
          <w:sz w:val="18"/>
          <w:szCs w:val="18"/>
          <w:lang w:val="fr-FR"/>
        </w:rPr>
        <w:t>a</w:t>
      </w:r>
      <w:r w:rsidR="00127A50" w:rsidRPr="00CD6A67">
        <w:rPr>
          <w:rStyle w:val="Hyperlink"/>
          <w:rFonts w:ascii="Verdana" w:hAnsi="Verdana"/>
          <w:color w:val="41525C"/>
          <w:sz w:val="18"/>
          <w:szCs w:val="18"/>
          <w:lang w:val="fr-FR"/>
        </w:rPr>
        <w:t>s@manitowoc.com</w:t>
      </w:r>
      <w:r>
        <w:rPr>
          <w:rStyle w:val="Hyperlink"/>
          <w:rFonts w:ascii="Verdana" w:hAnsi="Verdana"/>
          <w:color w:val="41525C"/>
          <w:sz w:val="18"/>
          <w:szCs w:val="18"/>
          <w:lang w:val="fr-FR"/>
        </w:rPr>
        <w:fldChar w:fldCharType="end"/>
      </w:r>
      <w:bookmarkStart w:id="0" w:name="_GoBack"/>
      <w:bookmarkEnd w:id="0"/>
      <w:r w:rsidR="00127A50" w:rsidRPr="00CD6A67">
        <w:rPr>
          <w:rFonts w:ascii="Verdana" w:hAnsi="Verdana"/>
          <w:color w:val="41525C"/>
          <w:sz w:val="18"/>
          <w:szCs w:val="18"/>
          <w:lang w:val="fr-FR"/>
        </w:rPr>
        <w:tab/>
      </w:r>
      <w:hyperlink r:id="rId10" w:history="1">
        <w:r w:rsidR="00127A50" w:rsidRPr="00CD6A67">
          <w:rPr>
            <w:rStyle w:val="Hyperlink"/>
            <w:rFonts w:ascii="Verdana" w:hAnsi="Verdana"/>
            <w:color w:val="41525C"/>
            <w:sz w:val="18"/>
            <w:szCs w:val="18"/>
            <w:lang w:val="fr-FR"/>
          </w:rPr>
          <w:t>damian.joseph@se10.com</w:t>
        </w:r>
      </w:hyperlink>
    </w:p>
    <w:p w:rsidR="00053C35" w:rsidRPr="00CD6A67" w:rsidRDefault="00053C35" w:rsidP="00CD6A67">
      <w:pPr>
        <w:spacing w:line="276" w:lineRule="auto"/>
        <w:rPr>
          <w:rFonts w:ascii="Verdana" w:hAnsi="Verdana" w:cs="Georgia"/>
          <w:sz w:val="18"/>
          <w:szCs w:val="18"/>
          <w:lang w:val="de-DE"/>
        </w:rPr>
      </w:pPr>
    </w:p>
    <w:p w:rsidR="00D4675D" w:rsidRPr="00CD6A67" w:rsidRDefault="00D4675D" w:rsidP="00CD6A67">
      <w:pPr>
        <w:spacing w:line="276" w:lineRule="auto"/>
        <w:rPr>
          <w:rFonts w:ascii="Verdana" w:hAnsi="Verdana" w:cs="Arial"/>
          <w:sz w:val="18"/>
          <w:szCs w:val="18"/>
          <w:lang w:val="de-DE"/>
        </w:rPr>
      </w:pPr>
    </w:p>
    <w:p w:rsidR="00FD6518" w:rsidRPr="00CD6A67" w:rsidRDefault="00FD6518" w:rsidP="00CD6A67">
      <w:pPr>
        <w:spacing w:line="276" w:lineRule="auto"/>
        <w:rPr>
          <w:rFonts w:ascii="Verdana" w:hAnsi="Verdana"/>
          <w:sz w:val="18"/>
          <w:szCs w:val="18"/>
        </w:rPr>
      </w:pPr>
      <w:r w:rsidRPr="00CD6A67">
        <w:rPr>
          <w:rFonts w:ascii="Verdana" w:hAnsi="Verdana"/>
          <w:color w:val="ED1C2A"/>
          <w:sz w:val="18"/>
          <w:szCs w:val="18"/>
        </w:rPr>
        <w:t>ABOUT THE MANITOWOC COMPANY, INC.</w:t>
      </w:r>
      <w:r w:rsidRPr="00CD6A67">
        <w:rPr>
          <w:rFonts w:ascii="Verdana" w:hAnsi="Verdana"/>
          <w:sz w:val="18"/>
          <w:szCs w:val="18"/>
        </w:rPr>
        <w:t xml:space="preserve"> </w:t>
      </w:r>
      <w:r w:rsidRPr="00CD6A67">
        <w:rPr>
          <w:rFonts w:ascii="Verdana" w:hAnsi="Verdana"/>
          <w:sz w:val="18"/>
          <w:szCs w:val="18"/>
        </w:rPr>
        <w:br/>
      </w:r>
      <w:r w:rsidRPr="00CD6A67">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rsidR="00954819" w:rsidRPr="00CD6A67" w:rsidRDefault="00954819" w:rsidP="00CD6A67">
      <w:pPr>
        <w:spacing w:line="276" w:lineRule="auto"/>
        <w:rPr>
          <w:rFonts w:ascii="Verdana" w:hAnsi="Verdana"/>
          <w:color w:val="41525C"/>
          <w:sz w:val="18"/>
          <w:szCs w:val="18"/>
        </w:rPr>
      </w:pPr>
    </w:p>
    <w:p w:rsidR="00E20CC7" w:rsidRPr="00CD6A67" w:rsidRDefault="00E20CC7" w:rsidP="00CD6A67">
      <w:pPr>
        <w:spacing w:line="276" w:lineRule="auto"/>
        <w:rPr>
          <w:rFonts w:ascii="Verdana" w:hAnsi="Verdana"/>
          <w:color w:val="ED1C2A"/>
          <w:sz w:val="18"/>
          <w:szCs w:val="18"/>
        </w:rPr>
      </w:pPr>
    </w:p>
    <w:p w:rsidR="00A678F4" w:rsidRPr="00CD6A67" w:rsidRDefault="00A678F4" w:rsidP="00CD6A67">
      <w:pPr>
        <w:spacing w:line="276" w:lineRule="auto"/>
        <w:outlineLvl w:val="0"/>
        <w:rPr>
          <w:rFonts w:ascii="Verdana" w:hAnsi="Verdana"/>
          <w:sz w:val="18"/>
          <w:szCs w:val="18"/>
        </w:rPr>
      </w:pPr>
      <w:r w:rsidRPr="00CD6A67">
        <w:rPr>
          <w:rFonts w:ascii="Verdana" w:hAnsi="Verdana"/>
          <w:color w:val="ED1C2A"/>
          <w:sz w:val="18"/>
          <w:szCs w:val="18"/>
        </w:rPr>
        <w:t>MANITOWOC CRANES</w:t>
      </w:r>
    </w:p>
    <w:p w:rsidR="00A678F4" w:rsidRPr="00CD6A67" w:rsidRDefault="00A678F4" w:rsidP="00CD6A67">
      <w:pPr>
        <w:spacing w:line="276" w:lineRule="auto"/>
        <w:outlineLvl w:val="0"/>
        <w:rPr>
          <w:rFonts w:ascii="Verdana" w:hAnsi="Verdana"/>
          <w:sz w:val="18"/>
          <w:szCs w:val="18"/>
        </w:rPr>
      </w:pPr>
      <w:r w:rsidRPr="00CD6A67">
        <w:rPr>
          <w:rFonts w:ascii="Verdana" w:hAnsi="Verdana"/>
          <w:color w:val="41525C"/>
          <w:sz w:val="18"/>
          <w:szCs w:val="18"/>
        </w:rPr>
        <w:t>2401 South 30</w:t>
      </w:r>
      <w:r w:rsidRPr="00CD6A67">
        <w:rPr>
          <w:rFonts w:ascii="Verdana" w:hAnsi="Verdana"/>
          <w:color w:val="41525C"/>
          <w:sz w:val="18"/>
          <w:szCs w:val="18"/>
          <w:vertAlign w:val="superscript"/>
        </w:rPr>
        <w:t>th</w:t>
      </w:r>
      <w:r w:rsidRPr="00CD6A67">
        <w:rPr>
          <w:rFonts w:ascii="Verdana" w:hAnsi="Verdana"/>
          <w:color w:val="41525C"/>
          <w:sz w:val="18"/>
          <w:szCs w:val="18"/>
        </w:rPr>
        <w:t xml:space="preserve"> Street - PO Box 70</w:t>
      </w:r>
      <w:r w:rsidRPr="00CD6A67">
        <w:rPr>
          <w:rFonts w:ascii="Verdana" w:hAnsi="Verdana"/>
          <w:sz w:val="18"/>
          <w:szCs w:val="18"/>
        </w:rPr>
        <w:t xml:space="preserve"> - </w:t>
      </w:r>
      <w:r w:rsidRPr="00CD6A67">
        <w:rPr>
          <w:rFonts w:ascii="Verdana" w:hAnsi="Verdana"/>
          <w:color w:val="41525C"/>
          <w:sz w:val="18"/>
          <w:szCs w:val="18"/>
        </w:rPr>
        <w:t>Manitowoc, WI 54221-0070</w:t>
      </w:r>
    </w:p>
    <w:p w:rsidR="00A678F4" w:rsidRPr="00CD6A67" w:rsidRDefault="00A678F4" w:rsidP="00CD6A67">
      <w:pPr>
        <w:spacing w:line="276" w:lineRule="auto"/>
        <w:outlineLvl w:val="0"/>
        <w:rPr>
          <w:rFonts w:ascii="Verdana" w:hAnsi="Verdana"/>
          <w:sz w:val="18"/>
          <w:szCs w:val="18"/>
        </w:rPr>
      </w:pPr>
      <w:r w:rsidRPr="00CD6A67">
        <w:rPr>
          <w:rFonts w:ascii="Verdana" w:hAnsi="Verdana"/>
          <w:color w:val="41525C"/>
          <w:sz w:val="18"/>
          <w:szCs w:val="18"/>
        </w:rPr>
        <w:t>T +1 920 684 6621</w:t>
      </w:r>
    </w:p>
    <w:p w:rsidR="00B631D6" w:rsidRPr="00CD6A67" w:rsidRDefault="00323D4B" w:rsidP="00CD6A67">
      <w:pPr>
        <w:spacing w:line="276" w:lineRule="auto"/>
        <w:rPr>
          <w:rFonts w:ascii="Verdana" w:hAnsi="Verdana"/>
          <w:color w:val="41525C"/>
          <w:sz w:val="18"/>
          <w:szCs w:val="18"/>
        </w:rPr>
      </w:pPr>
      <w:hyperlink r:id="rId11" w:history="1">
        <w:r w:rsidR="007A4A72" w:rsidRPr="00CD6A67">
          <w:rPr>
            <w:rStyle w:val="Hyperlink"/>
            <w:rFonts w:ascii="Verdana" w:hAnsi="Verdana"/>
            <w:b/>
            <w:color w:val="41525C"/>
            <w:sz w:val="18"/>
            <w:szCs w:val="18"/>
          </w:rPr>
          <w:t>www.manitowoc.com</w:t>
        </w:r>
      </w:hyperlink>
      <w:r w:rsidR="00587442" w:rsidRPr="00CD6A67">
        <w:rPr>
          <w:rStyle w:val="Hyperlink"/>
          <w:rFonts w:ascii="Verdana" w:hAnsi="Verdana"/>
          <w:b/>
          <w:color w:val="41525C"/>
          <w:sz w:val="18"/>
          <w:szCs w:val="18"/>
        </w:rPr>
        <w:softHyphen/>
      </w:r>
    </w:p>
    <w:sectPr w:rsidR="00B631D6" w:rsidRPr="00CD6A67" w:rsidSect="00BC2A85">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CA4" w:rsidRDefault="00A23CA4">
      <w:r>
        <w:separator/>
      </w:r>
    </w:p>
  </w:endnote>
  <w:endnote w:type="continuationSeparator" w:id="0">
    <w:p w:rsidR="00A23CA4" w:rsidRDefault="00A2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CA4" w:rsidRDefault="00A23CA4">
      <w:r>
        <w:separator/>
      </w:r>
    </w:p>
  </w:footnote>
  <w:footnote w:type="continuationSeparator" w:id="0">
    <w:p w:rsidR="00A23CA4" w:rsidRDefault="00A23C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AF" w:rsidRPr="003E31C0" w:rsidRDefault="00F27EAF" w:rsidP="00163032">
    <w:pPr>
      <w:spacing w:line="276" w:lineRule="auto"/>
      <w:rPr>
        <w:rFonts w:ascii="Verdana" w:hAnsi="Verdana"/>
        <w:sz w:val="16"/>
        <w:szCs w:val="16"/>
      </w:rPr>
    </w:pPr>
  </w:p>
  <w:p w:rsidR="00F27EAF" w:rsidRDefault="00F27E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3B98"/>
    <w:multiLevelType w:val="hybridMultilevel"/>
    <w:tmpl w:val="574C83D0"/>
    <w:lvl w:ilvl="0" w:tplc="8E4A5A0E">
      <w:start w:val="72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num>
  <w:num w:numId="7">
    <w:abstractNumId w:val="8"/>
  </w:num>
  <w:num w:numId="8">
    <w:abstractNumId w:val="0"/>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6D32"/>
    <w:rsid w:val="000172C9"/>
    <w:rsid w:val="00022E8A"/>
    <w:rsid w:val="0002384A"/>
    <w:rsid w:val="000306B2"/>
    <w:rsid w:val="00030BEE"/>
    <w:rsid w:val="00032BA3"/>
    <w:rsid w:val="00033A4B"/>
    <w:rsid w:val="00033F58"/>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873B4"/>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6917"/>
    <w:rsid w:val="000D7310"/>
    <w:rsid w:val="000E030F"/>
    <w:rsid w:val="000E0422"/>
    <w:rsid w:val="000E0FF7"/>
    <w:rsid w:val="000E1612"/>
    <w:rsid w:val="000E16E8"/>
    <w:rsid w:val="000E25FD"/>
    <w:rsid w:val="000E2D4A"/>
    <w:rsid w:val="000E44DA"/>
    <w:rsid w:val="000E5C6D"/>
    <w:rsid w:val="000E6F58"/>
    <w:rsid w:val="000E7485"/>
    <w:rsid w:val="000F29AF"/>
    <w:rsid w:val="000F4D00"/>
    <w:rsid w:val="000F5526"/>
    <w:rsid w:val="000F5AE8"/>
    <w:rsid w:val="000F5D22"/>
    <w:rsid w:val="001033BE"/>
    <w:rsid w:val="00103462"/>
    <w:rsid w:val="00105278"/>
    <w:rsid w:val="001053EA"/>
    <w:rsid w:val="00106772"/>
    <w:rsid w:val="001112E6"/>
    <w:rsid w:val="00114C12"/>
    <w:rsid w:val="00116D58"/>
    <w:rsid w:val="001222FA"/>
    <w:rsid w:val="00122329"/>
    <w:rsid w:val="00122A15"/>
    <w:rsid w:val="0012414B"/>
    <w:rsid w:val="001258F1"/>
    <w:rsid w:val="00127A50"/>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4095"/>
    <w:rsid w:val="00195264"/>
    <w:rsid w:val="00195612"/>
    <w:rsid w:val="001A0203"/>
    <w:rsid w:val="001A61C4"/>
    <w:rsid w:val="001A6571"/>
    <w:rsid w:val="001A6921"/>
    <w:rsid w:val="001B0C4F"/>
    <w:rsid w:val="001B2EC3"/>
    <w:rsid w:val="001B33FE"/>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2144C"/>
    <w:rsid w:val="00222A4F"/>
    <w:rsid w:val="002235B3"/>
    <w:rsid w:val="0022453C"/>
    <w:rsid w:val="002252D3"/>
    <w:rsid w:val="0022587B"/>
    <w:rsid w:val="00231E36"/>
    <w:rsid w:val="00231F98"/>
    <w:rsid w:val="002328CE"/>
    <w:rsid w:val="0023360A"/>
    <w:rsid w:val="0023415F"/>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0B51"/>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7755"/>
    <w:rsid w:val="00317C7F"/>
    <w:rsid w:val="003210C4"/>
    <w:rsid w:val="003230B9"/>
    <w:rsid w:val="00323D4B"/>
    <w:rsid w:val="003313F5"/>
    <w:rsid w:val="00331D32"/>
    <w:rsid w:val="00334A32"/>
    <w:rsid w:val="00337CB8"/>
    <w:rsid w:val="00340800"/>
    <w:rsid w:val="00341A80"/>
    <w:rsid w:val="003421C9"/>
    <w:rsid w:val="003424CB"/>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67144"/>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69F8"/>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6D2"/>
    <w:rsid w:val="003D1FD8"/>
    <w:rsid w:val="003D2A22"/>
    <w:rsid w:val="003D6DA3"/>
    <w:rsid w:val="003D7129"/>
    <w:rsid w:val="003E2CB5"/>
    <w:rsid w:val="003E31C0"/>
    <w:rsid w:val="003E3CA7"/>
    <w:rsid w:val="003E702D"/>
    <w:rsid w:val="003E79DD"/>
    <w:rsid w:val="003F46E7"/>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7806"/>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69C"/>
    <w:rsid w:val="005478BF"/>
    <w:rsid w:val="005518F0"/>
    <w:rsid w:val="00551D36"/>
    <w:rsid w:val="00553749"/>
    <w:rsid w:val="005567E5"/>
    <w:rsid w:val="00557E33"/>
    <w:rsid w:val="0056073C"/>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AB7"/>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5D8F"/>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2362"/>
    <w:rsid w:val="0067290F"/>
    <w:rsid w:val="00672CCD"/>
    <w:rsid w:val="00673FBD"/>
    <w:rsid w:val="006740DB"/>
    <w:rsid w:val="00675256"/>
    <w:rsid w:val="00676102"/>
    <w:rsid w:val="006762BE"/>
    <w:rsid w:val="00680677"/>
    <w:rsid w:val="0068264C"/>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025"/>
    <w:rsid w:val="006D78E9"/>
    <w:rsid w:val="006E0465"/>
    <w:rsid w:val="006E0EBB"/>
    <w:rsid w:val="006E171C"/>
    <w:rsid w:val="006E26BE"/>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6AF1"/>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2B0A"/>
    <w:rsid w:val="007F35B7"/>
    <w:rsid w:val="007F52B0"/>
    <w:rsid w:val="007F59E1"/>
    <w:rsid w:val="007F740C"/>
    <w:rsid w:val="007F7FD5"/>
    <w:rsid w:val="008008EB"/>
    <w:rsid w:val="0080099F"/>
    <w:rsid w:val="00801325"/>
    <w:rsid w:val="00801568"/>
    <w:rsid w:val="00801B89"/>
    <w:rsid w:val="00803E17"/>
    <w:rsid w:val="00804B60"/>
    <w:rsid w:val="008050C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64A9"/>
    <w:rsid w:val="00842E4F"/>
    <w:rsid w:val="00843B90"/>
    <w:rsid w:val="00843BF2"/>
    <w:rsid w:val="00845647"/>
    <w:rsid w:val="008479D5"/>
    <w:rsid w:val="0085213D"/>
    <w:rsid w:val="00853112"/>
    <w:rsid w:val="00853B68"/>
    <w:rsid w:val="008554CB"/>
    <w:rsid w:val="0085558D"/>
    <w:rsid w:val="0086025F"/>
    <w:rsid w:val="0086124E"/>
    <w:rsid w:val="00861267"/>
    <w:rsid w:val="00861660"/>
    <w:rsid w:val="0086425E"/>
    <w:rsid w:val="00871EA9"/>
    <w:rsid w:val="00873396"/>
    <w:rsid w:val="00874434"/>
    <w:rsid w:val="008758B9"/>
    <w:rsid w:val="008775DC"/>
    <w:rsid w:val="00877DB9"/>
    <w:rsid w:val="00877E0E"/>
    <w:rsid w:val="00880359"/>
    <w:rsid w:val="00882D97"/>
    <w:rsid w:val="00886E84"/>
    <w:rsid w:val="008944AC"/>
    <w:rsid w:val="008951E1"/>
    <w:rsid w:val="008A0A60"/>
    <w:rsid w:val="008A19EB"/>
    <w:rsid w:val="008A2386"/>
    <w:rsid w:val="008A5283"/>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077F"/>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84B"/>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3225"/>
    <w:rsid w:val="009A3DD9"/>
    <w:rsid w:val="009A6E06"/>
    <w:rsid w:val="009A75BC"/>
    <w:rsid w:val="009B0F2D"/>
    <w:rsid w:val="009B1400"/>
    <w:rsid w:val="009B5056"/>
    <w:rsid w:val="009B6DB9"/>
    <w:rsid w:val="009B6DE2"/>
    <w:rsid w:val="009C2054"/>
    <w:rsid w:val="009C79E2"/>
    <w:rsid w:val="009D0290"/>
    <w:rsid w:val="009D4065"/>
    <w:rsid w:val="009D4B61"/>
    <w:rsid w:val="009D7F17"/>
    <w:rsid w:val="009E0C7A"/>
    <w:rsid w:val="009E4B9E"/>
    <w:rsid w:val="009E73DE"/>
    <w:rsid w:val="009E7DC0"/>
    <w:rsid w:val="009E7E4A"/>
    <w:rsid w:val="009F0D22"/>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3CA4"/>
    <w:rsid w:val="00A2447A"/>
    <w:rsid w:val="00A250F3"/>
    <w:rsid w:val="00A26D0B"/>
    <w:rsid w:val="00A271BA"/>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2D2C"/>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0695"/>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2A85"/>
    <w:rsid w:val="00BC71FB"/>
    <w:rsid w:val="00BC7331"/>
    <w:rsid w:val="00BC7428"/>
    <w:rsid w:val="00BD026D"/>
    <w:rsid w:val="00BD171F"/>
    <w:rsid w:val="00BD3E15"/>
    <w:rsid w:val="00BD3EAD"/>
    <w:rsid w:val="00BD56BF"/>
    <w:rsid w:val="00BD7311"/>
    <w:rsid w:val="00BE095D"/>
    <w:rsid w:val="00BE0CA2"/>
    <w:rsid w:val="00BE216E"/>
    <w:rsid w:val="00BE21D6"/>
    <w:rsid w:val="00BE2795"/>
    <w:rsid w:val="00BE2C4C"/>
    <w:rsid w:val="00BE5624"/>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D6A67"/>
    <w:rsid w:val="00CE01A8"/>
    <w:rsid w:val="00CE1D87"/>
    <w:rsid w:val="00CE2EC2"/>
    <w:rsid w:val="00CE3868"/>
    <w:rsid w:val="00CE5A62"/>
    <w:rsid w:val="00CE6C6E"/>
    <w:rsid w:val="00CE75F5"/>
    <w:rsid w:val="00CF0D73"/>
    <w:rsid w:val="00CF2CA8"/>
    <w:rsid w:val="00CF33DF"/>
    <w:rsid w:val="00CF437D"/>
    <w:rsid w:val="00CF6D1B"/>
    <w:rsid w:val="00CF781F"/>
    <w:rsid w:val="00CF7FB4"/>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2284"/>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1E9E"/>
    <w:rsid w:val="00E42F3F"/>
    <w:rsid w:val="00E4361E"/>
    <w:rsid w:val="00E52D71"/>
    <w:rsid w:val="00E539AB"/>
    <w:rsid w:val="00E542CC"/>
    <w:rsid w:val="00E54762"/>
    <w:rsid w:val="00E55DD7"/>
    <w:rsid w:val="00E56AAD"/>
    <w:rsid w:val="00E57DA4"/>
    <w:rsid w:val="00E6066C"/>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4F11"/>
    <w:rsid w:val="00EB6442"/>
    <w:rsid w:val="00EC009E"/>
    <w:rsid w:val="00EC0873"/>
    <w:rsid w:val="00EC1FB4"/>
    <w:rsid w:val="00EC4418"/>
    <w:rsid w:val="00EC5552"/>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2378"/>
    <w:rsid w:val="00F24CBA"/>
    <w:rsid w:val="00F25893"/>
    <w:rsid w:val="00F25927"/>
    <w:rsid w:val="00F2731E"/>
    <w:rsid w:val="00F2763B"/>
    <w:rsid w:val="00F27EAF"/>
    <w:rsid w:val="00F33C09"/>
    <w:rsid w:val="00F34C64"/>
    <w:rsid w:val="00F36365"/>
    <w:rsid w:val="00F3708C"/>
    <w:rsid w:val="00F41773"/>
    <w:rsid w:val="00F41C55"/>
    <w:rsid w:val="00F42E59"/>
    <w:rsid w:val="00F44495"/>
    <w:rsid w:val="00F46D63"/>
    <w:rsid w:val="00F51FF1"/>
    <w:rsid w:val="00F527A5"/>
    <w:rsid w:val="00F53DE0"/>
    <w:rsid w:val="00F56577"/>
    <w:rsid w:val="00F56C2B"/>
    <w:rsid w:val="00F632FD"/>
    <w:rsid w:val="00F63FE1"/>
    <w:rsid w:val="00F647A6"/>
    <w:rsid w:val="00F653E0"/>
    <w:rsid w:val="00F70F78"/>
    <w:rsid w:val="00F71AAA"/>
    <w:rsid w:val="00F74D7C"/>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semiHidden/>
    <w:unhideWhenUsed/>
    <w:rsid w:val="00F22378"/>
  </w:style>
  <w:style w:type="character" w:customStyle="1" w:styleId="DocumentMapChar">
    <w:name w:val="Document Map Char"/>
    <w:basedOn w:val="DefaultParagraphFont"/>
    <w:link w:val="DocumentMap"/>
    <w:semiHidden/>
    <w:rsid w:val="00F2237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semiHidden/>
    <w:unhideWhenUsed/>
    <w:rsid w:val="00F22378"/>
  </w:style>
  <w:style w:type="character" w:customStyle="1" w:styleId="DocumentMapChar">
    <w:name w:val="Document Map Char"/>
    <w:basedOn w:val="DefaultParagraphFont"/>
    <w:link w:val="DocumentMap"/>
    <w:semiHidden/>
    <w:rsid w:val="00F22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B2C9-14CA-5E44-BAD2-B955CB4F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3369</Characters>
  <Application>Microsoft Macintosh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2</cp:revision>
  <cp:lastPrinted>2015-04-29T08:54:00Z</cp:lastPrinted>
  <dcterms:created xsi:type="dcterms:W3CDTF">2017-01-16T12:22:00Z</dcterms:created>
  <dcterms:modified xsi:type="dcterms:W3CDTF">2017-01-16T12:22:00Z</dcterms:modified>
</cp:coreProperties>
</file>