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89940" w14:textId="77777777" w:rsidR="0092578F" w:rsidRDefault="00450286" w:rsidP="00A3220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23083BC" wp14:editId="7A3AA5A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080C06C4" w14:textId="14743C83" w:rsidR="0092578F" w:rsidRPr="00164A29" w:rsidRDefault="004F48B9" w:rsidP="00A3220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July </w:t>
      </w:r>
      <w:r w:rsidR="00736A0D">
        <w:rPr>
          <w:rFonts w:ascii="Verdana" w:hAnsi="Verdana"/>
          <w:color w:val="41525C"/>
          <w:sz w:val="18"/>
          <w:szCs w:val="18"/>
        </w:rPr>
        <w:t>6</w:t>
      </w:r>
      <w:r>
        <w:rPr>
          <w:rFonts w:ascii="Verdana" w:hAnsi="Verdana"/>
          <w:color w:val="41525C"/>
          <w:sz w:val="18"/>
          <w:szCs w:val="18"/>
        </w:rPr>
        <w:t>,</w:t>
      </w:r>
      <w:r w:rsidR="00870CB0">
        <w:rPr>
          <w:rFonts w:ascii="Verdana" w:hAnsi="Verdana"/>
          <w:color w:val="41525C"/>
          <w:sz w:val="18"/>
          <w:szCs w:val="18"/>
        </w:rPr>
        <w:t xml:space="preserve"> </w:t>
      </w:r>
      <w:r w:rsidR="008628E6">
        <w:rPr>
          <w:rFonts w:ascii="Verdana" w:hAnsi="Verdana"/>
          <w:color w:val="41525C"/>
          <w:sz w:val="18"/>
          <w:szCs w:val="18"/>
        </w:rPr>
        <w:t>2017</w:t>
      </w:r>
    </w:p>
    <w:p w14:paraId="53E3D654" w14:textId="77777777" w:rsidR="00EB2423" w:rsidRPr="00B323D2" w:rsidRDefault="00EB2423" w:rsidP="00B323D2">
      <w:pPr>
        <w:rPr>
          <w:rFonts w:ascii="Georgia" w:hAnsi="Georgia"/>
          <w:sz w:val="28"/>
        </w:rPr>
      </w:pPr>
    </w:p>
    <w:p w14:paraId="4930BCAC" w14:textId="61815A13" w:rsidR="00B323D2" w:rsidRPr="00B323D2" w:rsidRDefault="002C09BB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/>
          <w:sz w:val="28"/>
          <w:szCs w:val="21"/>
        </w:rPr>
      </w:pPr>
      <w:r>
        <w:rPr>
          <w:rFonts w:ascii="Georgia" w:hAnsi="Georgia" w:cs="Georgia"/>
          <w:b/>
          <w:sz w:val="28"/>
          <w:szCs w:val="21"/>
        </w:rPr>
        <w:t>Petro-</w:t>
      </w:r>
      <w:r w:rsidR="00382EEB">
        <w:rPr>
          <w:rFonts w:ascii="Georgia" w:hAnsi="Georgia" w:cs="Georgia"/>
          <w:b/>
          <w:sz w:val="28"/>
          <w:szCs w:val="21"/>
        </w:rPr>
        <w:t>Sea Logistics further bolsters its Grove all-terrain fleet</w:t>
      </w:r>
    </w:p>
    <w:p w14:paraId="5F043BF9" w14:textId="77777777" w:rsidR="00B323D2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Cs w:val="21"/>
        </w:rPr>
      </w:pPr>
    </w:p>
    <w:p w14:paraId="6DC2DE3C" w14:textId="0C3D6557" w:rsidR="00B323D2" w:rsidRPr="008D57B5" w:rsidRDefault="002C09BB" w:rsidP="008D57B5">
      <w:pPr>
        <w:pStyle w:val="ListParagraph"/>
        <w:numPr>
          <w:ilvl w:val="0"/>
          <w:numId w:val="6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2"/>
          <w:szCs w:val="21"/>
        </w:rPr>
      </w:pPr>
      <w:r w:rsidRPr="008D57B5">
        <w:rPr>
          <w:rFonts w:ascii="Georgia" w:hAnsi="Georgia" w:cs="Georgia"/>
          <w:i/>
          <w:sz w:val="22"/>
          <w:szCs w:val="21"/>
        </w:rPr>
        <w:t>Petro-</w:t>
      </w:r>
      <w:r w:rsidR="0065782C" w:rsidRPr="008D57B5">
        <w:rPr>
          <w:rFonts w:ascii="Georgia" w:hAnsi="Georgia" w:cs="Georgia"/>
          <w:i/>
          <w:sz w:val="22"/>
          <w:szCs w:val="21"/>
        </w:rPr>
        <w:t>Sea Logistics has added a GMK5180-1 to its fleet, joining several other Grove all-terrain cran</w:t>
      </w:r>
      <w:bookmarkStart w:id="0" w:name="_GoBack"/>
      <w:bookmarkEnd w:id="0"/>
      <w:r w:rsidR="0065782C" w:rsidRPr="008D57B5">
        <w:rPr>
          <w:rFonts w:ascii="Georgia" w:hAnsi="Georgia" w:cs="Georgia"/>
          <w:i/>
          <w:sz w:val="22"/>
          <w:szCs w:val="21"/>
        </w:rPr>
        <w:t>es it has added in the last year.</w:t>
      </w:r>
    </w:p>
    <w:p w14:paraId="407DAF96" w14:textId="77777777" w:rsidR="00B323D2" w:rsidRPr="002D4716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2"/>
          <w:szCs w:val="21"/>
        </w:rPr>
      </w:pPr>
    </w:p>
    <w:p w14:paraId="67D49623" w14:textId="1C86E5E5" w:rsidR="00B323D2" w:rsidRPr="008D57B5" w:rsidRDefault="00B323D2" w:rsidP="008D57B5">
      <w:pPr>
        <w:pStyle w:val="ListParagraph"/>
        <w:numPr>
          <w:ilvl w:val="0"/>
          <w:numId w:val="6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2"/>
          <w:szCs w:val="21"/>
        </w:rPr>
      </w:pPr>
      <w:r w:rsidRPr="008D57B5">
        <w:rPr>
          <w:rFonts w:ascii="Georgia" w:hAnsi="Georgia" w:cs="Georgia"/>
          <w:i/>
          <w:sz w:val="22"/>
          <w:szCs w:val="21"/>
        </w:rPr>
        <w:t xml:space="preserve">The </w:t>
      </w:r>
      <w:r w:rsidR="0065782C" w:rsidRPr="008D57B5">
        <w:rPr>
          <w:rFonts w:ascii="Georgia" w:hAnsi="Georgia" w:cs="Georgia"/>
          <w:i/>
          <w:sz w:val="22"/>
          <w:szCs w:val="21"/>
        </w:rPr>
        <w:t>crane</w:t>
      </w:r>
      <w:r w:rsidRPr="008D57B5">
        <w:rPr>
          <w:rFonts w:ascii="Georgia" w:hAnsi="Georgia" w:cs="Georgia"/>
          <w:i/>
          <w:sz w:val="22"/>
          <w:szCs w:val="21"/>
        </w:rPr>
        <w:t xml:space="preserve"> will work at the Port of Abidjan, where </w:t>
      </w:r>
      <w:r w:rsidR="0065782C" w:rsidRPr="008D57B5">
        <w:rPr>
          <w:rFonts w:ascii="Georgia" w:hAnsi="Georgia" w:cs="Georgia"/>
          <w:i/>
          <w:sz w:val="22"/>
          <w:szCs w:val="21"/>
        </w:rPr>
        <w:t>the company</w:t>
      </w:r>
      <w:r w:rsidRPr="008D57B5">
        <w:rPr>
          <w:rFonts w:ascii="Georgia" w:hAnsi="Georgia" w:cs="Georgia"/>
          <w:i/>
          <w:sz w:val="22"/>
          <w:szCs w:val="21"/>
        </w:rPr>
        <w:t xml:space="preserve"> provides logistics and material handling services for major oil companies.</w:t>
      </w:r>
    </w:p>
    <w:p w14:paraId="3F7CDA45" w14:textId="77777777" w:rsidR="00B323D2" w:rsidRPr="00B323D2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Cs w:val="21"/>
        </w:rPr>
      </w:pPr>
    </w:p>
    <w:p w14:paraId="3F4AA819" w14:textId="248C4B1D" w:rsidR="00382EEB" w:rsidRDefault="002C09BB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>
        <w:rPr>
          <w:rFonts w:ascii="Georgia" w:hAnsi="Georgia" w:cs="Georgia"/>
          <w:sz w:val="22"/>
          <w:szCs w:val="21"/>
        </w:rPr>
        <w:t>Petro-</w:t>
      </w:r>
      <w:r w:rsidR="00B323D2" w:rsidRPr="00B323D2">
        <w:rPr>
          <w:rFonts w:ascii="Georgia" w:hAnsi="Georgia" w:cs="Georgia"/>
          <w:sz w:val="22"/>
          <w:szCs w:val="21"/>
        </w:rPr>
        <w:t>Sea Logistics, a joint ventu</w:t>
      </w:r>
      <w:r>
        <w:rPr>
          <w:rFonts w:ascii="Georgia" w:hAnsi="Georgia" w:cs="Georgia"/>
          <w:sz w:val="22"/>
          <w:szCs w:val="21"/>
        </w:rPr>
        <w:t>re between Belgium’s Sea-Invest</w:t>
      </w:r>
      <w:r w:rsidR="00B323D2" w:rsidRPr="00B323D2">
        <w:rPr>
          <w:rFonts w:ascii="Georgia" w:hAnsi="Georgia" w:cs="Georgia"/>
          <w:sz w:val="22"/>
          <w:szCs w:val="21"/>
        </w:rPr>
        <w:t xml:space="preserve"> and Ivory Coast’s Petroci, </w:t>
      </w:r>
      <w:r w:rsidR="00382EEB">
        <w:rPr>
          <w:rFonts w:ascii="Georgia" w:hAnsi="Georgia" w:cs="Georgia"/>
          <w:sz w:val="22"/>
          <w:szCs w:val="21"/>
        </w:rPr>
        <w:t>began buying Grove all-terrain cranes in 2016, and that trend conti</w:t>
      </w:r>
      <w:r w:rsidR="00DA6B66">
        <w:rPr>
          <w:rFonts w:ascii="Georgia" w:hAnsi="Georgia" w:cs="Georgia"/>
          <w:sz w:val="22"/>
          <w:szCs w:val="21"/>
        </w:rPr>
        <w:t>nues in 2017 with the addition</w:t>
      </w:r>
      <w:r w:rsidR="00382EEB">
        <w:rPr>
          <w:rFonts w:ascii="Georgia" w:hAnsi="Georgia" w:cs="Georgia"/>
          <w:sz w:val="22"/>
          <w:szCs w:val="21"/>
        </w:rPr>
        <w:t xml:space="preserve"> of a GMK5180-1. The company made the s</w:t>
      </w:r>
      <w:r w:rsidR="00DA6B66">
        <w:rPr>
          <w:rFonts w:ascii="Georgia" w:hAnsi="Georgia" w:cs="Georgia"/>
          <w:sz w:val="22"/>
          <w:szCs w:val="21"/>
        </w:rPr>
        <w:t>witch from another brand’s all</w:t>
      </w:r>
      <w:r w:rsidR="00382EEB">
        <w:rPr>
          <w:rFonts w:ascii="Georgia" w:hAnsi="Georgia" w:cs="Georgia"/>
          <w:sz w:val="22"/>
          <w:szCs w:val="21"/>
        </w:rPr>
        <w:t>-terrain range and hasn’t turned back, thanks in part to the reliability of new Grove models, and especially for the aftermarket service that Manitowoc provides the company.</w:t>
      </w:r>
    </w:p>
    <w:p w14:paraId="0C56A777" w14:textId="77777777" w:rsidR="00382EEB" w:rsidRDefault="00382EEB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</w:p>
    <w:p w14:paraId="1A06FA7E" w14:textId="315F51A8" w:rsidR="00F71688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B323D2">
        <w:rPr>
          <w:rFonts w:ascii="Georgia" w:hAnsi="Georgia" w:cs="Georgia"/>
          <w:sz w:val="22"/>
          <w:szCs w:val="21"/>
        </w:rPr>
        <w:t>The 180 t GMK5180-1 features a 64 m boom and</w:t>
      </w:r>
      <w:r w:rsidR="00382EEB">
        <w:rPr>
          <w:rFonts w:ascii="Georgia" w:hAnsi="Georgia" w:cs="Georgia"/>
          <w:sz w:val="22"/>
          <w:szCs w:val="21"/>
        </w:rPr>
        <w:t xml:space="preserve"> a</w:t>
      </w:r>
      <w:r w:rsidRPr="00B323D2">
        <w:rPr>
          <w:rFonts w:ascii="Georgia" w:hAnsi="Georgia" w:cs="Georgia"/>
          <w:sz w:val="22"/>
          <w:szCs w:val="21"/>
        </w:rPr>
        <w:t xml:space="preserve"> VIAB turbo clutch that enables wear-free starting and </w:t>
      </w:r>
      <w:r w:rsidR="007B676E" w:rsidRPr="00B323D2">
        <w:rPr>
          <w:rFonts w:ascii="Georgia" w:hAnsi="Georgia" w:cs="Georgia"/>
          <w:sz w:val="22"/>
          <w:szCs w:val="21"/>
        </w:rPr>
        <w:t>br</w:t>
      </w:r>
      <w:r w:rsidR="007B676E">
        <w:rPr>
          <w:rFonts w:ascii="Georgia" w:hAnsi="Georgia" w:cs="Georgia"/>
          <w:sz w:val="22"/>
          <w:szCs w:val="21"/>
        </w:rPr>
        <w:t>a</w:t>
      </w:r>
      <w:r w:rsidR="007B676E" w:rsidRPr="00B323D2">
        <w:rPr>
          <w:rFonts w:ascii="Georgia" w:hAnsi="Georgia" w:cs="Georgia"/>
          <w:sz w:val="22"/>
          <w:szCs w:val="21"/>
        </w:rPr>
        <w:t>king</w:t>
      </w:r>
      <w:r w:rsidRPr="00B323D2">
        <w:rPr>
          <w:rFonts w:ascii="Georgia" w:hAnsi="Georgia" w:cs="Georgia"/>
          <w:sz w:val="22"/>
          <w:szCs w:val="21"/>
        </w:rPr>
        <w:t xml:space="preserve">. The new addition </w:t>
      </w:r>
      <w:r w:rsidR="00382EEB">
        <w:rPr>
          <w:rFonts w:ascii="Georgia" w:hAnsi="Georgia" w:cs="Georgia"/>
          <w:sz w:val="22"/>
          <w:szCs w:val="21"/>
        </w:rPr>
        <w:t xml:space="preserve">joins the </w:t>
      </w:r>
      <w:r w:rsidR="00484AC2">
        <w:rPr>
          <w:rFonts w:ascii="Georgia" w:hAnsi="Georgia" w:cs="Georgia"/>
          <w:sz w:val="22"/>
          <w:szCs w:val="21"/>
        </w:rPr>
        <w:t xml:space="preserve">company’s </w:t>
      </w:r>
      <w:r w:rsidR="00484AC2" w:rsidRPr="00B323D2">
        <w:rPr>
          <w:rFonts w:ascii="Georgia" w:hAnsi="Georgia" w:cs="Georgia"/>
          <w:sz w:val="22"/>
          <w:szCs w:val="21"/>
        </w:rPr>
        <w:t>Grove</w:t>
      </w:r>
      <w:r w:rsidRPr="00B323D2">
        <w:rPr>
          <w:rFonts w:ascii="Georgia" w:hAnsi="Georgia" w:cs="Georgia"/>
          <w:sz w:val="22"/>
          <w:szCs w:val="21"/>
        </w:rPr>
        <w:t xml:space="preserve"> GMK6400</w:t>
      </w:r>
      <w:r w:rsidR="00382EEB">
        <w:rPr>
          <w:rFonts w:ascii="Georgia" w:hAnsi="Georgia" w:cs="Georgia"/>
          <w:sz w:val="22"/>
          <w:szCs w:val="21"/>
        </w:rPr>
        <w:t xml:space="preserve"> and GMK4100L-1</w:t>
      </w:r>
      <w:r w:rsidRPr="00B323D2">
        <w:rPr>
          <w:rFonts w:ascii="Georgia" w:hAnsi="Georgia" w:cs="Georgia"/>
          <w:sz w:val="22"/>
          <w:szCs w:val="21"/>
        </w:rPr>
        <w:t xml:space="preserve">, </w:t>
      </w:r>
      <w:r w:rsidR="00382EEB">
        <w:rPr>
          <w:rFonts w:ascii="Georgia" w:hAnsi="Georgia" w:cs="Georgia"/>
          <w:sz w:val="22"/>
          <w:szCs w:val="21"/>
        </w:rPr>
        <w:t xml:space="preserve">all </w:t>
      </w:r>
      <w:r w:rsidR="007B676E">
        <w:rPr>
          <w:rFonts w:ascii="Georgia" w:hAnsi="Georgia" w:cs="Georgia"/>
          <w:sz w:val="22"/>
          <w:szCs w:val="21"/>
        </w:rPr>
        <w:t>recently introduced</w:t>
      </w:r>
      <w:r w:rsidR="00382EEB">
        <w:rPr>
          <w:rFonts w:ascii="Georgia" w:hAnsi="Georgia" w:cs="Georgia"/>
          <w:sz w:val="22"/>
          <w:szCs w:val="21"/>
        </w:rPr>
        <w:t xml:space="preserve"> Grove m</w:t>
      </w:r>
      <w:r w:rsidR="002C09BB">
        <w:rPr>
          <w:rFonts w:ascii="Georgia" w:hAnsi="Georgia" w:cs="Georgia"/>
          <w:sz w:val="22"/>
          <w:szCs w:val="21"/>
        </w:rPr>
        <w:t>odels, which reflects the Petro-</w:t>
      </w:r>
      <w:r w:rsidR="00382EEB">
        <w:rPr>
          <w:rFonts w:ascii="Georgia" w:hAnsi="Georgia" w:cs="Georgia"/>
          <w:sz w:val="22"/>
          <w:szCs w:val="21"/>
        </w:rPr>
        <w:t xml:space="preserve">Sea Logistics’ impression of Grove’s </w:t>
      </w:r>
      <w:r w:rsidR="007B676E">
        <w:rPr>
          <w:rFonts w:ascii="Georgia" w:hAnsi="Georgia" w:cs="Georgia"/>
          <w:sz w:val="22"/>
          <w:szCs w:val="21"/>
        </w:rPr>
        <w:t>new all-terrain cranes</w:t>
      </w:r>
      <w:r w:rsidR="00382EEB">
        <w:rPr>
          <w:rFonts w:ascii="Georgia" w:hAnsi="Georgia" w:cs="Georgia"/>
          <w:sz w:val="22"/>
          <w:szCs w:val="21"/>
        </w:rPr>
        <w:t xml:space="preserve"> and their improved quality. </w:t>
      </w:r>
      <w:r w:rsidR="00F71688">
        <w:rPr>
          <w:rFonts w:ascii="Georgia" w:hAnsi="Georgia" w:cs="Georgia"/>
          <w:sz w:val="22"/>
          <w:szCs w:val="21"/>
        </w:rPr>
        <w:t>The joint venture will use the crane for logistics and material handling to support its oil business activities at the Port of Abidjan.</w:t>
      </w:r>
    </w:p>
    <w:p w14:paraId="18C46B99" w14:textId="77777777" w:rsidR="00F71688" w:rsidRPr="00B323D2" w:rsidRDefault="00F71688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</w:p>
    <w:p w14:paraId="2E9D5CB5" w14:textId="0D957CE9" w:rsidR="00382EEB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B323D2">
        <w:rPr>
          <w:rFonts w:ascii="Georgia" w:hAnsi="Georgia" w:cs="Georgia"/>
          <w:sz w:val="22"/>
          <w:szCs w:val="21"/>
        </w:rPr>
        <w:t xml:space="preserve">Pasico Ghana, a subsidiary in the Paterson Simons network, </w:t>
      </w:r>
      <w:r w:rsidR="00382EEB">
        <w:rPr>
          <w:rFonts w:ascii="Georgia" w:hAnsi="Georgia" w:cs="Georgia"/>
          <w:sz w:val="22"/>
          <w:szCs w:val="21"/>
        </w:rPr>
        <w:t xml:space="preserve">supplied the crane to the joint venture and is providing it with localized technical support, as well as </w:t>
      </w:r>
      <w:r w:rsidR="00F71688">
        <w:rPr>
          <w:rFonts w:ascii="Georgia" w:hAnsi="Georgia" w:cs="Georgia"/>
          <w:sz w:val="22"/>
          <w:szCs w:val="21"/>
        </w:rPr>
        <w:t xml:space="preserve">extensive training and </w:t>
      </w:r>
      <w:r w:rsidR="00484AC2">
        <w:rPr>
          <w:rFonts w:ascii="Georgia" w:hAnsi="Georgia" w:cs="Georgia"/>
          <w:sz w:val="22"/>
          <w:szCs w:val="21"/>
        </w:rPr>
        <w:t>warranty</w:t>
      </w:r>
      <w:r w:rsidR="00F71688">
        <w:rPr>
          <w:rFonts w:ascii="Georgia" w:hAnsi="Georgia" w:cs="Georgia"/>
          <w:sz w:val="22"/>
          <w:szCs w:val="21"/>
        </w:rPr>
        <w:t xml:space="preserve"> options.</w:t>
      </w:r>
    </w:p>
    <w:p w14:paraId="4E16180F" w14:textId="77777777" w:rsidR="00382EEB" w:rsidRDefault="00382EEB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</w:p>
    <w:p w14:paraId="04008AD9" w14:textId="6DCEF31C" w:rsidR="00B323D2" w:rsidRPr="00B323D2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B323D2">
        <w:rPr>
          <w:rFonts w:ascii="Georgia" w:hAnsi="Georgia" w:cs="Georgia"/>
          <w:sz w:val="22"/>
          <w:szCs w:val="21"/>
        </w:rPr>
        <w:t>“Pasico Ghana</w:t>
      </w:r>
      <w:r w:rsidR="00F71688">
        <w:rPr>
          <w:rFonts w:ascii="Georgia" w:hAnsi="Georgia" w:cs="Georgia"/>
          <w:sz w:val="22"/>
          <w:szCs w:val="21"/>
        </w:rPr>
        <w:t xml:space="preserve"> has bee</w:t>
      </w:r>
      <w:r w:rsidR="002C09BB">
        <w:rPr>
          <w:rFonts w:ascii="Georgia" w:hAnsi="Georgia" w:cs="Georgia"/>
          <w:sz w:val="22"/>
          <w:szCs w:val="21"/>
        </w:rPr>
        <w:t>n extremely supportive of Petro-</w:t>
      </w:r>
      <w:r w:rsidR="00F71688">
        <w:rPr>
          <w:rFonts w:ascii="Georgia" w:hAnsi="Georgia" w:cs="Georgia"/>
          <w:sz w:val="22"/>
          <w:szCs w:val="21"/>
        </w:rPr>
        <w:t xml:space="preserve">Sea Logistics over the past year, providing them with a whole range of assistance and services,” </w:t>
      </w:r>
      <w:r w:rsidRPr="00B323D2">
        <w:rPr>
          <w:rFonts w:ascii="Georgia" w:hAnsi="Georgia" w:cs="Georgia"/>
          <w:sz w:val="22"/>
          <w:szCs w:val="21"/>
        </w:rPr>
        <w:t>said Paul Rogers, Manitowoc sales director for Middle East and Africa. “T</w:t>
      </w:r>
      <w:r w:rsidR="00F71688">
        <w:rPr>
          <w:rFonts w:ascii="Georgia" w:hAnsi="Georgia" w:cs="Georgia"/>
          <w:sz w:val="22"/>
          <w:szCs w:val="21"/>
        </w:rPr>
        <w:t>he combination of Grove quality and Pasico Ghana support is why the joint venture chooses Grove, and we are committed to providing them with the best service on the market.”</w:t>
      </w:r>
    </w:p>
    <w:p w14:paraId="396B35D2" w14:textId="77777777" w:rsidR="00B323D2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</w:p>
    <w:p w14:paraId="2F472FD7" w14:textId="7FC5E097" w:rsidR="00B323D2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B323D2">
        <w:rPr>
          <w:rFonts w:ascii="Georgia" w:hAnsi="Georgia" w:cs="Georgia"/>
          <w:sz w:val="22"/>
          <w:szCs w:val="21"/>
        </w:rPr>
        <w:t>Established in 1948, Paterson Simons has been a partner of Manitowoc Cranes for 40 years. The dealer has unrivalled experience in supplying lifting equipment to the shipping, mining and construction industries across West Africa. Through its branch</w:t>
      </w:r>
      <w:r w:rsidR="002C09BB">
        <w:rPr>
          <w:rFonts w:ascii="Georgia" w:hAnsi="Georgia" w:cs="Georgia"/>
          <w:sz w:val="22"/>
          <w:szCs w:val="21"/>
        </w:rPr>
        <w:t>es in West Africa</w:t>
      </w:r>
      <w:r w:rsidRPr="00B323D2">
        <w:rPr>
          <w:rFonts w:ascii="Georgia" w:hAnsi="Georgia" w:cs="Georgia"/>
          <w:sz w:val="22"/>
          <w:szCs w:val="21"/>
        </w:rPr>
        <w:t>, Paterson Simons sells, services and rents Manitowoc products, many of which are tailored to the region’s harsh conditions.</w:t>
      </w:r>
    </w:p>
    <w:p w14:paraId="0CC6193A" w14:textId="468DF5EB" w:rsidR="009741DD" w:rsidRPr="006A69FE" w:rsidRDefault="00B323D2" w:rsidP="00B323D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2"/>
          <w:szCs w:val="21"/>
        </w:rPr>
        <w:tab/>
      </w:r>
      <w:r>
        <w:rPr>
          <w:rFonts w:ascii="Georgia" w:hAnsi="Georgia" w:cs="Georgia"/>
          <w:sz w:val="22"/>
          <w:szCs w:val="21"/>
        </w:rPr>
        <w:tab/>
      </w:r>
      <w:r w:rsidR="009741DD" w:rsidRPr="00B323D2">
        <w:rPr>
          <w:rFonts w:ascii="Georgia" w:hAnsi="Georgia" w:cs="Georgia"/>
          <w:sz w:val="22"/>
          <w:szCs w:val="21"/>
        </w:rPr>
        <w:t>-</w:t>
      </w:r>
      <w:r w:rsidR="009741DD" w:rsidRPr="006A69FE">
        <w:rPr>
          <w:rFonts w:ascii="Georgia" w:hAnsi="Georgia" w:cs="Georgia"/>
          <w:sz w:val="21"/>
          <w:szCs w:val="21"/>
        </w:rPr>
        <w:t>END-</w:t>
      </w:r>
      <w:r w:rsidR="00A8206A">
        <w:rPr>
          <w:rFonts w:ascii="Georgia" w:hAnsi="Georgia" w:cs="Georgia"/>
          <w:sz w:val="21"/>
          <w:szCs w:val="21"/>
        </w:rPr>
        <w:t xml:space="preserve">  </w:t>
      </w:r>
    </w:p>
    <w:p w14:paraId="26C275A7" w14:textId="77777777" w:rsidR="00A678F4" w:rsidRPr="006A69FE" w:rsidRDefault="00A678F4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0D284842" w14:textId="77777777" w:rsidR="00164A29" w:rsidRPr="006A69FE" w:rsidRDefault="00164A29" w:rsidP="00A32200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14:paraId="5D68D57B" w14:textId="6DF31043" w:rsidR="003D0A5C" w:rsidRPr="006A69FE" w:rsidRDefault="00EB2423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Andreas Cremer</w:t>
      </w:r>
      <w:r w:rsidR="003D0A5C" w:rsidRPr="006A69FE">
        <w:rPr>
          <w:sz w:val="18"/>
          <w:szCs w:val="18"/>
        </w:rPr>
        <w:tab/>
      </w:r>
      <w:r w:rsidR="00870CB0">
        <w:rPr>
          <w:rFonts w:ascii="Verdana" w:hAnsi="Verdana"/>
          <w:b/>
          <w:color w:val="41525C"/>
          <w:sz w:val="18"/>
          <w:szCs w:val="18"/>
        </w:rPr>
        <w:t>Damian Josep</w:t>
      </w:r>
      <w:r w:rsidR="004E4183">
        <w:rPr>
          <w:rFonts w:ascii="Verdana" w:hAnsi="Verdana"/>
          <w:b/>
          <w:color w:val="41525C"/>
          <w:sz w:val="18"/>
          <w:szCs w:val="18"/>
        </w:rPr>
        <w:t>h</w:t>
      </w:r>
    </w:p>
    <w:p w14:paraId="19D2B0CB" w14:textId="77777777" w:rsidR="003D0A5C" w:rsidRPr="00F16E0F" w:rsidRDefault="003D0A5C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42D51ECF" w14:textId="174892D8" w:rsidR="003D0A5C" w:rsidRPr="000473E7" w:rsidRDefault="00EB2423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T </w:t>
      </w:r>
      <w:r w:rsidRPr="00EB2423">
        <w:rPr>
          <w:rFonts w:ascii="Verdana" w:hAnsi="Verdana"/>
          <w:color w:val="41525C"/>
          <w:sz w:val="18"/>
          <w:szCs w:val="18"/>
        </w:rPr>
        <w:t>+49 4421 294 4276 </w:t>
      </w:r>
      <w:r w:rsidR="003D0A5C" w:rsidRPr="000473E7">
        <w:rPr>
          <w:rFonts w:ascii="Verdana" w:hAnsi="Verdana"/>
          <w:color w:val="41525C"/>
          <w:sz w:val="18"/>
          <w:szCs w:val="18"/>
        </w:rPr>
        <w:tab/>
        <w:t>T +</w:t>
      </w:r>
      <w:r w:rsidR="00870CB0">
        <w:rPr>
          <w:rFonts w:ascii="Verdana" w:hAnsi="Verdana"/>
          <w:color w:val="41525C"/>
          <w:sz w:val="18"/>
          <w:szCs w:val="18"/>
        </w:rPr>
        <w:t>1 312 548 8441</w:t>
      </w:r>
    </w:p>
    <w:p w14:paraId="050BB47C" w14:textId="72DB0530" w:rsidR="00D4675D" w:rsidRDefault="000F30E4" w:rsidP="00A3220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  <w:hyperlink r:id="rId9" w:history="1">
        <w:r w:rsidR="00EB2423" w:rsidRPr="00CD17DB">
          <w:rPr>
            <w:rStyle w:val="Hyperlink"/>
            <w:rFonts w:ascii="Verdana" w:hAnsi="Verdana"/>
            <w:sz w:val="18"/>
            <w:szCs w:val="18"/>
          </w:rPr>
          <w:t>andreas.cremer@manitowoc.com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870CB0" w:rsidRPr="00506E46">
          <w:rPr>
            <w:rStyle w:val="Hyperlink"/>
            <w:rFonts w:ascii="Verdana" w:hAnsi="Verdana"/>
            <w:sz w:val="18"/>
            <w:szCs w:val="18"/>
          </w:rPr>
          <w:t>damian.joseph@se10.com</w:t>
        </w:r>
      </w:hyperlink>
    </w:p>
    <w:p w14:paraId="2D179EE3" w14:textId="77777777" w:rsidR="00870CB0" w:rsidRDefault="00870CB0" w:rsidP="00A32200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E3739E3" w14:textId="77777777" w:rsidR="00870CB0" w:rsidRDefault="00870CB0" w:rsidP="00A32200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7B4A7FC" w14:textId="77777777" w:rsidR="00A678F4" w:rsidRDefault="00A06DE5" w:rsidP="00A3220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589D4563" w14:textId="77777777" w:rsidR="00F4696A" w:rsidRPr="00A678F4" w:rsidRDefault="00F4696A" w:rsidP="00A3220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47BD4D0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D9FEDFA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3B79756C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3D9A95C3" w14:textId="77777777" w:rsidR="000925A1" w:rsidRPr="0084129D" w:rsidRDefault="000F30E4" w:rsidP="00A32200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0925A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0925A1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E703866" w14:textId="77777777" w:rsidR="005053D2" w:rsidRPr="009741DD" w:rsidRDefault="005053D2" w:rsidP="00A32200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F0BB8" w14:textId="77777777" w:rsidR="000F30E4" w:rsidRDefault="000F30E4">
      <w:r>
        <w:separator/>
      </w:r>
    </w:p>
  </w:endnote>
  <w:endnote w:type="continuationSeparator" w:id="0">
    <w:p w14:paraId="01D212A8" w14:textId="77777777" w:rsidR="000F30E4" w:rsidRDefault="000F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C4837" w14:textId="77777777" w:rsidR="000F30E4" w:rsidRDefault="000F30E4">
      <w:r>
        <w:separator/>
      </w:r>
    </w:p>
  </w:footnote>
  <w:footnote w:type="continuationSeparator" w:id="0">
    <w:p w14:paraId="7AF0EDCA" w14:textId="77777777" w:rsidR="000F30E4" w:rsidRDefault="000F30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2E7A" w14:textId="1E5D25C4" w:rsidR="00F71688" w:rsidRDefault="00484AC2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Petro Sea Logistics further bolsters its Grove all-terrain fleet</w:t>
    </w:r>
  </w:p>
  <w:p w14:paraId="111F1D93" w14:textId="389136E6" w:rsidR="00F71688" w:rsidRPr="00164A29" w:rsidRDefault="00736A0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 6</w:t>
    </w:r>
    <w:r w:rsidR="004F48B9">
      <w:rPr>
        <w:rFonts w:ascii="Verdana" w:hAnsi="Verdana"/>
        <w:color w:val="41525C"/>
        <w:sz w:val="18"/>
        <w:szCs w:val="18"/>
      </w:rPr>
      <w:t xml:space="preserve">, </w:t>
    </w:r>
    <w:r w:rsidR="00F71688">
      <w:rPr>
        <w:rFonts w:ascii="Verdana" w:hAnsi="Verdana"/>
        <w:color w:val="41525C"/>
        <w:sz w:val="18"/>
        <w:szCs w:val="18"/>
      </w:rPr>
      <w:t>2017</w:t>
    </w:r>
  </w:p>
  <w:p w14:paraId="71BE4A8B" w14:textId="77777777" w:rsidR="00F71688" w:rsidRPr="003E31C0" w:rsidRDefault="00F71688" w:rsidP="00163032">
    <w:pPr>
      <w:spacing w:line="276" w:lineRule="auto"/>
      <w:rPr>
        <w:rFonts w:ascii="Verdana" w:hAnsi="Verdana"/>
        <w:sz w:val="16"/>
        <w:szCs w:val="16"/>
      </w:rPr>
    </w:pPr>
  </w:p>
  <w:p w14:paraId="2C3EB4E7" w14:textId="77777777" w:rsidR="00F71688" w:rsidRDefault="00F716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039E"/>
    <w:multiLevelType w:val="hybridMultilevel"/>
    <w:tmpl w:val="EFDC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F4F7F"/>
    <w:multiLevelType w:val="hybridMultilevel"/>
    <w:tmpl w:val="F4A8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0C8D"/>
    <w:multiLevelType w:val="hybridMultilevel"/>
    <w:tmpl w:val="790E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34B58"/>
    <w:multiLevelType w:val="hybridMultilevel"/>
    <w:tmpl w:val="6CC07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3C8A"/>
    <w:rsid w:val="000172C9"/>
    <w:rsid w:val="00022E8A"/>
    <w:rsid w:val="00023382"/>
    <w:rsid w:val="000306B2"/>
    <w:rsid w:val="00030BEE"/>
    <w:rsid w:val="00033A4B"/>
    <w:rsid w:val="00034578"/>
    <w:rsid w:val="00035822"/>
    <w:rsid w:val="0003699C"/>
    <w:rsid w:val="00040CA4"/>
    <w:rsid w:val="00042F47"/>
    <w:rsid w:val="00046012"/>
    <w:rsid w:val="0005150F"/>
    <w:rsid w:val="00051CCE"/>
    <w:rsid w:val="00051F75"/>
    <w:rsid w:val="00052603"/>
    <w:rsid w:val="0005270E"/>
    <w:rsid w:val="00053C35"/>
    <w:rsid w:val="00057909"/>
    <w:rsid w:val="00062831"/>
    <w:rsid w:val="00065A26"/>
    <w:rsid w:val="0006782D"/>
    <w:rsid w:val="00067AEA"/>
    <w:rsid w:val="00070802"/>
    <w:rsid w:val="0007116F"/>
    <w:rsid w:val="00071EEB"/>
    <w:rsid w:val="000725FB"/>
    <w:rsid w:val="000731B6"/>
    <w:rsid w:val="00075EDE"/>
    <w:rsid w:val="000819C1"/>
    <w:rsid w:val="0008353F"/>
    <w:rsid w:val="00083F23"/>
    <w:rsid w:val="00085502"/>
    <w:rsid w:val="00085F09"/>
    <w:rsid w:val="000869EE"/>
    <w:rsid w:val="000925A1"/>
    <w:rsid w:val="000A33B8"/>
    <w:rsid w:val="000A6A98"/>
    <w:rsid w:val="000A75DA"/>
    <w:rsid w:val="000B100B"/>
    <w:rsid w:val="000B168F"/>
    <w:rsid w:val="000B374E"/>
    <w:rsid w:val="000B4AA8"/>
    <w:rsid w:val="000B4D86"/>
    <w:rsid w:val="000C0256"/>
    <w:rsid w:val="000C11AA"/>
    <w:rsid w:val="000C2624"/>
    <w:rsid w:val="000C672F"/>
    <w:rsid w:val="000D3950"/>
    <w:rsid w:val="000D5C73"/>
    <w:rsid w:val="000D7310"/>
    <w:rsid w:val="000E0422"/>
    <w:rsid w:val="000E1612"/>
    <w:rsid w:val="000E44DA"/>
    <w:rsid w:val="000E51E4"/>
    <w:rsid w:val="000E58A4"/>
    <w:rsid w:val="000E7485"/>
    <w:rsid w:val="000F1895"/>
    <w:rsid w:val="000F29AF"/>
    <w:rsid w:val="000F30E4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5D9D"/>
    <w:rsid w:val="00137100"/>
    <w:rsid w:val="00141124"/>
    <w:rsid w:val="00141C80"/>
    <w:rsid w:val="00150CEC"/>
    <w:rsid w:val="00151D19"/>
    <w:rsid w:val="00151EA8"/>
    <w:rsid w:val="001546E7"/>
    <w:rsid w:val="00155AE5"/>
    <w:rsid w:val="00163032"/>
    <w:rsid w:val="00164180"/>
    <w:rsid w:val="00164A29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6531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23FF"/>
    <w:rsid w:val="001C3608"/>
    <w:rsid w:val="001C6DCC"/>
    <w:rsid w:val="001D046B"/>
    <w:rsid w:val="001D43E2"/>
    <w:rsid w:val="001D5B76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7142"/>
    <w:rsid w:val="001F7754"/>
    <w:rsid w:val="0020131D"/>
    <w:rsid w:val="00201646"/>
    <w:rsid w:val="0020233A"/>
    <w:rsid w:val="00203C59"/>
    <w:rsid w:val="00207B61"/>
    <w:rsid w:val="00210135"/>
    <w:rsid w:val="0022144C"/>
    <w:rsid w:val="00222309"/>
    <w:rsid w:val="00222A4F"/>
    <w:rsid w:val="0022329D"/>
    <w:rsid w:val="002235B3"/>
    <w:rsid w:val="0022453C"/>
    <w:rsid w:val="002252D3"/>
    <w:rsid w:val="00226232"/>
    <w:rsid w:val="00227D7F"/>
    <w:rsid w:val="00231F98"/>
    <w:rsid w:val="00242BFB"/>
    <w:rsid w:val="002436CE"/>
    <w:rsid w:val="00243D04"/>
    <w:rsid w:val="00244353"/>
    <w:rsid w:val="00246C58"/>
    <w:rsid w:val="002507C8"/>
    <w:rsid w:val="0025349B"/>
    <w:rsid w:val="00254A5B"/>
    <w:rsid w:val="00255310"/>
    <w:rsid w:val="002559DC"/>
    <w:rsid w:val="00256053"/>
    <w:rsid w:val="00261AAD"/>
    <w:rsid w:val="002626F9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101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09BB"/>
    <w:rsid w:val="002C13C5"/>
    <w:rsid w:val="002C1B6C"/>
    <w:rsid w:val="002C3754"/>
    <w:rsid w:val="002C40E9"/>
    <w:rsid w:val="002D1C44"/>
    <w:rsid w:val="002D4716"/>
    <w:rsid w:val="002E2756"/>
    <w:rsid w:val="002E3F47"/>
    <w:rsid w:val="002E41F1"/>
    <w:rsid w:val="002E61D0"/>
    <w:rsid w:val="002E793B"/>
    <w:rsid w:val="002F48A7"/>
    <w:rsid w:val="002F5CB2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5D10"/>
    <w:rsid w:val="00340800"/>
    <w:rsid w:val="00341A80"/>
    <w:rsid w:val="003421C9"/>
    <w:rsid w:val="00343FEA"/>
    <w:rsid w:val="003466AB"/>
    <w:rsid w:val="00351AF9"/>
    <w:rsid w:val="00352A80"/>
    <w:rsid w:val="003541F0"/>
    <w:rsid w:val="00356804"/>
    <w:rsid w:val="003573ED"/>
    <w:rsid w:val="003577E2"/>
    <w:rsid w:val="00357C8D"/>
    <w:rsid w:val="00361EC4"/>
    <w:rsid w:val="00363EDD"/>
    <w:rsid w:val="0036530E"/>
    <w:rsid w:val="003657A3"/>
    <w:rsid w:val="0036782A"/>
    <w:rsid w:val="00370F5D"/>
    <w:rsid w:val="00373196"/>
    <w:rsid w:val="00373DC1"/>
    <w:rsid w:val="0038058D"/>
    <w:rsid w:val="00382D56"/>
    <w:rsid w:val="00382EEB"/>
    <w:rsid w:val="00386498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4336"/>
    <w:rsid w:val="003A6ABC"/>
    <w:rsid w:val="003A7E95"/>
    <w:rsid w:val="003A7F10"/>
    <w:rsid w:val="003B114D"/>
    <w:rsid w:val="003B20DE"/>
    <w:rsid w:val="003B2344"/>
    <w:rsid w:val="003B31F9"/>
    <w:rsid w:val="003B5EE6"/>
    <w:rsid w:val="003B6CE8"/>
    <w:rsid w:val="003C0916"/>
    <w:rsid w:val="003C1DDA"/>
    <w:rsid w:val="003C1E7D"/>
    <w:rsid w:val="003C2EB4"/>
    <w:rsid w:val="003C434B"/>
    <w:rsid w:val="003C4A2A"/>
    <w:rsid w:val="003C5716"/>
    <w:rsid w:val="003C6629"/>
    <w:rsid w:val="003C7E93"/>
    <w:rsid w:val="003D0484"/>
    <w:rsid w:val="003D0A5C"/>
    <w:rsid w:val="003D3FBA"/>
    <w:rsid w:val="003D7129"/>
    <w:rsid w:val="003E31C0"/>
    <w:rsid w:val="003E3C62"/>
    <w:rsid w:val="003E51B7"/>
    <w:rsid w:val="003E68ED"/>
    <w:rsid w:val="003F1926"/>
    <w:rsid w:val="003F46E7"/>
    <w:rsid w:val="003F6358"/>
    <w:rsid w:val="0040002D"/>
    <w:rsid w:val="00401096"/>
    <w:rsid w:val="0040560B"/>
    <w:rsid w:val="004067BC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74F9"/>
    <w:rsid w:val="00450286"/>
    <w:rsid w:val="00450BA1"/>
    <w:rsid w:val="00450F2E"/>
    <w:rsid w:val="00454463"/>
    <w:rsid w:val="004578B3"/>
    <w:rsid w:val="00461F06"/>
    <w:rsid w:val="004625E6"/>
    <w:rsid w:val="00474F44"/>
    <w:rsid w:val="00484AC2"/>
    <w:rsid w:val="00484BAD"/>
    <w:rsid w:val="00485B98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48F5"/>
    <w:rsid w:val="004C5AAF"/>
    <w:rsid w:val="004C7FD9"/>
    <w:rsid w:val="004D038D"/>
    <w:rsid w:val="004D25F6"/>
    <w:rsid w:val="004D2881"/>
    <w:rsid w:val="004D43B9"/>
    <w:rsid w:val="004D486D"/>
    <w:rsid w:val="004D5F72"/>
    <w:rsid w:val="004D6751"/>
    <w:rsid w:val="004E087D"/>
    <w:rsid w:val="004E3245"/>
    <w:rsid w:val="004E4183"/>
    <w:rsid w:val="004E7F04"/>
    <w:rsid w:val="004F0B73"/>
    <w:rsid w:val="004F304C"/>
    <w:rsid w:val="004F48B9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7AFF"/>
    <w:rsid w:val="005404E5"/>
    <w:rsid w:val="00544E83"/>
    <w:rsid w:val="00545ED3"/>
    <w:rsid w:val="00553749"/>
    <w:rsid w:val="005567E5"/>
    <w:rsid w:val="00557E33"/>
    <w:rsid w:val="005641C1"/>
    <w:rsid w:val="005655CC"/>
    <w:rsid w:val="00566A18"/>
    <w:rsid w:val="0056750D"/>
    <w:rsid w:val="0056789C"/>
    <w:rsid w:val="005702E5"/>
    <w:rsid w:val="00583515"/>
    <w:rsid w:val="00583F66"/>
    <w:rsid w:val="00584C8D"/>
    <w:rsid w:val="00587442"/>
    <w:rsid w:val="0058771D"/>
    <w:rsid w:val="00587BBF"/>
    <w:rsid w:val="00590F0C"/>
    <w:rsid w:val="00592145"/>
    <w:rsid w:val="00593221"/>
    <w:rsid w:val="005938BB"/>
    <w:rsid w:val="0059490C"/>
    <w:rsid w:val="00596A98"/>
    <w:rsid w:val="0059736A"/>
    <w:rsid w:val="00597423"/>
    <w:rsid w:val="00597D82"/>
    <w:rsid w:val="005A1016"/>
    <w:rsid w:val="005A55B5"/>
    <w:rsid w:val="005B61A5"/>
    <w:rsid w:val="005B637B"/>
    <w:rsid w:val="005C6A7F"/>
    <w:rsid w:val="005D03F2"/>
    <w:rsid w:val="005D26BF"/>
    <w:rsid w:val="005D3D0D"/>
    <w:rsid w:val="005D49EE"/>
    <w:rsid w:val="005D4EB9"/>
    <w:rsid w:val="005E160F"/>
    <w:rsid w:val="005E42C1"/>
    <w:rsid w:val="005E5E87"/>
    <w:rsid w:val="005F541E"/>
    <w:rsid w:val="005F69D2"/>
    <w:rsid w:val="005F777B"/>
    <w:rsid w:val="005F7F05"/>
    <w:rsid w:val="005F7F83"/>
    <w:rsid w:val="00601E46"/>
    <w:rsid w:val="00613C4F"/>
    <w:rsid w:val="006145DA"/>
    <w:rsid w:val="006151AF"/>
    <w:rsid w:val="00615A32"/>
    <w:rsid w:val="0061678E"/>
    <w:rsid w:val="00621648"/>
    <w:rsid w:val="00622AF8"/>
    <w:rsid w:val="006249C6"/>
    <w:rsid w:val="00624C5F"/>
    <w:rsid w:val="00626C2E"/>
    <w:rsid w:val="006343DF"/>
    <w:rsid w:val="0063480E"/>
    <w:rsid w:val="00644E4A"/>
    <w:rsid w:val="0064562A"/>
    <w:rsid w:val="0064682A"/>
    <w:rsid w:val="00646B75"/>
    <w:rsid w:val="0064796C"/>
    <w:rsid w:val="00650834"/>
    <w:rsid w:val="006517D7"/>
    <w:rsid w:val="00651B01"/>
    <w:rsid w:val="0065569C"/>
    <w:rsid w:val="00655A52"/>
    <w:rsid w:val="006560C5"/>
    <w:rsid w:val="006577DE"/>
    <w:rsid w:val="0065782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211"/>
    <w:rsid w:val="0069480B"/>
    <w:rsid w:val="00695174"/>
    <w:rsid w:val="00695258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9AD"/>
    <w:rsid w:val="006B5FDE"/>
    <w:rsid w:val="006C0C92"/>
    <w:rsid w:val="006C1643"/>
    <w:rsid w:val="006C1D81"/>
    <w:rsid w:val="006C78FA"/>
    <w:rsid w:val="006D4474"/>
    <w:rsid w:val="006D74A9"/>
    <w:rsid w:val="006E0EBB"/>
    <w:rsid w:val="006E171C"/>
    <w:rsid w:val="006E26BE"/>
    <w:rsid w:val="006F275B"/>
    <w:rsid w:val="006F2940"/>
    <w:rsid w:val="006F38E3"/>
    <w:rsid w:val="006F4D1D"/>
    <w:rsid w:val="006F6F14"/>
    <w:rsid w:val="00700F9C"/>
    <w:rsid w:val="0070354D"/>
    <w:rsid w:val="00706E74"/>
    <w:rsid w:val="0071309E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5E35"/>
    <w:rsid w:val="0073638B"/>
    <w:rsid w:val="00736A0D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44B"/>
    <w:rsid w:val="007615C1"/>
    <w:rsid w:val="00764BAE"/>
    <w:rsid w:val="0076520B"/>
    <w:rsid w:val="00765EB1"/>
    <w:rsid w:val="00776536"/>
    <w:rsid w:val="00777ABC"/>
    <w:rsid w:val="007843FA"/>
    <w:rsid w:val="00785AB3"/>
    <w:rsid w:val="0078732C"/>
    <w:rsid w:val="00787627"/>
    <w:rsid w:val="007940A4"/>
    <w:rsid w:val="00794896"/>
    <w:rsid w:val="007959F4"/>
    <w:rsid w:val="00795F09"/>
    <w:rsid w:val="0079659E"/>
    <w:rsid w:val="007A083A"/>
    <w:rsid w:val="007A3B5C"/>
    <w:rsid w:val="007A4178"/>
    <w:rsid w:val="007A6FDC"/>
    <w:rsid w:val="007B1434"/>
    <w:rsid w:val="007B44B8"/>
    <w:rsid w:val="007B676E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716"/>
    <w:rsid w:val="007E3D38"/>
    <w:rsid w:val="007E6C68"/>
    <w:rsid w:val="007F4EB6"/>
    <w:rsid w:val="007F740C"/>
    <w:rsid w:val="008008EB"/>
    <w:rsid w:val="00801325"/>
    <w:rsid w:val="00801B89"/>
    <w:rsid w:val="00803E17"/>
    <w:rsid w:val="00804B60"/>
    <w:rsid w:val="008067FE"/>
    <w:rsid w:val="00810358"/>
    <w:rsid w:val="00810B8D"/>
    <w:rsid w:val="00813770"/>
    <w:rsid w:val="008159D1"/>
    <w:rsid w:val="00821058"/>
    <w:rsid w:val="0082404B"/>
    <w:rsid w:val="00831A87"/>
    <w:rsid w:val="00833895"/>
    <w:rsid w:val="00841023"/>
    <w:rsid w:val="00842E4F"/>
    <w:rsid w:val="00843B90"/>
    <w:rsid w:val="00843BF2"/>
    <w:rsid w:val="00845647"/>
    <w:rsid w:val="00853112"/>
    <w:rsid w:val="00853572"/>
    <w:rsid w:val="0085558D"/>
    <w:rsid w:val="00857273"/>
    <w:rsid w:val="00857284"/>
    <w:rsid w:val="008573FF"/>
    <w:rsid w:val="00861267"/>
    <w:rsid w:val="008628E6"/>
    <w:rsid w:val="00870CB0"/>
    <w:rsid w:val="008775DC"/>
    <w:rsid w:val="00877E0E"/>
    <w:rsid w:val="00882D97"/>
    <w:rsid w:val="00885124"/>
    <w:rsid w:val="00886E84"/>
    <w:rsid w:val="00890330"/>
    <w:rsid w:val="00890DE2"/>
    <w:rsid w:val="008951E1"/>
    <w:rsid w:val="008A2386"/>
    <w:rsid w:val="008A6CA2"/>
    <w:rsid w:val="008B2A65"/>
    <w:rsid w:val="008B33DA"/>
    <w:rsid w:val="008B5701"/>
    <w:rsid w:val="008C3FE2"/>
    <w:rsid w:val="008C4659"/>
    <w:rsid w:val="008D0268"/>
    <w:rsid w:val="008D047F"/>
    <w:rsid w:val="008D06A9"/>
    <w:rsid w:val="008D070A"/>
    <w:rsid w:val="008D0C53"/>
    <w:rsid w:val="008D57B5"/>
    <w:rsid w:val="008D60EA"/>
    <w:rsid w:val="008D6FF6"/>
    <w:rsid w:val="008E1D4F"/>
    <w:rsid w:val="008E225E"/>
    <w:rsid w:val="008E3692"/>
    <w:rsid w:val="008E3D72"/>
    <w:rsid w:val="008E6224"/>
    <w:rsid w:val="008E7F60"/>
    <w:rsid w:val="008F7999"/>
    <w:rsid w:val="00903015"/>
    <w:rsid w:val="00903D24"/>
    <w:rsid w:val="009102EE"/>
    <w:rsid w:val="009110C3"/>
    <w:rsid w:val="0091125F"/>
    <w:rsid w:val="009121C5"/>
    <w:rsid w:val="0091326F"/>
    <w:rsid w:val="009161F0"/>
    <w:rsid w:val="00916246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76C7"/>
    <w:rsid w:val="00940C11"/>
    <w:rsid w:val="00941092"/>
    <w:rsid w:val="00941D0A"/>
    <w:rsid w:val="009428AF"/>
    <w:rsid w:val="00944B7D"/>
    <w:rsid w:val="009466E7"/>
    <w:rsid w:val="00952341"/>
    <w:rsid w:val="0095692B"/>
    <w:rsid w:val="00956EDC"/>
    <w:rsid w:val="0095733C"/>
    <w:rsid w:val="00960384"/>
    <w:rsid w:val="00960D0E"/>
    <w:rsid w:val="00963664"/>
    <w:rsid w:val="00966644"/>
    <w:rsid w:val="00974102"/>
    <w:rsid w:val="009741DD"/>
    <w:rsid w:val="00975D62"/>
    <w:rsid w:val="00976361"/>
    <w:rsid w:val="009768A8"/>
    <w:rsid w:val="00976A5C"/>
    <w:rsid w:val="00976FBC"/>
    <w:rsid w:val="00984766"/>
    <w:rsid w:val="00985E01"/>
    <w:rsid w:val="009873B8"/>
    <w:rsid w:val="0098774E"/>
    <w:rsid w:val="00987A35"/>
    <w:rsid w:val="009904AF"/>
    <w:rsid w:val="009935BC"/>
    <w:rsid w:val="009964E8"/>
    <w:rsid w:val="009A3225"/>
    <w:rsid w:val="009A6E06"/>
    <w:rsid w:val="009A75BC"/>
    <w:rsid w:val="009B0F2D"/>
    <w:rsid w:val="009B4077"/>
    <w:rsid w:val="009B4588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9F5D93"/>
    <w:rsid w:val="00A02582"/>
    <w:rsid w:val="00A03944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2A1"/>
    <w:rsid w:val="00A163BF"/>
    <w:rsid w:val="00A20E61"/>
    <w:rsid w:val="00A2589F"/>
    <w:rsid w:val="00A26D0B"/>
    <w:rsid w:val="00A271BA"/>
    <w:rsid w:val="00A32013"/>
    <w:rsid w:val="00A32200"/>
    <w:rsid w:val="00A32CAF"/>
    <w:rsid w:val="00A346B3"/>
    <w:rsid w:val="00A34856"/>
    <w:rsid w:val="00A34887"/>
    <w:rsid w:val="00A350F5"/>
    <w:rsid w:val="00A371E2"/>
    <w:rsid w:val="00A427EC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F99"/>
    <w:rsid w:val="00A73FBA"/>
    <w:rsid w:val="00A75EFD"/>
    <w:rsid w:val="00A777B7"/>
    <w:rsid w:val="00A8206A"/>
    <w:rsid w:val="00A83243"/>
    <w:rsid w:val="00A832B3"/>
    <w:rsid w:val="00A8349A"/>
    <w:rsid w:val="00A84002"/>
    <w:rsid w:val="00A84AC0"/>
    <w:rsid w:val="00A86E97"/>
    <w:rsid w:val="00A87475"/>
    <w:rsid w:val="00A87A56"/>
    <w:rsid w:val="00A97AE0"/>
    <w:rsid w:val="00AA2E6E"/>
    <w:rsid w:val="00AA392F"/>
    <w:rsid w:val="00AA7D34"/>
    <w:rsid w:val="00AB4392"/>
    <w:rsid w:val="00AB46AD"/>
    <w:rsid w:val="00AC04C2"/>
    <w:rsid w:val="00AC16D5"/>
    <w:rsid w:val="00AC287D"/>
    <w:rsid w:val="00AC302E"/>
    <w:rsid w:val="00AC5D6A"/>
    <w:rsid w:val="00AD1308"/>
    <w:rsid w:val="00AD1364"/>
    <w:rsid w:val="00AD24CA"/>
    <w:rsid w:val="00AE10DA"/>
    <w:rsid w:val="00AE392A"/>
    <w:rsid w:val="00AE4CD1"/>
    <w:rsid w:val="00AE572F"/>
    <w:rsid w:val="00AE5856"/>
    <w:rsid w:val="00AE78E1"/>
    <w:rsid w:val="00AF17EC"/>
    <w:rsid w:val="00AF18B2"/>
    <w:rsid w:val="00AF21CF"/>
    <w:rsid w:val="00AF488C"/>
    <w:rsid w:val="00AF4F7D"/>
    <w:rsid w:val="00B00332"/>
    <w:rsid w:val="00B00BC1"/>
    <w:rsid w:val="00B02472"/>
    <w:rsid w:val="00B0295B"/>
    <w:rsid w:val="00B048C7"/>
    <w:rsid w:val="00B04E31"/>
    <w:rsid w:val="00B053D0"/>
    <w:rsid w:val="00B059EE"/>
    <w:rsid w:val="00B05EBE"/>
    <w:rsid w:val="00B066E8"/>
    <w:rsid w:val="00B13BB2"/>
    <w:rsid w:val="00B15065"/>
    <w:rsid w:val="00B20864"/>
    <w:rsid w:val="00B21738"/>
    <w:rsid w:val="00B23050"/>
    <w:rsid w:val="00B30C5B"/>
    <w:rsid w:val="00B323D2"/>
    <w:rsid w:val="00B352BA"/>
    <w:rsid w:val="00B41A2D"/>
    <w:rsid w:val="00B41C25"/>
    <w:rsid w:val="00B44333"/>
    <w:rsid w:val="00B4482E"/>
    <w:rsid w:val="00B470EE"/>
    <w:rsid w:val="00B4744E"/>
    <w:rsid w:val="00B51631"/>
    <w:rsid w:val="00B54CA8"/>
    <w:rsid w:val="00B6134B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5ECF"/>
    <w:rsid w:val="00B8685C"/>
    <w:rsid w:val="00B8754B"/>
    <w:rsid w:val="00B915CA"/>
    <w:rsid w:val="00B92DA8"/>
    <w:rsid w:val="00B945AA"/>
    <w:rsid w:val="00B9539B"/>
    <w:rsid w:val="00B97880"/>
    <w:rsid w:val="00BA12DD"/>
    <w:rsid w:val="00BA3961"/>
    <w:rsid w:val="00BA60A7"/>
    <w:rsid w:val="00BA70C8"/>
    <w:rsid w:val="00BB324D"/>
    <w:rsid w:val="00BB3943"/>
    <w:rsid w:val="00BB4613"/>
    <w:rsid w:val="00BB555A"/>
    <w:rsid w:val="00BB5669"/>
    <w:rsid w:val="00BC011A"/>
    <w:rsid w:val="00BC1768"/>
    <w:rsid w:val="00BC2353"/>
    <w:rsid w:val="00BC742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F3E61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211D8"/>
    <w:rsid w:val="00C24216"/>
    <w:rsid w:val="00C24C49"/>
    <w:rsid w:val="00C24CF9"/>
    <w:rsid w:val="00C272EE"/>
    <w:rsid w:val="00C273B0"/>
    <w:rsid w:val="00C27C1A"/>
    <w:rsid w:val="00C3007B"/>
    <w:rsid w:val="00C40A04"/>
    <w:rsid w:val="00C41E90"/>
    <w:rsid w:val="00C44AAB"/>
    <w:rsid w:val="00C45983"/>
    <w:rsid w:val="00C45B12"/>
    <w:rsid w:val="00C45BFA"/>
    <w:rsid w:val="00C507E5"/>
    <w:rsid w:val="00C533D6"/>
    <w:rsid w:val="00C533EE"/>
    <w:rsid w:val="00C61C67"/>
    <w:rsid w:val="00C6321C"/>
    <w:rsid w:val="00C67904"/>
    <w:rsid w:val="00C67D51"/>
    <w:rsid w:val="00C70DB1"/>
    <w:rsid w:val="00C726F5"/>
    <w:rsid w:val="00C75C59"/>
    <w:rsid w:val="00C772FF"/>
    <w:rsid w:val="00C80966"/>
    <w:rsid w:val="00C80E25"/>
    <w:rsid w:val="00C82C60"/>
    <w:rsid w:val="00C842CB"/>
    <w:rsid w:val="00C84B9D"/>
    <w:rsid w:val="00C85503"/>
    <w:rsid w:val="00C85965"/>
    <w:rsid w:val="00C86DE5"/>
    <w:rsid w:val="00C86F4F"/>
    <w:rsid w:val="00C873BA"/>
    <w:rsid w:val="00C8750C"/>
    <w:rsid w:val="00C91672"/>
    <w:rsid w:val="00C94C6D"/>
    <w:rsid w:val="00C950F9"/>
    <w:rsid w:val="00CA0621"/>
    <w:rsid w:val="00CA13CF"/>
    <w:rsid w:val="00CA3F5E"/>
    <w:rsid w:val="00CA4874"/>
    <w:rsid w:val="00CA72F1"/>
    <w:rsid w:val="00CB6D8A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656F"/>
    <w:rsid w:val="00CF0D73"/>
    <w:rsid w:val="00CF2CA8"/>
    <w:rsid w:val="00CF33DF"/>
    <w:rsid w:val="00CF437D"/>
    <w:rsid w:val="00D02221"/>
    <w:rsid w:val="00D02798"/>
    <w:rsid w:val="00D040E0"/>
    <w:rsid w:val="00D056EA"/>
    <w:rsid w:val="00D05A73"/>
    <w:rsid w:val="00D061B2"/>
    <w:rsid w:val="00D06590"/>
    <w:rsid w:val="00D117A2"/>
    <w:rsid w:val="00D12E75"/>
    <w:rsid w:val="00D147B4"/>
    <w:rsid w:val="00D15534"/>
    <w:rsid w:val="00D17179"/>
    <w:rsid w:val="00D200A5"/>
    <w:rsid w:val="00D20EC5"/>
    <w:rsid w:val="00D22203"/>
    <w:rsid w:val="00D22C9C"/>
    <w:rsid w:val="00D252AC"/>
    <w:rsid w:val="00D26D6B"/>
    <w:rsid w:val="00D32EB4"/>
    <w:rsid w:val="00D342AB"/>
    <w:rsid w:val="00D34B1D"/>
    <w:rsid w:val="00D3613F"/>
    <w:rsid w:val="00D36AB0"/>
    <w:rsid w:val="00D3722C"/>
    <w:rsid w:val="00D376BF"/>
    <w:rsid w:val="00D4675D"/>
    <w:rsid w:val="00D51EEB"/>
    <w:rsid w:val="00D535EA"/>
    <w:rsid w:val="00D54980"/>
    <w:rsid w:val="00D60BB2"/>
    <w:rsid w:val="00D620D6"/>
    <w:rsid w:val="00D6323E"/>
    <w:rsid w:val="00D6722B"/>
    <w:rsid w:val="00D7005C"/>
    <w:rsid w:val="00D70AE7"/>
    <w:rsid w:val="00D711AF"/>
    <w:rsid w:val="00D73713"/>
    <w:rsid w:val="00D74541"/>
    <w:rsid w:val="00D8087A"/>
    <w:rsid w:val="00D869CE"/>
    <w:rsid w:val="00D92D35"/>
    <w:rsid w:val="00D936B8"/>
    <w:rsid w:val="00D96270"/>
    <w:rsid w:val="00D9635A"/>
    <w:rsid w:val="00DA4229"/>
    <w:rsid w:val="00DA6B66"/>
    <w:rsid w:val="00DA7126"/>
    <w:rsid w:val="00DB06DC"/>
    <w:rsid w:val="00DB0C19"/>
    <w:rsid w:val="00DB3B04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D0B4B"/>
    <w:rsid w:val="00DD107F"/>
    <w:rsid w:val="00DD1469"/>
    <w:rsid w:val="00DD1D2B"/>
    <w:rsid w:val="00DD32F5"/>
    <w:rsid w:val="00DD480F"/>
    <w:rsid w:val="00DD6AC7"/>
    <w:rsid w:val="00DE0775"/>
    <w:rsid w:val="00DE0E07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07D"/>
    <w:rsid w:val="00E21933"/>
    <w:rsid w:val="00E23205"/>
    <w:rsid w:val="00E267E8"/>
    <w:rsid w:val="00E267FA"/>
    <w:rsid w:val="00E2683A"/>
    <w:rsid w:val="00E274B0"/>
    <w:rsid w:val="00E27873"/>
    <w:rsid w:val="00E35FE5"/>
    <w:rsid w:val="00E415DF"/>
    <w:rsid w:val="00E41A62"/>
    <w:rsid w:val="00E423AD"/>
    <w:rsid w:val="00E42F3F"/>
    <w:rsid w:val="00E4361E"/>
    <w:rsid w:val="00E46905"/>
    <w:rsid w:val="00E52E38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B1A24"/>
    <w:rsid w:val="00EB2423"/>
    <w:rsid w:val="00EC0873"/>
    <w:rsid w:val="00EC4418"/>
    <w:rsid w:val="00EC671B"/>
    <w:rsid w:val="00EC696D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418"/>
    <w:rsid w:val="00EE3A12"/>
    <w:rsid w:val="00EE3D7D"/>
    <w:rsid w:val="00F0524D"/>
    <w:rsid w:val="00F05CD5"/>
    <w:rsid w:val="00F068B0"/>
    <w:rsid w:val="00F13A4F"/>
    <w:rsid w:val="00F13E98"/>
    <w:rsid w:val="00F1425A"/>
    <w:rsid w:val="00F1557E"/>
    <w:rsid w:val="00F16E0F"/>
    <w:rsid w:val="00F1702B"/>
    <w:rsid w:val="00F179A6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4F08"/>
    <w:rsid w:val="00F653E0"/>
    <w:rsid w:val="00F65C8B"/>
    <w:rsid w:val="00F71688"/>
    <w:rsid w:val="00F74D7C"/>
    <w:rsid w:val="00F82331"/>
    <w:rsid w:val="00F824E1"/>
    <w:rsid w:val="00F82E1C"/>
    <w:rsid w:val="00F85516"/>
    <w:rsid w:val="00F86215"/>
    <w:rsid w:val="00F903F7"/>
    <w:rsid w:val="00F96ECD"/>
    <w:rsid w:val="00FA2FB8"/>
    <w:rsid w:val="00FA47C2"/>
    <w:rsid w:val="00FA4C7F"/>
    <w:rsid w:val="00FA5AE0"/>
    <w:rsid w:val="00FA7F80"/>
    <w:rsid w:val="00FB1B17"/>
    <w:rsid w:val="00FB2206"/>
    <w:rsid w:val="00FB2D90"/>
    <w:rsid w:val="00FB47D9"/>
    <w:rsid w:val="00FB6302"/>
    <w:rsid w:val="00FB7791"/>
    <w:rsid w:val="00FC19BC"/>
    <w:rsid w:val="00FC1F99"/>
    <w:rsid w:val="00FC31B1"/>
    <w:rsid w:val="00FC64B5"/>
    <w:rsid w:val="00FC6B68"/>
    <w:rsid w:val="00FC7FF0"/>
    <w:rsid w:val="00FD1A2F"/>
    <w:rsid w:val="00FD2203"/>
    <w:rsid w:val="00FD544B"/>
    <w:rsid w:val="00FE0EE9"/>
    <w:rsid w:val="00FE4B51"/>
    <w:rsid w:val="00FE4B5A"/>
    <w:rsid w:val="00FE7DC8"/>
    <w:rsid w:val="00FF0174"/>
    <w:rsid w:val="00FF14B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75AEC"/>
  <w15:docId w15:val="{B613521D-9809-4BFC-8869-DF938201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8C4659"/>
    <w:rPr>
      <w:b/>
      <w:bCs/>
    </w:rPr>
  </w:style>
  <w:style w:type="paragraph" w:customStyle="1" w:styleId="p1">
    <w:name w:val="p1"/>
    <w:basedOn w:val="Normal"/>
    <w:rsid w:val="008C4659"/>
    <w:pPr>
      <w:spacing w:before="100" w:beforeAutospacing="1" w:after="100" w:afterAutospacing="1"/>
    </w:pPr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8F0F2D-575B-EB4B-B2F3-0E467B4E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2014-03-31T14:21:00Z</cp:lastPrinted>
  <dcterms:created xsi:type="dcterms:W3CDTF">2017-07-05T15:30:00Z</dcterms:created>
  <dcterms:modified xsi:type="dcterms:W3CDTF">2017-07-05T19:10:00Z</dcterms:modified>
</cp:coreProperties>
</file>