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6BA0E" w14:textId="3BE0401E" w:rsidR="00E20CC7" w:rsidRDefault="00CD6A67" w:rsidP="00F22378">
      <w:pPr>
        <w:tabs>
          <w:tab w:val="left" w:pos="6096"/>
        </w:tabs>
        <w:jc w:val="right"/>
        <w:outlineLvl w:val="0"/>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35FEFA93" wp14:editId="11DFB2DF">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84408">
        <w:rPr>
          <w:rFonts w:ascii="Verdana" w:hAnsi="Verdana"/>
          <w:color w:val="ED1C2A"/>
          <w:sz w:val="30"/>
        </w:rPr>
        <w:t>COMMUNIQUE DE PRESSE</w:t>
      </w:r>
    </w:p>
    <w:p w14:paraId="765C7BDB" w14:textId="7D92F741" w:rsidR="00370EAE" w:rsidRDefault="00860B9D" w:rsidP="00370EAE">
      <w:pPr>
        <w:tabs>
          <w:tab w:val="left" w:pos="6096"/>
        </w:tabs>
        <w:jc w:val="right"/>
        <w:outlineLvl w:val="0"/>
        <w:rPr>
          <w:rFonts w:ascii="Verdana" w:hAnsi="Verdana"/>
          <w:color w:val="ED1C2A"/>
          <w:sz w:val="30"/>
          <w:szCs w:val="30"/>
        </w:rPr>
      </w:pPr>
      <w:r>
        <w:rPr>
          <w:rFonts w:ascii="Verdana" w:hAnsi="Verdana"/>
          <w:color w:val="41525C"/>
          <w:sz w:val="18"/>
        </w:rPr>
        <w:t xml:space="preserve">Le </w:t>
      </w:r>
      <w:r w:rsidR="002B4EDE">
        <w:rPr>
          <w:rFonts w:ascii="Verdana" w:hAnsi="Verdana"/>
          <w:color w:val="41525C"/>
          <w:sz w:val="18"/>
        </w:rPr>
        <w:t>20</w:t>
      </w:r>
      <w:r w:rsidR="00DD21A1">
        <w:rPr>
          <w:rFonts w:ascii="Verdana" w:hAnsi="Verdana"/>
          <w:color w:val="41525C"/>
          <w:sz w:val="18"/>
        </w:rPr>
        <w:t xml:space="preserve"> février 2017</w:t>
      </w:r>
    </w:p>
    <w:p w14:paraId="5508796B" w14:textId="77777777" w:rsidR="007523FB" w:rsidRPr="00CD6A67" w:rsidRDefault="007523FB" w:rsidP="00CD6A67">
      <w:pPr>
        <w:tabs>
          <w:tab w:val="left" w:pos="4111"/>
          <w:tab w:val="left" w:pos="7371"/>
        </w:tabs>
        <w:spacing w:line="276" w:lineRule="auto"/>
        <w:rPr>
          <w:rFonts w:ascii="Verdana" w:hAnsi="Verdana"/>
          <w:b/>
          <w:color w:val="41525C"/>
          <w:sz w:val="30"/>
          <w:szCs w:val="30"/>
        </w:rPr>
      </w:pPr>
      <w:r>
        <w:rPr>
          <w:rFonts w:ascii="Verdana" w:hAnsi="Verdana"/>
          <w:color w:val="41525C"/>
          <w:sz w:val="16"/>
        </w:rPr>
        <w:t xml:space="preserve"> </w:t>
      </w:r>
    </w:p>
    <w:p w14:paraId="4126D743" w14:textId="77777777" w:rsidR="00163032" w:rsidRPr="00CD6A67" w:rsidRDefault="00163032" w:rsidP="00CD6A67">
      <w:pPr>
        <w:tabs>
          <w:tab w:val="left" w:pos="6096"/>
        </w:tabs>
        <w:spacing w:line="276" w:lineRule="auto"/>
        <w:rPr>
          <w:rFonts w:ascii="Verdana" w:hAnsi="Verdana"/>
          <w:color w:val="ED1C2A"/>
          <w:sz w:val="30"/>
          <w:szCs w:val="30"/>
        </w:rPr>
      </w:pPr>
    </w:p>
    <w:p w14:paraId="0A1CF392" w14:textId="77777777" w:rsidR="00CD6A67" w:rsidRDefault="00EB389C" w:rsidP="00CD6A67">
      <w:pPr>
        <w:spacing w:line="276" w:lineRule="auto"/>
        <w:rPr>
          <w:rFonts w:ascii="Georgia" w:hAnsi="Georgia"/>
          <w:b/>
          <w:sz w:val="28"/>
          <w:szCs w:val="28"/>
        </w:rPr>
      </w:pPr>
      <w:r>
        <w:rPr>
          <w:rFonts w:ascii="Georgia" w:hAnsi="Georgia"/>
          <w:b/>
          <w:sz w:val="28"/>
        </w:rPr>
        <w:t>Lambertsson Kran est la première entreprise au monde à utiliser le câble synthétique K-100 sur une grue automotrice routière Grove</w:t>
      </w:r>
    </w:p>
    <w:p w14:paraId="13B8CD6E" w14:textId="77777777" w:rsidR="00370EAE" w:rsidRPr="00CD6A67" w:rsidRDefault="00370EAE" w:rsidP="00CD6A67">
      <w:pPr>
        <w:spacing w:line="276" w:lineRule="auto"/>
        <w:rPr>
          <w:rFonts w:ascii="Georgia" w:hAnsi="Georgia"/>
          <w:b/>
          <w:sz w:val="28"/>
          <w:szCs w:val="28"/>
        </w:rPr>
      </w:pPr>
    </w:p>
    <w:p w14:paraId="33ADC0F0"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r>
        <w:rPr>
          <w:rFonts w:ascii="Georgia" w:hAnsi="Georgia"/>
          <w:sz w:val="20"/>
        </w:rPr>
        <w:t>La société suédoise Lambertsson Kran prend livraison de deux produits novateurs, qui ne manqueront pas d'augmenter l'efficacité et le retour sur investissement de son parc : une grue Grove GMK4100L-1 et le câble synthétique Samson K-100. Elle va les utiliser ensemble, ce qui marquera non seulement sa première incursion dans le monde du câble synthétique, mais constituera aussi une première mondiale, puisqu'aucune entreprise n'avait jusqu'à présent associé ce type de câble à une grue automotrice routière.</w:t>
      </w:r>
    </w:p>
    <w:p w14:paraId="2BCF9812" w14:textId="77777777" w:rsidR="00EB389C" w:rsidRDefault="00EB389C" w:rsidP="00CD6A67">
      <w:pPr>
        <w:tabs>
          <w:tab w:val="left" w:pos="1055"/>
          <w:tab w:val="left" w:pos="3687"/>
          <w:tab w:val="left" w:pos="4111"/>
          <w:tab w:val="left" w:pos="5812"/>
          <w:tab w:val="left" w:pos="7371"/>
        </w:tabs>
        <w:spacing w:line="276" w:lineRule="auto"/>
        <w:rPr>
          <w:rFonts w:ascii="Georgia" w:hAnsi="Georgia"/>
          <w:sz w:val="20"/>
          <w:szCs w:val="20"/>
        </w:rPr>
      </w:pPr>
    </w:p>
    <w:p w14:paraId="5609BF0F" w14:textId="77777777" w:rsidR="0087066E" w:rsidRDefault="00EB389C" w:rsidP="0087066E">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rPr>
        <w:t>La société a choisi la GMK4100L-1, d'une capacité de 100 t, en raison de son faible encombrement et de sa portée. Elle possède les meilleures courbes de charges de sa catégorie et ne mesure que 2,55 m de large. La lettre « L » indique qu'il s'agit de la version à flèche longue de la grue, offrant une portée de 60 m. Les deux treuils de la grue seront équipés du câble K-100. Lambertsson Kran a découvert le K-100 lors de journées portes ouvertes organisées par Scanunit, concessionnaire Samson à Helsingborg. L'entreprise s'est dite intriguée par son potentiel d'accroissement du retour sur investissement, à savoir ses besoins plus faibles en matière d'entretien (comme par exemple l'absence de graissage ou de lubrification), ses atouts écologiques (notamment la suppression de l'utilisation d'huile) et sa facilité de manipulation pour le mouflage.</w:t>
      </w:r>
    </w:p>
    <w:p w14:paraId="4EF37817" w14:textId="77777777" w:rsidR="00127A50" w:rsidRDefault="00127A50" w:rsidP="00CD6A67">
      <w:pPr>
        <w:tabs>
          <w:tab w:val="left" w:pos="1055"/>
          <w:tab w:val="left" w:pos="3687"/>
          <w:tab w:val="left" w:pos="4111"/>
          <w:tab w:val="left" w:pos="5812"/>
          <w:tab w:val="left" w:pos="7371"/>
        </w:tabs>
        <w:spacing w:line="276" w:lineRule="auto"/>
        <w:rPr>
          <w:rFonts w:ascii="Georgia" w:hAnsi="Georgia"/>
          <w:sz w:val="20"/>
          <w:szCs w:val="20"/>
        </w:rPr>
      </w:pPr>
    </w:p>
    <w:p w14:paraId="6D52FBCB" w14:textId="77777777" w:rsidR="005161DF" w:rsidRDefault="005161DF" w:rsidP="00CD6A67">
      <w:pPr>
        <w:tabs>
          <w:tab w:val="left" w:pos="1055"/>
          <w:tab w:val="left" w:pos="3687"/>
          <w:tab w:val="left" w:pos="4111"/>
          <w:tab w:val="left" w:pos="5812"/>
          <w:tab w:val="left" w:pos="7371"/>
        </w:tabs>
        <w:spacing w:line="276" w:lineRule="auto"/>
        <w:rPr>
          <w:rFonts w:ascii="Georgia" w:hAnsi="Georgia" w:cs="Verdana"/>
          <w:sz w:val="20"/>
          <w:szCs w:val="20"/>
        </w:rPr>
      </w:pPr>
      <w:r>
        <w:rPr>
          <w:rFonts w:ascii="Georgia" w:hAnsi="Georgia"/>
          <w:sz w:val="20"/>
        </w:rPr>
        <w:t>« La GMK4100L-1 est une grue compacte, idéale pour les travaux de levage en ville et dans les usines où l'espace est limité », précise Claes Jakobsson, responsable régional de Lambertsson Kran. « Avec le K-100, nous pouvons réduire le poids de la grue et transporter des contrepoids plus lourds, ce qui nous rendra service car nous utilisons la Grove principalement comme grue taxi pour effectuer des levages dans la ville de Malmö. Le K-100 facilitera aussi la tâche du grutier pour moufler le câble sur la fléchette et les crochets-moufles. »</w:t>
      </w:r>
    </w:p>
    <w:p w14:paraId="23929B1A" w14:textId="77777777" w:rsidR="0087066E" w:rsidRDefault="0087066E" w:rsidP="00CD6A67">
      <w:pPr>
        <w:tabs>
          <w:tab w:val="left" w:pos="1055"/>
          <w:tab w:val="left" w:pos="3687"/>
          <w:tab w:val="left" w:pos="4111"/>
          <w:tab w:val="left" w:pos="5812"/>
          <w:tab w:val="left" w:pos="7371"/>
        </w:tabs>
        <w:spacing w:line="276" w:lineRule="auto"/>
        <w:rPr>
          <w:rFonts w:ascii="Georgia" w:hAnsi="Georgia" w:cs="Verdana"/>
          <w:sz w:val="20"/>
          <w:szCs w:val="20"/>
        </w:rPr>
      </w:pPr>
    </w:p>
    <w:p w14:paraId="4A54EDC4" w14:textId="77777777" w:rsidR="00CD6A67" w:rsidRPr="007F499F" w:rsidRDefault="00CD6A67" w:rsidP="00CD6A67">
      <w:pPr>
        <w:tabs>
          <w:tab w:val="left" w:pos="1055"/>
          <w:tab w:val="left" w:pos="4111"/>
          <w:tab w:val="left" w:pos="5812"/>
          <w:tab w:val="left" w:pos="7371"/>
        </w:tabs>
        <w:spacing w:line="276" w:lineRule="auto"/>
        <w:jc w:val="center"/>
        <w:rPr>
          <w:rFonts w:ascii="Georgia" w:hAnsi="Georgia" w:cs="Georgia"/>
          <w:sz w:val="20"/>
          <w:szCs w:val="20"/>
        </w:rPr>
      </w:pPr>
    </w:p>
    <w:p w14:paraId="37325052" w14:textId="77777777" w:rsidR="007A4A72" w:rsidRPr="00C32F56" w:rsidRDefault="007A4A72" w:rsidP="00CD6A67">
      <w:pPr>
        <w:tabs>
          <w:tab w:val="left" w:pos="1055"/>
          <w:tab w:val="left" w:pos="4111"/>
          <w:tab w:val="left" w:pos="5812"/>
          <w:tab w:val="left" w:pos="7371"/>
        </w:tabs>
        <w:spacing w:line="276" w:lineRule="auto"/>
        <w:jc w:val="center"/>
        <w:rPr>
          <w:rFonts w:ascii="Georgia" w:hAnsi="Georgia" w:cs="Georgia"/>
          <w:sz w:val="20"/>
          <w:szCs w:val="20"/>
        </w:rPr>
      </w:pPr>
      <w:r>
        <w:rPr>
          <w:rFonts w:ascii="Georgia" w:hAnsi="Georgia"/>
          <w:sz w:val="20"/>
        </w:rPr>
        <w:t>-FIN-</w:t>
      </w:r>
    </w:p>
    <w:p w14:paraId="204024A5" w14:textId="77777777" w:rsidR="009E3FC7" w:rsidRDefault="009E3FC7" w:rsidP="00CD6A67">
      <w:pPr>
        <w:spacing w:line="276" w:lineRule="auto"/>
        <w:outlineLvl w:val="0"/>
        <w:rPr>
          <w:rFonts w:ascii="Verdana" w:hAnsi="Verdana"/>
          <w:color w:val="ED1C2A"/>
          <w:sz w:val="18"/>
        </w:rPr>
      </w:pPr>
    </w:p>
    <w:p w14:paraId="57CA9306" w14:textId="77777777" w:rsidR="009E3FC7" w:rsidRDefault="00370EAE" w:rsidP="00CD6A67">
      <w:pPr>
        <w:spacing w:line="276" w:lineRule="auto"/>
        <w:outlineLvl w:val="0"/>
      </w:pPr>
      <w:r>
        <w:rPr>
          <w:rFonts w:ascii="Verdana" w:hAnsi="Verdana"/>
          <w:color w:val="ED1C2A"/>
          <w:sz w:val="18"/>
        </w:rPr>
        <w:t xml:space="preserve">CONTACT </w:t>
      </w:r>
      <w:r>
        <w:tab/>
      </w:r>
      <w:r>
        <w:tab/>
      </w:r>
    </w:p>
    <w:p w14:paraId="11773928" w14:textId="77777777" w:rsidR="009E3FC7" w:rsidRPr="00C32F56" w:rsidRDefault="009E3FC7" w:rsidP="009E3FC7">
      <w:pPr>
        <w:tabs>
          <w:tab w:val="left" w:pos="3969"/>
        </w:tabs>
        <w:spacing w:line="276" w:lineRule="auto"/>
        <w:rPr>
          <w:rFonts w:ascii="Verdana" w:hAnsi="Verdana"/>
          <w:color w:val="41525C"/>
          <w:sz w:val="18"/>
          <w:szCs w:val="18"/>
        </w:rPr>
      </w:pPr>
      <w:r>
        <w:rPr>
          <w:rFonts w:ascii="Verdana" w:hAnsi="Verdana"/>
          <w:b/>
          <w:color w:val="41525C"/>
          <w:sz w:val="18"/>
        </w:rPr>
        <w:t>Chelen Jonas</w:t>
      </w:r>
      <w:r>
        <w:tab/>
      </w:r>
      <w:r>
        <w:rPr>
          <w:rFonts w:ascii="Verdana" w:hAnsi="Verdana"/>
          <w:b/>
          <w:color w:val="41525C"/>
          <w:sz w:val="18"/>
        </w:rPr>
        <w:t>Damian Joseph</w:t>
      </w:r>
    </w:p>
    <w:p w14:paraId="25D85D31" w14:textId="77777777" w:rsidR="009E3FC7" w:rsidRPr="00CD6A67" w:rsidRDefault="009E3FC7" w:rsidP="009E3FC7">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787BFA56" w14:textId="77777777" w:rsidR="009E3FC7" w:rsidRPr="00CD6A67" w:rsidRDefault="009E3FC7" w:rsidP="009E3FC7">
      <w:pPr>
        <w:tabs>
          <w:tab w:val="left" w:pos="3969"/>
        </w:tabs>
        <w:spacing w:line="276" w:lineRule="auto"/>
        <w:rPr>
          <w:rFonts w:ascii="Verdana" w:hAnsi="Verdana"/>
          <w:color w:val="41525C"/>
          <w:sz w:val="18"/>
          <w:szCs w:val="18"/>
        </w:rPr>
      </w:pPr>
      <w:r>
        <w:rPr>
          <w:rFonts w:ascii="Verdana" w:hAnsi="Verdana"/>
          <w:color w:val="41525C"/>
          <w:sz w:val="18"/>
        </w:rPr>
        <w:t>T +49 4421 294 4621</w:t>
      </w:r>
      <w:r>
        <w:tab/>
      </w:r>
      <w:r>
        <w:rPr>
          <w:rFonts w:ascii="Verdana" w:hAnsi="Verdana"/>
          <w:color w:val="41525C"/>
          <w:sz w:val="18"/>
        </w:rPr>
        <w:t>T +1 312 548 8441</w:t>
      </w:r>
    </w:p>
    <w:p w14:paraId="473FB7C4" w14:textId="77777777" w:rsidR="009E3FC7" w:rsidRPr="00CD6A67" w:rsidRDefault="006C0267" w:rsidP="009E3FC7">
      <w:pPr>
        <w:tabs>
          <w:tab w:val="left" w:pos="1055"/>
          <w:tab w:val="left" w:pos="3969"/>
          <w:tab w:val="left" w:pos="6379"/>
          <w:tab w:val="left" w:pos="7371"/>
        </w:tabs>
        <w:spacing w:line="276" w:lineRule="auto"/>
        <w:rPr>
          <w:rFonts w:ascii="Verdana" w:hAnsi="Verdana"/>
          <w:b/>
          <w:color w:val="41525C"/>
          <w:sz w:val="18"/>
          <w:szCs w:val="18"/>
        </w:rPr>
      </w:pPr>
      <w:hyperlink r:id="rId9">
        <w:r w:rsidR="009E3FC7">
          <w:rPr>
            <w:rStyle w:val="Hyperlink"/>
            <w:rFonts w:ascii="Verdana" w:hAnsi="Verdana"/>
            <w:color w:val="41525C"/>
            <w:sz w:val="18"/>
          </w:rPr>
          <w:t>chelen.jonas@manitowoc.com</w:t>
        </w:r>
      </w:hyperlink>
      <w:r w:rsidR="009E3FC7">
        <w:tab/>
      </w:r>
      <w:hyperlink r:id="rId10">
        <w:r w:rsidR="009E3FC7">
          <w:rPr>
            <w:rStyle w:val="Hyperlink"/>
            <w:rFonts w:ascii="Verdana" w:hAnsi="Verdana"/>
            <w:color w:val="41525C"/>
            <w:sz w:val="18"/>
          </w:rPr>
          <w:t>damian.joseph@se10.com</w:t>
        </w:r>
      </w:hyperlink>
    </w:p>
    <w:p w14:paraId="7279C439" w14:textId="77777777" w:rsidR="009E3FC7" w:rsidRDefault="009E3FC7" w:rsidP="009E3FC7">
      <w:pPr>
        <w:spacing w:line="276" w:lineRule="auto"/>
        <w:rPr>
          <w:rFonts w:ascii="Verdana" w:hAnsi="Verdana" w:cs="Georgia"/>
          <w:sz w:val="18"/>
          <w:szCs w:val="18"/>
        </w:rPr>
      </w:pPr>
    </w:p>
    <w:p w14:paraId="4469BFBC" w14:textId="77777777" w:rsidR="009E3FC7" w:rsidRDefault="009E3FC7" w:rsidP="009E3FC7">
      <w:pPr>
        <w:spacing w:line="276" w:lineRule="auto"/>
        <w:rPr>
          <w:rFonts w:ascii="Verdana" w:hAnsi="Verdana" w:cs="Georgia"/>
          <w:sz w:val="18"/>
          <w:szCs w:val="18"/>
        </w:rPr>
      </w:pPr>
    </w:p>
    <w:p w14:paraId="27ED610C" w14:textId="1C23A572" w:rsidR="009E3FC7" w:rsidRDefault="009E3FC7" w:rsidP="009E3FC7">
      <w:pPr>
        <w:rPr>
          <w:rFonts w:ascii="Verdana" w:hAnsi="Verdana"/>
          <w:color w:val="41525C"/>
          <w:sz w:val="18"/>
          <w:szCs w:val="18"/>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Fondée en 1902, The Manitowoc Company, Inc. est un leader mondial dans la fabrication de grues et d</w:t>
      </w:r>
      <w:r w:rsidR="002B4EDE">
        <w:rPr>
          <w:rFonts w:ascii="Verdana" w:hAnsi="Verdana"/>
          <w:color w:val="41525C"/>
          <w:sz w:val="18"/>
        </w:rPr>
        <w:t>e solutions de levage et compte</w:t>
      </w:r>
      <w:bookmarkStart w:id="0" w:name="_GoBack"/>
      <w:bookmarkEnd w:id="0"/>
      <w:r>
        <w:rPr>
          <w:rFonts w:ascii="Verdana" w:hAnsi="Verdana"/>
          <w:color w:val="41525C"/>
          <w:sz w:val="18"/>
        </w:rPr>
        <w:t xml:space="preserve">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w:t>
      </w:r>
      <w:r w:rsidR="00860B9D">
        <w:rPr>
          <w:rFonts w:ascii="Verdana" w:hAnsi="Verdana"/>
          <w:color w:val="41525C"/>
          <w:sz w:val="18"/>
        </w:rPr>
        <w:t>égalés dans le secteur.  En 2016</w:t>
      </w:r>
      <w:r>
        <w:rPr>
          <w:rFonts w:ascii="Verdana" w:hAnsi="Verdana"/>
          <w:color w:val="41525C"/>
          <w:sz w:val="18"/>
        </w:rPr>
        <w:t>, Manitowoc a réalisé un total de 1,</w:t>
      </w:r>
      <w:r w:rsidR="00860B9D">
        <w:rPr>
          <w:rFonts w:ascii="Verdana" w:hAnsi="Verdana"/>
          <w:color w:val="41525C"/>
          <w:sz w:val="18"/>
        </w:rPr>
        <w:t>6</w:t>
      </w:r>
      <w:r>
        <w:rPr>
          <w:rFonts w:ascii="Verdana" w:hAnsi="Verdana"/>
          <w:color w:val="41525C"/>
          <w:sz w:val="18"/>
        </w:rPr>
        <w:t> milliard de dollars de recettes, dont plus de la moitié générées en dehors des États-Unis.</w:t>
      </w:r>
    </w:p>
    <w:p w14:paraId="58B0C35A" w14:textId="77777777" w:rsidR="009E3FC7" w:rsidRDefault="009E3FC7" w:rsidP="009E3FC7">
      <w:pPr>
        <w:rPr>
          <w:rFonts w:ascii="Verdana" w:hAnsi="Verdana"/>
          <w:color w:val="41525C"/>
          <w:sz w:val="18"/>
          <w:szCs w:val="18"/>
        </w:rPr>
      </w:pPr>
    </w:p>
    <w:p w14:paraId="1043442A" w14:textId="77777777" w:rsidR="009E3FC7" w:rsidRPr="00370EAE" w:rsidRDefault="009E3FC7" w:rsidP="009E3FC7">
      <w:pPr>
        <w:spacing w:line="276" w:lineRule="auto"/>
        <w:rPr>
          <w:rFonts w:ascii="Verdana" w:hAnsi="Verdana"/>
          <w:color w:val="41525C"/>
          <w:sz w:val="18"/>
          <w:szCs w:val="18"/>
        </w:rPr>
      </w:pPr>
    </w:p>
    <w:p w14:paraId="7F9ACB62" w14:textId="5258B63A" w:rsidR="009E3FC7" w:rsidRPr="00CD6A67" w:rsidRDefault="00E40A46" w:rsidP="00517FBF">
      <w:pPr>
        <w:spacing w:line="276" w:lineRule="auto"/>
        <w:outlineLvl w:val="0"/>
        <w:rPr>
          <w:rFonts w:ascii="Verdana" w:hAnsi="Verdana"/>
          <w:sz w:val="18"/>
          <w:szCs w:val="18"/>
        </w:rPr>
      </w:pPr>
      <w:r>
        <w:rPr>
          <w:rFonts w:ascii="Verdana" w:hAnsi="Verdana"/>
          <w:color w:val="ED1C2A"/>
          <w:sz w:val="18"/>
          <w:szCs w:val="18"/>
        </w:rPr>
        <w:t xml:space="preserve">THE </w:t>
      </w:r>
      <w:r w:rsidR="009E3FC7" w:rsidRPr="00CD6A67">
        <w:rPr>
          <w:rFonts w:ascii="Verdana" w:hAnsi="Verdana"/>
          <w:color w:val="ED1C2A"/>
          <w:sz w:val="18"/>
          <w:szCs w:val="18"/>
        </w:rPr>
        <w:t xml:space="preserve">MANITOWOC </w:t>
      </w:r>
      <w:r>
        <w:rPr>
          <w:rFonts w:ascii="Verdana" w:hAnsi="Verdana"/>
          <w:color w:val="ED1C2A"/>
          <w:sz w:val="18"/>
          <w:szCs w:val="18"/>
        </w:rPr>
        <w:t>COMPANY, INC.</w:t>
      </w:r>
    </w:p>
    <w:p w14:paraId="5D638AC8" w14:textId="77777777" w:rsidR="00517FBF" w:rsidRPr="00057864" w:rsidRDefault="00517FBF" w:rsidP="00517FBF">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ED00D72" w14:textId="77777777" w:rsidR="00517FBF" w:rsidRPr="00057864" w:rsidRDefault="00517FBF" w:rsidP="00517FBF">
      <w:pPr>
        <w:spacing w:line="276" w:lineRule="auto"/>
        <w:rPr>
          <w:rFonts w:ascii="Verdana" w:hAnsi="Verdana"/>
          <w:sz w:val="18"/>
          <w:szCs w:val="18"/>
        </w:rPr>
      </w:pPr>
      <w:r>
        <w:rPr>
          <w:rFonts w:ascii="Verdana" w:hAnsi="Verdana"/>
          <w:color w:val="41525C"/>
          <w:sz w:val="18"/>
        </w:rPr>
        <w:t>T +1 920 684 4410</w:t>
      </w:r>
    </w:p>
    <w:p w14:paraId="0DDF8BEE" w14:textId="77777777" w:rsidR="009E3FC7" w:rsidRPr="00CD6A67" w:rsidRDefault="006C0267" w:rsidP="00517FBF">
      <w:pPr>
        <w:spacing w:line="276" w:lineRule="auto"/>
        <w:rPr>
          <w:rFonts w:ascii="Verdana" w:hAnsi="Verdana"/>
          <w:color w:val="41525C"/>
          <w:sz w:val="18"/>
          <w:szCs w:val="18"/>
        </w:rPr>
      </w:pPr>
      <w:hyperlink r:id="rId11" w:history="1">
        <w:r w:rsidR="009E3FC7" w:rsidRPr="00CD6A67">
          <w:rPr>
            <w:rStyle w:val="Hyperlink"/>
            <w:rFonts w:ascii="Verdana" w:hAnsi="Verdana"/>
            <w:b/>
            <w:color w:val="41525C"/>
            <w:sz w:val="18"/>
            <w:szCs w:val="18"/>
          </w:rPr>
          <w:t>www.manitowoc.com</w:t>
        </w:r>
      </w:hyperlink>
      <w:r w:rsidR="009E3FC7" w:rsidRPr="00CD6A67">
        <w:rPr>
          <w:rStyle w:val="Hyperlink"/>
          <w:rFonts w:ascii="Verdana" w:hAnsi="Verdana"/>
          <w:b/>
          <w:color w:val="41525C"/>
          <w:sz w:val="18"/>
          <w:szCs w:val="18"/>
        </w:rPr>
        <w:softHyphen/>
      </w:r>
    </w:p>
    <w:p w14:paraId="52418102" w14:textId="4E63B33D" w:rsidR="00127A50" w:rsidRPr="00C32F56" w:rsidRDefault="00127A50" w:rsidP="00CD6A67">
      <w:pPr>
        <w:spacing w:line="276" w:lineRule="auto"/>
        <w:outlineLvl w:val="0"/>
        <w:rPr>
          <w:rFonts w:ascii="Verdana" w:hAnsi="Verdana"/>
          <w:b/>
          <w:color w:val="41525C"/>
          <w:sz w:val="18"/>
          <w:szCs w:val="18"/>
        </w:rPr>
      </w:pPr>
    </w:p>
    <w:sectPr w:rsidR="00127A50" w:rsidRPr="00C32F56" w:rsidSect="00BC2A85">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D1DB8" w14:textId="77777777" w:rsidR="006C0267" w:rsidRDefault="006C0267">
      <w:r>
        <w:separator/>
      </w:r>
    </w:p>
  </w:endnote>
  <w:endnote w:type="continuationSeparator" w:id="0">
    <w:p w14:paraId="7747B011" w14:textId="77777777" w:rsidR="006C0267" w:rsidRDefault="006C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2002" w14:textId="77777777" w:rsidR="006C0267" w:rsidRDefault="006C0267">
      <w:r>
        <w:separator/>
      </w:r>
    </w:p>
  </w:footnote>
  <w:footnote w:type="continuationSeparator" w:id="0">
    <w:p w14:paraId="30DC0056" w14:textId="77777777" w:rsidR="006C0267" w:rsidRDefault="006C02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A37B" w14:textId="77777777" w:rsidR="00A22B0D" w:rsidRPr="003E31C0" w:rsidRDefault="00A22B0D" w:rsidP="00163032">
    <w:pPr>
      <w:spacing w:line="276" w:lineRule="auto"/>
      <w:rPr>
        <w:rFonts w:ascii="Verdana" w:hAnsi="Verdana"/>
        <w:sz w:val="16"/>
        <w:szCs w:val="16"/>
      </w:rPr>
    </w:pPr>
  </w:p>
  <w:p w14:paraId="6F5E4BAB" w14:textId="77777777" w:rsidR="00A22B0D" w:rsidRDefault="00A22B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4FF"/>
    <w:multiLevelType w:val="multilevel"/>
    <w:tmpl w:val="A50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00AFE"/>
    <w:multiLevelType w:val="multilevel"/>
    <w:tmpl w:val="C2C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3B98"/>
    <w:multiLevelType w:val="hybridMultilevel"/>
    <w:tmpl w:val="574C83D0"/>
    <w:lvl w:ilvl="0" w:tplc="8E4A5A0E">
      <w:start w:val="720"/>
      <w:numFmt w:val="bullet"/>
      <w:lvlText w:val="-"/>
      <w:lvlJc w:val="left"/>
      <w:pPr>
        <w:ind w:left="720" w:hanging="360"/>
      </w:pPr>
      <w:rPr>
        <w:rFonts w:ascii="Georgia" w:eastAsia="Batang"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C00E8"/>
    <w:multiLevelType w:val="multilevel"/>
    <w:tmpl w:val="C7FA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277C1"/>
    <w:multiLevelType w:val="multilevel"/>
    <w:tmpl w:val="EE9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num>
  <w:num w:numId="7">
    <w:abstractNumId w:val="8"/>
  </w:num>
  <w:num w:numId="8">
    <w:abstractNumId w:val="0"/>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fr-FR" w:vendorID="64" w:dllVersion="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916"/>
    <w:rsid w:val="00002133"/>
    <w:rsid w:val="0000348F"/>
    <w:rsid w:val="000035BA"/>
    <w:rsid w:val="00003D82"/>
    <w:rsid w:val="00005F74"/>
    <w:rsid w:val="0000654A"/>
    <w:rsid w:val="00007FF2"/>
    <w:rsid w:val="00010566"/>
    <w:rsid w:val="00010A15"/>
    <w:rsid w:val="00010FB8"/>
    <w:rsid w:val="000110E9"/>
    <w:rsid w:val="00011DF6"/>
    <w:rsid w:val="000131C2"/>
    <w:rsid w:val="00014209"/>
    <w:rsid w:val="000149AE"/>
    <w:rsid w:val="00015493"/>
    <w:rsid w:val="00016D32"/>
    <w:rsid w:val="000172C9"/>
    <w:rsid w:val="00022E8A"/>
    <w:rsid w:val="0002384A"/>
    <w:rsid w:val="000306B2"/>
    <w:rsid w:val="00030BEE"/>
    <w:rsid w:val="00032BA3"/>
    <w:rsid w:val="00033A4B"/>
    <w:rsid w:val="00033F58"/>
    <w:rsid w:val="00034578"/>
    <w:rsid w:val="00035822"/>
    <w:rsid w:val="000376CF"/>
    <w:rsid w:val="00042334"/>
    <w:rsid w:val="00042F47"/>
    <w:rsid w:val="00046012"/>
    <w:rsid w:val="000505E9"/>
    <w:rsid w:val="0005150F"/>
    <w:rsid w:val="000515B0"/>
    <w:rsid w:val="00051CCE"/>
    <w:rsid w:val="00052603"/>
    <w:rsid w:val="000527DE"/>
    <w:rsid w:val="000533D1"/>
    <w:rsid w:val="00053C35"/>
    <w:rsid w:val="00057864"/>
    <w:rsid w:val="00062831"/>
    <w:rsid w:val="000650CC"/>
    <w:rsid w:val="00065A26"/>
    <w:rsid w:val="000667A6"/>
    <w:rsid w:val="00070802"/>
    <w:rsid w:val="0007116F"/>
    <w:rsid w:val="00071444"/>
    <w:rsid w:val="00071B12"/>
    <w:rsid w:val="00071EEB"/>
    <w:rsid w:val="000725FB"/>
    <w:rsid w:val="00075EDE"/>
    <w:rsid w:val="00080693"/>
    <w:rsid w:val="0008353F"/>
    <w:rsid w:val="00083F23"/>
    <w:rsid w:val="000843C9"/>
    <w:rsid w:val="00085502"/>
    <w:rsid w:val="00085F09"/>
    <w:rsid w:val="000861AD"/>
    <w:rsid w:val="000869EE"/>
    <w:rsid w:val="000873B4"/>
    <w:rsid w:val="00090736"/>
    <w:rsid w:val="000914EC"/>
    <w:rsid w:val="00092F93"/>
    <w:rsid w:val="0009398B"/>
    <w:rsid w:val="00094719"/>
    <w:rsid w:val="00097E59"/>
    <w:rsid w:val="000A3B1D"/>
    <w:rsid w:val="000A75DA"/>
    <w:rsid w:val="000B0801"/>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6917"/>
    <w:rsid w:val="000D7310"/>
    <w:rsid w:val="000E030F"/>
    <w:rsid w:val="000E0422"/>
    <w:rsid w:val="000E0FF7"/>
    <w:rsid w:val="000E1612"/>
    <w:rsid w:val="000E16E8"/>
    <w:rsid w:val="000E25FD"/>
    <w:rsid w:val="000E2D4A"/>
    <w:rsid w:val="000E44DA"/>
    <w:rsid w:val="000E5C6D"/>
    <w:rsid w:val="000E6F58"/>
    <w:rsid w:val="000E7485"/>
    <w:rsid w:val="000F29AF"/>
    <w:rsid w:val="000F4D00"/>
    <w:rsid w:val="000F5526"/>
    <w:rsid w:val="000F5AE8"/>
    <w:rsid w:val="000F5D22"/>
    <w:rsid w:val="001033BE"/>
    <w:rsid w:val="00103462"/>
    <w:rsid w:val="00105278"/>
    <w:rsid w:val="001053EA"/>
    <w:rsid w:val="00106772"/>
    <w:rsid w:val="00107308"/>
    <w:rsid w:val="001112E6"/>
    <w:rsid w:val="00114C12"/>
    <w:rsid w:val="00116D58"/>
    <w:rsid w:val="001222FA"/>
    <w:rsid w:val="00122329"/>
    <w:rsid w:val="00122A15"/>
    <w:rsid w:val="0012414B"/>
    <w:rsid w:val="001258F1"/>
    <w:rsid w:val="00127A50"/>
    <w:rsid w:val="00127FF4"/>
    <w:rsid w:val="00133817"/>
    <w:rsid w:val="00137100"/>
    <w:rsid w:val="00141124"/>
    <w:rsid w:val="00141C80"/>
    <w:rsid w:val="00141E76"/>
    <w:rsid w:val="001459E7"/>
    <w:rsid w:val="00146490"/>
    <w:rsid w:val="001477E6"/>
    <w:rsid w:val="0015089E"/>
    <w:rsid w:val="00150CEC"/>
    <w:rsid w:val="00151D19"/>
    <w:rsid w:val="00151EA8"/>
    <w:rsid w:val="001535D0"/>
    <w:rsid w:val="00153D2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10D4"/>
    <w:rsid w:val="0019214D"/>
    <w:rsid w:val="00194095"/>
    <w:rsid w:val="00195264"/>
    <w:rsid w:val="00195612"/>
    <w:rsid w:val="001A0203"/>
    <w:rsid w:val="001A61C4"/>
    <w:rsid w:val="001A6571"/>
    <w:rsid w:val="001A6921"/>
    <w:rsid w:val="001B0C4F"/>
    <w:rsid w:val="001B2EC3"/>
    <w:rsid w:val="001B33FE"/>
    <w:rsid w:val="001B54D3"/>
    <w:rsid w:val="001B6BF1"/>
    <w:rsid w:val="001B7721"/>
    <w:rsid w:val="001C0797"/>
    <w:rsid w:val="001C1EAE"/>
    <w:rsid w:val="001C270A"/>
    <w:rsid w:val="001C2A72"/>
    <w:rsid w:val="001C3608"/>
    <w:rsid w:val="001C5CEF"/>
    <w:rsid w:val="001C6DCC"/>
    <w:rsid w:val="001D5B76"/>
    <w:rsid w:val="001D7FC6"/>
    <w:rsid w:val="001E23EF"/>
    <w:rsid w:val="001E3F2C"/>
    <w:rsid w:val="001E68FA"/>
    <w:rsid w:val="001F0832"/>
    <w:rsid w:val="001F2886"/>
    <w:rsid w:val="001F2A82"/>
    <w:rsid w:val="001F3CEB"/>
    <w:rsid w:val="001F452D"/>
    <w:rsid w:val="001F544B"/>
    <w:rsid w:val="001F67A2"/>
    <w:rsid w:val="001F6E59"/>
    <w:rsid w:val="00201646"/>
    <w:rsid w:val="0020233A"/>
    <w:rsid w:val="0020292B"/>
    <w:rsid w:val="00205B7C"/>
    <w:rsid w:val="00205E49"/>
    <w:rsid w:val="00207F7F"/>
    <w:rsid w:val="002133F3"/>
    <w:rsid w:val="00214234"/>
    <w:rsid w:val="0021561D"/>
    <w:rsid w:val="0022144C"/>
    <w:rsid w:val="00222A4F"/>
    <w:rsid w:val="002235B3"/>
    <w:rsid w:val="0022453C"/>
    <w:rsid w:val="002252D3"/>
    <w:rsid w:val="0022587B"/>
    <w:rsid w:val="00231E36"/>
    <w:rsid w:val="00231F98"/>
    <w:rsid w:val="002328CE"/>
    <w:rsid w:val="0023360A"/>
    <w:rsid w:val="0023415F"/>
    <w:rsid w:val="002353D5"/>
    <w:rsid w:val="0023584F"/>
    <w:rsid w:val="002436CE"/>
    <w:rsid w:val="00246C58"/>
    <w:rsid w:val="002507C8"/>
    <w:rsid w:val="0025349B"/>
    <w:rsid w:val="00254A5B"/>
    <w:rsid w:val="002559DC"/>
    <w:rsid w:val="00256053"/>
    <w:rsid w:val="002572E5"/>
    <w:rsid w:val="00261AAD"/>
    <w:rsid w:val="002624D3"/>
    <w:rsid w:val="00262FC7"/>
    <w:rsid w:val="00264B9A"/>
    <w:rsid w:val="00264BEE"/>
    <w:rsid w:val="00273E72"/>
    <w:rsid w:val="002753ED"/>
    <w:rsid w:val="00275FD9"/>
    <w:rsid w:val="0027622D"/>
    <w:rsid w:val="0027658A"/>
    <w:rsid w:val="002767C4"/>
    <w:rsid w:val="002821D4"/>
    <w:rsid w:val="00285F5F"/>
    <w:rsid w:val="00286577"/>
    <w:rsid w:val="00286843"/>
    <w:rsid w:val="00287E07"/>
    <w:rsid w:val="00291708"/>
    <w:rsid w:val="002942F9"/>
    <w:rsid w:val="00294477"/>
    <w:rsid w:val="00295A42"/>
    <w:rsid w:val="00295C79"/>
    <w:rsid w:val="0029600C"/>
    <w:rsid w:val="0029792E"/>
    <w:rsid w:val="0029799F"/>
    <w:rsid w:val="002A0C99"/>
    <w:rsid w:val="002A0FA7"/>
    <w:rsid w:val="002A57B3"/>
    <w:rsid w:val="002A6CBE"/>
    <w:rsid w:val="002A730A"/>
    <w:rsid w:val="002B06E4"/>
    <w:rsid w:val="002B2EA0"/>
    <w:rsid w:val="002B3405"/>
    <w:rsid w:val="002B36D3"/>
    <w:rsid w:val="002B4EDE"/>
    <w:rsid w:val="002B661D"/>
    <w:rsid w:val="002B7BAC"/>
    <w:rsid w:val="002C13C5"/>
    <w:rsid w:val="002C1B6C"/>
    <w:rsid w:val="002C2BCB"/>
    <w:rsid w:val="002C3754"/>
    <w:rsid w:val="002C4C77"/>
    <w:rsid w:val="002C67D2"/>
    <w:rsid w:val="002D1C44"/>
    <w:rsid w:val="002D2BD6"/>
    <w:rsid w:val="002D44CB"/>
    <w:rsid w:val="002D4B77"/>
    <w:rsid w:val="002E0B51"/>
    <w:rsid w:val="002E1E17"/>
    <w:rsid w:val="002E2756"/>
    <w:rsid w:val="002E41F1"/>
    <w:rsid w:val="002E61D0"/>
    <w:rsid w:val="002E793B"/>
    <w:rsid w:val="002F0626"/>
    <w:rsid w:val="002F083A"/>
    <w:rsid w:val="00300602"/>
    <w:rsid w:val="003026C4"/>
    <w:rsid w:val="0030349B"/>
    <w:rsid w:val="00303BD6"/>
    <w:rsid w:val="0030501A"/>
    <w:rsid w:val="003077A6"/>
    <w:rsid w:val="003077F1"/>
    <w:rsid w:val="0031430F"/>
    <w:rsid w:val="00317755"/>
    <w:rsid w:val="00317C7F"/>
    <w:rsid w:val="003210C4"/>
    <w:rsid w:val="003230B9"/>
    <w:rsid w:val="003313F5"/>
    <w:rsid w:val="00331D32"/>
    <w:rsid w:val="00334A32"/>
    <w:rsid w:val="00337CB8"/>
    <w:rsid w:val="00340800"/>
    <w:rsid w:val="00341A80"/>
    <w:rsid w:val="003421C9"/>
    <w:rsid w:val="003424CB"/>
    <w:rsid w:val="00343FEA"/>
    <w:rsid w:val="00344A3C"/>
    <w:rsid w:val="00345384"/>
    <w:rsid w:val="003505AD"/>
    <w:rsid w:val="00351AF9"/>
    <w:rsid w:val="00352A80"/>
    <w:rsid w:val="00353A93"/>
    <w:rsid w:val="003541F0"/>
    <w:rsid w:val="003554FF"/>
    <w:rsid w:val="0035580C"/>
    <w:rsid w:val="003562F9"/>
    <w:rsid w:val="00356804"/>
    <w:rsid w:val="00356C4F"/>
    <w:rsid w:val="00356E45"/>
    <w:rsid w:val="003573ED"/>
    <w:rsid w:val="00363EDD"/>
    <w:rsid w:val="0036530E"/>
    <w:rsid w:val="003657A3"/>
    <w:rsid w:val="00367144"/>
    <w:rsid w:val="003678EE"/>
    <w:rsid w:val="00370EAE"/>
    <w:rsid w:val="00373DC1"/>
    <w:rsid w:val="00376A8D"/>
    <w:rsid w:val="00377A38"/>
    <w:rsid w:val="0038058D"/>
    <w:rsid w:val="00382592"/>
    <w:rsid w:val="00382D56"/>
    <w:rsid w:val="00383714"/>
    <w:rsid w:val="0038525D"/>
    <w:rsid w:val="00386623"/>
    <w:rsid w:val="00386812"/>
    <w:rsid w:val="0038729D"/>
    <w:rsid w:val="00387943"/>
    <w:rsid w:val="00390779"/>
    <w:rsid w:val="00391744"/>
    <w:rsid w:val="00393C8F"/>
    <w:rsid w:val="00395579"/>
    <w:rsid w:val="00396985"/>
    <w:rsid w:val="003A1CDB"/>
    <w:rsid w:val="003A1EB0"/>
    <w:rsid w:val="003A469F"/>
    <w:rsid w:val="003A69F8"/>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A2A"/>
    <w:rsid w:val="003C5AB2"/>
    <w:rsid w:val="003C6629"/>
    <w:rsid w:val="003C6A95"/>
    <w:rsid w:val="003D16D2"/>
    <w:rsid w:val="003D1FD8"/>
    <w:rsid w:val="003D2A22"/>
    <w:rsid w:val="003D6DA3"/>
    <w:rsid w:val="003D6F23"/>
    <w:rsid w:val="003D7129"/>
    <w:rsid w:val="003E2CB5"/>
    <w:rsid w:val="003E31C0"/>
    <w:rsid w:val="003E3CA7"/>
    <w:rsid w:val="003E702D"/>
    <w:rsid w:val="003E79DD"/>
    <w:rsid w:val="003F46E7"/>
    <w:rsid w:val="003F70A2"/>
    <w:rsid w:val="0040002D"/>
    <w:rsid w:val="00401096"/>
    <w:rsid w:val="00401B62"/>
    <w:rsid w:val="00402BF6"/>
    <w:rsid w:val="0040560B"/>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5CF7"/>
    <w:rsid w:val="004370D4"/>
    <w:rsid w:val="00441B7D"/>
    <w:rsid w:val="00443D53"/>
    <w:rsid w:val="0044404F"/>
    <w:rsid w:val="004442D3"/>
    <w:rsid w:val="00451F5E"/>
    <w:rsid w:val="00453BDD"/>
    <w:rsid w:val="00454463"/>
    <w:rsid w:val="0045528A"/>
    <w:rsid w:val="0045658A"/>
    <w:rsid w:val="004578B3"/>
    <w:rsid w:val="004616B1"/>
    <w:rsid w:val="00461F06"/>
    <w:rsid w:val="004625E6"/>
    <w:rsid w:val="00464C2E"/>
    <w:rsid w:val="004664E0"/>
    <w:rsid w:val="004741EF"/>
    <w:rsid w:val="00474F44"/>
    <w:rsid w:val="00475333"/>
    <w:rsid w:val="004769DB"/>
    <w:rsid w:val="00482621"/>
    <w:rsid w:val="0048333E"/>
    <w:rsid w:val="00484408"/>
    <w:rsid w:val="00484BAD"/>
    <w:rsid w:val="00485AF2"/>
    <w:rsid w:val="00485E2A"/>
    <w:rsid w:val="00490E4F"/>
    <w:rsid w:val="004912AD"/>
    <w:rsid w:val="004A02FE"/>
    <w:rsid w:val="004A1E08"/>
    <w:rsid w:val="004A33F8"/>
    <w:rsid w:val="004A3BA1"/>
    <w:rsid w:val="004A4AE2"/>
    <w:rsid w:val="004A6360"/>
    <w:rsid w:val="004A68B6"/>
    <w:rsid w:val="004B1702"/>
    <w:rsid w:val="004B2A89"/>
    <w:rsid w:val="004B4DC2"/>
    <w:rsid w:val="004B68B6"/>
    <w:rsid w:val="004B770F"/>
    <w:rsid w:val="004B7A8A"/>
    <w:rsid w:val="004C04FE"/>
    <w:rsid w:val="004C09CA"/>
    <w:rsid w:val="004C0F9F"/>
    <w:rsid w:val="004C12E5"/>
    <w:rsid w:val="004C18A1"/>
    <w:rsid w:val="004C19E9"/>
    <w:rsid w:val="004C202C"/>
    <w:rsid w:val="004C5AAF"/>
    <w:rsid w:val="004D0BC1"/>
    <w:rsid w:val="004D25F6"/>
    <w:rsid w:val="004D43B9"/>
    <w:rsid w:val="004D486D"/>
    <w:rsid w:val="004D6751"/>
    <w:rsid w:val="004E107D"/>
    <w:rsid w:val="004E3245"/>
    <w:rsid w:val="004E652E"/>
    <w:rsid w:val="004F304C"/>
    <w:rsid w:val="004F4A36"/>
    <w:rsid w:val="004F4C43"/>
    <w:rsid w:val="004F4D30"/>
    <w:rsid w:val="004F5FAE"/>
    <w:rsid w:val="0050076E"/>
    <w:rsid w:val="00502609"/>
    <w:rsid w:val="005039E8"/>
    <w:rsid w:val="00506C1D"/>
    <w:rsid w:val="00510CD9"/>
    <w:rsid w:val="00511EAA"/>
    <w:rsid w:val="005127AF"/>
    <w:rsid w:val="00512975"/>
    <w:rsid w:val="00512F24"/>
    <w:rsid w:val="005158D6"/>
    <w:rsid w:val="005161DF"/>
    <w:rsid w:val="00517806"/>
    <w:rsid w:val="00517FBF"/>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4B27"/>
    <w:rsid w:val="00544E83"/>
    <w:rsid w:val="00545ED3"/>
    <w:rsid w:val="0054769C"/>
    <w:rsid w:val="005478BF"/>
    <w:rsid w:val="005518F0"/>
    <w:rsid w:val="00551D36"/>
    <w:rsid w:val="00553749"/>
    <w:rsid w:val="005567E5"/>
    <w:rsid w:val="00557E33"/>
    <w:rsid w:val="0056073C"/>
    <w:rsid w:val="00561D97"/>
    <w:rsid w:val="00563E6C"/>
    <w:rsid w:val="005655CC"/>
    <w:rsid w:val="0056789C"/>
    <w:rsid w:val="00571B3F"/>
    <w:rsid w:val="00582171"/>
    <w:rsid w:val="00583F66"/>
    <w:rsid w:val="00587442"/>
    <w:rsid w:val="0058771D"/>
    <w:rsid w:val="005877E2"/>
    <w:rsid w:val="00590F0C"/>
    <w:rsid w:val="00591A0A"/>
    <w:rsid w:val="00593221"/>
    <w:rsid w:val="0059490C"/>
    <w:rsid w:val="0059601F"/>
    <w:rsid w:val="0059736A"/>
    <w:rsid w:val="00597423"/>
    <w:rsid w:val="00597D82"/>
    <w:rsid w:val="005A31DE"/>
    <w:rsid w:val="005A55B5"/>
    <w:rsid w:val="005A66DD"/>
    <w:rsid w:val="005B2DD3"/>
    <w:rsid w:val="005B61A5"/>
    <w:rsid w:val="005B6978"/>
    <w:rsid w:val="005B7226"/>
    <w:rsid w:val="005B7A27"/>
    <w:rsid w:val="005C158D"/>
    <w:rsid w:val="005C17B6"/>
    <w:rsid w:val="005C4348"/>
    <w:rsid w:val="005C4AB7"/>
    <w:rsid w:val="005C4B3F"/>
    <w:rsid w:val="005C5265"/>
    <w:rsid w:val="005C6A7F"/>
    <w:rsid w:val="005C6D17"/>
    <w:rsid w:val="005D03F2"/>
    <w:rsid w:val="005D26BF"/>
    <w:rsid w:val="005D34E7"/>
    <w:rsid w:val="005D3D0D"/>
    <w:rsid w:val="005D42C3"/>
    <w:rsid w:val="005D49EE"/>
    <w:rsid w:val="005D62D2"/>
    <w:rsid w:val="005D7486"/>
    <w:rsid w:val="005E160F"/>
    <w:rsid w:val="005E25D0"/>
    <w:rsid w:val="005E3CEA"/>
    <w:rsid w:val="005E42C1"/>
    <w:rsid w:val="005E66DF"/>
    <w:rsid w:val="005F2082"/>
    <w:rsid w:val="005F4ED9"/>
    <w:rsid w:val="005F541E"/>
    <w:rsid w:val="005F69D2"/>
    <w:rsid w:val="005F7766"/>
    <w:rsid w:val="005F777B"/>
    <w:rsid w:val="005F7F83"/>
    <w:rsid w:val="006020EF"/>
    <w:rsid w:val="00603987"/>
    <w:rsid w:val="00613C4F"/>
    <w:rsid w:val="006145DA"/>
    <w:rsid w:val="00615194"/>
    <w:rsid w:val="00615D8F"/>
    <w:rsid w:val="00616F02"/>
    <w:rsid w:val="00617FC5"/>
    <w:rsid w:val="00620CDB"/>
    <w:rsid w:val="00621648"/>
    <w:rsid w:val="00621C8D"/>
    <w:rsid w:val="00622D29"/>
    <w:rsid w:val="006242AB"/>
    <w:rsid w:val="006249C6"/>
    <w:rsid w:val="00624C5F"/>
    <w:rsid w:val="00626BE7"/>
    <w:rsid w:val="00630341"/>
    <w:rsid w:val="00632010"/>
    <w:rsid w:val="0063480E"/>
    <w:rsid w:val="00635399"/>
    <w:rsid w:val="006353BB"/>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3364"/>
    <w:rsid w:val="00664237"/>
    <w:rsid w:val="00664515"/>
    <w:rsid w:val="0066465C"/>
    <w:rsid w:val="00664A44"/>
    <w:rsid w:val="00665EF8"/>
    <w:rsid w:val="006666E8"/>
    <w:rsid w:val="00670604"/>
    <w:rsid w:val="00672362"/>
    <w:rsid w:val="0067290F"/>
    <w:rsid w:val="00672CCD"/>
    <w:rsid w:val="00673FBD"/>
    <w:rsid w:val="006740DB"/>
    <w:rsid w:val="00675256"/>
    <w:rsid w:val="00676102"/>
    <w:rsid w:val="006762BE"/>
    <w:rsid w:val="00680677"/>
    <w:rsid w:val="0068264C"/>
    <w:rsid w:val="00684DC4"/>
    <w:rsid w:val="0068525D"/>
    <w:rsid w:val="00685D48"/>
    <w:rsid w:val="006865DD"/>
    <w:rsid w:val="00686BBF"/>
    <w:rsid w:val="0068709C"/>
    <w:rsid w:val="00687EE0"/>
    <w:rsid w:val="00687FC5"/>
    <w:rsid w:val="006937AE"/>
    <w:rsid w:val="00695442"/>
    <w:rsid w:val="0069775C"/>
    <w:rsid w:val="006A065C"/>
    <w:rsid w:val="006A090A"/>
    <w:rsid w:val="006A1B0F"/>
    <w:rsid w:val="006A34A2"/>
    <w:rsid w:val="006A41FB"/>
    <w:rsid w:val="006A5A7E"/>
    <w:rsid w:val="006A62EF"/>
    <w:rsid w:val="006A62F6"/>
    <w:rsid w:val="006A6FB8"/>
    <w:rsid w:val="006A79C1"/>
    <w:rsid w:val="006A7C0E"/>
    <w:rsid w:val="006B026F"/>
    <w:rsid w:val="006B42DA"/>
    <w:rsid w:val="006B4403"/>
    <w:rsid w:val="006B5FDE"/>
    <w:rsid w:val="006B7663"/>
    <w:rsid w:val="006C0267"/>
    <w:rsid w:val="006C1643"/>
    <w:rsid w:val="006C1D81"/>
    <w:rsid w:val="006C387F"/>
    <w:rsid w:val="006C723D"/>
    <w:rsid w:val="006C78FA"/>
    <w:rsid w:val="006D7025"/>
    <w:rsid w:val="006D78E9"/>
    <w:rsid w:val="006E0465"/>
    <w:rsid w:val="006E0EBB"/>
    <w:rsid w:val="006E171C"/>
    <w:rsid w:val="006E26BE"/>
    <w:rsid w:val="006E49DF"/>
    <w:rsid w:val="006E63F6"/>
    <w:rsid w:val="006E7D3A"/>
    <w:rsid w:val="006E7F43"/>
    <w:rsid w:val="006F1BEB"/>
    <w:rsid w:val="006F275B"/>
    <w:rsid w:val="006F4D1D"/>
    <w:rsid w:val="006F6F14"/>
    <w:rsid w:val="007001DA"/>
    <w:rsid w:val="0070354D"/>
    <w:rsid w:val="00703A67"/>
    <w:rsid w:val="007068C2"/>
    <w:rsid w:val="00706E74"/>
    <w:rsid w:val="00707EF8"/>
    <w:rsid w:val="0071223D"/>
    <w:rsid w:val="0071309E"/>
    <w:rsid w:val="0071558A"/>
    <w:rsid w:val="00715A65"/>
    <w:rsid w:val="007170BE"/>
    <w:rsid w:val="00720BEB"/>
    <w:rsid w:val="007215E7"/>
    <w:rsid w:val="007235E9"/>
    <w:rsid w:val="00723AB3"/>
    <w:rsid w:val="0072560B"/>
    <w:rsid w:val="00727405"/>
    <w:rsid w:val="007278F7"/>
    <w:rsid w:val="007347FD"/>
    <w:rsid w:val="0073534B"/>
    <w:rsid w:val="00735733"/>
    <w:rsid w:val="0073638B"/>
    <w:rsid w:val="00737118"/>
    <w:rsid w:val="007374DB"/>
    <w:rsid w:val="007376E2"/>
    <w:rsid w:val="00737CDE"/>
    <w:rsid w:val="007408D7"/>
    <w:rsid w:val="00742F26"/>
    <w:rsid w:val="00746268"/>
    <w:rsid w:val="00746561"/>
    <w:rsid w:val="00746956"/>
    <w:rsid w:val="0074708F"/>
    <w:rsid w:val="00750E31"/>
    <w:rsid w:val="007510AC"/>
    <w:rsid w:val="007523FB"/>
    <w:rsid w:val="007546E6"/>
    <w:rsid w:val="00756AF1"/>
    <w:rsid w:val="00757120"/>
    <w:rsid w:val="007615C1"/>
    <w:rsid w:val="0076265B"/>
    <w:rsid w:val="00763591"/>
    <w:rsid w:val="00763FE7"/>
    <w:rsid w:val="0076520B"/>
    <w:rsid w:val="00765EB1"/>
    <w:rsid w:val="00767946"/>
    <w:rsid w:val="00773E1A"/>
    <w:rsid w:val="00776536"/>
    <w:rsid w:val="00777118"/>
    <w:rsid w:val="00777ABC"/>
    <w:rsid w:val="007834E0"/>
    <w:rsid w:val="00785AB3"/>
    <w:rsid w:val="00787226"/>
    <w:rsid w:val="00787627"/>
    <w:rsid w:val="007937EF"/>
    <w:rsid w:val="007940A4"/>
    <w:rsid w:val="00794896"/>
    <w:rsid w:val="007959F4"/>
    <w:rsid w:val="0079659E"/>
    <w:rsid w:val="007A083A"/>
    <w:rsid w:val="007A1E49"/>
    <w:rsid w:val="007A388B"/>
    <w:rsid w:val="007A3B5C"/>
    <w:rsid w:val="007A4178"/>
    <w:rsid w:val="007A4984"/>
    <w:rsid w:val="007A4A72"/>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E75FC"/>
    <w:rsid w:val="007F2161"/>
    <w:rsid w:val="007F2B0A"/>
    <w:rsid w:val="007F35B7"/>
    <w:rsid w:val="007F499F"/>
    <w:rsid w:val="007F52B0"/>
    <w:rsid w:val="007F59E1"/>
    <w:rsid w:val="007F740C"/>
    <w:rsid w:val="007F7FD5"/>
    <w:rsid w:val="008008EB"/>
    <w:rsid w:val="0080099F"/>
    <w:rsid w:val="00801325"/>
    <w:rsid w:val="00801568"/>
    <w:rsid w:val="00801B89"/>
    <w:rsid w:val="00803E17"/>
    <w:rsid w:val="00804B60"/>
    <w:rsid w:val="008050C0"/>
    <w:rsid w:val="00806652"/>
    <w:rsid w:val="008067FE"/>
    <w:rsid w:val="00810B8B"/>
    <w:rsid w:val="00810B8D"/>
    <w:rsid w:val="0081182F"/>
    <w:rsid w:val="00813770"/>
    <w:rsid w:val="008159D1"/>
    <w:rsid w:val="00821058"/>
    <w:rsid w:val="0082246E"/>
    <w:rsid w:val="00823284"/>
    <w:rsid w:val="0082404B"/>
    <w:rsid w:val="008254DF"/>
    <w:rsid w:val="00825CBB"/>
    <w:rsid w:val="00831A87"/>
    <w:rsid w:val="00833699"/>
    <w:rsid w:val="008364A9"/>
    <w:rsid w:val="00842E4F"/>
    <w:rsid w:val="00843B90"/>
    <w:rsid w:val="00843BF2"/>
    <w:rsid w:val="00845647"/>
    <w:rsid w:val="008479D5"/>
    <w:rsid w:val="00850ECF"/>
    <w:rsid w:val="0085213D"/>
    <w:rsid w:val="00853112"/>
    <w:rsid w:val="00853B68"/>
    <w:rsid w:val="008554CB"/>
    <w:rsid w:val="0085558D"/>
    <w:rsid w:val="0086025F"/>
    <w:rsid w:val="00860B9D"/>
    <w:rsid w:val="0086124E"/>
    <w:rsid w:val="00861267"/>
    <w:rsid w:val="00861660"/>
    <w:rsid w:val="0086425E"/>
    <w:rsid w:val="0087066E"/>
    <w:rsid w:val="00871EA9"/>
    <w:rsid w:val="00873396"/>
    <w:rsid w:val="00874434"/>
    <w:rsid w:val="008758B9"/>
    <w:rsid w:val="008775DC"/>
    <w:rsid w:val="00877DB9"/>
    <w:rsid w:val="00877E0E"/>
    <w:rsid w:val="00880359"/>
    <w:rsid w:val="00882D97"/>
    <w:rsid w:val="00886E84"/>
    <w:rsid w:val="008944AC"/>
    <w:rsid w:val="008951E1"/>
    <w:rsid w:val="008A0A60"/>
    <w:rsid w:val="008A19EB"/>
    <w:rsid w:val="008A2386"/>
    <w:rsid w:val="008A5283"/>
    <w:rsid w:val="008A6CA2"/>
    <w:rsid w:val="008B2A65"/>
    <w:rsid w:val="008B33DA"/>
    <w:rsid w:val="008B3C6C"/>
    <w:rsid w:val="008B5555"/>
    <w:rsid w:val="008B5701"/>
    <w:rsid w:val="008B5B10"/>
    <w:rsid w:val="008B5FDE"/>
    <w:rsid w:val="008B7B97"/>
    <w:rsid w:val="008C0053"/>
    <w:rsid w:val="008C01F9"/>
    <w:rsid w:val="008C3FE2"/>
    <w:rsid w:val="008D0268"/>
    <w:rsid w:val="008D06A9"/>
    <w:rsid w:val="008D070A"/>
    <w:rsid w:val="008D0C53"/>
    <w:rsid w:val="008D3668"/>
    <w:rsid w:val="008D3BBE"/>
    <w:rsid w:val="008D4F6D"/>
    <w:rsid w:val="008D60EA"/>
    <w:rsid w:val="008D61F2"/>
    <w:rsid w:val="008E077F"/>
    <w:rsid w:val="008E1516"/>
    <w:rsid w:val="008E1833"/>
    <w:rsid w:val="008E1D4F"/>
    <w:rsid w:val="008E3692"/>
    <w:rsid w:val="008E3D72"/>
    <w:rsid w:val="008E7F60"/>
    <w:rsid w:val="008F5F21"/>
    <w:rsid w:val="008F7999"/>
    <w:rsid w:val="00900BB5"/>
    <w:rsid w:val="00901696"/>
    <w:rsid w:val="00901C16"/>
    <w:rsid w:val="009029A1"/>
    <w:rsid w:val="00903D24"/>
    <w:rsid w:val="00904831"/>
    <w:rsid w:val="0090520A"/>
    <w:rsid w:val="009057E6"/>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487E"/>
    <w:rsid w:val="00935A09"/>
    <w:rsid w:val="0093614C"/>
    <w:rsid w:val="009408F7"/>
    <w:rsid w:val="00946589"/>
    <w:rsid w:val="009466E7"/>
    <w:rsid w:val="00952341"/>
    <w:rsid w:val="00952AE0"/>
    <w:rsid w:val="00952FB4"/>
    <w:rsid w:val="00954819"/>
    <w:rsid w:val="0095692B"/>
    <w:rsid w:val="00960384"/>
    <w:rsid w:val="0096084B"/>
    <w:rsid w:val="00960F47"/>
    <w:rsid w:val="0096142E"/>
    <w:rsid w:val="009630FA"/>
    <w:rsid w:val="00963664"/>
    <w:rsid w:val="00964B07"/>
    <w:rsid w:val="0096545A"/>
    <w:rsid w:val="00966644"/>
    <w:rsid w:val="009704D8"/>
    <w:rsid w:val="00970DBA"/>
    <w:rsid w:val="00976361"/>
    <w:rsid w:val="009768A8"/>
    <w:rsid w:val="00976A5C"/>
    <w:rsid w:val="00976FBC"/>
    <w:rsid w:val="009833AC"/>
    <w:rsid w:val="00984766"/>
    <w:rsid w:val="009873B8"/>
    <w:rsid w:val="009904AF"/>
    <w:rsid w:val="00991FA4"/>
    <w:rsid w:val="00993F23"/>
    <w:rsid w:val="00995774"/>
    <w:rsid w:val="009964E8"/>
    <w:rsid w:val="009A3225"/>
    <w:rsid w:val="009A3DD9"/>
    <w:rsid w:val="009A6E06"/>
    <w:rsid w:val="009A75BC"/>
    <w:rsid w:val="009B0F2D"/>
    <w:rsid w:val="009B1400"/>
    <w:rsid w:val="009B5056"/>
    <w:rsid w:val="009B6DB9"/>
    <w:rsid w:val="009B6DE2"/>
    <w:rsid w:val="009C2054"/>
    <w:rsid w:val="009C79E2"/>
    <w:rsid w:val="009D0290"/>
    <w:rsid w:val="009D4065"/>
    <w:rsid w:val="009D4B61"/>
    <w:rsid w:val="009D6809"/>
    <w:rsid w:val="009D7F17"/>
    <w:rsid w:val="009E0C7A"/>
    <w:rsid w:val="009E3FC7"/>
    <w:rsid w:val="009E4B9E"/>
    <w:rsid w:val="009E73DE"/>
    <w:rsid w:val="009E7DC0"/>
    <w:rsid w:val="009E7E4A"/>
    <w:rsid w:val="009F0D22"/>
    <w:rsid w:val="009F3E66"/>
    <w:rsid w:val="009F5917"/>
    <w:rsid w:val="00A02582"/>
    <w:rsid w:val="00A02631"/>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2B0D"/>
    <w:rsid w:val="00A2447A"/>
    <w:rsid w:val="00A250F3"/>
    <w:rsid w:val="00A26D0B"/>
    <w:rsid w:val="00A271BA"/>
    <w:rsid w:val="00A31358"/>
    <w:rsid w:val="00A31862"/>
    <w:rsid w:val="00A32013"/>
    <w:rsid w:val="00A32CAF"/>
    <w:rsid w:val="00A34856"/>
    <w:rsid w:val="00A350F5"/>
    <w:rsid w:val="00A35479"/>
    <w:rsid w:val="00A36AED"/>
    <w:rsid w:val="00A371E2"/>
    <w:rsid w:val="00A371E7"/>
    <w:rsid w:val="00A4073A"/>
    <w:rsid w:val="00A40A27"/>
    <w:rsid w:val="00A42B30"/>
    <w:rsid w:val="00A450FE"/>
    <w:rsid w:val="00A5001E"/>
    <w:rsid w:val="00A5194B"/>
    <w:rsid w:val="00A52F54"/>
    <w:rsid w:val="00A53EAF"/>
    <w:rsid w:val="00A541EC"/>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2D2C"/>
    <w:rsid w:val="00A83243"/>
    <w:rsid w:val="00A832B3"/>
    <w:rsid w:val="00A8349A"/>
    <w:rsid w:val="00A84002"/>
    <w:rsid w:val="00A863FE"/>
    <w:rsid w:val="00A8795E"/>
    <w:rsid w:val="00A87A56"/>
    <w:rsid w:val="00A9005B"/>
    <w:rsid w:val="00A93F99"/>
    <w:rsid w:val="00A97AE0"/>
    <w:rsid w:val="00AA2E6E"/>
    <w:rsid w:val="00AA392F"/>
    <w:rsid w:val="00AA704F"/>
    <w:rsid w:val="00AA77EC"/>
    <w:rsid w:val="00AA7D34"/>
    <w:rsid w:val="00AB36E9"/>
    <w:rsid w:val="00AC04C2"/>
    <w:rsid w:val="00AC0695"/>
    <w:rsid w:val="00AC1312"/>
    <w:rsid w:val="00AC16D5"/>
    <w:rsid w:val="00AC20E1"/>
    <w:rsid w:val="00AC287D"/>
    <w:rsid w:val="00AC3005"/>
    <w:rsid w:val="00AC302E"/>
    <w:rsid w:val="00AC5D6A"/>
    <w:rsid w:val="00AD1308"/>
    <w:rsid w:val="00AD1C18"/>
    <w:rsid w:val="00AD24CA"/>
    <w:rsid w:val="00AD46E4"/>
    <w:rsid w:val="00AD62AB"/>
    <w:rsid w:val="00AE10DA"/>
    <w:rsid w:val="00AE315D"/>
    <w:rsid w:val="00AE3200"/>
    <w:rsid w:val="00AE392A"/>
    <w:rsid w:val="00AE3F02"/>
    <w:rsid w:val="00AE4CD1"/>
    <w:rsid w:val="00AE4E49"/>
    <w:rsid w:val="00AE572F"/>
    <w:rsid w:val="00AE5856"/>
    <w:rsid w:val="00AF17EC"/>
    <w:rsid w:val="00AF21CF"/>
    <w:rsid w:val="00AF488C"/>
    <w:rsid w:val="00B00332"/>
    <w:rsid w:val="00B00BC1"/>
    <w:rsid w:val="00B025DB"/>
    <w:rsid w:val="00B03F38"/>
    <w:rsid w:val="00B04E31"/>
    <w:rsid w:val="00B059EE"/>
    <w:rsid w:val="00B07900"/>
    <w:rsid w:val="00B1262E"/>
    <w:rsid w:val="00B15065"/>
    <w:rsid w:val="00B20864"/>
    <w:rsid w:val="00B21738"/>
    <w:rsid w:val="00B22292"/>
    <w:rsid w:val="00B2656A"/>
    <w:rsid w:val="00B307A2"/>
    <w:rsid w:val="00B30C5B"/>
    <w:rsid w:val="00B348D8"/>
    <w:rsid w:val="00B37E57"/>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4733"/>
    <w:rsid w:val="00B65B87"/>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977EE"/>
    <w:rsid w:val="00BA1468"/>
    <w:rsid w:val="00BA1EF9"/>
    <w:rsid w:val="00BA3D45"/>
    <w:rsid w:val="00BA401B"/>
    <w:rsid w:val="00BA4D6A"/>
    <w:rsid w:val="00BA60A7"/>
    <w:rsid w:val="00BB0F72"/>
    <w:rsid w:val="00BB2BE9"/>
    <w:rsid w:val="00BB324D"/>
    <w:rsid w:val="00BB3943"/>
    <w:rsid w:val="00BB5669"/>
    <w:rsid w:val="00BB6C4F"/>
    <w:rsid w:val="00BC011A"/>
    <w:rsid w:val="00BC2353"/>
    <w:rsid w:val="00BC2717"/>
    <w:rsid w:val="00BC2A85"/>
    <w:rsid w:val="00BC71FB"/>
    <w:rsid w:val="00BC7331"/>
    <w:rsid w:val="00BC7428"/>
    <w:rsid w:val="00BD026D"/>
    <w:rsid w:val="00BD171F"/>
    <w:rsid w:val="00BD3E15"/>
    <w:rsid w:val="00BD3EAD"/>
    <w:rsid w:val="00BD56BF"/>
    <w:rsid w:val="00BD7311"/>
    <w:rsid w:val="00BE095D"/>
    <w:rsid w:val="00BE0CA2"/>
    <w:rsid w:val="00BE216E"/>
    <w:rsid w:val="00BE21D6"/>
    <w:rsid w:val="00BE2795"/>
    <w:rsid w:val="00BE2C4C"/>
    <w:rsid w:val="00BE5624"/>
    <w:rsid w:val="00BF196D"/>
    <w:rsid w:val="00BF288C"/>
    <w:rsid w:val="00BF2C1C"/>
    <w:rsid w:val="00BF3E61"/>
    <w:rsid w:val="00BF4FD6"/>
    <w:rsid w:val="00BF68EA"/>
    <w:rsid w:val="00BF6935"/>
    <w:rsid w:val="00BF726B"/>
    <w:rsid w:val="00BF7637"/>
    <w:rsid w:val="00C0136A"/>
    <w:rsid w:val="00C04BED"/>
    <w:rsid w:val="00C05400"/>
    <w:rsid w:val="00C06AD9"/>
    <w:rsid w:val="00C06F98"/>
    <w:rsid w:val="00C07A6C"/>
    <w:rsid w:val="00C07AC8"/>
    <w:rsid w:val="00C118B0"/>
    <w:rsid w:val="00C16962"/>
    <w:rsid w:val="00C16977"/>
    <w:rsid w:val="00C2013F"/>
    <w:rsid w:val="00C211D8"/>
    <w:rsid w:val="00C24216"/>
    <w:rsid w:val="00C24C49"/>
    <w:rsid w:val="00C25464"/>
    <w:rsid w:val="00C273B0"/>
    <w:rsid w:val="00C3007B"/>
    <w:rsid w:val="00C3128B"/>
    <w:rsid w:val="00C32F56"/>
    <w:rsid w:val="00C33CC1"/>
    <w:rsid w:val="00C34A7D"/>
    <w:rsid w:val="00C350A5"/>
    <w:rsid w:val="00C36789"/>
    <w:rsid w:val="00C404F8"/>
    <w:rsid w:val="00C4075C"/>
    <w:rsid w:val="00C412CE"/>
    <w:rsid w:val="00C41E90"/>
    <w:rsid w:val="00C44AAB"/>
    <w:rsid w:val="00C45983"/>
    <w:rsid w:val="00C45BFA"/>
    <w:rsid w:val="00C4643D"/>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BA7"/>
    <w:rsid w:val="00C83C13"/>
    <w:rsid w:val="00C842CB"/>
    <w:rsid w:val="00C85503"/>
    <w:rsid w:val="00C85965"/>
    <w:rsid w:val="00C86F4F"/>
    <w:rsid w:val="00C8750C"/>
    <w:rsid w:val="00C90570"/>
    <w:rsid w:val="00C91672"/>
    <w:rsid w:val="00C934A8"/>
    <w:rsid w:val="00C94C6D"/>
    <w:rsid w:val="00C961F5"/>
    <w:rsid w:val="00CA0621"/>
    <w:rsid w:val="00CA233C"/>
    <w:rsid w:val="00CA3985"/>
    <w:rsid w:val="00CA3F5E"/>
    <w:rsid w:val="00CA4341"/>
    <w:rsid w:val="00CA4801"/>
    <w:rsid w:val="00CA72F1"/>
    <w:rsid w:val="00CB07D9"/>
    <w:rsid w:val="00CB1405"/>
    <w:rsid w:val="00CB54DA"/>
    <w:rsid w:val="00CB6087"/>
    <w:rsid w:val="00CB7845"/>
    <w:rsid w:val="00CB7C5F"/>
    <w:rsid w:val="00CC06CB"/>
    <w:rsid w:val="00CC1C20"/>
    <w:rsid w:val="00CC2CBB"/>
    <w:rsid w:val="00CC2FF5"/>
    <w:rsid w:val="00CC3FEF"/>
    <w:rsid w:val="00CC4C25"/>
    <w:rsid w:val="00CC789C"/>
    <w:rsid w:val="00CD1858"/>
    <w:rsid w:val="00CD211B"/>
    <w:rsid w:val="00CD4699"/>
    <w:rsid w:val="00CD5E95"/>
    <w:rsid w:val="00CD6A67"/>
    <w:rsid w:val="00CE01A8"/>
    <w:rsid w:val="00CE1D87"/>
    <w:rsid w:val="00CE2EC2"/>
    <w:rsid w:val="00CE3868"/>
    <w:rsid w:val="00CE5A62"/>
    <w:rsid w:val="00CE6C6E"/>
    <w:rsid w:val="00CE75F5"/>
    <w:rsid w:val="00CF0D73"/>
    <w:rsid w:val="00CF2CA8"/>
    <w:rsid w:val="00CF33DF"/>
    <w:rsid w:val="00CF437D"/>
    <w:rsid w:val="00CF64CE"/>
    <w:rsid w:val="00CF6D1B"/>
    <w:rsid w:val="00CF781F"/>
    <w:rsid w:val="00CF7FB4"/>
    <w:rsid w:val="00D02221"/>
    <w:rsid w:val="00D02798"/>
    <w:rsid w:val="00D033B3"/>
    <w:rsid w:val="00D03B2B"/>
    <w:rsid w:val="00D040E0"/>
    <w:rsid w:val="00D06590"/>
    <w:rsid w:val="00D117A2"/>
    <w:rsid w:val="00D12D89"/>
    <w:rsid w:val="00D12E75"/>
    <w:rsid w:val="00D1508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F2A"/>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806"/>
    <w:rsid w:val="00D81B12"/>
    <w:rsid w:val="00D84DAC"/>
    <w:rsid w:val="00D92D35"/>
    <w:rsid w:val="00D936B8"/>
    <w:rsid w:val="00D93F62"/>
    <w:rsid w:val="00D95E25"/>
    <w:rsid w:val="00D9635A"/>
    <w:rsid w:val="00D96F77"/>
    <w:rsid w:val="00D97CA9"/>
    <w:rsid w:val="00DA0E2C"/>
    <w:rsid w:val="00DA2023"/>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A4E"/>
    <w:rsid w:val="00DD107F"/>
    <w:rsid w:val="00DD1469"/>
    <w:rsid w:val="00DD1D2B"/>
    <w:rsid w:val="00DD21A1"/>
    <w:rsid w:val="00DD2284"/>
    <w:rsid w:val="00DD32F5"/>
    <w:rsid w:val="00DD480F"/>
    <w:rsid w:val="00DD4B35"/>
    <w:rsid w:val="00DD583A"/>
    <w:rsid w:val="00DD627C"/>
    <w:rsid w:val="00DD6AC7"/>
    <w:rsid w:val="00DE2187"/>
    <w:rsid w:val="00DE231B"/>
    <w:rsid w:val="00DE2459"/>
    <w:rsid w:val="00DE2BBD"/>
    <w:rsid w:val="00DE7122"/>
    <w:rsid w:val="00DF08B4"/>
    <w:rsid w:val="00DF0E38"/>
    <w:rsid w:val="00DF15A4"/>
    <w:rsid w:val="00DF2786"/>
    <w:rsid w:val="00DF3AF2"/>
    <w:rsid w:val="00DF51CD"/>
    <w:rsid w:val="00DF5F16"/>
    <w:rsid w:val="00DF65D5"/>
    <w:rsid w:val="00DF75BC"/>
    <w:rsid w:val="00DF7E6D"/>
    <w:rsid w:val="00E0105A"/>
    <w:rsid w:val="00E01FC9"/>
    <w:rsid w:val="00E02BFD"/>
    <w:rsid w:val="00E05335"/>
    <w:rsid w:val="00E120E6"/>
    <w:rsid w:val="00E144EC"/>
    <w:rsid w:val="00E14819"/>
    <w:rsid w:val="00E16018"/>
    <w:rsid w:val="00E20385"/>
    <w:rsid w:val="00E20CC7"/>
    <w:rsid w:val="00E21542"/>
    <w:rsid w:val="00E21933"/>
    <w:rsid w:val="00E23205"/>
    <w:rsid w:val="00E263D8"/>
    <w:rsid w:val="00E267FA"/>
    <w:rsid w:val="00E26CA0"/>
    <w:rsid w:val="00E274B0"/>
    <w:rsid w:val="00E274C9"/>
    <w:rsid w:val="00E3045D"/>
    <w:rsid w:val="00E306C7"/>
    <w:rsid w:val="00E3182C"/>
    <w:rsid w:val="00E32B8F"/>
    <w:rsid w:val="00E32C7B"/>
    <w:rsid w:val="00E331A2"/>
    <w:rsid w:val="00E341F9"/>
    <w:rsid w:val="00E40A46"/>
    <w:rsid w:val="00E41A62"/>
    <w:rsid w:val="00E41E9E"/>
    <w:rsid w:val="00E42F3F"/>
    <w:rsid w:val="00E4361E"/>
    <w:rsid w:val="00E52D71"/>
    <w:rsid w:val="00E539AB"/>
    <w:rsid w:val="00E542CC"/>
    <w:rsid w:val="00E54762"/>
    <w:rsid w:val="00E55DD7"/>
    <w:rsid w:val="00E56AAD"/>
    <w:rsid w:val="00E57DA4"/>
    <w:rsid w:val="00E6066C"/>
    <w:rsid w:val="00E61D87"/>
    <w:rsid w:val="00E668F1"/>
    <w:rsid w:val="00E77F3D"/>
    <w:rsid w:val="00E81989"/>
    <w:rsid w:val="00E82CB6"/>
    <w:rsid w:val="00E83369"/>
    <w:rsid w:val="00E83D4B"/>
    <w:rsid w:val="00E84969"/>
    <w:rsid w:val="00E849EE"/>
    <w:rsid w:val="00E8621B"/>
    <w:rsid w:val="00E95A66"/>
    <w:rsid w:val="00E96432"/>
    <w:rsid w:val="00E96C1D"/>
    <w:rsid w:val="00EA0678"/>
    <w:rsid w:val="00EA154C"/>
    <w:rsid w:val="00EA160C"/>
    <w:rsid w:val="00EA2CEB"/>
    <w:rsid w:val="00EA47EA"/>
    <w:rsid w:val="00EA5467"/>
    <w:rsid w:val="00EA71DE"/>
    <w:rsid w:val="00EB0037"/>
    <w:rsid w:val="00EB389C"/>
    <w:rsid w:val="00EB4F11"/>
    <w:rsid w:val="00EB6442"/>
    <w:rsid w:val="00EC009E"/>
    <w:rsid w:val="00EC0873"/>
    <w:rsid w:val="00EC1FB4"/>
    <w:rsid w:val="00EC4418"/>
    <w:rsid w:val="00EC5552"/>
    <w:rsid w:val="00EC5F31"/>
    <w:rsid w:val="00EC671B"/>
    <w:rsid w:val="00EC73D1"/>
    <w:rsid w:val="00EC7653"/>
    <w:rsid w:val="00ED04D4"/>
    <w:rsid w:val="00ED06BA"/>
    <w:rsid w:val="00ED0A38"/>
    <w:rsid w:val="00ED11A8"/>
    <w:rsid w:val="00ED1AF3"/>
    <w:rsid w:val="00ED3A8D"/>
    <w:rsid w:val="00ED412F"/>
    <w:rsid w:val="00ED7CE3"/>
    <w:rsid w:val="00EE0110"/>
    <w:rsid w:val="00EE09B9"/>
    <w:rsid w:val="00EE2DFE"/>
    <w:rsid w:val="00EE3D7D"/>
    <w:rsid w:val="00EE4042"/>
    <w:rsid w:val="00EF7B59"/>
    <w:rsid w:val="00F043CA"/>
    <w:rsid w:val="00F07102"/>
    <w:rsid w:val="00F1425A"/>
    <w:rsid w:val="00F157A3"/>
    <w:rsid w:val="00F1702B"/>
    <w:rsid w:val="00F170DD"/>
    <w:rsid w:val="00F175A9"/>
    <w:rsid w:val="00F179B3"/>
    <w:rsid w:val="00F21C1B"/>
    <w:rsid w:val="00F21D82"/>
    <w:rsid w:val="00F22378"/>
    <w:rsid w:val="00F24CBA"/>
    <w:rsid w:val="00F25893"/>
    <w:rsid w:val="00F25927"/>
    <w:rsid w:val="00F2731E"/>
    <w:rsid w:val="00F2763B"/>
    <w:rsid w:val="00F27EAF"/>
    <w:rsid w:val="00F33C09"/>
    <w:rsid w:val="00F34C64"/>
    <w:rsid w:val="00F36365"/>
    <w:rsid w:val="00F3708C"/>
    <w:rsid w:val="00F41773"/>
    <w:rsid w:val="00F41C55"/>
    <w:rsid w:val="00F42E59"/>
    <w:rsid w:val="00F44495"/>
    <w:rsid w:val="00F46D63"/>
    <w:rsid w:val="00F51FF1"/>
    <w:rsid w:val="00F527A5"/>
    <w:rsid w:val="00F53DE0"/>
    <w:rsid w:val="00F56577"/>
    <w:rsid w:val="00F56C2B"/>
    <w:rsid w:val="00F632FD"/>
    <w:rsid w:val="00F63FE1"/>
    <w:rsid w:val="00F647A6"/>
    <w:rsid w:val="00F653E0"/>
    <w:rsid w:val="00F70F78"/>
    <w:rsid w:val="00F71AAA"/>
    <w:rsid w:val="00F74D7C"/>
    <w:rsid w:val="00F7623A"/>
    <w:rsid w:val="00F769C7"/>
    <w:rsid w:val="00F76C63"/>
    <w:rsid w:val="00F77FE3"/>
    <w:rsid w:val="00F804BF"/>
    <w:rsid w:val="00F82331"/>
    <w:rsid w:val="00F824E1"/>
    <w:rsid w:val="00F82A90"/>
    <w:rsid w:val="00F82E1C"/>
    <w:rsid w:val="00F8457D"/>
    <w:rsid w:val="00F8564D"/>
    <w:rsid w:val="00F865D4"/>
    <w:rsid w:val="00F935F8"/>
    <w:rsid w:val="00F94025"/>
    <w:rsid w:val="00F96ECD"/>
    <w:rsid w:val="00F977C7"/>
    <w:rsid w:val="00FA2FB8"/>
    <w:rsid w:val="00FA3484"/>
    <w:rsid w:val="00FA41A4"/>
    <w:rsid w:val="00FA47C2"/>
    <w:rsid w:val="00FA4C7F"/>
    <w:rsid w:val="00FA5AE0"/>
    <w:rsid w:val="00FB2436"/>
    <w:rsid w:val="00FB59C9"/>
    <w:rsid w:val="00FB6302"/>
    <w:rsid w:val="00FB7791"/>
    <w:rsid w:val="00FB7C65"/>
    <w:rsid w:val="00FC1147"/>
    <w:rsid w:val="00FC140C"/>
    <w:rsid w:val="00FC19BC"/>
    <w:rsid w:val="00FC2404"/>
    <w:rsid w:val="00FC31B1"/>
    <w:rsid w:val="00FC64B5"/>
    <w:rsid w:val="00FC6E72"/>
    <w:rsid w:val="00FC7EEE"/>
    <w:rsid w:val="00FD0BBB"/>
    <w:rsid w:val="00FD1A2F"/>
    <w:rsid w:val="00FD3E35"/>
    <w:rsid w:val="00FD4EBF"/>
    <w:rsid w:val="00FD6518"/>
    <w:rsid w:val="00FE0A55"/>
    <w:rsid w:val="00FE0CD8"/>
    <w:rsid w:val="00FE2E37"/>
    <w:rsid w:val="00FE401F"/>
    <w:rsid w:val="00FE4B51"/>
    <w:rsid w:val="00FE4B5A"/>
    <w:rsid w:val="00FE6915"/>
    <w:rsid w:val="00FF2769"/>
    <w:rsid w:val="00FF47C5"/>
    <w:rsid w:val="00FF663E"/>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4FFD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r-FR" w:eastAsia="fr-FR" w:bidi="fr-FR"/>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3">
    <w:name w:val="heading 3"/>
    <w:basedOn w:val="Normal"/>
    <w:next w:val="Normal"/>
    <w:link w:val="Heading3Char"/>
    <w:semiHidden/>
    <w:unhideWhenUsed/>
    <w:qFormat/>
    <w:locked/>
    <w:rsid w:val="004F4C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 w:type="character" w:customStyle="1" w:styleId="Heading3Char">
    <w:name w:val="Heading 3 Char"/>
    <w:basedOn w:val="DefaultParagraphFont"/>
    <w:link w:val="Heading3"/>
    <w:semiHidden/>
    <w:rsid w:val="004F4C43"/>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semiHidden/>
    <w:unhideWhenUsed/>
    <w:rsid w:val="00F22378"/>
  </w:style>
  <w:style w:type="character" w:customStyle="1" w:styleId="DocumentMapChar">
    <w:name w:val="Document Map Char"/>
    <w:basedOn w:val="DefaultParagraphFont"/>
    <w:link w:val="DocumentMap"/>
    <w:semiHidden/>
    <w:rsid w:val="00F22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45262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83435603">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9894190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elen.jonas@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09F9-42AB-0642-AEE8-B67F0B4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2711</Characters>
  <Application>Microsoft Macintosh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Date</vt:lpstr>
      <vt:lpstr>Date</vt:lpstr>
    </vt:vector>
  </TitlesOfParts>
  <Company>Lippincott Mercer</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2015-04-29T08:54:00Z</cp:lastPrinted>
  <dcterms:created xsi:type="dcterms:W3CDTF">2017-02-14T16:40:00Z</dcterms:created>
  <dcterms:modified xsi:type="dcterms:W3CDTF">2017-02-20T16:49:00Z</dcterms:modified>
</cp:coreProperties>
</file>