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3FF5" w14:textId="4192898C" w:rsidR="0092578F" w:rsidRPr="0010091D" w:rsidRDefault="00AC3722" w:rsidP="00A83188">
      <w:pPr>
        <w:tabs>
          <w:tab w:val="left" w:pos="6096"/>
        </w:tabs>
        <w:spacing w:line="276" w:lineRule="auto"/>
        <w:jc w:val="right"/>
        <w:outlineLvl w:val="0"/>
        <w:rPr>
          <w:rFonts w:ascii="Verdana" w:hAnsi="Verdana"/>
          <w:color w:val="ED1C2A"/>
          <w:sz w:val="30"/>
          <w:szCs w:val="30"/>
        </w:rPr>
      </w:pPr>
      <w:r w:rsidRPr="0010091D">
        <w:rPr>
          <w:rFonts w:ascii="Georgia" w:hAnsi="Georgia"/>
          <w:noProof/>
          <w:sz w:val="21"/>
          <w:szCs w:val="21"/>
          <w:lang w:val="en-US"/>
        </w:rPr>
        <w:drawing>
          <wp:anchor distT="0" distB="0" distL="114300" distR="114300" simplePos="0" relativeHeight="251659264" behindDoc="0" locked="0" layoutInCell="1" allowOverlap="1" wp14:anchorId="2DB39C19" wp14:editId="5E78358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t>COMMUNIQUÉ DE PRESSE</w:t>
      </w:r>
    </w:p>
    <w:p w14:paraId="239C1EB3" w14:textId="6B4AD66A" w:rsidR="002E1011" w:rsidRDefault="00AD3D55" w:rsidP="004111C2">
      <w:pPr>
        <w:spacing w:line="276" w:lineRule="auto"/>
        <w:jc w:val="right"/>
        <w:outlineLvl w:val="0"/>
        <w:rPr>
          <w:rFonts w:ascii="Verdana" w:hAnsi="Verdana"/>
          <w:color w:val="ED1C2A"/>
          <w:sz w:val="18"/>
          <w:szCs w:val="18"/>
        </w:rPr>
      </w:pPr>
      <w:r>
        <w:rPr>
          <w:rFonts w:ascii="Verdana" w:hAnsi="Verdana"/>
          <w:color w:val="41525C"/>
          <w:sz w:val="18"/>
          <w:szCs w:val="18"/>
        </w:rPr>
        <w:t xml:space="preserve">Le </w:t>
      </w:r>
      <w:r w:rsidR="0086111F">
        <w:rPr>
          <w:rFonts w:ascii="Verdana" w:hAnsi="Verdana"/>
          <w:color w:val="41525C"/>
          <w:sz w:val="18"/>
          <w:szCs w:val="18"/>
        </w:rPr>
        <w:t xml:space="preserve">5 </w:t>
      </w:r>
      <w:r>
        <w:rPr>
          <w:rFonts w:ascii="Verdana" w:hAnsi="Verdana"/>
          <w:color w:val="41525C"/>
          <w:sz w:val="18"/>
          <w:szCs w:val="18"/>
        </w:rPr>
        <w:t>septembre</w:t>
      </w:r>
      <w:r w:rsidR="0086111F">
        <w:rPr>
          <w:rFonts w:ascii="Verdana" w:hAnsi="Verdana"/>
          <w:color w:val="41525C"/>
          <w:sz w:val="18"/>
          <w:szCs w:val="18"/>
        </w:rPr>
        <w:t xml:space="preserve"> 2017</w:t>
      </w:r>
    </w:p>
    <w:p w14:paraId="3110965F" w14:textId="77777777" w:rsidR="004111C2" w:rsidRPr="004111C2" w:rsidRDefault="004111C2" w:rsidP="004111C2">
      <w:pPr>
        <w:spacing w:line="276" w:lineRule="auto"/>
        <w:jc w:val="right"/>
        <w:outlineLvl w:val="0"/>
        <w:rPr>
          <w:rFonts w:ascii="Verdana" w:hAnsi="Verdana"/>
          <w:color w:val="ED1C2A"/>
          <w:sz w:val="30"/>
          <w:szCs w:val="30"/>
        </w:rPr>
      </w:pPr>
    </w:p>
    <w:p w14:paraId="646589B6" w14:textId="77777777" w:rsidR="004111C2" w:rsidRPr="004111C2" w:rsidRDefault="004111C2" w:rsidP="004111C2">
      <w:pPr>
        <w:spacing w:line="276" w:lineRule="auto"/>
        <w:jc w:val="right"/>
        <w:outlineLvl w:val="0"/>
        <w:rPr>
          <w:rFonts w:ascii="Verdana" w:hAnsi="Verdana"/>
          <w:color w:val="ED1C2A"/>
          <w:sz w:val="30"/>
          <w:szCs w:val="30"/>
        </w:rPr>
      </w:pPr>
    </w:p>
    <w:p w14:paraId="0E851A09" w14:textId="23FD52FD" w:rsidR="00843E1C" w:rsidRPr="00AD3D55" w:rsidRDefault="002248E0" w:rsidP="00843E1C">
      <w:pPr>
        <w:rPr>
          <w:rFonts w:ascii="Georgia" w:hAnsi="Georgia" w:cs="Arial"/>
          <w:b/>
          <w:color w:val="41525C"/>
          <w:sz w:val="28"/>
          <w:szCs w:val="28"/>
        </w:rPr>
      </w:pPr>
      <w:r w:rsidRPr="00AD3D55">
        <w:rPr>
          <w:rFonts w:ascii="Georgia" w:hAnsi="Georgia"/>
          <w:b/>
          <w:sz w:val="28"/>
          <w:szCs w:val="28"/>
        </w:rPr>
        <w:t xml:space="preserve">Des dizaines de modèles Potain et Grove sur le site Web de grues d'occasion </w:t>
      </w:r>
      <w:hyperlink r:id="rId9" w:history="1">
        <w:r w:rsidRPr="00AD3D55">
          <w:rPr>
            <w:rStyle w:val="Hyperlink"/>
            <w:rFonts w:ascii="Georgia" w:hAnsi="Georgia"/>
            <w:b/>
            <w:color w:val="41525C"/>
            <w:sz w:val="28"/>
            <w:szCs w:val="28"/>
          </w:rPr>
          <w:t>www.Manitowoc-used.biz</w:t>
        </w:r>
      </w:hyperlink>
      <w:r w:rsidRPr="00AD3D55">
        <w:rPr>
          <w:rFonts w:ascii="Georgia" w:hAnsi="Georgia"/>
          <w:b/>
          <w:color w:val="41525C"/>
          <w:sz w:val="28"/>
          <w:szCs w:val="28"/>
        </w:rPr>
        <w:t xml:space="preserve"> </w:t>
      </w:r>
    </w:p>
    <w:p w14:paraId="23448C9D" w14:textId="77777777" w:rsidR="002248E0" w:rsidRPr="0010091D" w:rsidRDefault="002248E0" w:rsidP="00843E1C">
      <w:pPr>
        <w:rPr>
          <w:rFonts w:ascii="Arial" w:hAnsi="Arial" w:cs="Arial"/>
          <w:b/>
          <w:i/>
          <w:sz w:val="28"/>
          <w:szCs w:val="28"/>
        </w:rPr>
      </w:pPr>
    </w:p>
    <w:p w14:paraId="17D31624" w14:textId="77777777" w:rsidR="00843E1C" w:rsidRPr="00AD3D55" w:rsidRDefault="002248E0" w:rsidP="00843E1C">
      <w:pPr>
        <w:pStyle w:val="ListParagraph"/>
        <w:numPr>
          <w:ilvl w:val="0"/>
          <w:numId w:val="4"/>
        </w:numPr>
        <w:rPr>
          <w:rFonts w:cs="Arial"/>
          <w:i/>
          <w:sz w:val="21"/>
          <w:szCs w:val="21"/>
        </w:rPr>
      </w:pPr>
      <w:r w:rsidRPr="00AD3D55">
        <w:rPr>
          <w:rFonts w:ascii="Georgia" w:hAnsi="Georgia"/>
          <w:i/>
          <w:sz w:val="21"/>
          <w:szCs w:val="21"/>
        </w:rPr>
        <w:t xml:space="preserve">Le site Web </w:t>
      </w:r>
      <w:hyperlink r:id="rId10" w:history="1">
        <w:r w:rsidRPr="00AD3D55">
          <w:rPr>
            <w:rStyle w:val="Hyperlink"/>
            <w:rFonts w:ascii="Georgia" w:hAnsi="Georgia"/>
            <w:i/>
            <w:color w:val="41525C"/>
            <w:sz w:val="21"/>
            <w:szCs w:val="21"/>
          </w:rPr>
          <w:t>www.Manitowoc-used.biz</w:t>
        </w:r>
      </w:hyperlink>
      <w:r w:rsidRPr="00AD3D55">
        <w:rPr>
          <w:rFonts w:ascii="Georgia" w:hAnsi="Georgia"/>
          <w:i/>
          <w:sz w:val="21"/>
          <w:szCs w:val="21"/>
        </w:rPr>
        <w:t xml:space="preserve"> consacré aux grues d'occasion a été remanié et offre maintenant une plus grande variété de grues mobiles et de grues à tour.</w:t>
      </w:r>
    </w:p>
    <w:p w14:paraId="180511E9" w14:textId="4977ECCF" w:rsidR="00365068" w:rsidRPr="00AD3D55" w:rsidRDefault="00365068" w:rsidP="00843E1C">
      <w:pPr>
        <w:pStyle w:val="ListParagraph"/>
        <w:numPr>
          <w:ilvl w:val="0"/>
          <w:numId w:val="4"/>
        </w:numPr>
        <w:rPr>
          <w:rFonts w:cs="Arial"/>
          <w:i/>
          <w:sz w:val="21"/>
          <w:szCs w:val="21"/>
        </w:rPr>
      </w:pPr>
      <w:r w:rsidRPr="00AD3D55">
        <w:rPr>
          <w:rFonts w:ascii="Georgia" w:hAnsi="Georgia"/>
          <w:i/>
          <w:sz w:val="21"/>
          <w:szCs w:val="21"/>
        </w:rPr>
        <w:t>Il est géré par le service européen des opérations de Manitowoc et présente des grues appartenant à l'entreprise qui se trouvent principalement dans cette région, mais qui peuvent être vendues dans le monde entier.</w:t>
      </w:r>
    </w:p>
    <w:p w14:paraId="158CDF47" w14:textId="77777777" w:rsidR="00843E1C" w:rsidRPr="00AD3D55" w:rsidRDefault="00843E1C" w:rsidP="00843E1C">
      <w:pPr>
        <w:rPr>
          <w:rFonts w:ascii="Georgia" w:hAnsi="Georgia" w:cs="Arial"/>
          <w:sz w:val="21"/>
          <w:szCs w:val="21"/>
        </w:rPr>
      </w:pPr>
    </w:p>
    <w:p w14:paraId="585E7325" w14:textId="77777777" w:rsidR="00F86A9D" w:rsidRPr="00AD3D55" w:rsidRDefault="002248E0" w:rsidP="0057424F">
      <w:pPr>
        <w:rPr>
          <w:rFonts w:ascii="Georgia" w:hAnsi="Georgia" w:cs="Arial"/>
          <w:sz w:val="21"/>
          <w:szCs w:val="21"/>
        </w:rPr>
      </w:pPr>
      <w:r w:rsidRPr="00AD3D55">
        <w:rPr>
          <w:rFonts w:ascii="Georgia" w:hAnsi="Georgia"/>
          <w:sz w:val="21"/>
          <w:szCs w:val="21"/>
        </w:rPr>
        <w:t xml:space="preserve">Le site Web de grues d'occasion </w:t>
      </w:r>
      <w:hyperlink r:id="rId11" w:history="1">
        <w:r w:rsidRPr="00AD3D55">
          <w:rPr>
            <w:rStyle w:val="Hyperlink"/>
            <w:rFonts w:ascii="Georgia" w:hAnsi="Georgia"/>
            <w:i/>
            <w:color w:val="41525C"/>
            <w:sz w:val="21"/>
            <w:szCs w:val="21"/>
          </w:rPr>
          <w:t>www.Manitowoc-used.biz</w:t>
        </w:r>
      </w:hyperlink>
      <w:r w:rsidRPr="00AD3D55">
        <w:rPr>
          <w:rFonts w:ascii="Georgia" w:hAnsi="Georgia"/>
          <w:color w:val="41525C"/>
          <w:sz w:val="21"/>
          <w:szCs w:val="21"/>
        </w:rPr>
        <w:t xml:space="preserve"> </w:t>
      </w:r>
      <w:r w:rsidRPr="00AD3D55">
        <w:rPr>
          <w:rFonts w:ascii="Georgia" w:hAnsi="Georgia"/>
          <w:sz w:val="21"/>
          <w:szCs w:val="21"/>
        </w:rPr>
        <w:t>offre de nouvelles fonctions pour les clients et un éventail toujours plus large de grues à vendre. Il vise tout particulièrement à permettre aux concessionnaires et aux clients d'être informés rapidement et d'acheter des grues d'occasion qui répondent à leurs besoins.</w:t>
      </w:r>
    </w:p>
    <w:p w14:paraId="3A742FCD" w14:textId="77777777" w:rsidR="00407016" w:rsidRPr="00AD3D55" w:rsidRDefault="00407016" w:rsidP="0057424F">
      <w:pPr>
        <w:rPr>
          <w:rFonts w:ascii="Georgia" w:hAnsi="Georgia" w:cs="Arial"/>
          <w:sz w:val="21"/>
          <w:szCs w:val="21"/>
        </w:rPr>
      </w:pPr>
    </w:p>
    <w:p w14:paraId="165AB1C1" w14:textId="486584D5" w:rsidR="003E16E6" w:rsidRPr="00AD3D55" w:rsidRDefault="00F86A9D" w:rsidP="0057424F">
      <w:pPr>
        <w:rPr>
          <w:rFonts w:ascii="Georgia" w:hAnsi="Georgia"/>
          <w:sz w:val="21"/>
          <w:szCs w:val="21"/>
        </w:rPr>
      </w:pPr>
      <w:r w:rsidRPr="00AD3D55">
        <w:rPr>
          <w:rFonts w:ascii="Georgia" w:hAnsi="Georgia"/>
          <w:sz w:val="21"/>
          <w:szCs w:val="21"/>
        </w:rPr>
        <w:t>Il est consacré à la fois aux grues à tour et aux grues mobiles, et il offre un choix accru de modèles à vendre. Même si le site est géré par les bureaux européens de Manitowoc et qu'il présente principalement des grues appartenant à l'entreprise dans cette région, celles-ci sont proposées aux clients du monde entier.</w:t>
      </w:r>
    </w:p>
    <w:p w14:paraId="3061EA44" w14:textId="77777777" w:rsidR="003E16E6" w:rsidRPr="00AD3D55" w:rsidRDefault="003E16E6" w:rsidP="0057424F">
      <w:pPr>
        <w:rPr>
          <w:rFonts w:ascii="Georgia" w:hAnsi="Georgia"/>
          <w:sz w:val="21"/>
          <w:szCs w:val="21"/>
        </w:rPr>
      </w:pPr>
    </w:p>
    <w:p w14:paraId="3765128A" w14:textId="7D13CE47" w:rsidR="008F5B1B" w:rsidRPr="00AD3D55" w:rsidRDefault="0010091D" w:rsidP="0057424F">
      <w:pPr>
        <w:rPr>
          <w:rFonts w:ascii="Georgia" w:hAnsi="Georgia"/>
          <w:bCs/>
          <w:sz w:val="21"/>
          <w:szCs w:val="21"/>
        </w:rPr>
      </w:pPr>
      <w:r w:rsidRPr="00AD3D55">
        <w:rPr>
          <w:rFonts w:ascii="Georgia" w:hAnsi="Georgia"/>
          <w:sz w:val="21"/>
          <w:szCs w:val="21"/>
        </w:rPr>
        <w:t xml:space="preserve">« Jusqu'à présent cette année, plus de 70 grues Potain d'occasion ont été ajoutées au site Web, renforçant et diversifiant l'offre pour les clients », indique </w:t>
      </w:r>
      <w:r w:rsidRPr="00AD3D55">
        <w:rPr>
          <w:rFonts w:ascii="Georgia" w:hAnsi="Georgia"/>
          <w:bCs/>
          <w:sz w:val="21"/>
          <w:szCs w:val="21"/>
        </w:rPr>
        <w:t>Jérôme Chanel</w:t>
      </w:r>
      <w:r w:rsidRPr="00AD3D55">
        <w:rPr>
          <w:rFonts w:ascii="Georgia" w:hAnsi="Georgia"/>
          <w:sz w:val="21"/>
          <w:szCs w:val="21"/>
        </w:rPr>
        <w:t>, </w:t>
      </w:r>
      <w:r w:rsidRPr="00AD3D55">
        <w:rPr>
          <w:rFonts w:ascii="Georgia" w:hAnsi="Georgia"/>
          <w:bCs/>
          <w:sz w:val="21"/>
          <w:szCs w:val="21"/>
        </w:rPr>
        <w:t>vice-président du service après-vente pour les grues à tour Potain, qui est chargé de promouvoir les ventes de grues Potain d'occasion.</w:t>
      </w:r>
    </w:p>
    <w:p w14:paraId="3B84F7D3" w14:textId="77777777" w:rsidR="005D283A" w:rsidRPr="00AD3D55" w:rsidRDefault="005D283A" w:rsidP="0057424F">
      <w:pPr>
        <w:rPr>
          <w:rFonts w:ascii="Georgia" w:hAnsi="Georgia" w:cs="Arial"/>
          <w:sz w:val="21"/>
          <w:szCs w:val="21"/>
        </w:rPr>
      </w:pPr>
    </w:p>
    <w:p w14:paraId="77241C43" w14:textId="02A05A84" w:rsidR="00843E1C" w:rsidRPr="00AD3D55" w:rsidRDefault="00843E1C" w:rsidP="0057424F">
      <w:pPr>
        <w:rPr>
          <w:rFonts w:ascii="Georgia" w:hAnsi="Georgia" w:cs="Arial"/>
          <w:sz w:val="21"/>
          <w:szCs w:val="21"/>
        </w:rPr>
      </w:pPr>
      <w:r w:rsidRPr="00AD3D55">
        <w:rPr>
          <w:rFonts w:ascii="Georgia" w:hAnsi="Georgia"/>
          <w:sz w:val="21"/>
          <w:szCs w:val="21"/>
        </w:rPr>
        <w:t xml:space="preserve">Simple et facile d'utilisation, le site Web représente pour les acheteurs un moyen rapide et direct d'acquérir une grue d'occasion auprès de Manitowoc. Le nouveau site est optimisé pour les ordinateurs de bureau, les tablettes et les appareils mobiles, et est disponible en anglais, français, allemand, italien et espagnol. </w:t>
      </w:r>
    </w:p>
    <w:p w14:paraId="3F5D2289" w14:textId="77777777" w:rsidR="00843E1C" w:rsidRPr="00AD3D55" w:rsidRDefault="00843E1C" w:rsidP="0057424F">
      <w:pPr>
        <w:rPr>
          <w:rFonts w:ascii="Georgia" w:hAnsi="Georgia"/>
          <w:sz w:val="21"/>
          <w:szCs w:val="21"/>
        </w:rPr>
      </w:pPr>
    </w:p>
    <w:p w14:paraId="7302C6B2" w14:textId="77777777" w:rsidR="00F86A9D" w:rsidRPr="00AD3D55" w:rsidRDefault="00843E1C" w:rsidP="0057424F">
      <w:pPr>
        <w:rPr>
          <w:rFonts w:ascii="Georgia" w:hAnsi="Georgia"/>
          <w:sz w:val="21"/>
          <w:szCs w:val="21"/>
        </w:rPr>
      </w:pPr>
      <w:r w:rsidRPr="00AD3D55">
        <w:rPr>
          <w:rFonts w:ascii="Georgia" w:hAnsi="Georgia"/>
          <w:sz w:val="21"/>
          <w:szCs w:val="21"/>
        </w:rPr>
        <w:t xml:space="preserve">Une fois que les acheteurs potentiels ont manifesté leur intérêt concernant une grue sur le site Web, ils seront ensuite contactés par un représentant commercial local de Manitowoc. </w:t>
      </w:r>
    </w:p>
    <w:p w14:paraId="4C8D8E34" w14:textId="77777777" w:rsidR="00F86A9D" w:rsidRPr="00AD3D55" w:rsidRDefault="00F86A9D" w:rsidP="0057424F">
      <w:pPr>
        <w:rPr>
          <w:rFonts w:ascii="Georgia" w:hAnsi="Georgia"/>
          <w:sz w:val="21"/>
          <w:szCs w:val="21"/>
        </w:rPr>
      </w:pPr>
    </w:p>
    <w:p w14:paraId="6D953E53" w14:textId="77777777" w:rsidR="00843E1C" w:rsidRPr="00AD3D55" w:rsidRDefault="00843E1C" w:rsidP="0057424F">
      <w:pPr>
        <w:rPr>
          <w:rFonts w:ascii="Georgia" w:hAnsi="Georgia"/>
          <w:sz w:val="21"/>
          <w:szCs w:val="21"/>
        </w:rPr>
      </w:pPr>
      <w:r w:rsidRPr="00AD3D55">
        <w:rPr>
          <w:rFonts w:ascii="Georgia" w:hAnsi="Georgia"/>
          <w:sz w:val="21"/>
          <w:szCs w:val="21"/>
        </w:rPr>
        <w:t xml:space="preserve">« En parlant directement à l'équipe commerciale la plus proche de chez eux, les clients s'adressent à des personnes qui, grâce à leur connaissance et à leur expérience du contexte local, comprennent immédiatement leurs exigences. Cette approche nous garantit de trouver une solution de levage rapide et efficace qui répond à leurs besoins », explique </w:t>
      </w:r>
      <w:r w:rsidRPr="00AD3D55">
        <w:rPr>
          <w:rFonts w:ascii="Georgia" w:hAnsi="Georgia"/>
          <w:bCs/>
          <w:sz w:val="21"/>
          <w:szCs w:val="21"/>
        </w:rPr>
        <w:t>Jérôme Chanel</w:t>
      </w:r>
      <w:r w:rsidRPr="00AD3D55">
        <w:rPr>
          <w:rFonts w:ascii="Georgia" w:hAnsi="Georgia"/>
          <w:sz w:val="21"/>
          <w:szCs w:val="21"/>
        </w:rPr>
        <w:t>.</w:t>
      </w:r>
    </w:p>
    <w:p w14:paraId="1184E367" w14:textId="77777777" w:rsidR="00843E1C" w:rsidRPr="00AD3D55" w:rsidRDefault="00843E1C" w:rsidP="0057424F">
      <w:pPr>
        <w:rPr>
          <w:rFonts w:ascii="Georgia" w:hAnsi="Georgia"/>
          <w:sz w:val="21"/>
          <w:szCs w:val="21"/>
        </w:rPr>
      </w:pPr>
    </w:p>
    <w:p w14:paraId="3214939A" w14:textId="4C807B2F" w:rsidR="00F86A9D" w:rsidRPr="00AD3D55" w:rsidRDefault="00343FF8" w:rsidP="008F5B1B">
      <w:pPr>
        <w:rPr>
          <w:rFonts w:ascii="Georgia" w:hAnsi="Georgia"/>
          <w:sz w:val="21"/>
          <w:szCs w:val="21"/>
        </w:rPr>
      </w:pPr>
      <w:hyperlink r:id="rId12" w:history="1">
        <w:r w:rsidR="00D366A7" w:rsidRPr="00AD3D55">
          <w:rPr>
            <w:rStyle w:val="Hyperlink"/>
            <w:rFonts w:ascii="Georgia" w:hAnsi="Georgia"/>
            <w:i/>
            <w:color w:val="41525C"/>
            <w:sz w:val="21"/>
            <w:szCs w:val="21"/>
          </w:rPr>
          <w:t>www.Manitowoc-used.biz</w:t>
        </w:r>
      </w:hyperlink>
      <w:r w:rsidR="00D366A7" w:rsidRPr="00AD3D55">
        <w:rPr>
          <w:rFonts w:ascii="Georgia" w:hAnsi="Georgia"/>
          <w:i/>
          <w:sz w:val="21"/>
          <w:szCs w:val="21"/>
        </w:rPr>
        <w:t xml:space="preserve"> </w:t>
      </w:r>
      <w:r w:rsidR="00D366A7" w:rsidRPr="00AD3D55">
        <w:rPr>
          <w:rFonts w:ascii="Georgia" w:hAnsi="Georgia"/>
          <w:sz w:val="21"/>
          <w:szCs w:val="21"/>
        </w:rPr>
        <w:t xml:space="preserve">est continuellement mis à jour avec des grues d'occasion qui sont rénovées et garanties par le service </w:t>
      </w:r>
      <w:hyperlink r:id="rId13" w:history="1">
        <w:r w:rsidR="00D366A7" w:rsidRPr="00AD3D55">
          <w:rPr>
            <w:rStyle w:val="Hyperlink"/>
            <w:rFonts w:ascii="Georgia" w:hAnsi="Georgia"/>
            <w:color w:val="auto"/>
            <w:sz w:val="21"/>
            <w:szCs w:val="21"/>
            <w:u w:val="none"/>
          </w:rPr>
          <w:t>EnCORE</w:t>
        </w:r>
      </w:hyperlink>
      <w:r w:rsidR="00D366A7" w:rsidRPr="00AD3D55">
        <w:rPr>
          <w:rFonts w:ascii="Georgia" w:hAnsi="Georgia"/>
          <w:sz w:val="21"/>
          <w:szCs w:val="21"/>
        </w:rPr>
        <w:t xml:space="preserve"> de Manitowoc.</w:t>
      </w:r>
    </w:p>
    <w:p w14:paraId="5A6F42BA" w14:textId="77777777" w:rsidR="00F86A9D" w:rsidRPr="00AD3D55" w:rsidRDefault="00F86A9D" w:rsidP="008F5B1B">
      <w:pPr>
        <w:rPr>
          <w:rFonts w:ascii="Georgia" w:hAnsi="Georgia"/>
          <w:sz w:val="21"/>
          <w:szCs w:val="21"/>
        </w:rPr>
      </w:pPr>
    </w:p>
    <w:p w14:paraId="6783D40A" w14:textId="722C97FE" w:rsidR="008671D9" w:rsidRPr="00AD3D55" w:rsidRDefault="000274C1" w:rsidP="008F5B1B">
      <w:pPr>
        <w:rPr>
          <w:rFonts w:ascii="Georgia" w:hAnsi="Georgia" w:cs="Arial"/>
          <w:sz w:val="21"/>
          <w:szCs w:val="21"/>
          <w:shd w:val="clear" w:color="auto" w:fill="FFFFFF"/>
        </w:rPr>
      </w:pPr>
      <w:r w:rsidRPr="00AD3D55">
        <w:rPr>
          <w:rFonts w:ascii="Georgia" w:hAnsi="Georgia"/>
          <w:bCs/>
          <w:sz w:val="21"/>
          <w:szCs w:val="21"/>
          <w:shd w:val="clear" w:color="auto" w:fill="FFFFFF"/>
        </w:rPr>
        <w:t>Selon Jérôme Chanel</w:t>
      </w:r>
      <w:r w:rsidRPr="00AD3D55">
        <w:rPr>
          <w:rFonts w:ascii="Georgia" w:hAnsi="Georgia"/>
          <w:sz w:val="21"/>
          <w:szCs w:val="21"/>
          <w:shd w:val="clear" w:color="auto" w:fill="FFFFFF"/>
        </w:rPr>
        <w:t> : « Pour les clients qui recherchent la qualité et la fiabilité associées à l'achat d'une grue rénovée par le fabricant, ce site est le meilleur endroit pour voir ce qui est disponible sur le marché. »</w:t>
      </w:r>
    </w:p>
    <w:p w14:paraId="6EF46117" w14:textId="77777777" w:rsidR="0010091D" w:rsidRPr="00AD3D55" w:rsidRDefault="0010091D" w:rsidP="008F5B1B">
      <w:pPr>
        <w:rPr>
          <w:rFonts w:ascii="Georgia" w:hAnsi="Georgia" w:cs="Arial"/>
          <w:sz w:val="21"/>
          <w:szCs w:val="21"/>
          <w:shd w:val="clear" w:color="auto" w:fill="FFFFFF"/>
        </w:rPr>
      </w:pPr>
    </w:p>
    <w:p w14:paraId="476A6AA9" w14:textId="77777777" w:rsidR="008671D9" w:rsidRPr="00AD3D55" w:rsidRDefault="008671D9" w:rsidP="008F5B1B">
      <w:pPr>
        <w:rPr>
          <w:rFonts w:ascii="Georgia" w:hAnsi="Georgia" w:cstheme="minorBidi"/>
          <w:sz w:val="21"/>
          <w:szCs w:val="21"/>
        </w:rPr>
      </w:pPr>
    </w:p>
    <w:p w14:paraId="588AA5DE" w14:textId="5D852F87" w:rsidR="00A678F4" w:rsidRPr="00AD3D55" w:rsidRDefault="009741DD" w:rsidP="000F2A4D">
      <w:pPr>
        <w:tabs>
          <w:tab w:val="left" w:pos="1055"/>
          <w:tab w:val="left" w:pos="4111"/>
          <w:tab w:val="left" w:pos="5812"/>
          <w:tab w:val="left" w:pos="7371"/>
        </w:tabs>
        <w:spacing w:line="276" w:lineRule="auto"/>
        <w:jc w:val="center"/>
        <w:rPr>
          <w:rFonts w:ascii="Georgia" w:hAnsi="Georgia"/>
          <w:sz w:val="21"/>
          <w:szCs w:val="21"/>
        </w:rPr>
      </w:pPr>
      <w:r w:rsidRPr="00AD3D55">
        <w:rPr>
          <w:rFonts w:ascii="Georgia" w:hAnsi="Georgia"/>
          <w:sz w:val="21"/>
          <w:szCs w:val="21"/>
        </w:rPr>
        <w:t>-FIN-</w:t>
      </w:r>
    </w:p>
    <w:p w14:paraId="597D385D" w14:textId="33E83E53" w:rsidR="00C508F2" w:rsidRDefault="00C508F2" w:rsidP="000F2A4D">
      <w:pPr>
        <w:tabs>
          <w:tab w:val="left" w:pos="1055"/>
          <w:tab w:val="left" w:pos="4111"/>
          <w:tab w:val="left" w:pos="5812"/>
          <w:tab w:val="left" w:pos="7371"/>
        </w:tabs>
        <w:spacing w:line="276" w:lineRule="auto"/>
        <w:jc w:val="center"/>
        <w:rPr>
          <w:rFonts w:ascii="Georgia" w:hAnsi="Georgia"/>
          <w:sz w:val="21"/>
          <w:szCs w:val="21"/>
        </w:rPr>
      </w:pPr>
    </w:p>
    <w:p w14:paraId="6FABB743" w14:textId="77777777" w:rsidR="00C508F2" w:rsidRPr="0010091D" w:rsidRDefault="00C508F2" w:rsidP="000F2A4D">
      <w:pPr>
        <w:tabs>
          <w:tab w:val="left" w:pos="1055"/>
          <w:tab w:val="left" w:pos="4111"/>
          <w:tab w:val="left" w:pos="5812"/>
          <w:tab w:val="left" w:pos="7371"/>
        </w:tabs>
        <w:spacing w:line="276" w:lineRule="auto"/>
        <w:jc w:val="center"/>
        <w:rPr>
          <w:rFonts w:ascii="Georgia" w:hAnsi="Georgia" w:cs="Georgia"/>
          <w:sz w:val="21"/>
          <w:szCs w:val="21"/>
        </w:rPr>
      </w:pPr>
    </w:p>
    <w:p w14:paraId="5A0A12A2" w14:textId="77777777" w:rsidR="00407016" w:rsidRPr="0010091D" w:rsidRDefault="00407016" w:rsidP="003F1926">
      <w:pPr>
        <w:spacing w:line="276" w:lineRule="auto"/>
        <w:outlineLvl w:val="0"/>
        <w:rPr>
          <w:rFonts w:ascii="Verdana" w:hAnsi="Verdana"/>
          <w:color w:val="ED1C2A"/>
          <w:sz w:val="18"/>
          <w:szCs w:val="18"/>
        </w:rPr>
      </w:pPr>
    </w:p>
    <w:p w14:paraId="4F79BAA6" w14:textId="77777777" w:rsidR="00164A29" w:rsidRPr="0010091D"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0BFA5E6E" w14:textId="77777777" w:rsidR="003D0A5C" w:rsidRPr="0010091D" w:rsidRDefault="007B44B8" w:rsidP="003F1926">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1F05598F" w14:textId="77777777" w:rsidR="003D0A5C" w:rsidRPr="0010091D" w:rsidRDefault="003D0A5C" w:rsidP="003F1926">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B49943F" w14:textId="77777777" w:rsidR="003D0A5C" w:rsidRPr="0010091D" w:rsidRDefault="00596A98" w:rsidP="003F1926">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+1 312 548 8441</w:t>
      </w:r>
    </w:p>
    <w:p w14:paraId="7CBCA1F0" w14:textId="249BC7C6" w:rsidR="00870CB0" w:rsidRPr="00AD3D55" w:rsidRDefault="00343FF8" w:rsidP="00036B27">
      <w:pPr>
        <w:tabs>
          <w:tab w:val="left" w:pos="1055"/>
          <w:tab w:val="left" w:pos="3969"/>
          <w:tab w:val="left" w:pos="6379"/>
          <w:tab w:val="left" w:pos="7371"/>
        </w:tabs>
        <w:spacing w:line="276" w:lineRule="auto"/>
        <w:rPr>
          <w:rFonts w:ascii="Verdana" w:hAnsi="Verdana"/>
          <w:color w:val="41525C"/>
          <w:sz w:val="18"/>
          <w:szCs w:val="18"/>
        </w:rPr>
      </w:pPr>
      <w:hyperlink r:id="rId14" w:history="1">
        <w:r w:rsidR="00D366A7" w:rsidRPr="00AD3D55">
          <w:rPr>
            <w:rStyle w:val="Hyperlink"/>
            <w:rFonts w:ascii="Verdana" w:hAnsi="Verdana"/>
            <w:color w:val="41525C"/>
            <w:sz w:val="18"/>
            <w:szCs w:val="18"/>
          </w:rPr>
          <w:t>cristelle.lacourt@manitowoc.com</w:t>
        </w:r>
      </w:hyperlink>
      <w:r w:rsidR="00D366A7" w:rsidRPr="00AD3D55">
        <w:rPr>
          <w:rFonts w:ascii="Verdana" w:hAnsi="Verdana"/>
          <w:color w:val="41525C"/>
          <w:sz w:val="18"/>
          <w:szCs w:val="18"/>
        </w:rPr>
        <w:tab/>
      </w:r>
      <w:hyperlink r:id="rId15" w:history="1">
        <w:r w:rsidR="00D366A7" w:rsidRPr="00AD3D55">
          <w:rPr>
            <w:rStyle w:val="Hyperlink"/>
            <w:rFonts w:ascii="Verdana" w:hAnsi="Verdana"/>
            <w:color w:val="41525C"/>
            <w:sz w:val="18"/>
            <w:szCs w:val="18"/>
          </w:rPr>
          <w:t>damian.joseph@se10.com</w:t>
        </w:r>
      </w:hyperlink>
    </w:p>
    <w:p w14:paraId="6B9D646E" w14:textId="77777777" w:rsidR="00870CB0" w:rsidRPr="0010091D" w:rsidRDefault="00870CB0" w:rsidP="003F1926">
      <w:pPr>
        <w:spacing w:line="276" w:lineRule="auto"/>
        <w:rPr>
          <w:rFonts w:ascii="Verdana" w:hAnsi="Verdana"/>
          <w:color w:val="ED1C2A"/>
          <w:sz w:val="18"/>
          <w:szCs w:val="18"/>
        </w:rPr>
      </w:pPr>
    </w:p>
    <w:p w14:paraId="0063A437" w14:textId="77777777" w:rsidR="00D12B08" w:rsidRDefault="00D12B08" w:rsidP="003F1926">
      <w:pPr>
        <w:spacing w:line="276" w:lineRule="auto"/>
        <w:rPr>
          <w:rFonts w:ascii="Verdana" w:hAnsi="Verdana"/>
          <w:color w:val="ED1C2A"/>
          <w:sz w:val="18"/>
          <w:szCs w:val="18"/>
        </w:rPr>
      </w:pPr>
    </w:p>
    <w:p w14:paraId="1022ADB3" w14:textId="69F993ED" w:rsidR="00A678F4" w:rsidRPr="0010091D" w:rsidRDefault="00A06DE5" w:rsidP="003F1926">
      <w:pPr>
        <w:spacing w:line="276" w:lineRule="auto"/>
        <w:rPr>
          <w:rFonts w:ascii="Verdana" w:hAnsi="Verdana"/>
          <w:color w:val="41525C"/>
          <w:sz w:val="18"/>
          <w:szCs w:val="18"/>
        </w:rPr>
      </w:pPr>
      <w:r>
        <w:rPr>
          <w:rFonts w:ascii="Verdana" w:hAnsi="Verdana"/>
          <w:color w:val="ED1C2A"/>
          <w:sz w:val="18"/>
          <w:szCs w:val="18"/>
        </w:rPr>
        <w:t>À PROPOS DE THE MANITOWOC COMPANY, INC.</w:t>
      </w:r>
      <w:r>
        <w:rPr>
          <w:rFonts w:ascii="Verdana" w:hAnsi="Verdana"/>
          <w:sz w:val="18"/>
          <w:szCs w:val="18"/>
        </w:rPr>
        <w:t xml:space="preserve"> </w:t>
      </w:r>
      <w:bookmarkStart w:id="0" w:name="_GoBack"/>
      <w:bookmarkEnd w:id="0"/>
      <w:r>
        <w:rPr>
          <w:rFonts w:ascii="Verdana" w:hAnsi="Verdana"/>
          <w:sz w:val="18"/>
          <w:szCs w:val="18"/>
        </w:rPr>
        <w:br/>
      </w:r>
      <w:r>
        <w:rPr>
          <w:rFonts w:ascii="Verdana" w:hAnsi="Verdana"/>
          <w:color w:val="41525C"/>
          <w:sz w:val="18"/>
          <w:szCs w:val="18"/>
        </w:rPr>
        <w:t>Fondée en 1902, The Manitowoc Company, Inc. est un leader mondial dans la fabrication de grues et de solutions de levage et compte des unités de production, de distributi</w:t>
      </w:r>
      <w:r w:rsidR="004111C2">
        <w:rPr>
          <w:rFonts w:ascii="Verdana" w:hAnsi="Verdana"/>
          <w:color w:val="41525C"/>
          <w:sz w:val="18"/>
          <w:szCs w:val="18"/>
        </w:rPr>
        <w:t xml:space="preserve">on et de service dans 20 pays. </w:t>
      </w:r>
      <w:r>
        <w:rPr>
          <w:rFonts w:ascii="Verdana" w:hAnsi="Verdana"/>
          <w:color w:val="41525C"/>
          <w:sz w:val="18"/>
          <w:szCs w:val="18"/>
        </w:rPr>
        <w:t>Manitowoc est reconnue comme l’un des principaux fournisseurs d’avant-garde de grues sur chenilles, grues à tour et grues mobiles opérant dans l’industrie de la construction lourde. Elle offre en outre un éventail de services d’assistance technique et un service après-</w:t>
      </w:r>
      <w:r w:rsidR="004111C2">
        <w:rPr>
          <w:rFonts w:ascii="Verdana" w:hAnsi="Verdana"/>
          <w:color w:val="41525C"/>
          <w:sz w:val="18"/>
          <w:szCs w:val="18"/>
        </w:rPr>
        <w:t>vente inégalés dans le secteur.</w:t>
      </w:r>
      <w:r>
        <w:rPr>
          <w:rFonts w:ascii="Verdana" w:hAnsi="Verdana"/>
          <w:color w:val="41525C"/>
          <w:sz w:val="18"/>
          <w:szCs w:val="18"/>
        </w:rPr>
        <w:t xml:space="preserve"> En 2016, Manitowoc a réalisé un total de 1,6 milliard de dollars de chiffre d’affaires net, dont plus de la moitié généré en dehors des États-Unis.</w:t>
      </w:r>
    </w:p>
    <w:p w14:paraId="1D6E687F" w14:textId="77777777" w:rsidR="00F4696A" w:rsidRPr="0010091D" w:rsidRDefault="00F4696A" w:rsidP="003F1926">
      <w:pPr>
        <w:spacing w:line="276" w:lineRule="auto"/>
        <w:rPr>
          <w:rFonts w:ascii="Verdana" w:hAnsi="Verdana"/>
          <w:color w:val="41525C"/>
          <w:sz w:val="18"/>
          <w:szCs w:val="18"/>
        </w:rPr>
      </w:pPr>
    </w:p>
    <w:p w14:paraId="2FAB9A04" w14:textId="77777777" w:rsidR="000925A1" w:rsidRPr="0010091D" w:rsidRDefault="000925A1" w:rsidP="000925A1">
      <w:pPr>
        <w:spacing w:line="276" w:lineRule="auto"/>
        <w:outlineLvl w:val="0"/>
        <w:rPr>
          <w:sz w:val="18"/>
          <w:szCs w:val="18"/>
        </w:rPr>
      </w:pPr>
      <w:r>
        <w:rPr>
          <w:rFonts w:ascii="Verdana" w:hAnsi="Verdana"/>
          <w:color w:val="ED1C2A"/>
          <w:sz w:val="18"/>
          <w:szCs w:val="18"/>
        </w:rPr>
        <w:t>THE MANITOWOC COMPANY, INC.</w:t>
      </w:r>
    </w:p>
    <w:p w14:paraId="65406909" w14:textId="77777777" w:rsidR="000925A1" w:rsidRPr="0010091D" w:rsidRDefault="000925A1" w:rsidP="000925A1">
      <w:pPr>
        <w:spacing w:line="276" w:lineRule="auto"/>
        <w:outlineLvl w:val="0"/>
        <w:rPr>
          <w:sz w:val="18"/>
          <w:szCs w:val="18"/>
        </w:rPr>
      </w:pPr>
      <w:r>
        <w:rPr>
          <w:rFonts w:ascii="Verdana" w:hAnsi="Verdana"/>
          <w:color w:val="41525C"/>
          <w:sz w:val="18"/>
          <w:szCs w:val="18"/>
        </w:rPr>
        <w:t>2400 South 44</w:t>
      </w:r>
      <w:r>
        <w:rPr>
          <w:rFonts w:ascii="Verdana" w:hAnsi="Verdana"/>
          <w:color w:val="41525C"/>
          <w:sz w:val="18"/>
          <w:szCs w:val="18"/>
          <w:vertAlign w:val="superscript"/>
        </w:rPr>
        <w:t>th</w:t>
      </w:r>
      <w:r>
        <w:rPr>
          <w:rFonts w:ascii="Verdana" w:hAnsi="Verdana"/>
          <w:color w:val="41525C"/>
          <w:sz w:val="18"/>
          <w:szCs w:val="18"/>
        </w:rPr>
        <w:t xml:space="preserve"> Street - PO Box 66</w:t>
      </w:r>
      <w:r>
        <w:rPr>
          <w:sz w:val="18"/>
          <w:szCs w:val="18"/>
        </w:rPr>
        <w:t xml:space="preserve"> - </w:t>
      </w:r>
      <w:r>
        <w:rPr>
          <w:rFonts w:ascii="Verdana" w:hAnsi="Verdana"/>
          <w:color w:val="41525C"/>
          <w:sz w:val="18"/>
          <w:szCs w:val="18"/>
        </w:rPr>
        <w:t>Manitowoc, WI 54221, USA</w:t>
      </w:r>
    </w:p>
    <w:p w14:paraId="730A7973" w14:textId="77777777" w:rsidR="000925A1" w:rsidRPr="0010091D" w:rsidRDefault="000925A1" w:rsidP="000925A1">
      <w:pPr>
        <w:spacing w:line="276" w:lineRule="auto"/>
        <w:outlineLvl w:val="0"/>
        <w:rPr>
          <w:sz w:val="18"/>
          <w:szCs w:val="18"/>
        </w:rPr>
      </w:pPr>
      <w:r>
        <w:rPr>
          <w:rFonts w:ascii="Verdana" w:hAnsi="Verdana"/>
          <w:color w:val="41525C"/>
          <w:sz w:val="18"/>
          <w:szCs w:val="18"/>
        </w:rPr>
        <w:t>T +1 920 684 4410</w:t>
      </w:r>
    </w:p>
    <w:p w14:paraId="73E2224A" w14:textId="77777777" w:rsidR="000925A1" w:rsidRPr="0010091D" w:rsidRDefault="00343FF8" w:rsidP="000925A1">
      <w:pPr>
        <w:spacing w:line="276" w:lineRule="auto"/>
        <w:rPr>
          <w:rFonts w:ascii="Verdana" w:hAnsi="Verdana"/>
          <w:sz w:val="18"/>
          <w:szCs w:val="18"/>
        </w:rPr>
      </w:pPr>
      <w:hyperlink r:id="rId16" w:history="1">
        <w:r w:rsidR="00D366A7">
          <w:rPr>
            <w:rStyle w:val="Hyperlink"/>
            <w:rFonts w:ascii="Verdana" w:hAnsi="Verdana"/>
            <w:b/>
            <w:color w:val="41525C"/>
            <w:sz w:val="18"/>
            <w:szCs w:val="18"/>
          </w:rPr>
          <w:t>www.manitowoc.com</w:t>
        </w:r>
      </w:hyperlink>
    </w:p>
    <w:p w14:paraId="454A7847" w14:textId="77777777" w:rsidR="005053D2" w:rsidRPr="0010091D" w:rsidRDefault="005053D2" w:rsidP="000925A1">
      <w:pPr>
        <w:spacing w:line="276" w:lineRule="auto"/>
        <w:outlineLvl w:val="0"/>
        <w:rPr>
          <w:rFonts w:ascii="Verdana" w:hAnsi="Verdana"/>
          <w:b/>
          <w:color w:val="41525C"/>
          <w:sz w:val="18"/>
          <w:szCs w:val="18"/>
          <w:u w:val="single"/>
        </w:rPr>
      </w:pPr>
    </w:p>
    <w:sectPr w:rsidR="005053D2" w:rsidRPr="0010091D" w:rsidSect="009E5B58">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6B77C" w14:textId="77777777" w:rsidR="00343FF8" w:rsidRDefault="00343FF8">
      <w:r>
        <w:separator/>
      </w:r>
    </w:p>
  </w:endnote>
  <w:endnote w:type="continuationSeparator" w:id="0">
    <w:p w14:paraId="052DF4A8" w14:textId="77777777" w:rsidR="00343FF8" w:rsidRDefault="0034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D477" w14:textId="77777777" w:rsidR="00343FF8" w:rsidRDefault="00343FF8">
      <w:r>
        <w:separator/>
      </w:r>
    </w:p>
  </w:footnote>
  <w:footnote w:type="continuationSeparator" w:id="0">
    <w:p w14:paraId="541697A0" w14:textId="77777777" w:rsidR="00343FF8" w:rsidRDefault="00343F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44FF" w14:textId="77777777" w:rsidR="00511AC3" w:rsidRDefault="00511AC3" w:rsidP="00163032">
    <w:pPr>
      <w:spacing w:line="276" w:lineRule="auto"/>
      <w:rPr>
        <w:rFonts w:ascii="Verdana" w:hAnsi="Verdana"/>
        <w:b/>
        <w:color w:val="41525C"/>
        <w:sz w:val="18"/>
        <w:szCs w:val="18"/>
      </w:rPr>
    </w:pPr>
    <w:r>
      <w:rPr>
        <w:rFonts w:ascii="Verdana" w:hAnsi="Verdana"/>
        <w:b/>
        <w:color w:val="41525C"/>
        <w:sz w:val="18"/>
        <w:szCs w:val="18"/>
      </w:rPr>
      <w:t xml:space="preserve">Des dizaines de nouveaux modèles Potain et Grove sur un site Web de grues d'occasion </w:t>
    </w:r>
  </w:p>
  <w:p w14:paraId="5131B291" w14:textId="7C4E1B34" w:rsidR="005D1DA1" w:rsidRPr="00164A29" w:rsidRDefault="00AD3D55" w:rsidP="00163032">
    <w:pPr>
      <w:spacing w:line="276" w:lineRule="auto"/>
      <w:rPr>
        <w:rFonts w:ascii="Verdana" w:hAnsi="Verdana"/>
        <w:color w:val="ED1C2A"/>
        <w:sz w:val="18"/>
        <w:szCs w:val="18"/>
      </w:rPr>
    </w:pPr>
    <w:r>
      <w:rPr>
        <w:rFonts w:ascii="Verdana" w:hAnsi="Verdana"/>
        <w:color w:val="41525C"/>
        <w:sz w:val="18"/>
        <w:szCs w:val="18"/>
      </w:rPr>
      <w:t xml:space="preserve">Le </w:t>
    </w:r>
    <w:r w:rsidR="0086111F">
      <w:rPr>
        <w:rFonts w:ascii="Verdana" w:hAnsi="Verdana"/>
        <w:color w:val="41525C"/>
        <w:sz w:val="18"/>
        <w:szCs w:val="18"/>
      </w:rPr>
      <w:t xml:space="preserve">5 </w:t>
    </w:r>
    <w:r>
      <w:rPr>
        <w:rFonts w:ascii="Verdana" w:hAnsi="Verdana"/>
        <w:color w:val="41525C"/>
        <w:sz w:val="18"/>
        <w:szCs w:val="18"/>
      </w:rPr>
      <w:t>septembre</w:t>
    </w:r>
    <w:r w:rsidR="0086111F">
      <w:rPr>
        <w:rFonts w:ascii="Verdana" w:hAnsi="Verdana"/>
        <w:color w:val="41525C"/>
        <w:sz w:val="18"/>
        <w:szCs w:val="18"/>
      </w:rPr>
      <w:t xml:space="preserve"> 2017</w:t>
    </w:r>
  </w:p>
  <w:p w14:paraId="7A9C4CE6" w14:textId="77777777" w:rsidR="005D1DA1" w:rsidRPr="003E31C0" w:rsidRDefault="005D1DA1" w:rsidP="00163032">
    <w:pPr>
      <w:spacing w:line="276" w:lineRule="auto"/>
      <w:rPr>
        <w:rFonts w:ascii="Verdana" w:hAnsi="Verdana"/>
        <w:sz w:val="16"/>
        <w:szCs w:val="16"/>
      </w:rPr>
    </w:pPr>
  </w:p>
  <w:p w14:paraId="593F06CB" w14:textId="77777777" w:rsidR="005D1DA1" w:rsidRDefault="005D1D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B56F2"/>
    <w:multiLevelType w:val="hybridMultilevel"/>
    <w:tmpl w:val="8602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BE6675"/>
    <w:multiLevelType w:val="hybridMultilevel"/>
    <w:tmpl w:val="DC36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48C2"/>
    <w:rsid w:val="00005F74"/>
    <w:rsid w:val="00007FF2"/>
    <w:rsid w:val="00013C8A"/>
    <w:rsid w:val="000172C9"/>
    <w:rsid w:val="00022E8A"/>
    <w:rsid w:val="00023382"/>
    <w:rsid w:val="000274C1"/>
    <w:rsid w:val="000306B2"/>
    <w:rsid w:val="00030BEE"/>
    <w:rsid w:val="00033A4B"/>
    <w:rsid w:val="00034578"/>
    <w:rsid w:val="00035822"/>
    <w:rsid w:val="0003699C"/>
    <w:rsid w:val="00036B27"/>
    <w:rsid w:val="00040CA4"/>
    <w:rsid w:val="00042F47"/>
    <w:rsid w:val="00045FD7"/>
    <w:rsid w:val="00046012"/>
    <w:rsid w:val="0005150F"/>
    <w:rsid w:val="00051CCE"/>
    <w:rsid w:val="00051F75"/>
    <w:rsid w:val="00052603"/>
    <w:rsid w:val="0005270E"/>
    <w:rsid w:val="00053C35"/>
    <w:rsid w:val="00057909"/>
    <w:rsid w:val="00062831"/>
    <w:rsid w:val="00065A26"/>
    <w:rsid w:val="0006782D"/>
    <w:rsid w:val="00067AEA"/>
    <w:rsid w:val="00070802"/>
    <w:rsid w:val="0007116F"/>
    <w:rsid w:val="00071EEB"/>
    <w:rsid w:val="000725FB"/>
    <w:rsid w:val="00075EDE"/>
    <w:rsid w:val="000819C1"/>
    <w:rsid w:val="0008353F"/>
    <w:rsid w:val="00083F23"/>
    <w:rsid w:val="00085502"/>
    <w:rsid w:val="00085F09"/>
    <w:rsid w:val="000869EE"/>
    <w:rsid w:val="00091E06"/>
    <w:rsid w:val="000925A1"/>
    <w:rsid w:val="000A33B8"/>
    <w:rsid w:val="000A6A98"/>
    <w:rsid w:val="000A75DA"/>
    <w:rsid w:val="000B100B"/>
    <w:rsid w:val="000B168F"/>
    <w:rsid w:val="000B374E"/>
    <w:rsid w:val="000B4AA8"/>
    <w:rsid w:val="000B4D86"/>
    <w:rsid w:val="000C0256"/>
    <w:rsid w:val="000C0F18"/>
    <w:rsid w:val="000C11AA"/>
    <w:rsid w:val="000C2624"/>
    <w:rsid w:val="000C672F"/>
    <w:rsid w:val="000D3950"/>
    <w:rsid w:val="000D5509"/>
    <w:rsid w:val="000D5C73"/>
    <w:rsid w:val="000D7310"/>
    <w:rsid w:val="000E0422"/>
    <w:rsid w:val="000E1612"/>
    <w:rsid w:val="000E44DA"/>
    <w:rsid w:val="000E58A4"/>
    <w:rsid w:val="000E7485"/>
    <w:rsid w:val="000F1895"/>
    <w:rsid w:val="000F29AF"/>
    <w:rsid w:val="000F2A4D"/>
    <w:rsid w:val="000F2C60"/>
    <w:rsid w:val="000F5526"/>
    <w:rsid w:val="000F5735"/>
    <w:rsid w:val="000F5D22"/>
    <w:rsid w:val="0010091D"/>
    <w:rsid w:val="00104159"/>
    <w:rsid w:val="00104E9A"/>
    <w:rsid w:val="001112E6"/>
    <w:rsid w:val="001128CA"/>
    <w:rsid w:val="00120BC3"/>
    <w:rsid w:val="001222FA"/>
    <w:rsid w:val="0012401C"/>
    <w:rsid w:val="00127FF4"/>
    <w:rsid w:val="00133817"/>
    <w:rsid w:val="00135D9D"/>
    <w:rsid w:val="00137100"/>
    <w:rsid w:val="00141124"/>
    <w:rsid w:val="00141C80"/>
    <w:rsid w:val="00150CEC"/>
    <w:rsid w:val="00151D19"/>
    <w:rsid w:val="00151EA8"/>
    <w:rsid w:val="001546E7"/>
    <w:rsid w:val="00155AE5"/>
    <w:rsid w:val="00163032"/>
    <w:rsid w:val="00164180"/>
    <w:rsid w:val="00164A29"/>
    <w:rsid w:val="00167918"/>
    <w:rsid w:val="0017089A"/>
    <w:rsid w:val="00171709"/>
    <w:rsid w:val="00172238"/>
    <w:rsid w:val="00173368"/>
    <w:rsid w:val="001768CF"/>
    <w:rsid w:val="00177AC5"/>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6DCC"/>
    <w:rsid w:val="001D046B"/>
    <w:rsid w:val="001D0957"/>
    <w:rsid w:val="001D43E2"/>
    <w:rsid w:val="001D5B76"/>
    <w:rsid w:val="001D7FC6"/>
    <w:rsid w:val="001E23EF"/>
    <w:rsid w:val="001E2794"/>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7B61"/>
    <w:rsid w:val="00210135"/>
    <w:rsid w:val="00220909"/>
    <w:rsid w:val="0022144C"/>
    <w:rsid w:val="00222A4F"/>
    <w:rsid w:val="002235B3"/>
    <w:rsid w:val="0022453C"/>
    <w:rsid w:val="002248E0"/>
    <w:rsid w:val="002252D3"/>
    <w:rsid w:val="00227D7F"/>
    <w:rsid w:val="00231F98"/>
    <w:rsid w:val="00242BFB"/>
    <w:rsid w:val="002436CE"/>
    <w:rsid w:val="00243D04"/>
    <w:rsid w:val="00246C58"/>
    <w:rsid w:val="002507C8"/>
    <w:rsid w:val="00252320"/>
    <w:rsid w:val="002524F6"/>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0FB5"/>
    <w:rsid w:val="002A57B3"/>
    <w:rsid w:val="002A6CBE"/>
    <w:rsid w:val="002A730A"/>
    <w:rsid w:val="002B11B7"/>
    <w:rsid w:val="002B36D3"/>
    <w:rsid w:val="002B3CD6"/>
    <w:rsid w:val="002B4131"/>
    <w:rsid w:val="002B57A0"/>
    <w:rsid w:val="002B661D"/>
    <w:rsid w:val="002B7BAC"/>
    <w:rsid w:val="002C0F9C"/>
    <w:rsid w:val="002C13C5"/>
    <w:rsid w:val="002C1B6C"/>
    <w:rsid w:val="002C3754"/>
    <w:rsid w:val="002C40E9"/>
    <w:rsid w:val="002D1C44"/>
    <w:rsid w:val="002E1011"/>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3B23"/>
    <w:rsid w:val="003259AA"/>
    <w:rsid w:val="00326A6B"/>
    <w:rsid w:val="00327916"/>
    <w:rsid w:val="00331D32"/>
    <w:rsid w:val="00335D10"/>
    <w:rsid w:val="00340800"/>
    <w:rsid w:val="00340ADD"/>
    <w:rsid w:val="00341A80"/>
    <w:rsid w:val="003421C9"/>
    <w:rsid w:val="00343FEA"/>
    <w:rsid w:val="00343FF8"/>
    <w:rsid w:val="00344C2D"/>
    <w:rsid w:val="003466AB"/>
    <w:rsid w:val="00351AF9"/>
    <w:rsid w:val="00352A80"/>
    <w:rsid w:val="003541F0"/>
    <w:rsid w:val="00356804"/>
    <w:rsid w:val="003573ED"/>
    <w:rsid w:val="003577E2"/>
    <w:rsid w:val="00357C8D"/>
    <w:rsid w:val="00360230"/>
    <w:rsid w:val="003627FC"/>
    <w:rsid w:val="00363EDD"/>
    <w:rsid w:val="00365068"/>
    <w:rsid w:val="0036530E"/>
    <w:rsid w:val="003657A3"/>
    <w:rsid w:val="00373196"/>
    <w:rsid w:val="00373DC1"/>
    <w:rsid w:val="0037550E"/>
    <w:rsid w:val="0038058D"/>
    <w:rsid w:val="00381CD2"/>
    <w:rsid w:val="00382D56"/>
    <w:rsid w:val="00386498"/>
    <w:rsid w:val="00386623"/>
    <w:rsid w:val="0038729D"/>
    <w:rsid w:val="00387943"/>
    <w:rsid w:val="00391744"/>
    <w:rsid w:val="003923C3"/>
    <w:rsid w:val="00396985"/>
    <w:rsid w:val="003970E8"/>
    <w:rsid w:val="003A1CDB"/>
    <w:rsid w:val="003A1EB0"/>
    <w:rsid w:val="003A2BBC"/>
    <w:rsid w:val="003A378A"/>
    <w:rsid w:val="003A401D"/>
    <w:rsid w:val="003A6ABC"/>
    <w:rsid w:val="003A7E95"/>
    <w:rsid w:val="003A7F10"/>
    <w:rsid w:val="003B114D"/>
    <w:rsid w:val="003B1AA5"/>
    <w:rsid w:val="003B20DE"/>
    <w:rsid w:val="003B2344"/>
    <w:rsid w:val="003B31F9"/>
    <w:rsid w:val="003B6CE8"/>
    <w:rsid w:val="003C0916"/>
    <w:rsid w:val="003C1DDA"/>
    <w:rsid w:val="003C1E7D"/>
    <w:rsid w:val="003C2EB4"/>
    <w:rsid w:val="003C434B"/>
    <w:rsid w:val="003C4A2A"/>
    <w:rsid w:val="003C5716"/>
    <w:rsid w:val="003C6629"/>
    <w:rsid w:val="003C7E93"/>
    <w:rsid w:val="003D0484"/>
    <w:rsid w:val="003D0A5C"/>
    <w:rsid w:val="003D3FBA"/>
    <w:rsid w:val="003D7129"/>
    <w:rsid w:val="003E16E6"/>
    <w:rsid w:val="003E31C0"/>
    <w:rsid w:val="003E68ED"/>
    <w:rsid w:val="003F016B"/>
    <w:rsid w:val="003F1926"/>
    <w:rsid w:val="003F46E7"/>
    <w:rsid w:val="0040002D"/>
    <w:rsid w:val="00401096"/>
    <w:rsid w:val="00402B9D"/>
    <w:rsid w:val="0040520B"/>
    <w:rsid w:val="0040560B"/>
    <w:rsid w:val="00406A6D"/>
    <w:rsid w:val="00407016"/>
    <w:rsid w:val="0040727E"/>
    <w:rsid w:val="004111C2"/>
    <w:rsid w:val="004138BE"/>
    <w:rsid w:val="00413CF0"/>
    <w:rsid w:val="00414689"/>
    <w:rsid w:val="00414CF6"/>
    <w:rsid w:val="004200E9"/>
    <w:rsid w:val="004211A1"/>
    <w:rsid w:val="00421B87"/>
    <w:rsid w:val="00422497"/>
    <w:rsid w:val="0042270A"/>
    <w:rsid w:val="00422FCF"/>
    <w:rsid w:val="00426B72"/>
    <w:rsid w:val="004330C8"/>
    <w:rsid w:val="004337D9"/>
    <w:rsid w:val="00435CF7"/>
    <w:rsid w:val="00441B7D"/>
    <w:rsid w:val="0044404F"/>
    <w:rsid w:val="004442D3"/>
    <w:rsid w:val="004474F9"/>
    <w:rsid w:val="00450286"/>
    <w:rsid w:val="00450BA1"/>
    <w:rsid w:val="00450F2E"/>
    <w:rsid w:val="00454463"/>
    <w:rsid w:val="004578B3"/>
    <w:rsid w:val="00461F06"/>
    <w:rsid w:val="004625E6"/>
    <w:rsid w:val="00463680"/>
    <w:rsid w:val="00474F44"/>
    <w:rsid w:val="00484BAD"/>
    <w:rsid w:val="00485036"/>
    <w:rsid w:val="004857DC"/>
    <w:rsid w:val="00485E2A"/>
    <w:rsid w:val="004914B0"/>
    <w:rsid w:val="0049433E"/>
    <w:rsid w:val="004A02FE"/>
    <w:rsid w:val="004A1E08"/>
    <w:rsid w:val="004A33F8"/>
    <w:rsid w:val="004A38AB"/>
    <w:rsid w:val="004A3BA1"/>
    <w:rsid w:val="004A4AE2"/>
    <w:rsid w:val="004A6360"/>
    <w:rsid w:val="004A741B"/>
    <w:rsid w:val="004B0537"/>
    <w:rsid w:val="004B2A89"/>
    <w:rsid w:val="004B4DC2"/>
    <w:rsid w:val="004B68B6"/>
    <w:rsid w:val="004C09CA"/>
    <w:rsid w:val="004C0F9F"/>
    <w:rsid w:val="004C12E5"/>
    <w:rsid w:val="004C18A1"/>
    <w:rsid w:val="004C19E9"/>
    <w:rsid w:val="004C48F5"/>
    <w:rsid w:val="004C5AAF"/>
    <w:rsid w:val="004C61EA"/>
    <w:rsid w:val="004C7FD9"/>
    <w:rsid w:val="004D038D"/>
    <w:rsid w:val="004D25F6"/>
    <w:rsid w:val="004D43B9"/>
    <w:rsid w:val="004D486D"/>
    <w:rsid w:val="004D6751"/>
    <w:rsid w:val="004E087D"/>
    <w:rsid w:val="004E3245"/>
    <w:rsid w:val="004E7F04"/>
    <w:rsid w:val="004F304C"/>
    <w:rsid w:val="004F49FB"/>
    <w:rsid w:val="004F4D30"/>
    <w:rsid w:val="005011F9"/>
    <w:rsid w:val="00502609"/>
    <w:rsid w:val="005053D2"/>
    <w:rsid w:val="00506C1D"/>
    <w:rsid w:val="00511AC3"/>
    <w:rsid w:val="00511EAA"/>
    <w:rsid w:val="005127AF"/>
    <w:rsid w:val="00512975"/>
    <w:rsid w:val="00515556"/>
    <w:rsid w:val="005158D6"/>
    <w:rsid w:val="00517806"/>
    <w:rsid w:val="00523B3C"/>
    <w:rsid w:val="00523E0B"/>
    <w:rsid w:val="00525E57"/>
    <w:rsid w:val="00530ACF"/>
    <w:rsid w:val="00531765"/>
    <w:rsid w:val="00533011"/>
    <w:rsid w:val="00537AFF"/>
    <w:rsid w:val="005404E5"/>
    <w:rsid w:val="0054374F"/>
    <w:rsid w:val="00544E83"/>
    <w:rsid w:val="00545ED3"/>
    <w:rsid w:val="00553749"/>
    <w:rsid w:val="005567E5"/>
    <w:rsid w:val="00557E33"/>
    <w:rsid w:val="00560841"/>
    <w:rsid w:val="005641C1"/>
    <w:rsid w:val="005655CC"/>
    <w:rsid w:val="0056646F"/>
    <w:rsid w:val="00566A18"/>
    <w:rsid w:val="0056789C"/>
    <w:rsid w:val="005732E7"/>
    <w:rsid w:val="0057424F"/>
    <w:rsid w:val="00577F99"/>
    <w:rsid w:val="00583F66"/>
    <w:rsid w:val="00584C8D"/>
    <w:rsid w:val="00587442"/>
    <w:rsid w:val="0058771D"/>
    <w:rsid w:val="00590C7B"/>
    <w:rsid w:val="00590F0C"/>
    <w:rsid w:val="00592145"/>
    <w:rsid w:val="0059279F"/>
    <w:rsid w:val="00593221"/>
    <w:rsid w:val="005938BB"/>
    <w:rsid w:val="0059490C"/>
    <w:rsid w:val="00596A98"/>
    <w:rsid w:val="0059736A"/>
    <w:rsid w:val="00597423"/>
    <w:rsid w:val="00597D82"/>
    <w:rsid w:val="005A33FC"/>
    <w:rsid w:val="005A55B5"/>
    <w:rsid w:val="005B16B0"/>
    <w:rsid w:val="005B61A5"/>
    <w:rsid w:val="005B637B"/>
    <w:rsid w:val="005C6A7F"/>
    <w:rsid w:val="005D03F2"/>
    <w:rsid w:val="005D1DA1"/>
    <w:rsid w:val="005D26BF"/>
    <w:rsid w:val="005D283A"/>
    <w:rsid w:val="005D3D0D"/>
    <w:rsid w:val="005D49EE"/>
    <w:rsid w:val="005D60A4"/>
    <w:rsid w:val="005E160F"/>
    <w:rsid w:val="005E42C1"/>
    <w:rsid w:val="005E5E87"/>
    <w:rsid w:val="005F541E"/>
    <w:rsid w:val="005F69D2"/>
    <w:rsid w:val="005F777B"/>
    <w:rsid w:val="005F7F05"/>
    <w:rsid w:val="005F7F83"/>
    <w:rsid w:val="00601E46"/>
    <w:rsid w:val="00613C4F"/>
    <w:rsid w:val="006145DA"/>
    <w:rsid w:val="006151AF"/>
    <w:rsid w:val="00615A32"/>
    <w:rsid w:val="00621648"/>
    <w:rsid w:val="00622AF8"/>
    <w:rsid w:val="006249C6"/>
    <w:rsid w:val="00624C5F"/>
    <w:rsid w:val="00624E52"/>
    <w:rsid w:val="006343DF"/>
    <w:rsid w:val="0063480E"/>
    <w:rsid w:val="00640D2E"/>
    <w:rsid w:val="0064562A"/>
    <w:rsid w:val="0064682A"/>
    <w:rsid w:val="00646B75"/>
    <w:rsid w:val="00646E1E"/>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78FA"/>
    <w:rsid w:val="006D74A9"/>
    <w:rsid w:val="006E0371"/>
    <w:rsid w:val="006E0EBB"/>
    <w:rsid w:val="006E171C"/>
    <w:rsid w:val="006E26BE"/>
    <w:rsid w:val="006E53F1"/>
    <w:rsid w:val="006F275B"/>
    <w:rsid w:val="006F2940"/>
    <w:rsid w:val="006F38E3"/>
    <w:rsid w:val="006F4D1D"/>
    <w:rsid w:val="006F6F14"/>
    <w:rsid w:val="00700F9C"/>
    <w:rsid w:val="0070354D"/>
    <w:rsid w:val="00706431"/>
    <w:rsid w:val="00706E74"/>
    <w:rsid w:val="0071309E"/>
    <w:rsid w:val="007170BE"/>
    <w:rsid w:val="00720BEB"/>
    <w:rsid w:val="00723AB3"/>
    <w:rsid w:val="0072560B"/>
    <w:rsid w:val="00726DDD"/>
    <w:rsid w:val="00727148"/>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6536"/>
    <w:rsid w:val="00777ABC"/>
    <w:rsid w:val="007843FA"/>
    <w:rsid w:val="00785AB3"/>
    <w:rsid w:val="0078732C"/>
    <w:rsid w:val="00787627"/>
    <w:rsid w:val="007940A4"/>
    <w:rsid w:val="00794896"/>
    <w:rsid w:val="007959F4"/>
    <w:rsid w:val="0079659E"/>
    <w:rsid w:val="007A083A"/>
    <w:rsid w:val="007A3B5C"/>
    <w:rsid w:val="007A4178"/>
    <w:rsid w:val="007A6FDC"/>
    <w:rsid w:val="007B1434"/>
    <w:rsid w:val="007B44B8"/>
    <w:rsid w:val="007B5350"/>
    <w:rsid w:val="007B6CB5"/>
    <w:rsid w:val="007C0A56"/>
    <w:rsid w:val="007C4F42"/>
    <w:rsid w:val="007C5573"/>
    <w:rsid w:val="007D02CF"/>
    <w:rsid w:val="007D29F4"/>
    <w:rsid w:val="007D2B04"/>
    <w:rsid w:val="007D3595"/>
    <w:rsid w:val="007D376C"/>
    <w:rsid w:val="007D4204"/>
    <w:rsid w:val="007D6854"/>
    <w:rsid w:val="007E03EE"/>
    <w:rsid w:val="007E2716"/>
    <w:rsid w:val="007E3D38"/>
    <w:rsid w:val="007E6C68"/>
    <w:rsid w:val="007F4EB6"/>
    <w:rsid w:val="007F740C"/>
    <w:rsid w:val="008008EB"/>
    <w:rsid w:val="00801325"/>
    <w:rsid w:val="00801B89"/>
    <w:rsid w:val="00803E17"/>
    <w:rsid w:val="00804B60"/>
    <w:rsid w:val="008067FE"/>
    <w:rsid w:val="00810B8D"/>
    <w:rsid w:val="00813179"/>
    <w:rsid w:val="00813770"/>
    <w:rsid w:val="008159D1"/>
    <w:rsid w:val="00821058"/>
    <w:rsid w:val="008224E6"/>
    <w:rsid w:val="0082404B"/>
    <w:rsid w:val="00831A87"/>
    <w:rsid w:val="00833895"/>
    <w:rsid w:val="00841023"/>
    <w:rsid w:val="00842E4F"/>
    <w:rsid w:val="00843B90"/>
    <w:rsid w:val="00843BF2"/>
    <w:rsid w:val="00843E1C"/>
    <w:rsid w:val="00845647"/>
    <w:rsid w:val="00853112"/>
    <w:rsid w:val="00853572"/>
    <w:rsid w:val="0085558D"/>
    <w:rsid w:val="00857273"/>
    <w:rsid w:val="008573FF"/>
    <w:rsid w:val="0086111F"/>
    <w:rsid w:val="00861267"/>
    <w:rsid w:val="008628E6"/>
    <w:rsid w:val="00864394"/>
    <w:rsid w:val="008644F0"/>
    <w:rsid w:val="008671D9"/>
    <w:rsid w:val="00870CB0"/>
    <w:rsid w:val="00876A08"/>
    <w:rsid w:val="008775DC"/>
    <w:rsid w:val="00877E0E"/>
    <w:rsid w:val="00882D97"/>
    <w:rsid w:val="00886E84"/>
    <w:rsid w:val="00890330"/>
    <w:rsid w:val="00890DE2"/>
    <w:rsid w:val="008951E1"/>
    <w:rsid w:val="008A2386"/>
    <w:rsid w:val="008A6CA2"/>
    <w:rsid w:val="008B2A65"/>
    <w:rsid w:val="008B33DA"/>
    <w:rsid w:val="008B5701"/>
    <w:rsid w:val="008C3FE2"/>
    <w:rsid w:val="008D0268"/>
    <w:rsid w:val="008D06A9"/>
    <w:rsid w:val="008D070A"/>
    <w:rsid w:val="008D0C53"/>
    <w:rsid w:val="008D60EA"/>
    <w:rsid w:val="008E134B"/>
    <w:rsid w:val="008E1D4F"/>
    <w:rsid w:val="008E3692"/>
    <w:rsid w:val="008E3D72"/>
    <w:rsid w:val="008E6224"/>
    <w:rsid w:val="008E64F5"/>
    <w:rsid w:val="008E7F60"/>
    <w:rsid w:val="008F5B1B"/>
    <w:rsid w:val="008F7999"/>
    <w:rsid w:val="00903D24"/>
    <w:rsid w:val="009079CD"/>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37CCB"/>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1748"/>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7F8"/>
    <w:rsid w:val="00A13E8D"/>
    <w:rsid w:val="00A14755"/>
    <w:rsid w:val="00A152A1"/>
    <w:rsid w:val="00A163BF"/>
    <w:rsid w:val="00A20E61"/>
    <w:rsid w:val="00A22625"/>
    <w:rsid w:val="00A2540B"/>
    <w:rsid w:val="00A2589F"/>
    <w:rsid w:val="00A26D0B"/>
    <w:rsid w:val="00A271BA"/>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188"/>
    <w:rsid w:val="00A83243"/>
    <w:rsid w:val="00A832B3"/>
    <w:rsid w:val="00A8349A"/>
    <w:rsid w:val="00A84002"/>
    <w:rsid w:val="00A86E97"/>
    <w:rsid w:val="00A87475"/>
    <w:rsid w:val="00A87A56"/>
    <w:rsid w:val="00A9418C"/>
    <w:rsid w:val="00A97AE0"/>
    <w:rsid w:val="00AA2E6E"/>
    <w:rsid w:val="00AA392F"/>
    <w:rsid w:val="00AA7D34"/>
    <w:rsid w:val="00AB2515"/>
    <w:rsid w:val="00AB2E18"/>
    <w:rsid w:val="00AB4392"/>
    <w:rsid w:val="00AB46AD"/>
    <w:rsid w:val="00AC04C2"/>
    <w:rsid w:val="00AC16D5"/>
    <w:rsid w:val="00AC287D"/>
    <w:rsid w:val="00AC302E"/>
    <w:rsid w:val="00AC3722"/>
    <w:rsid w:val="00AC5D6A"/>
    <w:rsid w:val="00AD1308"/>
    <w:rsid w:val="00AD24CA"/>
    <w:rsid w:val="00AD3D55"/>
    <w:rsid w:val="00AD5F5C"/>
    <w:rsid w:val="00AE10DA"/>
    <w:rsid w:val="00AE392A"/>
    <w:rsid w:val="00AE4CD1"/>
    <w:rsid w:val="00AE572F"/>
    <w:rsid w:val="00AE5856"/>
    <w:rsid w:val="00AE78E1"/>
    <w:rsid w:val="00AF17EC"/>
    <w:rsid w:val="00AF21CF"/>
    <w:rsid w:val="00AF488C"/>
    <w:rsid w:val="00AF6EA5"/>
    <w:rsid w:val="00B00332"/>
    <w:rsid w:val="00B00BC1"/>
    <w:rsid w:val="00B02472"/>
    <w:rsid w:val="00B048C7"/>
    <w:rsid w:val="00B04E31"/>
    <w:rsid w:val="00B059EE"/>
    <w:rsid w:val="00B05EBE"/>
    <w:rsid w:val="00B066E8"/>
    <w:rsid w:val="00B13BB2"/>
    <w:rsid w:val="00B15065"/>
    <w:rsid w:val="00B20864"/>
    <w:rsid w:val="00B21738"/>
    <w:rsid w:val="00B23050"/>
    <w:rsid w:val="00B24D54"/>
    <w:rsid w:val="00B30C5B"/>
    <w:rsid w:val="00B352BA"/>
    <w:rsid w:val="00B41A2D"/>
    <w:rsid w:val="00B41C25"/>
    <w:rsid w:val="00B44333"/>
    <w:rsid w:val="00B4482E"/>
    <w:rsid w:val="00B470EE"/>
    <w:rsid w:val="00B4744E"/>
    <w:rsid w:val="00B61502"/>
    <w:rsid w:val="00B61784"/>
    <w:rsid w:val="00B62726"/>
    <w:rsid w:val="00B62A7A"/>
    <w:rsid w:val="00B631D6"/>
    <w:rsid w:val="00B701ED"/>
    <w:rsid w:val="00B708D1"/>
    <w:rsid w:val="00B747DC"/>
    <w:rsid w:val="00B82074"/>
    <w:rsid w:val="00B83938"/>
    <w:rsid w:val="00B84C4F"/>
    <w:rsid w:val="00B84E34"/>
    <w:rsid w:val="00B8685C"/>
    <w:rsid w:val="00B8754B"/>
    <w:rsid w:val="00B915CA"/>
    <w:rsid w:val="00B92DA8"/>
    <w:rsid w:val="00B945AA"/>
    <w:rsid w:val="00B9539B"/>
    <w:rsid w:val="00BA3961"/>
    <w:rsid w:val="00BA60A7"/>
    <w:rsid w:val="00BA70C8"/>
    <w:rsid w:val="00BB324D"/>
    <w:rsid w:val="00BB3943"/>
    <w:rsid w:val="00BB4613"/>
    <w:rsid w:val="00BB555A"/>
    <w:rsid w:val="00BB5669"/>
    <w:rsid w:val="00BC011A"/>
    <w:rsid w:val="00BC1768"/>
    <w:rsid w:val="00BC2353"/>
    <w:rsid w:val="00BC7428"/>
    <w:rsid w:val="00BD6F88"/>
    <w:rsid w:val="00BD7311"/>
    <w:rsid w:val="00BE095D"/>
    <w:rsid w:val="00BE0CA2"/>
    <w:rsid w:val="00BE2852"/>
    <w:rsid w:val="00BE2C4C"/>
    <w:rsid w:val="00BE441C"/>
    <w:rsid w:val="00BE5624"/>
    <w:rsid w:val="00BE5DAB"/>
    <w:rsid w:val="00BE6A27"/>
    <w:rsid w:val="00BF3E61"/>
    <w:rsid w:val="00BF4FD6"/>
    <w:rsid w:val="00C0294B"/>
    <w:rsid w:val="00C03DA5"/>
    <w:rsid w:val="00C06AD9"/>
    <w:rsid w:val="00C06F98"/>
    <w:rsid w:val="00C07290"/>
    <w:rsid w:val="00C07A6C"/>
    <w:rsid w:val="00C118B0"/>
    <w:rsid w:val="00C16962"/>
    <w:rsid w:val="00C16977"/>
    <w:rsid w:val="00C16E1C"/>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08F2"/>
    <w:rsid w:val="00C533D6"/>
    <w:rsid w:val="00C533EE"/>
    <w:rsid w:val="00C61C67"/>
    <w:rsid w:val="00C6321C"/>
    <w:rsid w:val="00C67904"/>
    <w:rsid w:val="00C67D51"/>
    <w:rsid w:val="00C70DB1"/>
    <w:rsid w:val="00C726F5"/>
    <w:rsid w:val="00C75C59"/>
    <w:rsid w:val="00C76F4E"/>
    <w:rsid w:val="00C772FF"/>
    <w:rsid w:val="00C80966"/>
    <w:rsid w:val="00C80E25"/>
    <w:rsid w:val="00C82C60"/>
    <w:rsid w:val="00C842CB"/>
    <w:rsid w:val="00C85503"/>
    <w:rsid w:val="00C85965"/>
    <w:rsid w:val="00C86F4F"/>
    <w:rsid w:val="00C873BA"/>
    <w:rsid w:val="00C8750C"/>
    <w:rsid w:val="00C91672"/>
    <w:rsid w:val="00C94C6D"/>
    <w:rsid w:val="00C950F9"/>
    <w:rsid w:val="00C95EF2"/>
    <w:rsid w:val="00CA0621"/>
    <w:rsid w:val="00CA13CF"/>
    <w:rsid w:val="00CA3F5E"/>
    <w:rsid w:val="00CA4874"/>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2FC2"/>
    <w:rsid w:val="00D040E0"/>
    <w:rsid w:val="00D056EA"/>
    <w:rsid w:val="00D05A73"/>
    <w:rsid w:val="00D061B2"/>
    <w:rsid w:val="00D06590"/>
    <w:rsid w:val="00D110EB"/>
    <w:rsid w:val="00D117A2"/>
    <w:rsid w:val="00D12B08"/>
    <w:rsid w:val="00D12E75"/>
    <w:rsid w:val="00D147B4"/>
    <w:rsid w:val="00D15534"/>
    <w:rsid w:val="00D200A5"/>
    <w:rsid w:val="00D20905"/>
    <w:rsid w:val="00D20EC5"/>
    <w:rsid w:val="00D22203"/>
    <w:rsid w:val="00D22C9C"/>
    <w:rsid w:val="00D252AC"/>
    <w:rsid w:val="00D26D6B"/>
    <w:rsid w:val="00D30692"/>
    <w:rsid w:val="00D32AFA"/>
    <w:rsid w:val="00D32EB4"/>
    <w:rsid w:val="00D33232"/>
    <w:rsid w:val="00D342AB"/>
    <w:rsid w:val="00D34B1D"/>
    <w:rsid w:val="00D3613F"/>
    <w:rsid w:val="00D366A7"/>
    <w:rsid w:val="00D36AB0"/>
    <w:rsid w:val="00D3722C"/>
    <w:rsid w:val="00D376BF"/>
    <w:rsid w:val="00D4675D"/>
    <w:rsid w:val="00D51EEB"/>
    <w:rsid w:val="00D535EA"/>
    <w:rsid w:val="00D54980"/>
    <w:rsid w:val="00D60BB2"/>
    <w:rsid w:val="00D620D6"/>
    <w:rsid w:val="00D6323E"/>
    <w:rsid w:val="00D6722B"/>
    <w:rsid w:val="00D7005C"/>
    <w:rsid w:val="00D70AE7"/>
    <w:rsid w:val="00D711AF"/>
    <w:rsid w:val="00D7148B"/>
    <w:rsid w:val="00D73713"/>
    <w:rsid w:val="00D74541"/>
    <w:rsid w:val="00D8087A"/>
    <w:rsid w:val="00D869CE"/>
    <w:rsid w:val="00D92D35"/>
    <w:rsid w:val="00D936B8"/>
    <w:rsid w:val="00D9635A"/>
    <w:rsid w:val="00DA09F0"/>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D107F"/>
    <w:rsid w:val="00DD1469"/>
    <w:rsid w:val="00DD1D2B"/>
    <w:rsid w:val="00DD32F5"/>
    <w:rsid w:val="00DD480F"/>
    <w:rsid w:val="00DD6AC7"/>
    <w:rsid w:val="00DE0775"/>
    <w:rsid w:val="00DE0E07"/>
    <w:rsid w:val="00DE2459"/>
    <w:rsid w:val="00DE7C14"/>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FE5"/>
    <w:rsid w:val="00E415DF"/>
    <w:rsid w:val="00E41A62"/>
    <w:rsid w:val="00E423AD"/>
    <w:rsid w:val="00E42F3F"/>
    <w:rsid w:val="00E4361E"/>
    <w:rsid w:val="00E46905"/>
    <w:rsid w:val="00E539AB"/>
    <w:rsid w:val="00E54762"/>
    <w:rsid w:val="00E55DD7"/>
    <w:rsid w:val="00E56AAD"/>
    <w:rsid w:val="00E6225E"/>
    <w:rsid w:val="00E66FD5"/>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C1D"/>
    <w:rsid w:val="00E974BC"/>
    <w:rsid w:val="00EA0678"/>
    <w:rsid w:val="00EA160C"/>
    <w:rsid w:val="00EA2CEB"/>
    <w:rsid w:val="00EA3429"/>
    <w:rsid w:val="00EA47EA"/>
    <w:rsid w:val="00EA507E"/>
    <w:rsid w:val="00EA526E"/>
    <w:rsid w:val="00EA55C9"/>
    <w:rsid w:val="00EA71DE"/>
    <w:rsid w:val="00EB0037"/>
    <w:rsid w:val="00EB3DB3"/>
    <w:rsid w:val="00EC0873"/>
    <w:rsid w:val="00EC4418"/>
    <w:rsid w:val="00EC671B"/>
    <w:rsid w:val="00EC696D"/>
    <w:rsid w:val="00EC6A0F"/>
    <w:rsid w:val="00EC73D1"/>
    <w:rsid w:val="00EC7653"/>
    <w:rsid w:val="00ED0A38"/>
    <w:rsid w:val="00ED11A8"/>
    <w:rsid w:val="00ED1AF3"/>
    <w:rsid w:val="00ED22B7"/>
    <w:rsid w:val="00ED3A8D"/>
    <w:rsid w:val="00ED3C3D"/>
    <w:rsid w:val="00ED78D7"/>
    <w:rsid w:val="00ED7CE3"/>
    <w:rsid w:val="00EE0110"/>
    <w:rsid w:val="00EE09B9"/>
    <w:rsid w:val="00EE3D7D"/>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2561A"/>
    <w:rsid w:val="00F30D0A"/>
    <w:rsid w:val="00F36575"/>
    <w:rsid w:val="00F3708C"/>
    <w:rsid w:val="00F41C55"/>
    <w:rsid w:val="00F4696A"/>
    <w:rsid w:val="00F527A5"/>
    <w:rsid w:val="00F56577"/>
    <w:rsid w:val="00F56C2B"/>
    <w:rsid w:val="00F63FA2"/>
    <w:rsid w:val="00F63FE1"/>
    <w:rsid w:val="00F6482E"/>
    <w:rsid w:val="00F653E0"/>
    <w:rsid w:val="00F65C8B"/>
    <w:rsid w:val="00F73C7B"/>
    <w:rsid w:val="00F74D7C"/>
    <w:rsid w:val="00F82331"/>
    <w:rsid w:val="00F824E1"/>
    <w:rsid w:val="00F82E1C"/>
    <w:rsid w:val="00F85516"/>
    <w:rsid w:val="00F86215"/>
    <w:rsid w:val="00F86A9D"/>
    <w:rsid w:val="00F96ECD"/>
    <w:rsid w:val="00FA2FB8"/>
    <w:rsid w:val="00FA47C2"/>
    <w:rsid w:val="00FA4C7F"/>
    <w:rsid w:val="00FA5AE0"/>
    <w:rsid w:val="00FA7F80"/>
    <w:rsid w:val="00FB0A7C"/>
    <w:rsid w:val="00FB1B17"/>
    <w:rsid w:val="00FB2206"/>
    <w:rsid w:val="00FB2D90"/>
    <w:rsid w:val="00FB3A2A"/>
    <w:rsid w:val="00FB47D9"/>
    <w:rsid w:val="00FB6302"/>
    <w:rsid w:val="00FB7791"/>
    <w:rsid w:val="00FC19BC"/>
    <w:rsid w:val="00FC1D5A"/>
    <w:rsid w:val="00FC1F99"/>
    <w:rsid w:val="00FC31B1"/>
    <w:rsid w:val="00FC64B5"/>
    <w:rsid w:val="00FC6B68"/>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D93B9"/>
  <w15:docId w15:val="{6A61FBDC-5E62-46DE-8696-CD93FB75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used.biz" TargetMode="External"/><Relationship Id="rId12" Type="http://schemas.openxmlformats.org/officeDocument/2006/relationships/hyperlink" Target="http://www.Manitowoc-used.biz" TargetMode="External"/><Relationship Id="rId13" Type="http://schemas.openxmlformats.org/officeDocument/2006/relationships/hyperlink" Target="https://www.manitowoccranes.com/en/services/crane-care/parts/EnCORE" TargetMode="External"/><Relationship Id="rId14" Type="http://schemas.openxmlformats.org/officeDocument/2006/relationships/hyperlink" Target="mailto:cristelle.lacourt@manitowoc.com" TargetMode="External"/><Relationship Id="rId15" Type="http://schemas.openxmlformats.org/officeDocument/2006/relationships/hyperlink" Target="mailto:damian.joseph@se10.com" TargetMode="External"/><Relationship Id="rId16" Type="http://schemas.openxmlformats.org/officeDocument/2006/relationships/hyperlink" Target="http://www.manitowoccranes.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used.biz" TargetMode="External"/><Relationship Id="rId10" Type="http://schemas.openxmlformats.org/officeDocument/2006/relationships/hyperlink" Target="http://www.Manitowoc-used.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CDAD-002C-F148-8E25-7DEE7D3C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3507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2017-05-18T14:41:00Z</cp:lastPrinted>
  <dcterms:created xsi:type="dcterms:W3CDTF">2017-09-05T16:58:00Z</dcterms:created>
  <dcterms:modified xsi:type="dcterms:W3CDTF">2017-09-05T17:03:00Z</dcterms:modified>
</cp:coreProperties>
</file>