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0C2CAF3" w:rsidR="0092578F" w:rsidRPr="00164A29" w:rsidRDefault="00BB3AD4" w:rsidP="00FE2E37">
      <w:pPr>
        <w:jc w:val="right"/>
        <w:rPr>
          <w:rFonts w:ascii="Verdana" w:hAnsi="Verdana"/>
          <w:color w:val="ED1C2A"/>
          <w:sz w:val="18"/>
          <w:szCs w:val="18"/>
        </w:rPr>
      </w:pPr>
      <w:r>
        <w:rPr>
          <w:rFonts w:ascii="Verdana" w:hAnsi="Verdana"/>
          <w:color w:val="41525C"/>
          <w:sz w:val="18"/>
          <w:szCs w:val="18"/>
        </w:rPr>
        <w:t>October 27,</w:t>
      </w:r>
      <w:r w:rsidR="00852C02">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0C571F9B" w:rsidR="0065068E" w:rsidRPr="001D046B" w:rsidRDefault="00DF41CA" w:rsidP="00044FC7">
      <w:pPr>
        <w:spacing w:line="276" w:lineRule="auto"/>
        <w:rPr>
          <w:rFonts w:ascii="Georgia" w:hAnsi="Georgia"/>
          <w:b/>
          <w:sz w:val="28"/>
          <w:szCs w:val="28"/>
        </w:rPr>
      </w:pPr>
      <w:r>
        <w:rPr>
          <w:rFonts w:ascii="Georgia" w:hAnsi="Georgia"/>
          <w:b/>
          <w:sz w:val="28"/>
          <w:szCs w:val="28"/>
        </w:rPr>
        <w:t>Pfeiffer Cranes</w:t>
      </w:r>
      <w:r w:rsidR="00725B04">
        <w:rPr>
          <w:rFonts w:ascii="Georgia" w:hAnsi="Georgia"/>
          <w:b/>
          <w:sz w:val="28"/>
          <w:szCs w:val="28"/>
        </w:rPr>
        <w:t>’</w:t>
      </w:r>
      <w:r>
        <w:rPr>
          <w:rFonts w:ascii="Georgia" w:hAnsi="Georgia"/>
          <w:b/>
          <w:sz w:val="28"/>
          <w:szCs w:val="28"/>
        </w:rPr>
        <w:t xml:space="preserve"> </w:t>
      </w:r>
      <w:r w:rsidR="00EE1A2B">
        <w:rPr>
          <w:rFonts w:ascii="Georgia" w:hAnsi="Georgia"/>
          <w:b/>
          <w:sz w:val="28"/>
          <w:szCs w:val="28"/>
        </w:rPr>
        <w:t>GMK6400</w:t>
      </w:r>
      <w:r w:rsidR="00E96753">
        <w:rPr>
          <w:rFonts w:ascii="Georgia" w:hAnsi="Georgia"/>
          <w:b/>
          <w:sz w:val="28"/>
          <w:szCs w:val="28"/>
        </w:rPr>
        <w:t xml:space="preserve"> </w:t>
      </w:r>
      <w:r w:rsidR="00D32D06">
        <w:rPr>
          <w:rFonts w:ascii="Georgia" w:hAnsi="Georgia"/>
          <w:b/>
          <w:sz w:val="28"/>
          <w:szCs w:val="28"/>
        </w:rPr>
        <w:t xml:space="preserve">perfect for </w:t>
      </w:r>
      <w:proofErr w:type="spellStart"/>
      <w:r w:rsidR="00B62ED2">
        <w:rPr>
          <w:rFonts w:ascii="Georgia" w:hAnsi="Georgia"/>
          <w:b/>
          <w:sz w:val="28"/>
          <w:szCs w:val="28"/>
        </w:rPr>
        <w:t>Musselroe</w:t>
      </w:r>
      <w:proofErr w:type="spellEnd"/>
      <w:r w:rsidR="00B62ED2">
        <w:rPr>
          <w:rFonts w:ascii="Georgia" w:hAnsi="Georgia"/>
          <w:b/>
          <w:sz w:val="28"/>
          <w:szCs w:val="28"/>
        </w:rPr>
        <w:t xml:space="preserve"> Wind Farm, Tasmania</w:t>
      </w:r>
    </w:p>
    <w:p w14:paraId="34B1E82A" w14:textId="61DABA05" w:rsidR="0065068E" w:rsidRDefault="0065068E" w:rsidP="00044FC7">
      <w:pPr>
        <w:spacing w:line="276" w:lineRule="auto"/>
        <w:rPr>
          <w:rFonts w:ascii="Georgia" w:hAnsi="Georgia"/>
          <w:sz w:val="21"/>
          <w:szCs w:val="21"/>
        </w:rPr>
      </w:pPr>
    </w:p>
    <w:p w14:paraId="166BDF45" w14:textId="3F860646" w:rsidR="00BD4933" w:rsidRPr="002F0ADA" w:rsidRDefault="00DF41CA" w:rsidP="00BD4933">
      <w:pPr>
        <w:pStyle w:val="ListParagraph"/>
        <w:numPr>
          <w:ilvl w:val="0"/>
          <w:numId w:val="4"/>
        </w:numPr>
        <w:spacing w:line="276" w:lineRule="auto"/>
        <w:rPr>
          <w:rFonts w:ascii="Georgia" w:hAnsi="Georgia"/>
          <w:i/>
          <w:sz w:val="21"/>
          <w:szCs w:val="21"/>
        </w:rPr>
      </w:pPr>
      <w:r w:rsidRPr="002F0ADA">
        <w:rPr>
          <w:rFonts w:ascii="Georgia" w:hAnsi="Georgia"/>
          <w:i/>
          <w:sz w:val="21"/>
          <w:szCs w:val="21"/>
        </w:rPr>
        <w:t>W</w:t>
      </w:r>
      <w:r w:rsidR="00677B84" w:rsidRPr="002F0ADA">
        <w:rPr>
          <w:rFonts w:ascii="Georgia" w:hAnsi="Georgia"/>
          <w:i/>
          <w:sz w:val="21"/>
          <w:szCs w:val="21"/>
        </w:rPr>
        <w:t xml:space="preserve">ith </w:t>
      </w:r>
      <w:r w:rsidRPr="002F0ADA">
        <w:rPr>
          <w:rFonts w:ascii="Georgia" w:hAnsi="Georgia"/>
          <w:i/>
          <w:sz w:val="21"/>
          <w:szCs w:val="21"/>
        </w:rPr>
        <w:t>its unique</w:t>
      </w:r>
      <w:r w:rsidR="00677B84" w:rsidRPr="002F0ADA">
        <w:rPr>
          <w:rFonts w:ascii="Georgia" w:hAnsi="Georgia"/>
          <w:i/>
          <w:sz w:val="21"/>
          <w:szCs w:val="21"/>
        </w:rPr>
        <w:t xml:space="preserve"> </w:t>
      </w:r>
      <w:proofErr w:type="spellStart"/>
      <w:r w:rsidR="00677B84" w:rsidRPr="002F0ADA">
        <w:rPr>
          <w:rFonts w:ascii="Georgia" w:hAnsi="Georgia"/>
          <w:i/>
          <w:sz w:val="21"/>
          <w:szCs w:val="21"/>
        </w:rPr>
        <w:t>MegaWingLift</w:t>
      </w:r>
      <w:proofErr w:type="spellEnd"/>
      <w:r w:rsidR="00677B84" w:rsidRPr="002F0ADA">
        <w:rPr>
          <w:rFonts w:ascii="Georgia" w:hAnsi="Georgia"/>
          <w:i/>
          <w:sz w:val="21"/>
          <w:szCs w:val="21"/>
        </w:rPr>
        <w:t xml:space="preserve"> attachment</w:t>
      </w:r>
      <w:r w:rsidR="00B62ED2">
        <w:rPr>
          <w:rFonts w:ascii="Georgia" w:hAnsi="Georgia"/>
          <w:i/>
          <w:sz w:val="21"/>
          <w:szCs w:val="21"/>
        </w:rPr>
        <w:t xml:space="preserve"> design</w:t>
      </w:r>
      <w:r w:rsidR="00677B84" w:rsidRPr="002F0ADA">
        <w:rPr>
          <w:rFonts w:ascii="Georgia" w:hAnsi="Georgia"/>
          <w:i/>
          <w:sz w:val="21"/>
          <w:szCs w:val="21"/>
        </w:rPr>
        <w:t>, t</w:t>
      </w:r>
      <w:r w:rsidR="00E96753" w:rsidRPr="002F0ADA">
        <w:rPr>
          <w:rFonts w:ascii="Georgia" w:hAnsi="Georgia"/>
          <w:i/>
          <w:sz w:val="21"/>
          <w:szCs w:val="21"/>
        </w:rPr>
        <w:t>he GMK6400 all-</w:t>
      </w:r>
      <w:r w:rsidR="00677B84" w:rsidRPr="002F0ADA">
        <w:rPr>
          <w:rFonts w:ascii="Georgia" w:hAnsi="Georgia"/>
          <w:i/>
          <w:sz w:val="21"/>
          <w:szCs w:val="21"/>
        </w:rPr>
        <w:t xml:space="preserve">terrain crane </w:t>
      </w:r>
      <w:r w:rsidRPr="002F0ADA">
        <w:rPr>
          <w:rFonts w:ascii="Georgia" w:hAnsi="Georgia"/>
          <w:i/>
          <w:sz w:val="21"/>
          <w:szCs w:val="21"/>
        </w:rPr>
        <w:t>had the capacity and reach for this challenging lift</w:t>
      </w:r>
      <w:r w:rsidR="00677B84" w:rsidRPr="002F0ADA">
        <w:rPr>
          <w:rFonts w:ascii="Georgia" w:hAnsi="Georgia"/>
          <w:i/>
          <w:sz w:val="21"/>
          <w:szCs w:val="21"/>
        </w:rPr>
        <w:t xml:space="preserve">.  </w:t>
      </w:r>
      <w:r w:rsidR="00E96753" w:rsidRPr="002F0ADA">
        <w:rPr>
          <w:rFonts w:ascii="Georgia" w:hAnsi="Georgia"/>
          <w:i/>
          <w:sz w:val="21"/>
          <w:szCs w:val="21"/>
        </w:rPr>
        <w:t xml:space="preserve"> </w:t>
      </w:r>
    </w:p>
    <w:p w14:paraId="35C09FFC" w14:textId="77777777" w:rsidR="003A2B98" w:rsidRDefault="003A2B98" w:rsidP="000F6581">
      <w:pPr>
        <w:spacing w:line="276" w:lineRule="auto"/>
        <w:outlineLvl w:val="0"/>
        <w:rPr>
          <w:rFonts w:ascii="Georgia" w:hAnsi="Georgia"/>
          <w:sz w:val="21"/>
          <w:szCs w:val="21"/>
          <w:lang w:val="en-GB"/>
        </w:rPr>
      </w:pPr>
    </w:p>
    <w:p w14:paraId="6F092245" w14:textId="6BF741C3" w:rsidR="002448D4" w:rsidRDefault="00DF41CA" w:rsidP="002448D4">
      <w:pPr>
        <w:spacing w:line="276" w:lineRule="auto"/>
        <w:outlineLvl w:val="0"/>
        <w:rPr>
          <w:rFonts w:ascii="Georgia" w:hAnsi="Georgia"/>
          <w:sz w:val="21"/>
          <w:szCs w:val="21"/>
          <w:lang w:val="en-GB"/>
        </w:rPr>
      </w:pPr>
      <w:r>
        <w:rPr>
          <w:rFonts w:ascii="Georgia" w:hAnsi="Georgia"/>
          <w:sz w:val="21"/>
          <w:szCs w:val="21"/>
          <w:lang w:val="en-GB"/>
        </w:rPr>
        <w:t xml:space="preserve">When </w:t>
      </w:r>
      <w:r w:rsidR="002448D4">
        <w:rPr>
          <w:rFonts w:ascii="Georgia" w:hAnsi="Georgia"/>
          <w:sz w:val="21"/>
          <w:szCs w:val="21"/>
          <w:lang w:val="en-GB"/>
        </w:rPr>
        <w:t xml:space="preserve">a wind turbine at the </w:t>
      </w:r>
      <w:proofErr w:type="spellStart"/>
      <w:r w:rsidR="002448D4">
        <w:rPr>
          <w:rFonts w:ascii="Georgia" w:hAnsi="Georgia"/>
          <w:sz w:val="21"/>
          <w:szCs w:val="21"/>
          <w:lang w:val="en-GB"/>
        </w:rPr>
        <w:t>Musselroe</w:t>
      </w:r>
      <w:proofErr w:type="spellEnd"/>
      <w:r w:rsidR="002448D4">
        <w:rPr>
          <w:rFonts w:ascii="Georgia" w:hAnsi="Georgia"/>
          <w:sz w:val="21"/>
          <w:szCs w:val="21"/>
          <w:lang w:val="en-GB"/>
        </w:rPr>
        <w:t xml:space="preserve"> Wind Farm in Tasmania, Australia </w:t>
      </w:r>
      <w:r w:rsidR="00005648">
        <w:rPr>
          <w:rFonts w:ascii="Georgia" w:hAnsi="Georgia"/>
          <w:sz w:val="21"/>
          <w:szCs w:val="21"/>
          <w:lang w:val="en-GB"/>
        </w:rPr>
        <w:t>required a change of</w:t>
      </w:r>
      <w:r w:rsidR="00FC3857">
        <w:rPr>
          <w:rFonts w:ascii="Georgia" w:hAnsi="Georgia"/>
          <w:sz w:val="21"/>
          <w:szCs w:val="21"/>
          <w:lang w:val="en-GB"/>
        </w:rPr>
        <w:t xml:space="preserve"> </w:t>
      </w:r>
      <w:r w:rsidR="00005648">
        <w:rPr>
          <w:rFonts w:ascii="Georgia" w:hAnsi="Georgia"/>
          <w:sz w:val="21"/>
          <w:szCs w:val="21"/>
          <w:lang w:val="en-GB"/>
        </w:rPr>
        <w:t>gearbox and gene</w:t>
      </w:r>
      <w:r w:rsidR="00554567">
        <w:rPr>
          <w:rFonts w:ascii="Georgia" w:hAnsi="Georgia"/>
          <w:sz w:val="21"/>
          <w:szCs w:val="21"/>
          <w:lang w:val="en-GB"/>
        </w:rPr>
        <w:t>rator</w:t>
      </w:r>
      <w:r>
        <w:rPr>
          <w:rFonts w:ascii="Georgia" w:hAnsi="Georgia"/>
          <w:sz w:val="21"/>
          <w:szCs w:val="21"/>
          <w:lang w:val="en-GB"/>
        </w:rPr>
        <w:t xml:space="preserve">, a Grove GMK6400 all-terrain crane turned out to be the perfect </w:t>
      </w:r>
      <w:r w:rsidR="002448D4">
        <w:rPr>
          <w:rFonts w:ascii="Georgia" w:hAnsi="Georgia"/>
          <w:sz w:val="21"/>
          <w:szCs w:val="21"/>
          <w:lang w:val="en-GB"/>
        </w:rPr>
        <w:t>choice</w:t>
      </w:r>
      <w:r>
        <w:rPr>
          <w:rFonts w:ascii="Georgia" w:hAnsi="Georgia"/>
          <w:sz w:val="21"/>
          <w:szCs w:val="21"/>
          <w:lang w:val="en-GB"/>
        </w:rPr>
        <w:t xml:space="preserve"> for the job. </w:t>
      </w:r>
      <w:r w:rsidR="0006237B">
        <w:rPr>
          <w:rFonts w:ascii="Georgia" w:hAnsi="Georgia"/>
          <w:sz w:val="21"/>
          <w:szCs w:val="21"/>
          <w:lang w:val="en-GB"/>
        </w:rPr>
        <w:t xml:space="preserve"> </w:t>
      </w:r>
      <w:proofErr w:type="spellStart"/>
      <w:r w:rsidR="00C55C2B">
        <w:rPr>
          <w:rFonts w:ascii="Georgia" w:hAnsi="Georgia"/>
          <w:sz w:val="21"/>
          <w:szCs w:val="21"/>
          <w:lang w:val="en-GB"/>
        </w:rPr>
        <w:t>Woolnorth</w:t>
      </w:r>
      <w:proofErr w:type="spellEnd"/>
      <w:r w:rsidR="00C55C2B">
        <w:rPr>
          <w:rFonts w:ascii="Georgia" w:hAnsi="Georgia"/>
          <w:sz w:val="21"/>
          <w:szCs w:val="21"/>
          <w:lang w:val="en-GB"/>
        </w:rPr>
        <w:t xml:space="preserve"> Wind Farms, </w:t>
      </w:r>
      <w:r w:rsidR="002F3499">
        <w:rPr>
          <w:rFonts w:ascii="Georgia" w:hAnsi="Georgia"/>
          <w:sz w:val="21"/>
          <w:szCs w:val="21"/>
          <w:lang w:val="en-GB"/>
        </w:rPr>
        <w:t>o</w:t>
      </w:r>
      <w:r w:rsidR="00C55C2B">
        <w:rPr>
          <w:rFonts w:ascii="Georgia" w:hAnsi="Georgia"/>
          <w:sz w:val="21"/>
          <w:szCs w:val="21"/>
          <w:lang w:val="en-GB"/>
        </w:rPr>
        <w:t xml:space="preserve">wner and </w:t>
      </w:r>
      <w:r w:rsidR="002F3499">
        <w:rPr>
          <w:rFonts w:ascii="Georgia" w:hAnsi="Georgia"/>
          <w:sz w:val="21"/>
          <w:szCs w:val="21"/>
          <w:lang w:val="en-GB"/>
        </w:rPr>
        <w:t>o</w:t>
      </w:r>
      <w:r w:rsidR="00C55C2B">
        <w:rPr>
          <w:rFonts w:ascii="Georgia" w:hAnsi="Georgia"/>
          <w:sz w:val="21"/>
          <w:szCs w:val="21"/>
          <w:lang w:val="en-GB"/>
        </w:rPr>
        <w:t>perator</w:t>
      </w:r>
      <w:r w:rsidR="002F3499">
        <w:rPr>
          <w:rFonts w:ascii="Georgia" w:hAnsi="Georgia"/>
          <w:sz w:val="21"/>
          <w:szCs w:val="21"/>
          <w:lang w:val="en-GB"/>
        </w:rPr>
        <w:t xml:space="preserve"> of the </w:t>
      </w:r>
      <w:proofErr w:type="spellStart"/>
      <w:r w:rsidR="002F3499">
        <w:rPr>
          <w:rFonts w:ascii="Georgia" w:hAnsi="Georgia"/>
          <w:sz w:val="21"/>
          <w:szCs w:val="21"/>
          <w:lang w:val="en-GB"/>
        </w:rPr>
        <w:t>Musselroe</w:t>
      </w:r>
      <w:proofErr w:type="spellEnd"/>
      <w:r w:rsidR="002F3499">
        <w:rPr>
          <w:rFonts w:ascii="Georgia" w:hAnsi="Georgia"/>
          <w:sz w:val="21"/>
          <w:szCs w:val="21"/>
          <w:lang w:val="en-GB"/>
        </w:rPr>
        <w:t xml:space="preserve"> location</w:t>
      </w:r>
      <w:r w:rsidR="00C55C2B">
        <w:rPr>
          <w:rFonts w:ascii="Georgia" w:hAnsi="Georgia"/>
          <w:sz w:val="21"/>
          <w:szCs w:val="21"/>
          <w:lang w:val="en-GB"/>
        </w:rPr>
        <w:t xml:space="preserve">, </w:t>
      </w:r>
      <w:r w:rsidR="002448D4">
        <w:rPr>
          <w:rFonts w:ascii="Georgia" w:hAnsi="Georgia"/>
          <w:sz w:val="21"/>
          <w:szCs w:val="21"/>
          <w:lang w:val="en-GB"/>
        </w:rPr>
        <w:t xml:space="preserve">contracted turbine manufacturer Vestas Wind Technology to manage the replacement work. </w:t>
      </w:r>
    </w:p>
    <w:p w14:paraId="128AA4BB" w14:textId="6738D6A4" w:rsidR="002D05A5" w:rsidRDefault="002D05A5" w:rsidP="000F6581">
      <w:pPr>
        <w:spacing w:line="276" w:lineRule="auto"/>
        <w:outlineLvl w:val="0"/>
        <w:rPr>
          <w:rFonts w:ascii="Georgia" w:hAnsi="Georgia"/>
          <w:sz w:val="21"/>
          <w:szCs w:val="21"/>
          <w:lang w:val="en-GB"/>
        </w:rPr>
      </w:pPr>
    </w:p>
    <w:p w14:paraId="1E0C9CB1" w14:textId="3E6A0C23" w:rsidR="002D05A5" w:rsidRDefault="002448D4" w:rsidP="002D05A5">
      <w:pPr>
        <w:spacing w:line="276" w:lineRule="auto"/>
        <w:outlineLvl w:val="0"/>
        <w:rPr>
          <w:rFonts w:ascii="Georgia" w:hAnsi="Georgia"/>
          <w:sz w:val="21"/>
          <w:szCs w:val="21"/>
          <w:lang w:val="en-GB"/>
        </w:rPr>
      </w:pPr>
      <w:r>
        <w:rPr>
          <w:rFonts w:ascii="Georgia" w:hAnsi="Georgia"/>
          <w:sz w:val="21"/>
          <w:szCs w:val="21"/>
          <w:lang w:val="en-GB"/>
        </w:rPr>
        <w:t xml:space="preserve">Vestas </w:t>
      </w:r>
      <w:r w:rsidR="000A5254">
        <w:rPr>
          <w:rFonts w:ascii="Georgia" w:hAnsi="Georgia"/>
          <w:sz w:val="21"/>
          <w:szCs w:val="21"/>
          <w:lang w:val="en-GB"/>
        </w:rPr>
        <w:t>Wind Technology</w:t>
      </w:r>
      <w:r w:rsidR="003C7658">
        <w:rPr>
          <w:rFonts w:ascii="Georgia" w:hAnsi="Georgia"/>
          <w:sz w:val="21"/>
          <w:szCs w:val="21"/>
          <w:lang w:val="en-GB"/>
        </w:rPr>
        <w:t>,</w:t>
      </w:r>
      <w:r w:rsidR="000A5254">
        <w:rPr>
          <w:rFonts w:ascii="Georgia" w:hAnsi="Georgia"/>
          <w:sz w:val="21"/>
          <w:szCs w:val="21"/>
          <w:lang w:val="en-GB"/>
        </w:rPr>
        <w:t xml:space="preserve"> </w:t>
      </w:r>
      <w:r>
        <w:rPr>
          <w:rFonts w:ascii="Georgia" w:hAnsi="Georgia"/>
          <w:sz w:val="21"/>
          <w:szCs w:val="21"/>
          <w:lang w:val="en-GB"/>
        </w:rPr>
        <w:t>in turn</w:t>
      </w:r>
      <w:r w:rsidR="003C7658">
        <w:rPr>
          <w:rFonts w:ascii="Georgia" w:hAnsi="Georgia"/>
          <w:sz w:val="21"/>
          <w:szCs w:val="21"/>
          <w:lang w:val="en-GB"/>
        </w:rPr>
        <w:t>,</w:t>
      </w:r>
      <w:r>
        <w:rPr>
          <w:rFonts w:ascii="Georgia" w:hAnsi="Georgia"/>
          <w:sz w:val="21"/>
          <w:szCs w:val="21"/>
          <w:lang w:val="en-GB"/>
        </w:rPr>
        <w:t xml:space="preserve"> approached </w:t>
      </w:r>
      <w:r w:rsidR="00554567">
        <w:rPr>
          <w:rFonts w:ascii="Georgia" w:hAnsi="Georgia"/>
          <w:sz w:val="21"/>
          <w:szCs w:val="21"/>
          <w:lang w:val="en-GB"/>
        </w:rPr>
        <w:t>Pfeiffer Cranes</w:t>
      </w:r>
      <w:r>
        <w:rPr>
          <w:rFonts w:ascii="Georgia" w:hAnsi="Georgia"/>
          <w:sz w:val="21"/>
          <w:szCs w:val="21"/>
          <w:lang w:val="en-GB"/>
        </w:rPr>
        <w:t xml:space="preserve"> </w:t>
      </w:r>
      <w:r w:rsidR="002F3499">
        <w:rPr>
          <w:rFonts w:ascii="Georgia" w:hAnsi="Georgia"/>
          <w:sz w:val="21"/>
          <w:szCs w:val="21"/>
          <w:lang w:val="en-GB"/>
        </w:rPr>
        <w:t xml:space="preserve">to </w:t>
      </w:r>
      <w:r w:rsidR="00627DE0">
        <w:rPr>
          <w:rFonts w:ascii="Georgia" w:hAnsi="Georgia"/>
          <w:sz w:val="21"/>
          <w:szCs w:val="21"/>
          <w:lang w:val="en-GB"/>
        </w:rPr>
        <w:t>handle the lifting work</w:t>
      </w:r>
      <w:r w:rsidR="000A5254">
        <w:rPr>
          <w:rFonts w:ascii="Georgia" w:hAnsi="Georgia"/>
          <w:sz w:val="21"/>
          <w:szCs w:val="21"/>
          <w:lang w:val="en-GB"/>
        </w:rPr>
        <w:t xml:space="preserve">, </w:t>
      </w:r>
      <w:r w:rsidR="000A5254">
        <w:rPr>
          <w:rFonts w:ascii="Georgia" w:hAnsi="Georgia"/>
          <w:sz w:val="21"/>
          <w:szCs w:val="21"/>
        </w:rPr>
        <w:t>a family-owned crane rental business which serves the entire Tasmania</w:t>
      </w:r>
      <w:r w:rsidR="00B62ED2">
        <w:rPr>
          <w:rFonts w:ascii="Georgia" w:hAnsi="Georgia"/>
          <w:sz w:val="21"/>
          <w:szCs w:val="21"/>
          <w:lang w:val="en-GB"/>
        </w:rPr>
        <w:t xml:space="preserve">n </w:t>
      </w:r>
      <w:r w:rsidR="000A5254">
        <w:rPr>
          <w:rFonts w:ascii="Georgia" w:hAnsi="Georgia"/>
          <w:sz w:val="21"/>
          <w:szCs w:val="21"/>
          <w:lang w:val="en-GB"/>
        </w:rPr>
        <w:t>market. T</w:t>
      </w:r>
      <w:r>
        <w:rPr>
          <w:rFonts w:ascii="Georgia" w:hAnsi="Georgia"/>
          <w:sz w:val="21"/>
          <w:szCs w:val="21"/>
          <w:lang w:val="en-GB"/>
        </w:rPr>
        <w:t xml:space="preserve">he company had no hesitation in </w:t>
      </w:r>
      <w:r w:rsidR="00725B04">
        <w:rPr>
          <w:rFonts w:ascii="Georgia" w:hAnsi="Georgia"/>
          <w:sz w:val="21"/>
          <w:szCs w:val="21"/>
          <w:lang w:val="en-GB"/>
        </w:rPr>
        <w:t>selecting</w:t>
      </w:r>
      <w:r w:rsidR="00554567">
        <w:rPr>
          <w:rFonts w:ascii="Georgia" w:hAnsi="Georgia"/>
          <w:sz w:val="21"/>
          <w:szCs w:val="21"/>
          <w:lang w:val="en-GB"/>
        </w:rPr>
        <w:t xml:space="preserve"> </w:t>
      </w:r>
      <w:r w:rsidR="002F3499">
        <w:rPr>
          <w:rFonts w:ascii="Georgia" w:hAnsi="Georgia"/>
          <w:sz w:val="21"/>
          <w:szCs w:val="21"/>
          <w:lang w:val="en-GB"/>
        </w:rPr>
        <w:t>its</w:t>
      </w:r>
      <w:r w:rsidR="002D05A5">
        <w:rPr>
          <w:rFonts w:ascii="Georgia" w:hAnsi="Georgia"/>
          <w:sz w:val="21"/>
          <w:szCs w:val="21"/>
          <w:lang w:val="en-GB"/>
        </w:rPr>
        <w:t xml:space="preserve"> Grove GMK6400</w:t>
      </w:r>
      <w:r w:rsidR="00886AC0">
        <w:rPr>
          <w:rFonts w:ascii="Georgia" w:hAnsi="Georgia"/>
          <w:sz w:val="21"/>
          <w:szCs w:val="21"/>
          <w:lang w:val="en-GB"/>
        </w:rPr>
        <w:t xml:space="preserve"> </w:t>
      </w:r>
      <w:r w:rsidR="002F3499">
        <w:rPr>
          <w:rFonts w:ascii="Georgia" w:hAnsi="Georgia"/>
          <w:sz w:val="21"/>
          <w:szCs w:val="21"/>
          <w:lang w:val="en-GB"/>
        </w:rPr>
        <w:t xml:space="preserve">for the </w:t>
      </w:r>
      <w:r w:rsidR="00725B04">
        <w:rPr>
          <w:rFonts w:ascii="Georgia" w:hAnsi="Georgia"/>
          <w:sz w:val="21"/>
          <w:szCs w:val="21"/>
          <w:lang w:val="en-GB"/>
        </w:rPr>
        <w:t>job</w:t>
      </w:r>
      <w:r w:rsidR="002F3499">
        <w:rPr>
          <w:rFonts w:ascii="Georgia" w:hAnsi="Georgia"/>
          <w:sz w:val="21"/>
          <w:szCs w:val="21"/>
          <w:lang w:val="en-GB"/>
        </w:rPr>
        <w:t xml:space="preserve">, </w:t>
      </w:r>
      <w:r w:rsidR="00886AC0">
        <w:rPr>
          <w:rFonts w:ascii="Georgia" w:hAnsi="Georgia"/>
          <w:sz w:val="21"/>
          <w:szCs w:val="21"/>
          <w:lang w:val="en-GB"/>
        </w:rPr>
        <w:t xml:space="preserve">with a </w:t>
      </w:r>
      <w:r w:rsidR="0006237B">
        <w:rPr>
          <w:rFonts w:ascii="Georgia" w:hAnsi="Georgia"/>
          <w:sz w:val="21"/>
          <w:szCs w:val="21"/>
        </w:rPr>
        <w:t xml:space="preserve">GMK4100L-1 also </w:t>
      </w:r>
      <w:r w:rsidR="002F3499">
        <w:rPr>
          <w:rFonts w:ascii="Georgia" w:hAnsi="Georgia"/>
          <w:sz w:val="21"/>
          <w:szCs w:val="21"/>
        </w:rPr>
        <w:t>providing support</w:t>
      </w:r>
      <w:r w:rsidR="002D05A5">
        <w:rPr>
          <w:rFonts w:ascii="Georgia" w:hAnsi="Georgia"/>
          <w:sz w:val="21"/>
          <w:szCs w:val="21"/>
          <w:lang w:val="en-GB"/>
        </w:rPr>
        <w:t xml:space="preserve">. </w:t>
      </w:r>
    </w:p>
    <w:p w14:paraId="0FCC317B" w14:textId="79A37B2C" w:rsidR="00DA3424" w:rsidRPr="00372301" w:rsidRDefault="00DA3424" w:rsidP="000F6581">
      <w:pPr>
        <w:spacing w:line="276" w:lineRule="auto"/>
        <w:outlineLvl w:val="0"/>
        <w:rPr>
          <w:rFonts w:ascii="Georgia" w:hAnsi="Georgia"/>
          <w:sz w:val="21"/>
          <w:szCs w:val="21"/>
          <w:lang w:val="en-GB"/>
        </w:rPr>
      </w:pPr>
    </w:p>
    <w:p w14:paraId="2266EFF4" w14:textId="11D1C449" w:rsidR="002F3499" w:rsidRDefault="002F3499" w:rsidP="002F3499">
      <w:pPr>
        <w:spacing w:line="276" w:lineRule="auto"/>
        <w:outlineLvl w:val="0"/>
        <w:rPr>
          <w:rFonts w:ascii="Georgia" w:hAnsi="Georgia"/>
          <w:sz w:val="21"/>
          <w:szCs w:val="21"/>
        </w:rPr>
      </w:pPr>
      <w:r>
        <w:rPr>
          <w:rFonts w:ascii="Georgia" w:hAnsi="Georgia"/>
          <w:sz w:val="21"/>
          <w:szCs w:val="21"/>
        </w:rPr>
        <w:t>Dan Pfeiffer</w:t>
      </w:r>
      <w:r w:rsidRPr="00304A4E">
        <w:rPr>
          <w:rFonts w:ascii="Georgia" w:hAnsi="Georgia"/>
          <w:sz w:val="21"/>
          <w:szCs w:val="21"/>
        </w:rPr>
        <w:t xml:space="preserve">, </w:t>
      </w:r>
      <w:r>
        <w:rPr>
          <w:rFonts w:ascii="Georgia" w:hAnsi="Georgia"/>
          <w:sz w:val="21"/>
          <w:szCs w:val="21"/>
        </w:rPr>
        <w:t>c</w:t>
      </w:r>
      <w:r w:rsidRPr="00304A4E">
        <w:rPr>
          <w:rFonts w:ascii="Georgia" w:hAnsi="Georgia"/>
          <w:sz w:val="21"/>
          <w:szCs w:val="21"/>
        </w:rPr>
        <w:t>rane</w:t>
      </w:r>
      <w:r>
        <w:rPr>
          <w:rFonts w:ascii="Georgia" w:hAnsi="Georgia"/>
          <w:sz w:val="21"/>
          <w:szCs w:val="21"/>
        </w:rPr>
        <w:t xml:space="preserve"> operator and supervisor at Pfeiffer Cranes, said the unique </w:t>
      </w:r>
      <w:proofErr w:type="spellStart"/>
      <w:r>
        <w:rPr>
          <w:rFonts w:ascii="Georgia" w:hAnsi="Georgia"/>
          <w:sz w:val="21"/>
          <w:szCs w:val="21"/>
        </w:rPr>
        <w:t>MegaWingLift</w:t>
      </w:r>
      <w:proofErr w:type="spellEnd"/>
      <w:r>
        <w:rPr>
          <w:rFonts w:ascii="Georgia" w:hAnsi="Georgia"/>
          <w:sz w:val="21"/>
          <w:szCs w:val="21"/>
        </w:rPr>
        <w:t xml:space="preserve"> attachment </w:t>
      </w:r>
      <w:r w:rsidR="00725B04">
        <w:rPr>
          <w:rFonts w:ascii="Georgia" w:hAnsi="Georgia"/>
          <w:sz w:val="21"/>
          <w:szCs w:val="21"/>
        </w:rPr>
        <w:t>on</w:t>
      </w:r>
      <w:r>
        <w:rPr>
          <w:rFonts w:ascii="Georgia" w:hAnsi="Georgia"/>
          <w:sz w:val="21"/>
          <w:szCs w:val="21"/>
        </w:rPr>
        <w:t xml:space="preserve"> the GMK6400 helped ensure the job was a success. </w:t>
      </w:r>
    </w:p>
    <w:p w14:paraId="56E94C86" w14:textId="77777777" w:rsidR="002F3499" w:rsidRDefault="002F3499" w:rsidP="002F3499">
      <w:pPr>
        <w:spacing w:line="276" w:lineRule="auto"/>
        <w:outlineLvl w:val="0"/>
        <w:rPr>
          <w:rFonts w:ascii="Georgia" w:hAnsi="Georgia"/>
          <w:sz w:val="21"/>
          <w:szCs w:val="21"/>
        </w:rPr>
      </w:pPr>
    </w:p>
    <w:p w14:paraId="23CB4FE8" w14:textId="4B30B14F" w:rsidR="00DA3424" w:rsidRDefault="00DA3424" w:rsidP="002F3499">
      <w:pPr>
        <w:spacing w:line="276" w:lineRule="auto"/>
        <w:outlineLvl w:val="0"/>
        <w:rPr>
          <w:rFonts w:ascii="Georgia" w:hAnsi="Georgia"/>
          <w:sz w:val="21"/>
          <w:szCs w:val="21"/>
        </w:rPr>
      </w:pPr>
      <w:r>
        <w:rPr>
          <w:rFonts w:ascii="Georgia" w:hAnsi="Georgia"/>
          <w:sz w:val="21"/>
          <w:szCs w:val="21"/>
        </w:rPr>
        <w:t>“The GMK6400 is the strongest six-axle crane on the market</w:t>
      </w:r>
      <w:r w:rsidR="00554567">
        <w:rPr>
          <w:rFonts w:ascii="Georgia" w:hAnsi="Georgia"/>
          <w:sz w:val="21"/>
          <w:szCs w:val="21"/>
        </w:rPr>
        <w:t xml:space="preserve"> and </w:t>
      </w:r>
      <w:r w:rsidR="002F3499">
        <w:rPr>
          <w:rFonts w:ascii="Georgia" w:hAnsi="Georgia"/>
          <w:sz w:val="21"/>
          <w:szCs w:val="21"/>
        </w:rPr>
        <w:t>i</w:t>
      </w:r>
      <w:r w:rsidR="00627DE0">
        <w:rPr>
          <w:rFonts w:ascii="Georgia" w:hAnsi="Georgia"/>
          <w:sz w:val="21"/>
          <w:szCs w:val="21"/>
        </w:rPr>
        <w:t xml:space="preserve">ts </w:t>
      </w:r>
      <w:proofErr w:type="spellStart"/>
      <w:r w:rsidR="00627DE0">
        <w:rPr>
          <w:rFonts w:ascii="Georgia" w:hAnsi="Georgia"/>
          <w:sz w:val="21"/>
          <w:szCs w:val="21"/>
        </w:rPr>
        <w:t>MegaWingLift</w:t>
      </w:r>
      <w:proofErr w:type="spellEnd"/>
      <w:r w:rsidR="00627DE0">
        <w:rPr>
          <w:rFonts w:ascii="Georgia" w:hAnsi="Georgia"/>
          <w:sz w:val="21"/>
          <w:szCs w:val="21"/>
        </w:rPr>
        <w:t xml:space="preserve"> attachment </w:t>
      </w:r>
      <w:r w:rsidR="002F3499">
        <w:rPr>
          <w:rFonts w:ascii="Georgia" w:hAnsi="Georgia"/>
          <w:sz w:val="21"/>
          <w:szCs w:val="21"/>
        </w:rPr>
        <w:t xml:space="preserve">gives </w:t>
      </w:r>
      <w:r w:rsidR="00627DE0">
        <w:rPr>
          <w:rFonts w:ascii="Georgia" w:hAnsi="Georgia"/>
          <w:sz w:val="21"/>
          <w:szCs w:val="21"/>
        </w:rPr>
        <w:t xml:space="preserve">it excellent lifting </w:t>
      </w:r>
      <w:r w:rsidR="00D3014B">
        <w:rPr>
          <w:rFonts w:ascii="Georgia" w:hAnsi="Georgia"/>
          <w:sz w:val="21"/>
          <w:szCs w:val="21"/>
        </w:rPr>
        <w:t>capacity</w:t>
      </w:r>
      <w:r w:rsidR="00627DE0">
        <w:rPr>
          <w:rFonts w:ascii="Georgia" w:hAnsi="Georgia"/>
          <w:sz w:val="21"/>
          <w:szCs w:val="21"/>
        </w:rPr>
        <w:t xml:space="preserve"> </w:t>
      </w:r>
      <w:r w:rsidR="002F3499">
        <w:rPr>
          <w:rFonts w:ascii="Georgia" w:hAnsi="Georgia"/>
          <w:sz w:val="21"/>
          <w:szCs w:val="21"/>
        </w:rPr>
        <w:t>when</w:t>
      </w:r>
      <w:r w:rsidR="00304A4E">
        <w:rPr>
          <w:rFonts w:ascii="Georgia" w:hAnsi="Georgia"/>
          <w:sz w:val="21"/>
          <w:szCs w:val="21"/>
        </w:rPr>
        <w:t xml:space="preserve"> the boom </w:t>
      </w:r>
      <w:r w:rsidR="002F3499">
        <w:rPr>
          <w:rFonts w:ascii="Georgia" w:hAnsi="Georgia"/>
          <w:sz w:val="21"/>
          <w:szCs w:val="21"/>
        </w:rPr>
        <w:t xml:space="preserve">is </w:t>
      </w:r>
      <w:r w:rsidR="00304A4E">
        <w:rPr>
          <w:rFonts w:ascii="Georgia" w:hAnsi="Georgia"/>
          <w:sz w:val="21"/>
          <w:szCs w:val="21"/>
        </w:rPr>
        <w:t>at high angles</w:t>
      </w:r>
      <w:r w:rsidR="00AD70C3">
        <w:rPr>
          <w:rFonts w:ascii="Georgia" w:hAnsi="Georgia"/>
          <w:sz w:val="21"/>
          <w:szCs w:val="21"/>
        </w:rPr>
        <w:t>,</w:t>
      </w:r>
      <w:r w:rsidR="00304A4E">
        <w:rPr>
          <w:rFonts w:ascii="Georgia" w:hAnsi="Georgia"/>
          <w:sz w:val="21"/>
          <w:szCs w:val="21"/>
        </w:rPr>
        <w:t xml:space="preserve"> </w:t>
      </w:r>
      <w:r w:rsidR="00AD70C3">
        <w:rPr>
          <w:rFonts w:ascii="Georgia" w:hAnsi="Georgia"/>
          <w:sz w:val="21"/>
          <w:szCs w:val="21"/>
        </w:rPr>
        <w:t>which made it the</w:t>
      </w:r>
      <w:r w:rsidR="00627DE0">
        <w:rPr>
          <w:rFonts w:ascii="Georgia" w:hAnsi="Georgia"/>
          <w:sz w:val="21"/>
          <w:szCs w:val="21"/>
        </w:rPr>
        <w:t xml:space="preserve"> best choice for this job</w:t>
      </w:r>
      <w:r w:rsidR="002F3499">
        <w:rPr>
          <w:rFonts w:ascii="Georgia" w:hAnsi="Georgia"/>
          <w:sz w:val="21"/>
          <w:szCs w:val="21"/>
        </w:rPr>
        <w:t>,” he said</w:t>
      </w:r>
      <w:r w:rsidR="00627DE0">
        <w:rPr>
          <w:rFonts w:ascii="Georgia" w:hAnsi="Georgia"/>
          <w:sz w:val="21"/>
          <w:szCs w:val="21"/>
        </w:rPr>
        <w:t>.</w:t>
      </w:r>
      <w:r w:rsidR="008B1A26">
        <w:rPr>
          <w:rFonts w:ascii="Georgia" w:hAnsi="Georgia"/>
          <w:sz w:val="21"/>
          <w:szCs w:val="21"/>
        </w:rPr>
        <w:t xml:space="preserve"> </w:t>
      </w:r>
      <w:r w:rsidR="002F3499">
        <w:rPr>
          <w:rFonts w:ascii="Georgia" w:hAnsi="Georgia"/>
          <w:sz w:val="21"/>
          <w:szCs w:val="21"/>
        </w:rPr>
        <w:t>“Our company has huge trust in the Grove brand. In addition to the GMK6400, we also have GMK</w:t>
      </w:r>
      <w:r w:rsidR="00721EC1">
        <w:rPr>
          <w:rFonts w:ascii="Georgia" w:hAnsi="Georgia"/>
          <w:sz w:val="21"/>
          <w:szCs w:val="21"/>
        </w:rPr>
        <w:t xml:space="preserve">3055, </w:t>
      </w:r>
      <w:r w:rsidR="002F3499">
        <w:rPr>
          <w:rFonts w:ascii="Georgia" w:hAnsi="Georgia"/>
          <w:sz w:val="21"/>
          <w:szCs w:val="21"/>
        </w:rPr>
        <w:t>GMK</w:t>
      </w:r>
      <w:r w:rsidR="00721EC1">
        <w:rPr>
          <w:rFonts w:ascii="Georgia" w:hAnsi="Georgia"/>
          <w:sz w:val="21"/>
          <w:szCs w:val="21"/>
        </w:rPr>
        <w:t xml:space="preserve">4075, </w:t>
      </w:r>
      <w:r w:rsidR="002F3499">
        <w:rPr>
          <w:rFonts w:ascii="Georgia" w:hAnsi="Georgia"/>
          <w:sz w:val="21"/>
          <w:szCs w:val="21"/>
        </w:rPr>
        <w:t>GMK</w:t>
      </w:r>
      <w:r w:rsidR="00721EC1">
        <w:rPr>
          <w:rFonts w:ascii="Georgia" w:hAnsi="Georgia"/>
          <w:sz w:val="21"/>
          <w:szCs w:val="21"/>
        </w:rPr>
        <w:t xml:space="preserve">4100L-1, </w:t>
      </w:r>
      <w:r w:rsidR="002F3499">
        <w:rPr>
          <w:rFonts w:ascii="Georgia" w:hAnsi="Georgia"/>
          <w:sz w:val="21"/>
          <w:szCs w:val="21"/>
        </w:rPr>
        <w:t>GMK</w:t>
      </w:r>
      <w:r w:rsidR="00721EC1">
        <w:rPr>
          <w:rFonts w:ascii="Georgia" w:hAnsi="Georgia"/>
          <w:sz w:val="21"/>
          <w:szCs w:val="21"/>
        </w:rPr>
        <w:t xml:space="preserve">5100, </w:t>
      </w:r>
      <w:r w:rsidR="002F3499">
        <w:rPr>
          <w:rFonts w:ascii="Georgia" w:hAnsi="Georgia"/>
          <w:sz w:val="21"/>
          <w:szCs w:val="21"/>
        </w:rPr>
        <w:t>GMK</w:t>
      </w:r>
      <w:r w:rsidR="00721EC1">
        <w:rPr>
          <w:rFonts w:ascii="Georgia" w:hAnsi="Georgia"/>
          <w:sz w:val="21"/>
          <w:szCs w:val="21"/>
        </w:rPr>
        <w:t>5220</w:t>
      </w:r>
      <w:r w:rsidR="002F3499">
        <w:rPr>
          <w:rFonts w:ascii="Georgia" w:hAnsi="Georgia"/>
          <w:sz w:val="21"/>
          <w:szCs w:val="21"/>
        </w:rPr>
        <w:t xml:space="preserve"> and</w:t>
      </w:r>
      <w:r w:rsidR="00721EC1">
        <w:rPr>
          <w:rFonts w:ascii="Georgia" w:hAnsi="Georgia"/>
          <w:sz w:val="21"/>
          <w:szCs w:val="21"/>
        </w:rPr>
        <w:t xml:space="preserve"> </w:t>
      </w:r>
      <w:r w:rsidR="002F3499">
        <w:rPr>
          <w:rFonts w:ascii="Georgia" w:hAnsi="Georgia"/>
          <w:sz w:val="21"/>
          <w:szCs w:val="21"/>
        </w:rPr>
        <w:t>GMK</w:t>
      </w:r>
      <w:r w:rsidR="00721EC1">
        <w:rPr>
          <w:rFonts w:ascii="Georgia" w:hAnsi="Georgia"/>
          <w:sz w:val="21"/>
          <w:szCs w:val="21"/>
        </w:rPr>
        <w:t xml:space="preserve">6300L </w:t>
      </w:r>
      <w:r w:rsidR="000A5254">
        <w:rPr>
          <w:rFonts w:ascii="Georgia" w:hAnsi="Georgia"/>
          <w:sz w:val="21"/>
          <w:szCs w:val="21"/>
        </w:rPr>
        <w:t xml:space="preserve">Grove </w:t>
      </w:r>
      <w:r w:rsidR="002F3499">
        <w:rPr>
          <w:rFonts w:ascii="Georgia" w:hAnsi="Georgia"/>
          <w:sz w:val="21"/>
          <w:szCs w:val="21"/>
        </w:rPr>
        <w:t>models.</w:t>
      </w:r>
      <w:r w:rsidR="00FC3857">
        <w:rPr>
          <w:rFonts w:ascii="Georgia" w:hAnsi="Georgia"/>
          <w:sz w:val="21"/>
          <w:szCs w:val="21"/>
        </w:rPr>
        <w:t xml:space="preserve">” </w:t>
      </w:r>
    </w:p>
    <w:p w14:paraId="70D2ECEA" w14:textId="66D7B694" w:rsidR="002D05A5" w:rsidRDefault="002D05A5" w:rsidP="000F6581">
      <w:pPr>
        <w:spacing w:line="276" w:lineRule="auto"/>
        <w:outlineLvl w:val="0"/>
        <w:rPr>
          <w:rFonts w:ascii="Georgia" w:hAnsi="Georgia"/>
          <w:sz w:val="21"/>
          <w:szCs w:val="21"/>
        </w:rPr>
      </w:pPr>
    </w:p>
    <w:p w14:paraId="306CF374" w14:textId="260F0A47" w:rsidR="00DA3424" w:rsidRDefault="002448D4" w:rsidP="000F6581">
      <w:pPr>
        <w:spacing w:line="276" w:lineRule="auto"/>
        <w:outlineLvl w:val="0"/>
        <w:rPr>
          <w:rFonts w:ascii="Georgia" w:hAnsi="Georgia"/>
          <w:sz w:val="21"/>
          <w:szCs w:val="21"/>
        </w:rPr>
      </w:pPr>
      <w:r>
        <w:rPr>
          <w:rFonts w:ascii="Georgia" w:hAnsi="Georgia"/>
          <w:sz w:val="21"/>
          <w:szCs w:val="21"/>
          <w:lang w:val="en-GB"/>
        </w:rPr>
        <w:t>Working closely with Vestas Wind Technology, Pfeiffer Cranes</w:t>
      </w:r>
      <w:r w:rsidR="00627DE0">
        <w:rPr>
          <w:rFonts w:ascii="Georgia" w:hAnsi="Georgia"/>
          <w:sz w:val="21"/>
          <w:szCs w:val="21"/>
          <w:lang w:val="en-GB"/>
        </w:rPr>
        <w:t xml:space="preserve"> </w:t>
      </w:r>
      <w:r w:rsidR="00637460">
        <w:rPr>
          <w:rFonts w:ascii="Georgia" w:hAnsi="Georgia"/>
          <w:sz w:val="21"/>
          <w:szCs w:val="21"/>
          <w:lang w:val="en-GB"/>
        </w:rPr>
        <w:t>completed the work,</w:t>
      </w:r>
      <w:r w:rsidR="000A5254">
        <w:rPr>
          <w:rFonts w:ascii="Georgia" w:hAnsi="Georgia"/>
          <w:sz w:val="21"/>
          <w:szCs w:val="21"/>
          <w:lang w:val="en-GB"/>
        </w:rPr>
        <w:t xml:space="preserve"> which saw</w:t>
      </w:r>
      <w:r>
        <w:rPr>
          <w:rFonts w:ascii="Georgia" w:hAnsi="Georgia"/>
          <w:sz w:val="21"/>
          <w:szCs w:val="21"/>
          <w:lang w:val="en-GB"/>
        </w:rPr>
        <w:t xml:space="preserve"> the GMK6400 </w:t>
      </w:r>
      <w:r w:rsidR="000A5254">
        <w:rPr>
          <w:rFonts w:ascii="Georgia" w:hAnsi="Georgia"/>
          <w:sz w:val="21"/>
          <w:szCs w:val="21"/>
          <w:lang w:val="en-GB"/>
        </w:rPr>
        <w:t xml:space="preserve">configured </w:t>
      </w:r>
      <w:r>
        <w:rPr>
          <w:rFonts w:ascii="Georgia" w:hAnsi="Georgia"/>
          <w:sz w:val="21"/>
          <w:szCs w:val="21"/>
          <w:lang w:val="en-GB"/>
        </w:rPr>
        <w:t>w</w:t>
      </w:r>
      <w:r w:rsidR="00721EC1">
        <w:rPr>
          <w:rFonts w:ascii="Georgia" w:hAnsi="Georgia"/>
          <w:sz w:val="21"/>
          <w:szCs w:val="21"/>
          <w:lang w:val="en-GB"/>
        </w:rPr>
        <w:t xml:space="preserve">ith </w:t>
      </w:r>
      <w:r w:rsidR="002236A3">
        <w:rPr>
          <w:rFonts w:ascii="Georgia" w:hAnsi="Georgia"/>
          <w:sz w:val="21"/>
          <w:szCs w:val="21"/>
          <w:lang w:val="en-GB"/>
        </w:rPr>
        <w:t>49</w:t>
      </w:r>
      <w:r w:rsidR="00721EC1">
        <w:rPr>
          <w:rFonts w:ascii="Georgia" w:hAnsi="Georgia"/>
          <w:sz w:val="21"/>
          <w:szCs w:val="21"/>
          <w:lang w:val="en-GB"/>
        </w:rPr>
        <w:t>.6</w:t>
      </w:r>
      <w:r w:rsidR="000A5254">
        <w:rPr>
          <w:rFonts w:ascii="Georgia" w:hAnsi="Georgia"/>
          <w:sz w:val="21"/>
          <w:szCs w:val="21"/>
          <w:lang w:val="en-GB"/>
        </w:rPr>
        <w:t xml:space="preserve"> </w:t>
      </w:r>
      <w:r w:rsidR="00721EC1">
        <w:rPr>
          <w:rFonts w:ascii="Georgia" w:hAnsi="Georgia"/>
          <w:sz w:val="21"/>
          <w:szCs w:val="21"/>
          <w:lang w:val="en-GB"/>
        </w:rPr>
        <w:t xml:space="preserve">m </w:t>
      </w:r>
      <w:r w:rsidR="000A5254">
        <w:rPr>
          <w:rFonts w:ascii="Georgia" w:hAnsi="Georgia"/>
          <w:sz w:val="21"/>
          <w:szCs w:val="21"/>
          <w:lang w:val="en-GB"/>
        </w:rPr>
        <w:t xml:space="preserve">of </w:t>
      </w:r>
      <w:r w:rsidR="00721EC1">
        <w:rPr>
          <w:rFonts w:ascii="Georgia" w:hAnsi="Georgia"/>
          <w:sz w:val="21"/>
          <w:szCs w:val="21"/>
          <w:lang w:val="en-GB"/>
        </w:rPr>
        <w:t>main boom and a 43</w:t>
      </w:r>
      <w:r w:rsidR="00AD70C3">
        <w:rPr>
          <w:rFonts w:ascii="Georgia" w:hAnsi="Georgia"/>
          <w:sz w:val="21"/>
          <w:szCs w:val="21"/>
          <w:lang w:val="en-GB"/>
        </w:rPr>
        <w:t xml:space="preserve"> </w:t>
      </w:r>
      <w:r>
        <w:rPr>
          <w:rFonts w:ascii="Georgia" w:hAnsi="Georgia"/>
          <w:sz w:val="21"/>
          <w:szCs w:val="21"/>
          <w:lang w:val="en-GB"/>
        </w:rPr>
        <w:t xml:space="preserve">m luffing fly jib. </w:t>
      </w:r>
      <w:r w:rsidR="00637460">
        <w:rPr>
          <w:rFonts w:ascii="Georgia" w:hAnsi="Georgia"/>
          <w:sz w:val="21"/>
          <w:szCs w:val="21"/>
          <w:lang w:val="en-GB"/>
        </w:rPr>
        <w:t xml:space="preserve">In this setup, </w:t>
      </w:r>
      <w:r w:rsidR="00FC38CF">
        <w:rPr>
          <w:rFonts w:ascii="Georgia" w:hAnsi="Georgia"/>
          <w:sz w:val="21"/>
          <w:szCs w:val="21"/>
          <w:lang w:val="en-GB"/>
        </w:rPr>
        <w:t>combined with</w:t>
      </w:r>
      <w:r w:rsidR="00637460">
        <w:rPr>
          <w:rFonts w:ascii="Georgia" w:hAnsi="Georgia"/>
          <w:sz w:val="21"/>
          <w:szCs w:val="21"/>
          <w:lang w:val="en-GB"/>
        </w:rPr>
        <w:t xml:space="preserve"> </w:t>
      </w:r>
      <w:r w:rsidR="00627DE0">
        <w:rPr>
          <w:rFonts w:ascii="Georgia" w:hAnsi="Georgia"/>
          <w:sz w:val="21"/>
          <w:szCs w:val="21"/>
          <w:lang w:val="en-GB"/>
        </w:rPr>
        <w:t>the</w:t>
      </w:r>
      <w:r>
        <w:rPr>
          <w:rFonts w:ascii="Georgia" w:hAnsi="Georgia"/>
          <w:sz w:val="21"/>
          <w:szCs w:val="21"/>
          <w:lang w:val="en-GB"/>
        </w:rPr>
        <w:t xml:space="preserve"> capacity-</w:t>
      </w:r>
      <w:r w:rsidR="00627DE0">
        <w:rPr>
          <w:rFonts w:ascii="Georgia" w:hAnsi="Georgia"/>
          <w:sz w:val="21"/>
          <w:szCs w:val="21"/>
          <w:lang w:val="en-GB"/>
        </w:rPr>
        <w:t>enhancing</w:t>
      </w:r>
      <w:r>
        <w:rPr>
          <w:rFonts w:ascii="Georgia" w:hAnsi="Georgia"/>
          <w:sz w:val="21"/>
          <w:szCs w:val="21"/>
          <w:lang w:val="en-GB"/>
        </w:rPr>
        <w:t xml:space="preserve"> </w:t>
      </w:r>
      <w:proofErr w:type="spellStart"/>
      <w:r>
        <w:rPr>
          <w:rFonts w:ascii="Georgia" w:hAnsi="Georgia"/>
          <w:sz w:val="21"/>
          <w:szCs w:val="21"/>
          <w:lang w:val="en-GB"/>
        </w:rPr>
        <w:t>MegaWingLift</w:t>
      </w:r>
      <w:proofErr w:type="spellEnd"/>
      <w:r w:rsidR="00637460">
        <w:rPr>
          <w:rFonts w:ascii="Georgia" w:hAnsi="Georgia"/>
          <w:sz w:val="21"/>
          <w:szCs w:val="21"/>
          <w:lang w:val="en-GB"/>
        </w:rPr>
        <w:t xml:space="preserve"> with</w:t>
      </w:r>
      <w:r>
        <w:rPr>
          <w:rFonts w:ascii="Georgia" w:hAnsi="Georgia"/>
          <w:sz w:val="21"/>
          <w:szCs w:val="21"/>
          <w:lang w:val="en-GB"/>
        </w:rPr>
        <w:t xml:space="preserve"> 115 t </w:t>
      </w:r>
      <w:r w:rsidR="00627DE0">
        <w:rPr>
          <w:rFonts w:ascii="Georgia" w:hAnsi="Georgia"/>
          <w:sz w:val="21"/>
          <w:szCs w:val="21"/>
          <w:lang w:val="en-GB"/>
        </w:rPr>
        <w:t xml:space="preserve">of </w:t>
      </w:r>
      <w:r>
        <w:rPr>
          <w:rFonts w:ascii="Georgia" w:hAnsi="Georgia"/>
          <w:sz w:val="21"/>
          <w:szCs w:val="21"/>
          <w:lang w:val="en-GB"/>
        </w:rPr>
        <w:t xml:space="preserve">counterweight, the crane </w:t>
      </w:r>
      <w:r w:rsidR="000A5254">
        <w:rPr>
          <w:rFonts w:ascii="Georgia" w:hAnsi="Georgia"/>
          <w:sz w:val="21"/>
          <w:szCs w:val="21"/>
          <w:lang w:val="en-GB"/>
        </w:rPr>
        <w:t>had a capacity</w:t>
      </w:r>
      <w:r w:rsidR="003C7658">
        <w:rPr>
          <w:rFonts w:ascii="Georgia" w:hAnsi="Georgia"/>
          <w:sz w:val="21"/>
          <w:szCs w:val="21"/>
          <w:lang w:val="en-GB"/>
        </w:rPr>
        <w:t xml:space="preserve"> of</w:t>
      </w:r>
      <w:r w:rsidR="000A5254">
        <w:rPr>
          <w:rFonts w:ascii="Georgia" w:hAnsi="Georgia"/>
          <w:sz w:val="21"/>
          <w:szCs w:val="21"/>
          <w:lang w:val="en-GB"/>
        </w:rPr>
        <w:t xml:space="preserve"> </w:t>
      </w:r>
      <w:r w:rsidR="00304A4E">
        <w:rPr>
          <w:rFonts w:ascii="Georgia" w:hAnsi="Georgia"/>
          <w:sz w:val="21"/>
          <w:szCs w:val="21"/>
          <w:lang w:val="en-GB"/>
        </w:rPr>
        <w:t>2</w:t>
      </w:r>
      <w:r w:rsidR="00191FD5">
        <w:rPr>
          <w:rFonts w:ascii="Georgia" w:hAnsi="Georgia"/>
          <w:sz w:val="21"/>
          <w:szCs w:val="21"/>
          <w:lang w:val="en-GB"/>
        </w:rPr>
        <w:t>8</w:t>
      </w:r>
      <w:r w:rsidR="000A5254">
        <w:rPr>
          <w:rFonts w:ascii="Georgia" w:hAnsi="Georgia"/>
          <w:sz w:val="21"/>
          <w:szCs w:val="21"/>
          <w:lang w:val="en-GB"/>
        </w:rPr>
        <w:t xml:space="preserve"> </w:t>
      </w:r>
      <w:r>
        <w:rPr>
          <w:rFonts w:ascii="Georgia" w:hAnsi="Georgia"/>
          <w:sz w:val="21"/>
          <w:szCs w:val="21"/>
          <w:lang w:val="en-GB"/>
        </w:rPr>
        <w:t>t</w:t>
      </w:r>
      <w:r w:rsidR="00637460">
        <w:rPr>
          <w:rFonts w:ascii="Georgia" w:hAnsi="Georgia"/>
          <w:sz w:val="21"/>
          <w:szCs w:val="21"/>
          <w:lang w:val="en-GB"/>
        </w:rPr>
        <w:t xml:space="preserve">, which it could lift out </w:t>
      </w:r>
      <w:r w:rsidR="003C7658">
        <w:rPr>
          <w:rFonts w:ascii="Georgia" w:hAnsi="Georgia"/>
          <w:sz w:val="21"/>
          <w:szCs w:val="21"/>
          <w:lang w:val="en-GB"/>
        </w:rPr>
        <w:t>to</w:t>
      </w:r>
      <w:r w:rsidR="00AD70C3">
        <w:rPr>
          <w:rFonts w:ascii="Georgia" w:hAnsi="Georgia"/>
          <w:sz w:val="21"/>
          <w:szCs w:val="21"/>
          <w:lang w:val="en-GB"/>
        </w:rPr>
        <w:t xml:space="preserve"> a</w:t>
      </w:r>
      <w:r w:rsidR="003C7658">
        <w:rPr>
          <w:rFonts w:ascii="Georgia" w:hAnsi="Georgia"/>
          <w:sz w:val="21"/>
          <w:szCs w:val="21"/>
          <w:lang w:val="en-GB"/>
        </w:rPr>
        <w:t xml:space="preserve"> </w:t>
      </w:r>
      <w:r w:rsidR="00721EC1">
        <w:rPr>
          <w:rFonts w:ascii="Georgia" w:hAnsi="Georgia"/>
          <w:sz w:val="21"/>
          <w:szCs w:val="21"/>
          <w:lang w:val="en-GB"/>
        </w:rPr>
        <w:t>30</w:t>
      </w:r>
      <w:r w:rsidR="00637460">
        <w:rPr>
          <w:rFonts w:ascii="Georgia" w:hAnsi="Georgia"/>
          <w:sz w:val="21"/>
          <w:szCs w:val="21"/>
          <w:lang w:val="en-GB"/>
        </w:rPr>
        <w:t xml:space="preserve"> </w:t>
      </w:r>
      <w:r w:rsidR="00721EC1">
        <w:rPr>
          <w:rFonts w:ascii="Georgia" w:hAnsi="Georgia"/>
          <w:sz w:val="21"/>
          <w:szCs w:val="21"/>
          <w:lang w:val="en-GB"/>
        </w:rPr>
        <w:t>m</w:t>
      </w:r>
      <w:r w:rsidR="00637460">
        <w:rPr>
          <w:rFonts w:ascii="Georgia" w:hAnsi="Georgia"/>
          <w:sz w:val="21"/>
          <w:szCs w:val="21"/>
          <w:lang w:val="en-GB"/>
        </w:rPr>
        <w:t xml:space="preserve"> radius</w:t>
      </w:r>
      <w:r w:rsidR="000A5254">
        <w:rPr>
          <w:rFonts w:ascii="Georgia" w:hAnsi="Georgia"/>
          <w:sz w:val="21"/>
          <w:szCs w:val="21"/>
          <w:lang w:val="en-GB"/>
        </w:rPr>
        <w:t xml:space="preserve">. This </w:t>
      </w:r>
      <w:r w:rsidR="00637460">
        <w:rPr>
          <w:rFonts w:ascii="Georgia" w:hAnsi="Georgia"/>
          <w:sz w:val="21"/>
          <w:szCs w:val="21"/>
          <w:lang w:val="en-GB"/>
        </w:rPr>
        <w:t>proved</w:t>
      </w:r>
      <w:r w:rsidR="000A5254">
        <w:rPr>
          <w:rFonts w:ascii="Georgia" w:hAnsi="Georgia"/>
          <w:sz w:val="21"/>
          <w:szCs w:val="21"/>
          <w:lang w:val="en-GB"/>
        </w:rPr>
        <w:t xml:space="preserve"> more than enough to </w:t>
      </w:r>
      <w:r w:rsidR="00637460">
        <w:rPr>
          <w:rFonts w:ascii="Georgia" w:hAnsi="Georgia"/>
          <w:sz w:val="21"/>
          <w:szCs w:val="21"/>
          <w:lang w:val="en-GB"/>
        </w:rPr>
        <w:t>place</w:t>
      </w:r>
      <w:r w:rsidR="000A5254">
        <w:rPr>
          <w:rFonts w:ascii="Georgia" w:hAnsi="Georgia"/>
          <w:sz w:val="21"/>
          <w:szCs w:val="21"/>
          <w:lang w:val="en-GB"/>
        </w:rPr>
        <w:t xml:space="preserve"> the </w:t>
      </w:r>
      <w:r w:rsidR="00721EC1">
        <w:rPr>
          <w:rFonts w:ascii="Georgia" w:hAnsi="Georgia"/>
          <w:sz w:val="21"/>
          <w:szCs w:val="21"/>
          <w:lang w:val="en-GB"/>
        </w:rPr>
        <w:t>24</w:t>
      </w:r>
      <w:r w:rsidR="000A5254">
        <w:rPr>
          <w:rFonts w:ascii="Georgia" w:hAnsi="Georgia"/>
          <w:sz w:val="21"/>
          <w:szCs w:val="21"/>
          <w:lang w:val="en-GB"/>
        </w:rPr>
        <w:t xml:space="preserve"> </w:t>
      </w:r>
      <w:r w:rsidR="00721EC1">
        <w:rPr>
          <w:rFonts w:ascii="Georgia" w:hAnsi="Georgia"/>
          <w:sz w:val="21"/>
          <w:szCs w:val="21"/>
          <w:lang w:val="en-GB"/>
        </w:rPr>
        <w:t xml:space="preserve">t </w:t>
      </w:r>
      <w:r w:rsidR="00304A4E">
        <w:rPr>
          <w:rFonts w:ascii="Georgia" w:hAnsi="Georgia"/>
          <w:sz w:val="21"/>
          <w:szCs w:val="21"/>
          <w:lang w:val="en-GB"/>
        </w:rPr>
        <w:t>gearbox and 10</w:t>
      </w:r>
      <w:r w:rsidR="000A5254">
        <w:rPr>
          <w:rFonts w:ascii="Georgia" w:hAnsi="Georgia"/>
          <w:sz w:val="21"/>
          <w:szCs w:val="21"/>
          <w:lang w:val="en-GB"/>
        </w:rPr>
        <w:t xml:space="preserve"> </w:t>
      </w:r>
      <w:r w:rsidR="00304A4E">
        <w:rPr>
          <w:rFonts w:ascii="Georgia" w:hAnsi="Georgia"/>
          <w:sz w:val="21"/>
          <w:szCs w:val="21"/>
          <w:lang w:val="en-GB"/>
        </w:rPr>
        <w:t>t replacement generator</w:t>
      </w:r>
      <w:r w:rsidR="000A5254">
        <w:rPr>
          <w:rFonts w:ascii="Georgia" w:hAnsi="Georgia"/>
          <w:sz w:val="21"/>
          <w:szCs w:val="21"/>
          <w:lang w:val="en-GB"/>
        </w:rPr>
        <w:t>, both of which were lifted to a height of</w:t>
      </w:r>
      <w:r w:rsidR="002236A3">
        <w:rPr>
          <w:rFonts w:ascii="Georgia" w:hAnsi="Georgia"/>
          <w:sz w:val="21"/>
          <w:szCs w:val="21"/>
          <w:lang w:val="en-GB"/>
        </w:rPr>
        <w:t xml:space="preserve"> 92</w:t>
      </w:r>
      <w:r w:rsidR="00721EC1">
        <w:rPr>
          <w:rFonts w:ascii="Georgia" w:hAnsi="Georgia"/>
          <w:sz w:val="21"/>
          <w:szCs w:val="21"/>
          <w:lang w:val="en-GB"/>
        </w:rPr>
        <w:t>.6</w:t>
      </w:r>
      <w:r w:rsidR="00FC38CF">
        <w:rPr>
          <w:rFonts w:ascii="Georgia" w:hAnsi="Georgia"/>
          <w:sz w:val="21"/>
          <w:szCs w:val="21"/>
          <w:lang w:val="en-GB"/>
        </w:rPr>
        <w:t xml:space="preserve"> </w:t>
      </w:r>
      <w:r w:rsidR="00721EC1">
        <w:rPr>
          <w:rFonts w:ascii="Georgia" w:hAnsi="Georgia"/>
          <w:sz w:val="21"/>
          <w:szCs w:val="21"/>
          <w:lang w:val="en-GB"/>
        </w:rPr>
        <w:t>m</w:t>
      </w:r>
      <w:r>
        <w:rPr>
          <w:rFonts w:ascii="Georgia" w:hAnsi="Georgia"/>
          <w:sz w:val="21"/>
          <w:szCs w:val="21"/>
          <w:lang w:val="en-GB"/>
        </w:rPr>
        <w:t>.</w:t>
      </w:r>
      <w:r w:rsidR="00721EC1">
        <w:rPr>
          <w:rFonts w:ascii="Georgia" w:hAnsi="Georgia"/>
          <w:sz w:val="21"/>
          <w:szCs w:val="21"/>
          <w:lang w:val="en-GB"/>
        </w:rPr>
        <w:t xml:space="preserve"> </w:t>
      </w:r>
      <w:r w:rsidR="00637460">
        <w:rPr>
          <w:rFonts w:ascii="Georgia" w:hAnsi="Georgia"/>
          <w:sz w:val="21"/>
          <w:szCs w:val="21"/>
        </w:rPr>
        <w:t xml:space="preserve">The lifting work took between </w:t>
      </w:r>
      <w:r w:rsidR="00721EC1">
        <w:rPr>
          <w:rFonts w:ascii="Georgia" w:hAnsi="Georgia"/>
          <w:sz w:val="21"/>
          <w:szCs w:val="21"/>
        </w:rPr>
        <w:t xml:space="preserve">8 </w:t>
      </w:r>
      <w:r w:rsidR="00637460">
        <w:rPr>
          <w:rFonts w:ascii="Georgia" w:hAnsi="Georgia"/>
          <w:sz w:val="21"/>
          <w:szCs w:val="21"/>
        </w:rPr>
        <w:t>and</w:t>
      </w:r>
      <w:r w:rsidR="002D05A5">
        <w:rPr>
          <w:rFonts w:ascii="Georgia" w:hAnsi="Georgia"/>
          <w:sz w:val="21"/>
          <w:szCs w:val="21"/>
        </w:rPr>
        <w:t xml:space="preserve"> 10 hours. </w:t>
      </w:r>
    </w:p>
    <w:p w14:paraId="1722DE29" w14:textId="77777777" w:rsidR="002F0ADA" w:rsidRPr="002F0ADA" w:rsidRDefault="002F0ADA" w:rsidP="000F6581">
      <w:pPr>
        <w:spacing w:line="276" w:lineRule="auto"/>
        <w:outlineLvl w:val="0"/>
        <w:rPr>
          <w:rFonts w:ascii="Georgia" w:hAnsi="Georgia"/>
          <w:sz w:val="21"/>
          <w:szCs w:val="21"/>
          <w:lang w:val="en-GB"/>
        </w:rPr>
      </w:pPr>
    </w:p>
    <w:p w14:paraId="2BB4D4A4" w14:textId="626F9DE4" w:rsidR="002448D4" w:rsidRDefault="002448D4" w:rsidP="002448D4">
      <w:pPr>
        <w:spacing w:line="276" w:lineRule="auto"/>
        <w:outlineLvl w:val="0"/>
        <w:rPr>
          <w:rFonts w:ascii="Georgia" w:hAnsi="Georgia"/>
          <w:sz w:val="21"/>
          <w:szCs w:val="21"/>
          <w:lang w:val="en-GB"/>
        </w:rPr>
      </w:pPr>
      <w:r>
        <w:rPr>
          <w:rFonts w:ascii="Georgia" w:hAnsi="Georgia"/>
          <w:sz w:val="21"/>
          <w:szCs w:val="21"/>
          <w:lang w:val="en-GB"/>
        </w:rPr>
        <w:t xml:space="preserve">The </w:t>
      </w:r>
      <w:proofErr w:type="spellStart"/>
      <w:r>
        <w:rPr>
          <w:rFonts w:ascii="Georgia" w:hAnsi="Georgia"/>
          <w:sz w:val="21"/>
          <w:szCs w:val="21"/>
          <w:lang w:val="en-GB"/>
        </w:rPr>
        <w:t>Musselroe</w:t>
      </w:r>
      <w:proofErr w:type="spellEnd"/>
      <w:r>
        <w:rPr>
          <w:rFonts w:ascii="Georgia" w:hAnsi="Georgia"/>
          <w:sz w:val="21"/>
          <w:szCs w:val="21"/>
          <w:lang w:val="en-GB"/>
        </w:rPr>
        <w:t xml:space="preserve"> Wind Farm in Tasmania, Australia, has 56 wind turbines with a power-generating capacity of 168 MW. </w:t>
      </w:r>
    </w:p>
    <w:p w14:paraId="07A2D718" w14:textId="77777777" w:rsidR="00095F80" w:rsidRDefault="00095F80" w:rsidP="001D302F">
      <w:pPr>
        <w:tabs>
          <w:tab w:val="left" w:pos="1055"/>
          <w:tab w:val="left" w:pos="4111"/>
          <w:tab w:val="left" w:pos="5812"/>
          <w:tab w:val="left" w:pos="7371"/>
        </w:tabs>
        <w:spacing w:line="276" w:lineRule="auto"/>
        <w:jc w:val="center"/>
        <w:rPr>
          <w:rFonts w:ascii="Georgia" w:hAnsi="Georgia" w:cs="Georgia"/>
          <w:sz w:val="21"/>
          <w:szCs w:val="21"/>
        </w:rPr>
      </w:pPr>
    </w:p>
    <w:p w14:paraId="0D2273F0" w14:textId="77777777" w:rsidR="00095F80" w:rsidRDefault="00095F80" w:rsidP="001D302F">
      <w:pPr>
        <w:tabs>
          <w:tab w:val="left" w:pos="1055"/>
          <w:tab w:val="left" w:pos="4111"/>
          <w:tab w:val="left" w:pos="5812"/>
          <w:tab w:val="left" w:pos="7371"/>
        </w:tabs>
        <w:spacing w:line="276" w:lineRule="auto"/>
        <w:jc w:val="center"/>
        <w:rPr>
          <w:rFonts w:ascii="Georgia" w:hAnsi="Georgia" w:cs="Georgia"/>
          <w:sz w:val="21"/>
          <w:szCs w:val="21"/>
        </w:rPr>
      </w:pPr>
    </w:p>
    <w:p w14:paraId="039729DE" w14:textId="77777777" w:rsidR="001D302F" w:rsidRPr="006A69FE" w:rsidRDefault="001D302F" w:rsidP="001D302F">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92DD25F" w14:textId="77777777" w:rsidR="001D302F" w:rsidRPr="006A69FE" w:rsidRDefault="001D302F" w:rsidP="001D302F">
      <w:pPr>
        <w:tabs>
          <w:tab w:val="left" w:pos="1055"/>
          <w:tab w:val="left" w:pos="4111"/>
          <w:tab w:val="left" w:pos="5812"/>
          <w:tab w:val="left" w:pos="7371"/>
        </w:tabs>
        <w:spacing w:line="276" w:lineRule="auto"/>
        <w:rPr>
          <w:rFonts w:ascii="Georgia" w:hAnsi="Georgia" w:cs="Georgia"/>
          <w:sz w:val="21"/>
          <w:szCs w:val="21"/>
        </w:rPr>
      </w:pPr>
    </w:p>
    <w:p w14:paraId="4DEC68DB" w14:textId="77777777" w:rsidR="001D302F" w:rsidRPr="006A69FE" w:rsidRDefault="001D302F" w:rsidP="001D302F">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017F6FBB" w14:textId="77777777" w:rsidR="001D302F" w:rsidRPr="006A69FE" w:rsidRDefault="001D302F" w:rsidP="001D302F">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Pr="006A69FE">
        <w:rPr>
          <w:sz w:val="18"/>
          <w:szCs w:val="18"/>
        </w:rPr>
        <w:tab/>
      </w:r>
      <w:r>
        <w:rPr>
          <w:rFonts w:ascii="Verdana" w:hAnsi="Verdana"/>
          <w:b/>
          <w:color w:val="41525C"/>
          <w:sz w:val="18"/>
          <w:szCs w:val="18"/>
        </w:rPr>
        <w:t>Ben Shaw</w:t>
      </w:r>
      <w:r w:rsidRPr="006A69FE">
        <w:rPr>
          <w:rFonts w:ascii="Verdana" w:hAnsi="Verdana"/>
          <w:color w:val="41525C"/>
          <w:sz w:val="18"/>
          <w:szCs w:val="18"/>
        </w:rPr>
        <w:t xml:space="preserve"> </w:t>
      </w:r>
    </w:p>
    <w:p w14:paraId="10EE0811" w14:textId="77777777" w:rsidR="001D302F" w:rsidRPr="00F16E0F" w:rsidRDefault="001D302F" w:rsidP="001D302F">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16B83152" w14:textId="77777777" w:rsidR="001D302F" w:rsidRPr="000473E7" w:rsidRDefault="001D302F" w:rsidP="001D302F">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Pr>
          <w:rFonts w:ascii="Verdana" w:hAnsi="Verdana"/>
          <w:color w:val="41525C"/>
          <w:sz w:val="18"/>
          <w:szCs w:val="18"/>
        </w:rPr>
        <w:t xml:space="preserve">65 6263 </w:t>
      </w:r>
      <w:r w:rsidRPr="00A854D2">
        <w:rPr>
          <w:rFonts w:ascii="Verdana" w:hAnsi="Verdana"/>
          <w:color w:val="41525C"/>
          <w:sz w:val="18"/>
          <w:szCs w:val="18"/>
        </w:rPr>
        <w:t>7863</w:t>
      </w:r>
      <w:r w:rsidRPr="000473E7">
        <w:rPr>
          <w:rFonts w:ascii="Verdana" w:hAnsi="Verdana"/>
          <w:color w:val="41525C"/>
          <w:sz w:val="18"/>
          <w:szCs w:val="18"/>
        </w:rPr>
        <w:tab/>
        <w:t>T +</w:t>
      </w:r>
      <w:r w:rsidRPr="00A854D2">
        <w:rPr>
          <w:rFonts w:ascii="Verdana" w:hAnsi="Verdana"/>
          <w:color w:val="41525C"/>
          <w:sz w:val="18"/>
          <w:szCs w:val="18"/>
        </w:rPr>
        <w:t>65 6408 3861</w:t>
      </w:r>
    </w:p>
    <w:p w14:paraId="3348DE29" w14:textId="77777777" w:rsidR="001D302F" w:rsidRDefault="00237018" w:rsidP="001D302F">
      <w:pPr>
        <w:tabs>
          <w:tab w:val="left" w:pos="1055"/>
          <w:tab w:val="left" w:pos="3969"/>
          <w:tab w:val="left" w:pos="6379"/>
          <w:tab w:val="left" w:pos="7371"/>
        </w:tabs>
        <w:spacing w:line="276" w:lineRule="auto"/>
        <w:rPr>
          <w:rFonts w:ascii="Verdana" w:hAnsi="Verdana"/>
          <w:sz w:val="18"/>
          <w:szCs w:val="18"/>
        </w:rPr>
      </w:pPr>
      <w:hyperlink r:id="rId9" w:history="1">
        <w:r w:rsidR="001D302F" w:rsidRPr="000056B1">
          <w:rPr>
            <w:rStyle w:val="Hyperlink"/>
            <w:rFonts w:ascii="Verdana" w:hAnsi="Verdana"/>
            <w:sz w:val="18"/>
            <w:szCs w:val="18"/>
          </w:rPr>
          <w:t>punitha.govindasamy@manitowoc.com</w:t>
        </w:r>
      </w:hyperlink>
      <w:r w:rsidR="001D302F">
        <w:rPr>
          <w:rFonts w:ascii="Verdana" w:hAnsi="Verdana"/>
          <w:sz w:val="18"/>
          <w:szCs w:val="18"/>
        </w:rPr>
        <w:t xml:space="preserve">      </w:t>
      </w:r>
      <w:hyperlink r:id="rId10" w:history="1">
        <w:r w:rsidR="001D302F" w:rsidRPr="000056B1">
          <w:rPr>
            <w:rStyle w:val="Hyperlink"/>
            <w:rFonts w:ascii="Verdana" w:hAnsi="Verdana"/>
            <w:sz w:val="18"/>
            <w:szCs w:val="18"/>
          </w:rPr>
          <w:t>ben.shaw@se10.com</w:t>
        </w:r>
      </w:hyperlink>
    </w:p>
    <w:p w14:paraId="0D7F920B" w14:textId="77777777" w:rsidR="001D302F" w:rsidRDefault="001D302F" w:rsidP="001D302F">
      <w:pPr>
        <w:spacing w:line="276" w:lineRule="auto"/>
        <w:rPr>
          <w:rFonts w:ascii="Verdana" w:hAnsi="Verdana"/>
          <w:color w:val="ED1C2A"/>
          <w:sz w:val="18"/>
          <w:szCs w:val="18"/>
        </w:rPr>
      </w:pPr>
    </w:p>
    <w:p w14:paraId="7212623C" w14:textId="77777777" w:rsidR="001D302F" w:rsidRDefault="001D302F" w:rsidP="001D302F">
      <w:pPr>
        <w:spacing w:line="276" w:lineRule="auto"/>
        <w:rPr>
          <w:rFonts w:ascii="Verdana" w:hAnsi="Verdana"/>
          <w:color w:val="ED1C2A"/>
          <w:sz w:val="18"/>
          <w:szCs w:val="18"/>
        </w:rPr>
      </w:pPr>
    </w:p>
    <w:p w14:paraId="464F7CC3" w14:textId="77777777" w:rsidR="001D302F" w:rsidRPr="00484B87" w:rsidRDefault="001D302F" w:rsidP="001D302F">
      <w:pPr>
        <w:spacing w:line="276" w:lineRule="auto"/>
        <w:rPr>
          <w:rFonts w:ascii="Verdana" w:hAnsi="Verdana"/>
          <w:color w:val="41525C"/>
          <w:sz w:val="18"/>
          <w:szCs w:val="18"/>
        </w:rPr>
      </w:pPr>
      <w:r w:rsidRPr="00484B87">
        <w:rPr>
          <w:rFonts w:ascii="Verdana" w:hAnsi="Verdana"/>
          <w:bCs/>
          <w:color w:val="FF0000"/>
          <w:sz w:val="18"/>
          <w:szCs w:val="18"/>
        </w:rPr>
        <w:lastRenderedPageBreak/>
        <w:t>AB</w:t>
      </w:r>
      <w:bookmarkStart w:id="0" w:name="_GoBack"/>
      <w:bookmarkEnd w:id="0"/>
      <w:r w:rsidRPr="00484B87">
        <w:rPr>
          <w:rFonts w:ascii="Verdana" w:hAnsi="Verdana"/>
          <w:bCs/>
          <w:color w:val="FF0000"/>
          <w:sz w:val="18"/>
          <w:szCs w:val="18"/>
        </w:rPr>
        <w:t>OUT THE MANITOWOC COMPANY, INC.</w:t>
      </w:r>
    </w:p>
    <w:p w14:paraId="727228B7" w14:textId="77777777" w:rsidR="001D302F" w:rsidRDefault="001D302F" w:rsidP="001D302F">
      <w:pPr>
        <w:spacing w:line="276" w:lineRule="auto"/>
        <w:rPr>
          <w:rFonts w:ascii="Verdana" w:hAnsi="Verdana"/>
          <w:color w:val="41525C"/>
          <w:sz w:val="18"/>
          <w:szCs w:val="18"/>
        </w:rPr>
      </w:pPr>
      <w:r w:rsidRPr="00484B87">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2090F98E" w14:textId="77777777" w:rsidR="001D302F" w:rsidRPr="00A678F4" w:rsidRDefault="001D302F" w:rsidP="001D302F">
      <w:pPr>
        <w:spacing w:line="276" w:lineRule="auto"/>
        <w:rPr>
          <w:rFonts w:ascii="Verdana" w:hAnsi="Verdana"/>
          <w:color w:val="41525C"/>
          <w:sz w:val="18"/>
          <w:szCs w:val="18"/>
        </w:rPr>
      </w:pPr>
    </w:p>
    <w:p w14:paraId="74C286D6" w14:textId="77777777" w:rsidR="001D302F" w:rsidRPr="009222C2" w:rsidRDefault="001D302F" w:rsidP="001D302F">
      <w:pPr>
        <w:spacing w:line="276" w:lineRule="auto"/>
        <w:rPr>
          <w:rFonts w:ascii="Georgia" w:hAnsi="Georgia"/>
          <w:color w:val="41525C"/>
          <w:sz w:val="19"/>
          <w:szCs w:val="19"/>
        </w:rPr>
      </w:pPr>
    </w:p>
    <w:p w14:paraId="65BBC02B" w14:textId="77777777" w:rsidR="001D302F" w:rsidRPr="00A678F4" w:rsidRDefault="001D302F" w:rsidP="001D302F">
      <w:pPr>
        <w:spacing w:line="276" w:lineRule="auto"/>
        <w:rPr>
          <w:rFonts w:ascii="Verdana" w:hAnsi="Verdana"/>
          <w:color w:val="41525C"/>
          <w:sz w:val="18"/>
          <w:szCs w:val="18"/>
        </w:rPr>
      </w:pPr>
    </w:p>
    <w:p w14:paraId="6EC81858" w14:textId="77777777" w:rsidR="001D302F" w:rsidRPr="00A678F4" w:rsidRDefault="001D302F" w:rsidP="001D302F">
      <w:pPr>
        <w:spacing w:line="276" w:lineRule="auto"/>
        <w:outlineLvl w:val="0"/>
        <w:rPr>
          <w:sz w:val="18"/>
          <w:szCs w:val="18"/>
        </w:rPr>
      </w:pPr>
      <w:r>
        <w:rPr>
          <w:rFonts w:ascii="Verdana" w:hAnsi="Verdana"/>
          <w:color w:val="ED1C2A"/>
          <w:sz w:val="18"/>
          <w:szCs w:val="18"/>
        </w:rPr>
        <w:t>THE MANITOWOC COMPANY, INC.</w:t>
      </w:r>
    </w:p>
    <w:p w14:paraId="0D5AE94C" w14:textId="77777777" w:rsidR="001D302F" w:rsidRPr="00A678F4" w:rsidRDefault="001D302F" w:rsidP="001D302F">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73B4CFDD" w14:textId="77777777" w:rsidR="001D302F" w:rsidRPr="00A678F4" w:rsidRDefault="001D302F" w:rsidP="001D302F">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7A974785" w14:textId="77777777" w:rsidR="001D302F" w:rsidRPr="0084129D" w:rsidRDefault="00237018" w:rsidP="001D302F">
      <w:pPr>
        <w:spacing w:line="276" w:lineRule="auto"/>
        <w:rPr>
          <w:rFonts w:ascii="Verdana" w:hAnsi="Verdana"/>
          <w:sz w:val="18"/>
          <w:szCs w:val="18"/>
        </w:rPr>
      </w:pPr>
      <w:hyperlink r:id="rId11" w:history="1">
        <w:r w:rsidR="001D302F">
          <w:rPr>
            <w:rStyle w:val="Hyperlink"/>
            <w:rFonts w:ascii="Verdana" w:hAnsi="Verdana"/>
            <w:b/>
            <w:color w:val="41525C"/>
            <w:sz w:val="18"/>
            <w:szCs w:val="18"/>
          </w:rPr>
          <w:t>www.manitowoc.com</w:t>
        </w:r>
      </w:hyperlink>
      <w:r w:rsidR="001D302F">
        <w:rPr>
          <w:rStyle w:val="Hyperlink"/>
          <w:rFonts w:ascii="Verdana" w:hAnsi="Verdana"/>
          <w:b/>
          <w:color w:val="41525C"/>
          <w:sz w:val="18"/>
          <w:szCs w:val="18"/>
        </w:rPr>
        <w:softHyphen/>
      </w:r>
    </w:p>
    <w:p w14:paraId="192D8D6C" w14:textId="77777777" w:rsidR="001D302F" w:rsidRDefault="001D302F" w:rsidP="000F6581">
      <w:pPr>
        <w:spacing w:line="276" w:lineRule="auto"/>
        <w:outlineLvl w:val="0"/>
        <w:rPr>
          <w:rFonts w:ascii="Georgia" w:hAnsi="Georgia"/>
          <w:sz w:val="21"/>
          <w:szCs w:val="21"/>
        </w:rPr>
      </w:pPr>
    </w:p>
    <w:sectPr w:rsidR="001D302F"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A96BB" w14:textId="77777777" w:rsidR="00237018" w:rsidRDefault="00237018">
      <w:r>
        <w:separator/>
      </w:r>
    </w:p>
  </w:endnote>
  <w:endnote w:type="continuationSeparator" w:id="0">
    <w:p w14:paraId="35F34AA1" w14:textId="77777777" w:rsidR="00237018" w:rsidRDefault="0023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8109" w14:textId="77777777" w:rsidR="00237018" w:rsidRDefault="00237018">
      <w:r>
        <w:separator/>
      </w:r>
    </w:p>
  </w:footnote>
  <w:footnote w:type="continuationSeparator" w:id="0">
    <w:p w14:paraId="09488A2A" w14:textId="77777777" w:rsidR="00237018" w:rsidRDefault="002370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48F0AD09" w:rsidR="00B9173B" w:rsidRPr="00164A29" w:rsidRDefault="00095F80"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GMK6400 on wind turbine project, Tasmania</w:t>
    </w:r>
  </w:p>
  <w:p w14:paraId="7481B7E9" w14:textId="387E39D0" w:rsidR="00B9173B" w:rsidRPr="00164A29" w:rsidRDefault="00BB3AD4" w:rsidP="00B9173B">
    <w:pPr>
      <w:spacing w:line="276" w:lineRule="auto"/>
      <w:rPr>
        <w:rFonts w:ascii="Verdana" w:hAnsi="Verdana"/>
        <w:color w:val="ED1C2A"/>
        <w:sz w:val="18"/>
        <w:szCs w:val="18"/>
      </w:rPr>
    </w:pPr>
    <w:r>
      <w:rPr>
        <w:rFonts w:ascii="Verdana" w:hAnsi="Verdana"/>
        <w:color w:val="41525C"/>
        <w:sz w:val="18"/>
        <w:szCs w:val="18"/>
      </w:rPr>
      <w:t>October 27,</w:t>
    </w:r>
    <w:r w:rsidR="00852C02">
      <w:rPr>
        <w:rFonts w:ascii="Verdana" w:hAnsi="Verdana"/>
        <w:color w:val="41525C"/>
        <w:sz w:val="18"/>
        <w:szCs w:val="18"/>
      </w:rPr>
      <w:t xml:space="preserv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5361C"/>
    <w:multiLevelType w:val="hybridMultilevel"/>
    <w:tmpl w:val="385479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648"/>
    <w:rsid w:val="00005F74"/>
    <w:rsid w:val="00007FF2"/>
    <w:rsid w:val="00010566"/>
    <w:rsid w:val="00010CFB"/>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37B"/>
    <w:rsid w:val="00062831"/>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95F80"/>
    <w:rsid w:val="000A27D5"/>
    <w:rsid w:val="000A5254"/>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1FD5"/>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2829"/>
    <w:rsid w:val="001D302F"/>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36A3"/>
    <w:rsid w:val="0022453C"/>
    <w:rsid w:val="002252D3"/>
    <w:rsid w:val="0022587B"/>
    <w:rsid w:val="00231E36"/>
    <w:rsid w:val="00231F98"/>
    <w:rsid w:val="00237018"/>
    <w:rsid w:val="002378FF"/>
    <w:rsid w:val="002436CE"/>
    <w:rsid w:val="002448D4"/>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05A5"/>
    <w:rsid w:val="002D1C44"/>
    <w:rsid w:val="002D2BD6"/>
    <w:rsid w:val="002E1344"/>
    <w:rsid w:val="002E2756"/>
    <w:rsid w:val="002E41F1"/>
    <w:rsid w:val="002E61D0"/>
    <w:rsid w:val="002E7578"/>
    <w:rsid w:val="002E793B"/>
    <w:rsid w:val="002F0ADA"/>
    <w:rsid w:val="002F0D32"/>
    <w:rsid w:val="002F3499"/>
    <w:rsid w:val="002F6770"/>
    <w:rsid w:val="00300602"/>
    <w:rsid w:val="003026C4"/>
    <w:rsid w:val="0030349B"/>
    <w:rsid w:val="00303BD6"/>
    <w:rsid w:val="00304A4E"/>
    <w:rsid w:val="0030501A"/>
    <w:rsid w:val="00305C56"/>
    <w:rsid w:val="003077A6"/>
    <w:rsid w:val="003077F1"/>
    <w:rsid w:val="00307C91"/>
    <w:rsid w:val="00317755"/>
    <w:rsid w:val="0032212B"/>
    <w:rsid w:val="003230B9"/>
    <w:rsid w:val="003313F5"/>
    <w:rsid w:val="00331D32"/>
    <w:rsid w:val="003329D9"/>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2301"/>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2B98"/>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C7658"/>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1536A"/>
    <w:rsid w:val="004200E9"/>
    <w:rsid w:val="00421B87"/>
    <w:rsid w:val="00421C16"/>
    <w:rsid w:val="00421EF5"/>
    <w:rsid w:val="00422497"/>
    <w:rsid w:val="00422FCF"/>
    <w:rsid w:val="00426B72"/>
    <w:rsid w:val="0043057B"/>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6947"/>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0807"/>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4567"/>
    <w:rsid w:val="005567E5"/>
    <w:rsid w:val="00557E33"/>
    <w:rsid w:val="00560A09"/>
    <w:rsid w:val="00563E6C"/>
    <w:rsid w:val="005655CC"/>
    <w:rsid w:val="005658AC"/>
    <w:rsid w:val="0056789C"/>
    <w:rsid w:val="00571B3F"/>
    <w:rsid w:val="00573DC7"/>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26E5"/>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27DE0"/>
    <w:rsid w:val="00630341"/>
    <w:rsid w:val="0063480E"/>
    <w:rsid w:val="00636503"/>
    <w:rsid w:val="00637460"/>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77B84"/>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4B6B"/>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9BC"/>
    <w:rsid w:val="00717E2D"/>
    <w:rsid w:val="00720BEB"/>
    <w:rsid w:val="007215E7"/>
    <w:rsid w:val="00721EC1"/>
    <w:rsid w:val="00723AB3"/>
    <w:rsid w:val="0072560B"/>
    <w:rsid w:val="00725B04"/>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C7B87"/>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5C7B"/>
    <w:rsid w:val="00886AC0"/>
    <w:rsid w:val="00886E84"/>
    <w:rsid w:val="008951E1"/>
    <w:rsid w:val="0089671E"/>
    <w:rsid w:val="008A19EB"/>
    <w:rsid w:val="008A2386"/>
    <w:rsid w:val="008A3D5D"/>
    <w:rsid w:val="008A6CA2"/>
    <w:rsid w:val="008B1A26"/>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1547"/>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DAE"/>
    <w:rsid w:val="00976FBC"/>
    <w:rsid w:val="00980505"/>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21FC"/>
    <w:rsid w:val="009D4B61"/>
    <w:rsid w:val="009E0C7A"/>
    <w:rsid w:val="009E4B9E"/>
    <w:rsid w:val="009E73DE"/>
    <w:rsid w:val="009E7DC0"/>
    <w:rsid w:val="009E7E4A"/>
    <w:rsid w:val="009F0D22"/>
    <w:rsid w:val="009F2202"/>
    <w:rsid w:val="009F5917"/>
    <w:rsid w:val="00A002E1"/>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4BF8"/>
    <w:rsid w:val="00A87A56"/>
    <w:rsid w:val="00A9005B"/>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D70C3"/>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0245"/>
    <w:rsid w:val="00B1262E"/>
    <w:rsid w:val="00B15065"/>
    <w:rsid w:val="00B16DDB"/>
    <w:rsid w:val="00B20864"/>
    <w:rsid w:val="00B21738"/>
    <w:rsid w:val="00B22607"/>
    <w:rsid w:val="00B27084"/>
    <w:rsid w:val="00B30A29"/>
    <w:rsid w:val="00B30C5B"/>
    <w:rsid w:val="00B400C7"/>
    <w:rsid w:val="00B41A2D"/>
    <w:rsid w:val="00B41C25"/>
    <w:rsid w:val="00B41E16"/>
    <w:rsid w:val="00B4482E"/>
    <w:rsid w:val="00B46468"/>
    <w:rsid w:val="00B470EE"/>
    <w:rsid w:val="00B4744E"/>
    <w:rsid w:val="00B50A1B"/>
    <w:rsid w:val="00B53A57"/>
    <w:rsid w:val="00B57475"/>
    <w:rsid w:val="00B61523"/>
    <w:rsid w:val="00B62726"/>
    <w:rsid w:val="00B62ED2"/>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2A"/>
    <w:rsid w:val="00B9775B"/>
    <w:rsid w:val="00BA1468"/>
    <w:rsid w:val="00BA60A7"/>
    <w:rsid w:val="00BB2BE9"/>
    <w:rsid w:val="00BB324D"/>
    <w:rsid w:val="00BB3943"/>
    <w:rsid w:val="00BB3AD4"/>
    <w:rsid w:val="00BB5669"/>
    <w:rsid w:val="00BC011A"/>
    <w:rsid w:val="00BC2353"/>
    <w:rsid w:val="00BC6D6C"/>
    <w:rsid w:val="00BC71FB"/>
    <w:rsid w:val="00BC7428"/>
    <w:rsid w:val="00BD026D"/>
    <w:rsid w:val="00BD449C"/>
    <w:rsid w:val="00BD4933"/>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55C2B"/>
    <w:rsid w:val="00C6115E"/>
    <w:rsid w:val="00C6321C"/>
    <w:rsid w:val="00C635B3"/>
    <w:rsid w:val="00C63872"/>
    <w:rsid w:val="00C64718"/>
    <w:rsid w:val="00C656AC"/>
    <w:rsid w:val="00C66D02"/>
    <w:rsid w:val="00C72182"/>
    <w:rsid w:val="00C7231B"/>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7FF0"/>
    <w:rsid w:val="00CC06CB"/>
    <w:rsid w:val="00CC1C20"/>
    <w:rsid w:val="00CC2CBB"/>
    <w:rsid w:val="00CC2FF5"/>
    <w:rsid w:val="00CC3FEF"/>
    <w:rsid w:val="00CC4C25"/>
    <w:rsid w:val="00CC789C"/>
    <w:rsid w:val="00CD1858"/>
    <w:rsid w:val="00CD2E85"/>
    <w:rsid w:val="00CD4699"/>
    <w:rsid w:val="00CE01A8"/>
    <w:rsid w:val="00CE1D87"/>
    <w:rsid w:val="00CE3868"/>
    <w:rsid w:val="00CE51AF"/>
    <w:rsid w:val="00CE5A62"/>
    <w:rsid w:val="00CE5C8E"/>
    <w:rsid w:val="00CE62B8"/>
    <w:rsid w:val="00CF0D73"/>
    <w:rsid w:val="00CF2CA8"/>
    <w:rsid w:val="00CF33DF"/>
    <w:rsid w:val="00CF437D"/>
    <w:rsid w:val="00CF6D1B"/>
    <w:rsid w:val="00CF781F"/>
    <w:rsid w:val="00D02221"/>
    <w:rsid w:val="00D02798"/>
    <w:rsid w:val="00D033B3"/>
    <w:rsid w:val="00D03B2B"/>
    <w:rsid w:val="00D040E0"/>
    <w:rsid w:val="00D06590"/>
    <w:rsid w:val="00D075A3"/>
    <w:rsid w:val="00D117A2"/>
    <w:rsid w:val="00D12E75"/>
    <w:rsid w:val="00D141FF"/>
    <w:rsid w:val="00D14FE7"/>
    <w:rsid w:val="00D200A5"/>
    <w:rsid w:val="00D20EC5"/>
    <w:rsid w:val="00D22203"/>
    <w:rsid w:val="00D2494E"/>
    <w:rsid w:val="00D252AC"/>
    <w:rsid w:val="00D26C75"/>
    <w:rsid w:val="00D26D6B"/>
    <w:rsid w:val="00D3014B"/>
    <w:rsid w:val="00D3119D"/>
    <w:rsid w:val="00D31268"/>
    <w:rsid w:val="00D32D06"/>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2F24"/>
    <w:rsid w:val="00D839FF"/>
    <w:rsid w:val="00D84DAC"/>
    <w:rsid w:val="00D92D35"/>
    <w:rsid w:val="00D936B8"/>
    <w:rsid w:val="00D93D9D"/>
    <w:rsid w:val="00D93F62"/>
    <w:rsid w:val="00D95E25"/>
    <w:rsid w:val="00D9635A"/>
    <w:rsid w:val="00D96E96"/>
    <w:rsid w:val="00D96F77"/>
    <w:rsid w:val="00D97CA9"/>
    <w:rsid w:val="00DA0E2C"/>
    <w:rsid w:val="00DA2F81"/>
    <w:rsid w:val="00DA326F"/>
    <w:rsid w:val="00DA3424"/>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2BC4"/>
    <w:rsid w:val="00DE3F72"/>
    <w:rsid w:val="00DF08B4"/>
    <w:rsid w:val="00DF0E38"/>
    <w:rsid w:val="00DF10D7"/>
    <w:rsid w:val="00DF15A4"/>
    <w:rsid w:val="00DF2786"/>
    <w:rsid w:val="00DF3AF2"/>
    <w:rsid w:val="00DF41CA"/>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01AB"/>
    <w:rsid w:val="00E95A66"/>
    <w:rsid w:val="00E96753"/>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1A2B"/>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075B"/>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857"/>
    <w:rsid w:val="00FC38CF"/>
    <w:rsid w:val="00FC64B5"/>
    <w:rsid w:val="00FD0BBB"/>
    <w:rsid w:val="00FD1A2F"/>
    <w:rsid w:val="00FD343B"/>
    <w:rsid w:val="00FD3E35"/>
    <w:rsid w:val="00FE0BF2"/>
    <w:rsid w:val="00FE0CD8"/>
    <w:rsid w:val="00FE2E37"/>
    <w:rsid w:val="00FE4B51"/>
    <w:rsid w:val="00FE4B5A"/>
    <w:rsid w:val="00FE665F"/>
    <w:rsid w:val="00FF5370"/>
    <w:rsid w:val="00FF5CCD"/>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DD89-0F43-2F44-8FF2-78DF2FDD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2017-09-29T02:58:00Z</cp:lastPrinted>
  <dcterms:created xsi:type="dcterms:W3CDTF">2017-10-11T02:42:00Z</dcterms:created>
  <dcterms:modified xsi:type="dcterms:W3CDTF">2017-10-26T15:15:00Z</dcterms:modified>
</cp:coreProperties>
</file>