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E655B" w14:textId="77777777" w:rsidR="0092578F" w:rsidRDefault="00C72182" w:rsidP="00FE2E37">
      <w:pPr>
        <w:tabs>
          <w:tab w:val="left" w:pos="6096"/>
        </w:tabs>
        <w:jc w:val="right"/>
        <w:rPr>
          <w:rFonts w:ascii="Verdana" w:hAnsi="Verdana"/>
          <w:color w:val="ED1C2A"/>
          <w:sz w:val="30"/>
          <w:szCs w:val="30"/>
        </w:rPr>
      </w:pPr>
      <w:r>
        <w:rPr>
          <w:rFonts w:ascii="Georgia" w:hAnsi="Georgia"/>
          <w:noProof/>
          <w:sz w:val="21"/>
          <w:szCs w:val="21"/>
          <w:lang w:val="en-US"/>
        </w:rPr>
        <w:drawing>
          <wp:anchor distT="0" distB="0" distL="114300" distR="114300" simplePos="0" relativeHeight="251659264" behindDoc="0" locked="0" layoutInCell="1" allowOverlap="1" wp14:anchorId="230C2C04" wp14:editId="25015884">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ПРЕСС-РЕЛИЗ</w:t>
      </w:r>
    </w:p>
    <w:p w14:paraId="5243571B" w14:textId="77777777" w:rsidR="0092578F" w:rsidRPr="00164A29" w:rsidRDefault="00062CD3" w:rsidP="00FE2E37">
      <w:pPr>
        <w:jc w:val="right"/>
        <w:rPr>
          <w:rFonts w:ascii="Verdana" w:hAnsi="Verdana"/>
          <w:color w:val="ED1C2A"/>
          <w:sz w:val="18"/>
          <w:szCs w:val="18"/>
        </w:rPr>
      </w:pPr>
      <w:r>
        <w:rPr>
          <w:rFonts w:ascii="Verdana" w:hAnsi="Verdana"/>
          <w:color w:val="41525C"/>
          <w:sz w:val="18"/>
          <w:szCs w:val="18"/>
        </w:rPr>
        <w:t>2</w:t>
      </w:r>
      <w:r w:rsidR="005D42BE">
        <w:rPr>
          <w:rFonts w:ascii="Verdana" w:hAnsi="Verdana"/>
          <w:color w:val="41525C"/>
          <w:sz w:val="18"/>
          <w:szCs w:val="18"/>
        </w:rPr>
        <w:t>4</w:t>
      </w:r>
      <w:r>
        <w:rPr>
          <w:rFonts w:ascii="Verdana" w:hAnsi="Verdana"/>
          <w:color w:val="41525C"/>
          <w:sz w:val="18"/>
          <w:szCs w:val="18"/>
        </w:rPr>
        <w:t xml:space="preserve"> января 2018 г.</w:t>
      </w:r>
    </w:p>
    <w:p w14:paraId="7C719B2B" w14:textId="77777777" w:rsidR="0065068E" w:rsidRDefault="0065068E" w:rsidP="0065068E">
      <w:pPr>
        <w:spacing w:line="276" w:lineRule="auto"/>
        <w:rPr>
          <w:rFonts w:ascii="Verdana" w:hAnsi="Verdana"/>
          <w:color w:val="ED1C2A"/>
          <w:sz w:val="30"/>
          <w:szCs w:val="30"/>
        </w:rPr>
      </w:pPr>
    </w:p>
    <w:p w14:paraId="2D5AC432" w14:textId="77777777" w:rsidR="0065068E" w:rsidRDefault="0065068E" w:rsidP="0065068E">
      <w:pPr>
        <w:tabs>
          <w:tab w:val="left" w:pos="6096"/>
        </w:tabs>
        <w:spacing w:line="276" w:lineRule="auto"/>
        <w:rPr>
          <w:rFonts w:ascii="Verdana" w:hAnsi="Verdana"/>
          <w:color w:val="ED1C2A"/>
          <w:sz w:val="30"/>
          <w:szCs w:val="30"/>
        </w:rPr>
      </w:pPr>
    </w:p>
    <w:p w14:paraId="0E258A82" w14:textId="77777777" w:rsidR="00F6222D" w:rsidRPr="001D046B" w:rsidRDefault="00846B0A" w:rsidP="00044FC7">
      <w:pPr>
        <w:spacing w:line="276" w:lineRule="auto"/>
        <w:rPr>
          <w:rFonts w:ascii="Georgia" w:hAnsi="Georgia"/>
          <w:b/>
          <w:sz w:val="28"/>
          <w:szCs w:val="28"/>
        </w:rPr>
      </w:pPr>
      <w:bookmarkStart w:id="0" w:name="_Hlk499542302"/>
      <w:r>
        <w:rPr>
          <w:rFonts w:ascii="Georgia" w:hAnsi="Georgia"/>
          <w:b/>
          <w:sz w:val="28"/>
          <w:szCs w:val="28"/>
        </w:rPr>
        <w:t xml:space="preserve">Компания Potain запускает производство первого гидравлического безоголовочного стрелового мачтового крана </w:t>
      </w:r>
    </w:p>
    <w:p w14:paraId="513F569F" w14:textId="77777777" w:rsidR="0065068E" w:rsidRDefault="0065068E" w:rsidP="00044FC7">
      <w:pPr>
        <w:spacing w:line="276" w:lineRule="auto"/>
        <w:rPr>
          <w:rFonts w:ascii="Georgia" w:hAnsi="Georgia"/>
          <w:sz w:val="21"/>
          <w:szCs w:val="21"/>
        </w:rPr>
      </w:pPr>
    </w:p>
    <w:p w14:paraId="05EAF0D9" w14:textId="77777777" w:rsidR="0099080F" w:rsidRDefault="00846B0A" w:rsidP="00F6222D">
      <w:pPr>
        <w:pStyle w:val="ListParagraph"/>
        <w:numPr>
          <w:ilvl w:val="0"/>
          <w:numId w:val="4"/>
        </w:numPr>
        <w:spacing w:line="276" w:lineRule="auto"/>
        <w:rPr>
          <w:rFonts w:ascii="Georgia" w:hAnsi="Georgia"/>
          <w:i/>
          <w:sz w:val="21"/>
          <w:szCs w:val="21"/>
        </w:rPr>
      </w:pPr>
      <w:r>
        <w:rPr>
          <w:rFonts w:ascii="Georgia" w:hAnsi="Georgia"/>
          <w:i/>
          <w:sz w:val="21"/>
          <w:szCs w:val="21"/>
        </w:rPr>
        <w:t xml:space="preserve">Компания Manitowoc представляет свой первый гидравлический стреловой мачтовый кран Potain MCH 125. </w:t>
      </w:r>
    </w:p>
    <w:p w14:paraId="21267B91" w14:textId="77777777" w:rsidR="00ED681E" w:rsidRPr="00F6222D" w:rsidRDefault="00ED681E" w:rsidP="00F6222D">
      <w:pPr>
        <w:pStyle w:val="ListParagraph"/>
        <w:numPr>
          <w:ilvl w:val="0"/>
          <w:numId w:val="4"/>
        </w:numPr>
        <w:spacing w:line="276" w:lineRule="auto"/>
        <w:rPr>
          <w:rFonts w:ascii="Georgia" w:hAnsi="Georgia"/>
          <w:i/>
          <w:sz w:val="21"/>
          <w:szCs w:val="21"/>
        </w:rPr>
      </w:pPr>
      <w:r>
        <w:rPr>
          <w:rFonts w:ascii="Georgia" w:hAnsi="Georgia"/>
          <w:i/>
          <w:sz w:val="21"/>
          <w:szCs w:val="21"/>
        </w:rPr>
        <w:t xml:space="preserve">Новый кран грузоподъемностью 8 тонн будет доступен на рынках, которые включают страны Азии, Африки, Океании, Ближнего Востока, Латинской Америки и Россию. </w:t>
      </w:r>
    </w:p>
    <w:bookmarkEnd w:id="0"/>
    <w:p w14:paraId="5C5F2F22" w14:textId="77777777" w:rsidR="00F6222D" w:rsidRPr="003171EF" w:rsidRDefault="00F6222D" w:rsidP="00044FC7">
      <w:pPr>
        <w:spacing w:line="276" w:lineRule="auto"/>
        <w:rPr>
          <w:rFonts w:ascii="Georgia" w:hAnsi="Georgia"/>
          <w:sz w:val="21"/>
          <w:szCs w:val="21"/>
          <w:lang w:val="en-GB"/>
        </w:rPr>
      </w:pPr>
    </w:p>
    <w:p w14:paraId="4AA013CD" w14:textId="77777777" w:rsidR="009361E6" w:rsidRDefault="00F6222D" w:rsidP="0098798E">
      <w:pPr>
        <w:spacing w:line="276" w:lineRule="auto"/>
        <w:rPr>
          <w:rFonts w:ascii="Georgia" w:hAnsi="Georgia"/>
          <w:sz w:val="21"/>
          <w:szCs w:val="21"/>
        </w:rPr>
      </w:pPr>
      <w:r>
        <w:rPr>
          <w:rFonts w:ascii="Georgia" w:hAnsi="Georgia"/>
          <w:sz w:val="21"/>
          <w:szCs w:val="21"/>
        </w:rPr>
        <w:t xml:space="preserve">Запущено производство первого гидравлического безоголовочного стрелового мачтового крана Potain MCH 125. Прототип модели впервые был показан на выставке bauma 2016 в Шанхае (Китай), после чего в преддверии выпуска крана на некоторые международные рынки определенные дилеры в Таиланде, Австралии и Новой Зеландии провели его проверки на рабочей площадке. Это первый безоголовочный стреловой мачтовый кран Potain. Уникальная технология гидравлической системы крана позволяет упростить его сборку и ускорить выполнение операций. </w:t>
      </w:r>
    </w:p>
    <w:p w14:paraId="7A248140" w14:textId="77777777" w:rsidR="009361E6" w:rsidRDefault="009361E6" w:rsidP="0098798E">
      <w:pPr>
        <w:spacing w:line="276" w:lineRule="auto"/>
        <w:rPr>
          <w:rFonts w:ascii="Georgia" w:hAnsi="Georgia"/>
          <w:sz w:val="21"/>
          <w:szCs w:val="21"/>
        </w:rPr>
      </w:pPr>
    </w:p>
    <w:p w14:paraId="657F7606" w14:textId="77777777" w:rsidR="009361E6" w:rsidRDefault="002A7339" w:rsidP="0098798E">
      <w:pPr>
        <w:spacing w:line="276" w:lineRule="auto"/>
        <w:rPr>
          <w:rFonts w:ascii="Georgia" w:hAnsi="Georgia"/>
          <w:sz w:val="21"/>
          <w:szCs w:val="21"/>
        </w:rPr>
      </w:pPr>
      <w:r>
        <w:rPr>
          <w:rFonts w:ascii="Georgia" w:hAnsi="Georgia"/>
          <w:sz w:val="21"/>
          <w:szCs w:val="21"/>
        </w:rPr>
        <w:t xml:space="preserve">Благодаря новейшей конструкции и самым передовым технологиям этот кран сочетает в себе преимущества стреловых мачтовых кранов MCR Potain и безоголовочных кранов MCT. Подрядчики смогут по достоинству оценить простоту операций сборки и разборки крана в тесных рабочих условиях. Эта модель оптимально подходит для выполнения градостроительных проектов, проведения работ в деловой части города или на других рабочих площадках с ограниченным пространством. </w:t>
      </w:r>
    </w:p>
    <w:p w14:paraId="65DFB518" w14:textId="77777777" w:rsidR="009361E6" w:rsidRDefault="009361E6" w:rsidP="0098798E">
      <w:pPr>
        <w:spacing w:line="276" w:lineRule="auto"/>
        <w:rPr>
          <w:rFonts w:ascii="Georgia" w:hAnsi="Georgia"/>
          <w:sz w:val="21"/>
          <w:szCs w:val="21"/>
        </w:rPr>
      </w:pPr>
    </w:p>
    <w:p w14:paraId="52334FA8" w14:textId="77777777" w:rsidR="00391B0F" w:rsidRDefault="00391B0F" w:rsidP="00044FC7">
      <w:pPr>
        <w:spacing w:line="276" w:lineRule="auto"/>
        <w:rPr>
          <w:rFonts w:ascii="Georgia" w:hAnsi="Georgia"/>
          <w:sz w:val="21"/>
          <w:szCs w:val="21"/>
        </w:rPr>
      </w:pPr>
      <w:r>
        <w:rPr>
          <w:rFonts w:ascii="Georgia" w:hAnsi="Georgia"/>
          <w:sz w:val="21"/>
          <w:szCs w:val="21"/>
        </w:rPr>
        <w:t xml:space="preserve">Тибо Ле Беснере, генеральный директор по продукции Manitowoc в области башенных кранов, заявил, что новый кран позволит повысить репутацию Potain как компании, активно занимающейся продвижением инноваций и совершенствованием в отрасли башенных кранов. </w:t>
      </w:r>
    </w:p>
    <w:p w14:paraId="1583B620" w14:textId="77777777" w:rsidR="00391B0F" w:rsidRDefault="00391B0F" w:rsidP="00044FC7">
      <w:pPr>
        <w:spacing w:line="276" w:lineRule="auto"/>
        <w:rPr>
          <w:rFonts w:ascii="Georgia" w:hAnsi="Georgia"/>
          <w:sz w:val="21"/>
          <w:szCs w:val="21"/>
        </w:rPr>
      </w:pPr>
    </w:p>
    <w:p w14:paraId="78EEB826" w14:textId="77777777" w:rsidR="003171EF" w:rsidRDefault="003171EF" w:rsidP="00044FC7">
      <w:pPr>
        <w:spacing w:line="276" w:lineRule="auto"/>
        <w:rPr>
          <w:rFonts w:ascii="Georgia" w:hAnsi="Georgia"/>
          <w:sz w:val="21"/>
          <w:szCs w:val="21"/>
        </w:rPr>
      </w:pPr>
      <w:r>
        <w:rPr>
          <w:rFonts w:ascii="Georgia" w:hAnsi="Georgia"/>
          <w:sz w:val="21"/>
          <w:szCs w:val="21"/>
        </w:rPr>
        <w:t xml:space="preserve">«В модели MCH 125 воплощены новейшие достижения в сфере проектирования башенных кранов. Это уникальный кран, аналогов которого нет на рынке, — отметил он. — После положительной реакции на прототип модели на выставке bauma China заказчиками в Азиатско-Тихоокеанском регионе была проведена серия удачных предварительных испытаний. Мы видим, что кран вызывает большой интерес у заказчиков в самых различных сферах». </w:t>
      </w:r>
    </w:p>
    <w:p w14:paraId="791B716D" w14:textId="77777777" w:rsidR="00C440C6" w:rsidRDefault="00C440C6" w:rsidP="00044FC7">
      <w:pPr>
        <w:spacing w:line="276" w:lineRule="auto"/>
        <w:rPr>
          <w:rFonts w:ascii="Georgia" w:hAnsi="Georgia"/>
          <w:sz w:val="21"/>
          <w:szCs w:val="21"/>
        </w:rPr>
      </w:pPr>
    </w:p>
    <w:p w14:paraId="2CDB6AE5" w14:textId="77777777" w:rsidR="00DF399E" w:rsidRDefault="00D4477B" w:rsidP="00D4477B">
      <w:pPr>
        <w:spacing w:line="276" w:lineRule="auto"/>
        <w:rPr>
          <w:rFonts w:ascii="Georgia" w:hAnsi="Georgia"/>
          <w:sz w:val="21"/>
          <w:szCs w:val="21"/>
        </w:rPr>
      </w:pPr>
      <w:r>
        <w:rPr>
          <w:rFonts w:ascii="Georgia" w:hAnsi="Georgia"/>
          <w:sz w:val="21"/>
          <w:szCs w:val="21"/>
        </w:rPr>
        <w:t xml:space="preserve">Максимальная грузоподъемность крана MCH 125 составляет 8 тонн, а максимальная длина стрелы составляет 50 м. Грузоподъемность конца стрелы составляет 2 тонны, а максимальная скорость каната составляет 100 м/мин при использовании лебедки 60 LVF 20. Уникальный дизайн крана обеспечивает целый ряд преимуществ, включая быстрый монтаж и демонтаж. Безоголовочный дизайн крана позволяет уменьшить занимаемое пространство на рабочей площадке, так как до установки на уровне земли не требуется выполнять монтаж оголовка. </w:t>
      </w:r>
    </w:p>
    <w:p w14:paraId="78A09640" w14:textId="77777777" w:rsidR="00DF399E" w:rsidRDefault="00DF399E" w:rsidP="00D4477B">
      <w:pPr>
        <w:spacing w:line="276" w:lineRule="auto"/>
        <w:rPr>
          <w:rFonts w:ascii="Georgia" w:hAnsi="Georgia"/>
          <w:sz w:val="21"/>
          <w:szCs w:val="21"/>
        </w:rPr>
      </w:pPr>
    </w:p>
    <w:p w14:paraId="43B104E5" w14:textId="77777777" w:rsidR="003D5ADA" w:rsidRDefault="003D5ADA" w:rsidP="00D4477B">
      <w:pPr>
        <w:spacing w:line="276" w:lineRule="auto"/>
        <w:rPr>
          <w:rFonts w:ascii="Georgia" w:hAnsi="Georgia"/>
          <w:sz w:val="21"/>
          <w:szCs w:val="21"/>
        </w:rPr>
      </w:pPr>
      <w:bookmarkStart w:id="1" w:name="_Hlk499542425"/>
      <w:r>
        <w:rPr>
          <w:rFonts w:ascii="Georgia" w:hAnsi="Georgia"/>
          <w:sz w:val="21"/>
          <w:szCs w:val="21"/>
        </w:rPr>
        <w:t xml:space="preserve">Кроме того, в кране используется технология гидравлической регулировки вылета VVH от Potain для вертикального перемещения стрелы, что устраняет необходимость в канатах для изменения вылета стрелы. С помощью технологии VVH кран MCH 125 может выполнить подъем с горизонтального уровня до 87˚ меньше, чем за 2 минуты. Гидравлические механизмы заранее установлены на заводе, что устраняет необходимость выполнения этой операции при сборке крана на рабочей площадке. </w:t>
      </w:r>
    </w:p>
    <w:bookmarkEnd w:id="1"/>
    <w:p w14:paraId="7915918A" w14:textId="77777777" w:rsidR="003D5ADA" w:rsidRDefault="003D5ADA" w:rsidP="00D4477B">
      <w:pPr>
        <w:spacing w:line="276" w:lineRule="auto"/>
        <w:rPr>
          <w:rFonts w:ascii="Georgia" w:hAnsi="Georgia"/>
          <w:sz w:val="21"/>
          <w:szCs w:val="21"/>
        </w:rPr>
      </w:pPr>
    </w:p>
    <w:p w14:paraId="4B7D5EDB" w14:textId="77777777" w:rsidR="00172BF8" w:rsidRDefault="00172BF8" w:rsidP="00D4477B">
      <w:pPr>
        <w:spacing w:line="276" w:lineRule="auto"/>
        <w:rPr>
          <w:rFonts w:ascii="Georgia" w:hAnsi="Georgia"/>
          <w:sz w:val="21"/>
          <w:szCs w:val="21"/>
        </w:rPr>
      </w:pPr>
      <w:r>
        <w:rPr>
          <w:rFonts w:ascii="Georgia" w:hAnsi="Georgia"/>
          <w:sz w:val="21"/>
          <w:szCs w:val="21"/>
        </w:rPr>
        <w:t xml:space="preserve">Технология гидравлической регулировки вылета крана обеспечивает более короткую стрелу противовеса и меньший вылет стрелы в нерабочем положении по сравнению с моделям, оснащенными канатными механизмами изменения вылета стрелы, что позволяет освободить полезное место на тесных рабочих площадках. </w:t>
      </w:r>
    </w:p>
    <w:p w14:paraId="23ACDDFD" w14:textId="77777777" w:rsidR="00172BF8" w:rsidRDefault="00172BF8" w:rsidP="00D4477B">
      <w:pPr>
        <w:spacing w:line="276" w:lineRule="auto"/>
        <w:rPr>
          <w:rFonts w:ascii="Georgia" w:hAnsi="Georgia"/>
          <w:sz w:val="21"/>
          <w:szCs w:val="21"/>
        </w:rPr>
      </w:pPr>
    </w:p>
    <w:p w14:paraId="39CCF200" w14:textId="77777777" w:rsidR="00D4477B" w:rsidRDefault="00D4477B" w:rsidP="00D4477B">
      <w:pPr>
        <w:spacing w:line="276" w:lineRule="auto"/>
        <w:rPr>
          <w:rFonts w:ascii="Georgia" w:hAnsi="Georgia"/>
          <w:sz w:val="21"/>
          <w:szCs w:val="21"/>
        </w:rPr>
      </w:pPr>
      <w:r>
        <w:rPr>
          <w:rFonts w:ascii="Georgia" w:hAnsi="Georgia"/>
          <w:sz w:val="21"/>
          <w:szCs w:val="21"/>
        </w:rPr>
        <w:t>Операторы крана оценят комфортные условия работы и отличную обзорность в кабине Vision 140, которая является одной из самых больших кабин кранов на рынке. Всю поворотную платформу крана, включая стрелу длиной 50 м, можно транспортировать на четырех грузовых автомобилях. Монтаж крана высотой 40 м можно выполнить менее чем за 6 часов.</w:t>
      </w:r>
    </w:p>
    <w:p w14:paraId="066CC198" w14:textId="77777777" w:rsidR="00D4477B" w:rsidRDefault="00D4477B" w:rsidP="00044FC7">
      <w:pPr>
        <w:spacing w:line="276" w:lineRule="auto"/>
        <w:rPr>
          <w:rFonts w:ascii="Georgia" w:hAnsi="Georgia"/>
          <w:sz w:val="21"/>
          <w:szCs w:val="21"/>
        </w:rPr>
      </w:pPr>
    </w:p>
    <w:p w14:paraId="154BA4A9" w14:textId="77777777" w:rsidR="003D5ADA" w:rsidRDefault="003D5ADA" w:rsidP="00044FC7">
      <w:pPr>
        <w:spacing w:line="276" w:lineRule="auto"/>
        <w:rPr>
          <w:rFonts w:ascii="Georgia" w:hAnsi="Georgia"/>
          <w:sz w:val="21"/>
          <w:szCs w:val="21"/>
        </w:rPr>
      </w:pPr>
      <w:r>
        <w:rPr>
          <w:rFonts w:ascii="Georgia" w:hAnsi="Georgia"/>
          <w:sz w:val="21"/>
          <w:szCs w:val="21"/>
        </w:rPr>
        <w:t xml:space="preserve">Эта модель, как и все другие краны Potain, работает плавно и тихо, а для более оптимального использования существующих парков владельцы могут монтировать кран на имеющихся секциях мачты 1,6 м или 2 м из линейки продукции производителя. Доступны секции стрелы линейки MCR для стреловых мачтовых кранов. Всего имеется пять конфигураций стрел длиной от 30 м до 50 м, с шагом 5 м. </w:t>
      </w:r>
    </w:p>
    <w:p w14:paraId="11F8A2F7" w14:textId="77777777" w:rsidR="00172BF8" w:rsidRDefault="00172BF8" w:rsidP="00044FC7">
      <w:pPr>
        <w:spacing w:line="276" w:lineRule="auto"/>
        <w:rPr>
          <w:rFonts w:ascii="Georgia" w:hAnsi="Georgia"/>
          <w:sz w:val="21"/>
          <w:szCs w:val="21"/>
        </w:rPr>
      </w:pPr>
    </w:p>
    <w:p w14:paraId="0A90A0B8" w14:textId="77777777" w:rsidR="00172BF8" w:rsidRDefault="00172BF8" w:rsidP="00044FC7">
      <w:pPr>
        <w:spacing w:line="276" w:lineRule="auto"/>
        <w:rPr>
          <w:rFonts w:ascii="Georgia" w:hAnsi="Georgia"/>
          <w:sz w:val="21"/>
          <w:szCs w:val="21"/>
        </w:rPr>
      </w:pPr>
      <w:r>
        <w:rPr>
          <w:rFonts w:ascii="Georgia" w:hAnsi="Georgia"/>
          <w:sz w:val="21"/>
          <w:szCs w:val="21"/>
        </w:rPr>
        <w:t xml:space="preserve">«При разработке MCH 125 мы использовали усовершенствованные инструменты моделирования для обеспечения таких характеристик машины, которых ждут клиенты Potain, — пояснил Ле Беснере. — Мы считаем, что этот кран вызовет большой интерес у клиентов при выпуске на рынки». </w:t>
      </w:r>
    </w:p>
    <w:p w14:paraId="69727527" w14:textId="77777777" w:rsidR="00172BF8" w:rsidRDefault="00172BF8" w:rsidP="00044FC7">
      <w:pPr>
        <w:spacing w:line="276" w:lineRule="auto"/>
        <w:rPr>
          <w:rFonts w:ascii="Georgia" w:hAnsi="Georgia"/>
          <w:sz w:val="21"/>
          <w:szCs w:val="21"/>
        </w:rPr>
      </w:pPr>
    </w:p>
    <w:p w14:paraId="67054FDA" w14:textId="77777777" w:rsidR="00172BF8" w:rsidRDefault="00172BF8" w:rsidP="00044FC7">
      <w:pPr>
        <w:spacing w:line="276" w:lineRule="auto"/>
        <w:rPr>
          <w:rFonts w:ascii="Georgia" w:hAnsi="Georgia"/>
          <w:sz w:val="21"/>
          <w:szCs w:val="21"/>
        </w:rPr>
      </w:pPr>
      <w:r>
        <w:rPr>
          <w:rFonts w:ascii="Georgia" w:hAnsi="Georgia"/>
          <w:sz w:val="21"/>
          <w:szCs w:val="21"/>
        </w:rPr>
        <w:t>Продажа и поддержка крана MCH 125 будет осуществляться через широкую региональную дилерскую сеть Potain. Первые поставки продукции стартуют в начале 2018 года, причем кран будет доступен для приобретения в странах Азии, Африки, Океании, Ближнего Востока, Латинской Америки, СНГ и в России.</w:t>
      </w:r>
    </w:p>
    <w:p w14:paraId="51D5539B" w14:textId="77777777" w:rsidR="004D0FEE" w:rsidRDefault="004D0FEE" w:rsidP="00044FC7">
      <w:pPr>
        <w:spacing w:line="276" w:lineRule="auto"/>
        <w:rPr>
          <w:rFonts w:ascii="Georgia" w:hAnsi="Georgia" w:cs="Georgia"/>
          <w:sz w:val="21"/>
          <w:szCs w:val="21"/>
        </w:rPr>
      </w:pPr>
    </w:p>
    <w:p w14:paraId="7FF55359"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-КОНЕЦ-</w:t>
      </w:r>
    </w:p>
    <w:p w14:paraId="018B68B5"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5C3CA678" w14:textId="77777777" w:rsidR="00164A29" w:rsidRPr="003556FE" w:rsidRDefault="00164A29" w:rsidP="00044FC7">
      <w:pPr>
        <w:spacing w:line="276" w:lineRule="auto"/>
        <w:rPr>
          <w:rFonts w:ascii="Verdana" w:hAnsi="Verdana"/>
          <w:b/>
          <w:color w:val="41525C"/>
          <w:sz w:val="18"/>
          <w:szCs w:val="18"/>
        </w:rPr>
      </w:pPr>
      <w:r>
        <w:rPr>
          <w:rFonts w:ascii="Verdana" w:hAnsi="Verdana"/>
          <w:color w:val="ED1C2A"/>
          <w:sz w:val="18"/>
          <w:szCs w:val="18"/>
        </w:rPr>
        <w:t>КОНТАКТЫ</w:t>
      </w:r>
    </w:p>
    <w:p w14:paraId="1DCB24B6" w14:textId="77777777" w:rsidR="00164A29" w:rsidRPr="003556FE" w:rsidRDefault="007D5373" w:rsidP="00044FC7">
      <w:pPr>
        <w:tabs>
          <w:tab w:val="left" w:pos="3969"/>
        </w:tabs>
        <w:spacing w:line="276" w:lineRule="auto"/>
        <w:rPr>
          <w:rFonts w:ascii="Verdana" w:hAnsi="Verdana"/>
          <w:b/>
          <w:color w:val="41525C"/>
          <w:sz w:val="18"/>
          <w:szCs w:val="18"/>
        </w:rPr>
      </w:pPr>
      <w:r>
        <w:rPr>
          <w:rFonts w:ascii="Verdana" w:hAnsi="Verdana"/>
          <w:b/>
          <w:color w:val="41525C"/>
          <w:sz w:val="18"/>
          <w:szCs w:val="18"/>
        </w:rPr>
        <w:t>Пунита Говиндасами</w:t>
      </w:r>
      <w:r>
        <w:rPr>
          <w:rFonts w:ascii="Verdana" w:hAnsi="Verdana"/>
          <w:sz w:val="18"/>
          <w:szCs w:val="18"/>
        </w:rPr>
        <w:tab/>
      </w:r>
      <w:r>
        <w:rPr>
          <w:rFonts w:ascii="Verdana" w:hAnsi="Verdana"/>
          <w:b/>
          <w:color w:val="41525C"/>
          <w:sz w:val="18"/>
          <w:szCs w:val="18"/>
        </w:rPr>
        <w:t>Кристель Лакур</w:t>
      </w:r>
      <w:r>
        <w:rPr>
          <w:rFonts w:ascii="Verdana" w:hAnsi="Verdana"/>
          <w:sz w:val="18"/>
          <w:szCs w:val="18"/>
        </w:rPr>
        <w:tab/>
      </w:r>
      <w:r>
        <w:rPr>
          <w:rFonts w:ascii="Verdana" w:hAnsi="Verdana"/>
          <w:sz w:val="18"/>
          <w:szCs w:val="18"/>
        </w:rPr>
        <w:tab/>
      </w:r>
      <w:r>
        <w:rPr>
          <w:rFonts w:ascii="Verdana" w:hAnsi="Verdana"/>
          <w:sz w:val="18"/>
          <w:szCs w:val="18"/>
        </w:rPr>
        <w:tab/>
        <w:t xml:space="preserve"> </w:t>
      </w:r>
      <w:r>
        <w:rPr>
          <w:rFonts w:ascii="Verdana" w:hAnsi="Verdana"/>
          <w:b/>
          <w:color w:val="41525C"/>
          <w:sz w:val="18"/>
          <w:szCs w:val="18"/>
        </w:rPr>
        <w:t>Бен Шоу</w:t>
      </w:r>
    </w:p>
    <w:p w14:paraId="154C1444" w14:textId="77777777" w:rsidR="00164A29" w:rsidRPr="004B7D5A" w:rsidRDefault="00164A29" w:rsidP="00044FC7">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rFonts w:ascii="Verdana" w:hAnsi="Verdana"/>
          <w:sz w:val="18"/>
          <w:szCs w:val="18"/>
        </w:rPr>
        <w:tab/>
      </w:r>
      <w:r>
        <w:rPr>
          <w:rFonts w:ascii="Verdana" w:hAnsi="Verdana"/>
          <w:color w:val="41525C"/>
          <w:sz w:val="18"/>
          <w:szCs w:val="18"/>
        </w:rPr>
        <w:t>Manitowoc</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w:t>
      </w:r>
      <w:r>
        <w:rPr>
          <w:rFonts w:ascii="Verdana" w:hAnsi="Verdana"/>
          <w:color w:val="41525C"/>
          <w:sz w:val="18"/>
          <w:szCs w:val="18"/>
        </w:rPr>
        <w:t>SE10</w:t>
      </w:r>
    </w:p>
    <w:p w14:paraId="22B22662" w14:textId="77777777" w:rsidR="00164A29" w:rsidRPr="004B7D5A" w:rsidRDefault="00D4675D" w:rsidP="00044FC7">
      <w:pPr>
        <w:tabs>
          <w:tab w:val="left" w:pos="3969"/>
        </w:tabs>
        <w:spacing w:line="276" w:lineRule="auto"/>
        <w:rPr>
          <w:rFonts w:ascii="Verdana" w:hAnsi="Verdana"/>
          <w:color w:val="41525C"/>
          <w:sz w:val="18"/>
          <w:szCs w:val="18"/>
        </w:rPr>
      </w:pPr>
      <w:r>
        <w:rPr>
          <w:rFonts w:ascii="Verdana" w:hAnsi="Verdana"/>
          <w:color w:val="41525C"/>
          <w:sz w:val="18"/>
          <w:szCs w:val="18"/>
        </w:rPr>
        <w:t>Тел.: +65 6263 7863</w:t>
      </w:r>
      <w:r>
        <w:rPr>
          <w:rFonts w:ascii="Verdana" w:hAnsi="Verdana"/>
          <w:color w:val="41525C"/>
          <w:sz w:val="18"/>
          <w:szCs w:val="18"/>
        </w:rPr>
        <w:tab/>
        <w:t>Тел.: +33 472 182 018</w:t>
      </w:r>
      <w:r>
        <w:rPr>
          <w:rFonts w:ascii="Verdana" w:hAnsi="Verdana"/>
          <w:color w:val="41525C"/>
          <w:sz w:val="18"/>
          <w:szCs w:val="18"/>
        </w:rPr>
        <w:tab/>
      </w:r>
      <w:r>
        <w:rPr>
          <w:rFonts w:ascii="Verdana" w:hAnsi="Verdana"/>
          <w:color w:val="41525C"/>
          <w:sz w:val="18"/>
          <w:szCs w:val="18"/>
        </w:rPr>
        <w:tab/>
      </w:r>
      <w:r>
        <w:rPr>
          <w:rFonts w:ascii="Verdana" w:hAnsi="Verdana"/>
          <w:color w:val="41525C"/>
          <w:sz w:val="18"/>
          <w:szCs w:val="18"/>
        </w:rPr>
        <w:tab/>
        <w:t xml:space="preserve"> Тел.: +65 6408 3861</w:t>
      </w:r>
    </w:p>
    <w:p w14:paraId="2777417D" w14:textId="77777777" w:rsidR="00164A29" w:rsidRDefault="00D42896" w:rsidP="00044FC7">
      <w:pPr>
        <w:tabs>
          <w:tab w:val="left" w:pos="1055"/>
          <w:tab w:val="left" w:pos="3969"/>
          <w:tab w:val="left" w:pos="6379"/>
          <w:tab w:val="left" w:pos="7371"/>
        </w:tabs>
        <w:spacing w:line="276" w:lineRule="auto"/>
        <w:rPr>
          <w:rFonts w:ascii="Verdana" w:hAnsi="Verdana"/>
          <w:color w:val="41525C"/>
          <w:sz w:val="18"/>
          <w:szCs w:val="18"/>
        </w:rPr>
      </w:pPr>
      <w:hyperlink r:id="rId9" w:history="1">
        <w:r w:rsidR="00062CD3">
          <w:rPr>
            <w:rStyle w:val="Hyperlink"/>
            <w:rFonts w:ascii="Verdana" w:hAnsi="Verdana"/>
            <w:color w:val="41525C"/>
            <w:sz w:val="18"/>
            <w:szCs w:val="18"/>
          </w:rPr>
          <w:t>punitha.govindasamy@manitowoc.com</w:t>
        </w:r>
      </w:hyperlink>
      <w:r w:rsidR="00062CD3">
        <w:rPr>
          <w:rFonts w:ascii="Verdana" w:hAnsi="Verdana"/>
          <w:color w:val="41525C"/>
          <w:sz w:val="18"/>
          <w:szCs w:val="18"/>
        </w:rPr>
        <w:tab/>
      </w:r>
      <w:hyperlink r:id="rId10" w:history="1">
        <w:r w:rsidR="00062CD3">
          <w:rPr>
            <w:rStyle w:val="Hyperlink"/>
            <w:rFonts w:ascii="Verdana" w:hAnsi="Verdana"/>
            <w:sz w:val="18"/>
            <w:szCs w:val="18"/>
          </w:rPr>
          <w:t>cristelle.lacourt@manitowoc.com</w:t>
        </w:r>
      </w:hyperlink>
      <w:r w:rsidR="00062CD3">
        <w:rPr>
          <w:rFonts w:ascii="Verdana" w:hAnsi="Verdana"/>
          <w:color w:val="41525C"/>
          <w:sz w:val="18"/>
          <w:szCs w:val="18"/>
        </w:rPr>
        <w:t xml:space="preserve">     </w:t>
      </w:r>
      <w:hyperlink r:id="rId11" w:history="1">
        <w:r w:rsidR="00062CD3">
          <w:rPr>
            <w:rStyle w:val="Hyperlink"/>
            <w:rFonts w:ascii="Verdana" w:hAnsi="Verdana"/>
            <w:sz w:val="18"/>
            <w:szCs w:val="18"/>
          </w:rPr>
          <w:t>ben.shaw@se10.com</w:t>
        </w:r>
      </w:hyperlink>
    </w:p>
    <w:p w14:paraId="2518219E" w14:textId="77777777" w:rsidR="00D266A4" w:rsidRPr="004B7D5A" w:rsidRDefault="00D266A4" w:rsidP="00044FC7">
      <w:pPr>
        <w:tabs>
          <w:tab w:val="left" w:pos="1055"/>
          <w:tab w:val="left" w:pos="3969"/>
          <w:tab w:val="left" w:pos="6379"/>
          <w:tab w:val="left" w:pos="7371"/>
        </w:tabs>
        <w:spacing w:line="276" w:lineRule="auto"/>
        <w:rPr>
          <w:rFonts w:ascii="Verdana" w:hAnsi="Verdana"/>
          <w:b/>
          <w:color w:val="41525C"/>
          <w:sz w:val="18"/>
          <w:szCs w:val="18"/>
          <w:lang w:val="fr-FR"/>
        </w:rPr>
      </w:pPr>
    </w:p>
    <w:p w14:paraId="29CE6FA2" w14:textId="77777777" w:rsidR="00D4675D" w:rsidRPr="004B7D5A" w:rsidRDefault="00D4675D" w:rsidP="00044FC7">
      <w:pPr>
        <w:spacing w:line="276" w:lineRule="auto"/>
        <w:rPr>
          <w:rFonts w:ascii="Georgia" w:hAnsi="Georgia" w:cs="Arial"/>
          <w:sz w:val="19"/>
          <w:szCs w:val="19"/>
          <w:lang w:val="fr-FR"/>
        </w:rPr>
      </w:pPr>
    </w:p>
    <w:p w14:paraId="6F9D6D65" w14:textId="77777777" w:rsidR="00856646" w:rsidRPr="00484B87" w:rsidRDefault="00856646" w:rsidP="00856646">
      <w:pPr>
        <w:spacing w:line="276" w:lineRule="auto"/>
        <w:rPr>
          <w:rFonts w:ascii="Verdana" w:hAnsi="Verdana"/>
          <w:color w:val="41525C"/>
          <w:sz w:val="18"/>
          <w:szCs w:val="18"/>
        </w:rPr>
      </w:pPr>
      <w:r>
        <w:rPr>
          <w:rFonts w:ascii="Verdana" w:hAnsi="Verdana"/>
          <w:bCs/>
          <w:color w:val="FF0000"/>
          <w:sz w:val="18"/>
          <w:szCs w:val="18"/>
        </w:rPr>
        <w:lastRenderedPageBreak/>
        <w:t>О КОМПАНИИ MANITOWOC COMPANY, INC.</w:t>
      </w:r>
    </w:p>
    <w:p w14:paraId="188134C5" w14:textId="3FC22062" w:rsidR="00C72182" w:rsidRPr="005A1655" w:rsidRDefault="00856646" w:rsidP="00044FC7">
      <w:pPr>
        <w:spacing w:line="276" w:lineRule="auto"/>
        <w:rPr>
          <w:rFonts w:ascii="Verdana" w:hAnsi="Verdana"/>
          <w:color w:val="41525C"/>
          <w:sz w:val="18"/>
          <w:szCs w:val="18"/>
        </w:rPr>
      </w:pPr>
      <w:r>
        <w:rPr>
          <w:rFonts w:ascii="Verdana" w:hAnsi="Verdana"/>
          <w:color w:val="41525C"/>
          <w:sz w:val="18"/>
          <w:szCs w:val="18"/>
        </w:rPr>
        <w:t>Основанная в 1902 году компания Manitowoc Company, Inc. является ведущим производителем кранов и решений для подъемных работ. Структура компании включает в себя производственные объекты, дистрибьюторские центры и вспомогательные службы в 20 странах.  Компания Manitowoc признана одним из ведущих производителей гусеничных, башенных и самоходных кранов для строительства крупных инженерных сооружений. Компания осуществляет лучшую в отрасли всестороннюю послепродажную поддержку своей продукции.  В 2016 году чистый объем продаж компании Manitowoc составил 1,6 миллиарда долларов США, причем более половины этого объема составили продажи за пределами США.</w:t>
      </w:r>
      <w:bookmarkStart w:id="2" w:name="_GoBack"/>
      <w:bookmarkEnd w:id="2"/>
    </w:p>
    <w:p w14:paraId="2FD221FD" w14:textId="77777777" w:rsidR="00A678F4" w:rsidRPr="009222C2" w:rsidRDefault="00A678F4" w:rsidP="00044FC7">
      <w:pPr>
        <w:spacing w:line="276" w:lineRule="auto"/>
        <w:rPr>
          <w:rFonts w:ascii="Georgia" w:hAnsi="Georgia"/>
          <w:color w:val="41525C"/>
          <w:sz w:val="19"/>
          <w:szCs w:val="19"/>
        </w:rPr>
      </w:pPr>
    </w:p>
    <w:p w14:paraId="2B6EB822" w14:textId="77777777" w:rsidR="00A678F4" w:rsidRPr="003556FE" w:rsidRDefault="00757C8B" w:rsidP="00044FC7">
      <w:pPr>
        <w:spacing w:line="276" w:lineRule="auto"/>
        <w:rPr>
          <w:rFonts w:ascii="Verdana" w:hAnsi="Verdana"/>
          <w:sz w:val="18"/>
          <w:szCs w:val="18"/>
        </w:rPr>
      </w:pPr>
      <w:r>
        <w:rPr>
          <w:rFonts w:ascii="Verdana" w:hAnsi="Verdana"/>
          <w:color w:val="ED1C2A"/>
          <w:sz w:val="18"/>
          <w:szCs w:val="18"/>
        </w:rPr>
        <w:t>КОМПАНИЯ MANITOWOC COMPANY, INC.</w:t>
      </w:r>
    </w:p>
    <w:p w14:paraId="519AC64B" w14:textId="77777777" w:rsidR="00B53A57" w:rsidRPr="00057864" w:rsidRDefault="00B53A57" w:rsidP="00B53A57">
      <w:pPr>
        <w:spacing w:line="276" w:lineRule="auto"/>
        <w:rPr>
          <w:rFonts w:ascii="Verdana" w:hAnsi="Verdana"/>
          <w:sz w:val="18"/>
          <w:szCs w:val="18"/>
        </w:rPr>
      </w:pPr>
      <w:r>
        <w:rPr>
          <w:rFonts w:ascii="Verdana" w:hAnsi="Verdana"/>
          <w:color w:val="41525C"/>
          <w:sz w:val="18"/>
        </w:rPr>
        <w:t>2400 S. 44</w:t>
      </w:r>
      <w:r>
        <w:rPr>
          <w:rFonts w:ascii="Verdana" w:hAnsi="Verdana"/>
          <w:color w:val="41525C"/>
          <w:sz w:val="18"/>
          <w:vertAlign w:val="superscript"/>
        </w:rPr>
        <w:t>th</w:t>
      </w:r>
      <w:r>
        <w:rPr>
          <w:rFonts w:ascii="Verdana" w:hAnsi="Verdana"/>
          <w:color w:val="41525C"/>
          <w:sz w:val="18"/>
        </w:rPr>
        <w:t xml:space="preserve"> Street - PO Box 66</w:t>
      </w:r>
      <w:r>
        <w:rPr>
          <w:rFonts w:ascii="Verdana" w:hAnsi="Verdana"/>
          <w:sz w:val="18"/>
        </w:rPr>
        <w:t xml:space="preserve"> - </w:t>
      </w:r>
      <w:r>
        <w:rPr>
          <w:rFonts w:ascii="Verdana" w:hAnsi="Verdana"/>
          <w:color w:val="41525C"/>
          <w:sz w:val="18"/>
        </w:rPr>
        <w:t>Manitowoc, WI 54221, USA (США)</w:t>
      </w:r>
    </w:p>
    <w:p w14:paraId="39B61233" w14:textId="77777777" w:rsidR="00B53A57" w:rsidRPr="00057864" w:rsidRDefault="00B53A57" w:rsidP="00B53A57">
      <w:pPr>
        <w:spacing w:line="276" w:lineRule="auto"/>
        <w:rPr>
          <w:rFonts w:ascii="Verdana" w:hAnsi="Verdana"/>
          <w:sz w:val="18"/>
          <w:szCs w:val="18"/>
        </w:rPr>
      </w:pPr>
      <w:r>
        <w:rPr>
          <w:rFonts w:ascii="Verdana" w:hAnsi="Verdana"/>
          <w:color w:val="41525C"/>
          <w:sz w:val="18"/>
        </w:rPr>
        <w:t>Тел.: +1 920 684 4410</w:t>
      </w:r>
    </w:p>
    <w:p w14:paraId="18E4F809" w14:textId="77777777" w:rsidR="007B3EED" w:rsidRPr="0065068E" w:rsidRDefault="00D42896" w:rsidP="00B53A57">
      <w:pPr>
        <w:spacing w:line="276" w:lineRule="auto"/>
        <w:rPr>
          <w:rFonts w:ascii="Verdana" w:hAnsi="Verdana"/>
          <w:b/>
          <w:color w:val="41525C"/>
          <w:sz w:val="18"/>
          <w:szCs w:val="18"/>
          <w:u w:val="single"/>
        </w:rPr>
      </w:pPr>
      <w:hyperlink r:id="rId12" w:history="1">
        <w:r w:rsidR="00062CD3">
          <w:rPr>
            <w:rStyle w:val="Hyperlink"/>
            <w:rFonts w:ascii="Verdana" w:hAnsi="Verdana"/>
            <w:b/>
            <w:sz w:val="18"/>
            <w:szCs w:val="18"/>
          </w:rPr>
          <w:t>www.manitowoc.com</w:t>
        </w:r>
      </w:hyperlink>
    </w:p>
    <w:sectPr w:rsidR="007B3EED" w:rsidRPr="0065068E" w:rsidSect="007B3EED">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079B9" w14:textId="77777777" w:rsidR="00D42896" w:rsidRDefault="00D42896">
      <w:r>
        <w:separator/>
      </w:r>
    </w:p>
  </w:endnote>
  <w:endnote w:type="continuationSeparator" w:id="0">
    <w:p w14:paraId="398536C5" w14:textId="77777777" w:rsidR="00D42896" w:rsidRDefault="00D42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C98B2" w14:textId="77777777" w:rsidR="00D42896" w:rsidRDefault="00D42896">
      <w:r>
        <w:separator/>
      </w:r>
    </w:p>
  </w:footnote>
  <w:footnote w:type="continuationSeparator" w:id="0">
    <w:p w14:paraId="4F2ED9A7" w14:textId="77777777" w:rsidR="00D42896" w:rsidRDefault="00D428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EB603" w14:textId="77777777" w:rsidR="00062CD3" w:rsidRPr="00164A29" w:rsidRDefault="00062CD3"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Компания Potain приступает к выпуску уникального безоголовочного стрелового мачтового крана</w:t>
    </w:r>
  </w:p>
  <w:p w14:paraId="2CA983CE" w14:textId="5C1F81C4" w:rsidR="00062CD3" w:rsidRPr="00164A29" w:rsidRDefault="005A1655" w:rsidP="00B9173B">
    <w:pPr>
      <w:spacing w:line="276" w:lineRule="auto"/>
      <w:rPr>
        <w:rFonts w:ascii="Verdana" w:hAnsi="Verdana"/>
        <w:color w:val="ED1C2A"/>
        <w:sz w:val="18"/>
        <w:szCs w:val="18"/>
      </w:rPr>
    </w:pPr>
    <w:r>
      <w:rPr>
        <w:rFonts w:ascii="Verdana" w:hAnsi="Verdana"/>
        <w:color w:val="41525C"/>
        <w:sz w:val="18"/>
        <w:szCs w:val="18"/>
      </w:rPr>
      <w:t>24</w:t>
    </w:r>
    <w:r w:rsidR="00121FFA">
      <w:rPr>
        <w:rFonts w:ascii="Verdana" w:hAnsi="Verdana"/>
        <w:color w:val="41525C"/>
        <w:sz w:val="18"/>
        <w:szCs w:val="18"/>
      </w:rPr>
      <w:t xml:space="preserve"> января 2018 г.</w:t>
    </w:r>
  </w:p>
  <w:p w14:paraId="7E325345" w14:textId="77777777" w:rsidR="00062CD3" w:rsidRPr="003E31C0" w:rsidRDefault="00062CD3" w:rsidP="00163032">
    <w:pPr>
      <w:spacing w:line="276" w:lineRule="auto"/>
      <w:rPr>
        <w:rFonts w:ascii="Verdana" w:hAnsi="Verdana"/>
        <w:sz w:val="16"/>
        <w:szCs w:val="16"/>
      </w:rPr>
    </w:pPr>
  </w:p>
  <w:p w14:paraId="6BB16B4F" w14:textId="77777777" w:rsidR="00062CD3" w:rsidRDefault="00062C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AD929EE"/>
    <w:multiLevelType w:val="hybridMultilevel"/>
    <w:tmpl w:val="B9600D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A9B"/>
    <w:rsid w:val="00030BEE"/>
    <w:rsid w:val="000320F5"/>
    <w:rsid w:val="000338AF"/>
    <w:rsid w:val="00033A4B"/>
    <w:rsid w:val="00034578"/>
    <w:rsid w:val="00035822"/>
    <w:rsid w:val="000376CF"/>
    <w:rsid w:val="00042F47"/>
    <w:rsid w:val="00044FC7"/>
    <w:rsid w:val="00046012"/>
    <w:rsid w:val="000505E9"/>
    <w:rsid w:val="0005150F"/>
    <w:rsid w:val="000515B0"/>
    <w:rsid w:val="00051CCE"/>
    <w:rsid w:val="00052603"/>
    <w:rsid w:val="000527DE"/>
    <w:rsid w:val="00053C35"/>
    <w:rsid w:val="00062831"/>
    <w:rsid w:val="00062CD3"/>
    <w:rsid w:val="00065A26"/>
    <w:rsid w:val="00070802"/>
    <w:rsid w:val="0007116F"/>
    <w:rsid w:val="00071354"/>
    <w:rsid w:val="00071EEB"/>
    <w:rsid w:val="000725FB"/>
    <w:rsid w:val="000756CC"/>
    <w:rsid w:val="00075EDE"/>
    <w:rsid w:val="00076640"/>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75DA"/>
    <w:rsid w:val="000B0801"/>
    <w:rsid w:val="000B168F"/>
    <w:rsid w:val="000B374E"/>
    <w:rsid w:val="000B4AA8"/>
    <w:rsid w:val="000B4D86"/>
    <w:rsid w:val="000C0256"/>
    <w:rsid w:val="000C4051"/>
    <w:rsid w:val="000C672F"/>
    <w:rsid w:val="000C7CE9"/>
    <w:rsid w:val="000D12D6"/>
    <w:rsid w:val="000D3468"/>
    <w:rsid w:val="000D5C73"/>
    <w:rsid w:val="000D7310"/>
    <w:rsid w:val="000E030F"/>
    <w:rsid w:val="000E03EB"/>
    <w:rsid w:val="000E0422"/>
    <w:rsid w:val="000E1612"/>
    <w:rsid w:val="000E25FD"/>
    <w:rsid w:val="000E44DA"/>
    <w:rsid w:val="000E5C6D"/>
    <w:rsid w:val="000E7485"/>
    <w:rsid w:val="000F29AF"/>
    <w:rsid w:val="000F3F33"/>
    <w:rsid w:val="000F5526"/>
    <w:rsid w:val="000F5D22"/>
    <w:rsid w:val="000F6581"/>
    <w:rsid w:val="00103462"/>
    <w:rsid w:val="001053EA"/>
    <w:rsid w:val="001112E6"/>
    <w:rsid w:val="00116D3B"/>
    <w:rsid w:val="00120E6A"/>
    <w:rsid w:val="00121FFA"/>
    <w:rsid w:val="001222FA"/>
    <w:rsid w:val="00122A15"/>
    <w:rsid w:val="0012513C"/>
    <w:rsid w:val="001256C4"/>
    <w:rsid w:val="00127FF4"/>
    <w:rsid w:val="001323DF"/>
    <w:rsid w:val="001334B0"/>
    <w:rsid w:val="00133742"/>
    <w:rsid w:val="00133817"/>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2BF8"/>
    <w:rsid w:val="00175A12"/>
    <w:rsid w:val="00175ACE"/>
    <w:rsid w:val="00176089"/>
    <w:rsid w:val="001768CF"/>
    <w:rsid w:val="00176A07"/>
    <w:rsid w:val="00181F48"/>
    <w:rsid w:val="00182A78"/>
    <w:rsid w:val="00183989"/>
    <w:rsid w:val="0018423A"/>
    <w:rsid w:val="001854F3"/>
    <w:rsid w:val="001857AB"/>
    <w:rsid w:val="00187083"/>
    <w:rsid w:val="001870F8"/>
    <w:rsid w:val="00187875"/>
    <w:rsid w:val="0019066A"/>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5B76"/>
    <w:rsid w:val="001D7FC6"/>
    <w:rsid w:val="001E23EF"/>
    <w:rsid w:val="001F0832"/>
    <w:rsid w:val="001F2A82"/>
    <w:rsid w:val="001F452D"/>
    <w:rsid w:val="001F4B40"/>
    <w:rsid w:val="001F544B"/>
    <w:rsid w:val="00201646"/>
    <w:rsid w:val="0020233A"/>
    <w:rsid w:val="0020292B"/>
    <w:rsid w:val="002036B4"/>
    <w:rsid w:val="00205E49"/>
    <w:rsid w:val="0022144C"/>
    <w:rsid w:val="00222A4F"/>
    <w:rsid w:val="002235B3"/>
    <w:rsid w:val="0022453C"/>
    <w:rsid w:val="002252D3"/>
    <w:rsid w:val="0022587B"/>
    <w:rsid w:val="00227E43"/>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5F5F"/>
    <w:rsid w:val="00286843"/>
    <w:rsid w:val="00287E07"/>
    <w:rsid w:val="00291708"/>
    <w:rsid w:val="002942F9"/>
    <w:rsid w:val="00294477"/>
    <w:rsid w:val="00295C79"/>
    <w:rsid w:val="00295E97"/>
    <w:rsid w:val="0029600C"/>
    <w:rsid w:val="002976FC"/>
    <w:rsid w:val="0029799F"/>
    <w:rsid w:val="002A57B3"/>
    <w:rsid w:val="002A6CBE"/>
    <w:rsid w:val="002A730A"/>
    <w:rsid w:val="002A7339"/>
    <w:rsid w:val="002B06E4"/>
    <w:rsid w:val="002B2EA0"/>
    <w:rsid w:val="002B3405"/>
    <w:rsid w:val="002B36D3"/>
    <w:rsid w:val="002B661D"/>
    <w:rsid w:val="002B7BAC"/>
    <w:rsid w:val="002C13C5"/>
    <w:rsid w:val="002C1B6C"/>
    <w:rsid w:val="002C3754"/>
    <w:rsid w:val="002C3E69"/>
    <w:rsid w:val="002C753A"/>
    <w:rsid w:val="002D1C44"/>
    <w:rsid w:val="002D2BD6"/>
    <w:rsid w:val="002E2756"/>
    <w:rsid w:val="002E41F1"/>
    <w:rsid w:val="002E61D0"/>
    <w:rsid w:val="002E7578"/>
    <w:rsid w:val="002E793B"/>
    <w:rsid w:val="002F0D32"/>
    <w:rsid w:val="002F6770"/>
    <w:rsid w:val="00300602"/>
    <w:rsid w:val="003026C4"/>
    <w:rsid w:val="0030349B"/>
    <w:rsid w:val="00303BD6"/>
    <w:rsid w:val="0030501A"/>
    <w:rsid w:val="003077A6"/>
    <w:rsid w:val="003077F1"/>
    <w:rsid w:val="00307C91"/>
    <w:rsid w:val="003171EF"/>
    <w:rsid w:val="00317755"/>
    <w:rsid w:val="0032212B"/>
    <w:rsid w:val="003230B9"/>
    <w:rsid w:val="003313F5"/>
    <w:rsid w:val="00331D32"/>
    <w:rsid w:val="00335E8E"/>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1B0F"/>
    <w:rsid w:val="00393757"/>
    <w:rsid w:val="00393C8F"/>
    <w:rsid w:val="00396985"/>
    <w:rsid w:val="003A1CDB"/>
    <w:rsid w:val="003A1EB0"/>
    <w:rsid w:val="003A7E95"/>
    <w:rsid w:val="003A7F10"/>
    <w:rsid w:val="003B20DE"/>
    <w:rsid w:val="003B23EB"/>
    <w:rsid w:val="003B31F9"/>
    <w:rsid w:val="003B6067"/>
    <w:rsid w:val="003B63D0"/>
    <w:rsid w:val="003B6CE8"/>
    <w:rsid w:val="003C1AA2"/>
    <w:rsid w:val="003C1DDA"/>
    <w:rsid w:val="003C2EB4"/>
    <w:rsid w:val="003C3295"/>
    <w:rsid w:val="003C3B07"/>
    <w:rsid w:val="003C4A2A"/>
    <w:rsid w:val="003C5AB2"/>
    <w:rsid w:val="003C6629"/>
    <w:rsid w:val="003D2A22"/>
    <w:rsid w:val="003D5ADA"/>
    <w:rsid w:val="003D7129"/>
    <w:rsid w:val="003E31C0"/>
    <w:rsid w:val="003E702D"/>
    <w:rsid w:val="003F1300"/>
    <w:rsid w:val="003F2F79"/>
    <w:rsid w:val="003F46E7"/>
    <w:rsid w:val="0040002D"/>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5CF7"/>
    <w:rsid w:val="00441B7D"/>
    <w:rsid w:val="0044404F"/>
    <w:rsid w:val="004442D3"/>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941FF"/>
    <w:rsid w:val="00494523"/>
    <w:rsid w:val="004A02FE"/>
    <w:rsid w:val="004A1E08"/>
    <w:rsid w:val="004A33F8"/>
    <w:rsid w:val="004A3BA1"/>
    <w:rsid w:val="004A43E9"/>
    <w:rsid w:val="004A4AE2"/>
    <w:rsid w:val="004A6360"/>
    <w:rsid w:val="004A6BB0"/>
    <w:rsid w:val="004B1A9A"/>
    <w:rsid w:val="004B2A86"/>
    <w:rsid w:val="004B2A89"/>
    <w:rsid w:val="004B4DC2"/>
    <w:rsid w:val="004B68B6"/>
    <w:rsid w:val="004B7D5A"/>
    <w:rsid w:val="004C04FE"/>
    <w:rsid w:val="004C09CA"/>
    <w:rsid w:val="004C0F9F"/>
    <w:rsid w:val="004C12E5"/>
    <w:rsid w:val="004C18A1"/>
    <w:rsid w:val="004C19E9"/>
    <w:rsid w:val="004C3FFB"/>
    <w:rsid w:val="004C451A"/>
    <w:rsid w:val="004C5AAF"/>
    <w:rsid w:val="004C6EDA"/>
    <w:rsid w:val="004D0FEE"/>
    <w:rsid w:val="004D25F6"/>
    <w:rsid w:val="004D43B9"/>
    <w:rsid w:val="004D486D"/>
    <w:rsid w:val="004D6751"/>
    <w:rsid w:val="004E3245"/>
    <w:rsid w:val="004E5768"/>
    <w:rsid w:val="004E5F86"/>
    <w:rsid w:val="004F304C"/>
    <w:rsid w:val="004F4D30"/>
    <w:rsid w:val="004F5210"/>
    <w:rsid w:val="00502609"/>
    <w:rsid w:val="00506C1D"/>
    <w:rsid w:val="00511EAA"/>
    <w:rsid w:val="005127AF"/>
    <w:rsid w:val="00512975"/>
    <w:rsid w:val="00512F24"/>
    <w:rsid w:val="005158D6"/>
    <w:rsid w:val="00517806"/>
    <w:rsid w:val="0052129D"/>
    <w:rsid w:val="00523DB2"/>
    <w:rsid w:val="00523E0B"/>
    <w:rsid w:val="0052572C"/>
    <w:rsid w:val="00525E57"/>
    <w:rsid w:val="00531765"/>
    <w:rsid w:val="005318AC"/>
    <w:rsid w:val="00533011"/>
    <w:rsid w:val="00533601"/>
    <w:rsid w:val="00533935"/>
    <w:rsid w:val="005404E5"/>
    <w:rsid w:val="00541356"/>
    <w:rsid w:val="00544B27"/>
    <w:rsid w:val="00544E83"/>
    <w:rsid w:val="00545ED3"/>
    <w:rsid w:val="00551D36"/>
    <w:rsid w:val="00553749"/>
    <w:rsid w:val="005567E5"/>
    <w:rsid w:val="00557E33"/>
    <w:rsid w:val="00563E6C"/>
    <w:rsid w:val="005655CC"/>
    <w:rsid w:val="005658AC"/>
    <w:rsid w:val="00565C48"/>
    <w:rsid w:val="0056789C"/>
    <w:rsid w:val="00570583"/>
    <w:rsid w:val="00571B3F"/>
    <w:rsid w:val="00583F66"/>
    <w:rsid w:val="00587442"/>
    <w:rsid w:val="0058771D"/>
    <w:rsid w:val="00590F0C"/>
    <w:rsid w:val="00591C3F"/>
    <w:rsid w:val="00592B10"/>
    <w:rsid w:val="00593221"/>
    <w:rsid w:val="0059490C"/>
    <w:rsid w:val="0059522F"/>
    <w:rsid w:val="0059736A"/>
    <w:rsid w:val="00597423"/>
    <w:rsid w:val="00597D82"/>
    <w:rsid w:val="005A15F9"/>
    <w:rsid w:val="005A1655"/>
    <w:rsid w:val="005A31DE"/>
    <w:rsid w:val="005A52F1"/>
    <w:rsid w:val="005A55B5"/>
    <w:rsid w:val="005B61A5"/>
    <w:rsid w:val="005C17B6"/>
    <w:rsid w:val="005C4348"/>
    <w:rsid w:val="005C5265"/>
    <w:rsid w:val="005C6A7F"/>
    <w:rsid w:val="005D03F2"/>
    <w:rsid w:val="005D1C88"/>
    <w:rsid w:val="005D26BF"/>
    <w:rsid w:val="005D34E7"/>
    <w:rsid w:val="005D3D0D"/>
    <w:rsid w:val="005D42BE"/>
    <w:rsid w:val="005D49EE"/>
    <w:rsid w:val="005D7ECF"/>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30341"/>
    <w:rsid w:val="0063480E"/>
    <w:rsid w:val="00636503"/>
    <w:rsid w:val="006377DE"/>
    <w:rsid w:val="0064562A"/>
    <w:rsid w:val="0064682A"/>
    <w:rsid w:val="0064796C"/>
    <w:rsid w:val="0065068E"/>
    <w:rsid w:val="00650834"/>
    <w:rsid w:val="00651B01"/>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4DC4"/>
    <w:rsid w:val="0068525D"/>
    <w:rsid w:val="00685D48"/>
    <w:rsid w:val="0068645B"/>
    <w:rsid w:val="006865DD"/>
    <w:rsid w:val="0068709C"/>
    <w:rsid w:val="00687EE0"/>
    <w:rsid w:val="006937AE"/>
    <w:rsid w:val="006A065C"/>
    <w:rsid w:val="006A1B0F"/>
    <w:rsid w:val="006A23F6"/>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E0EBB"/>
    <w:rsid w:val="006E171C"/>
    <w:rsid w:val="006E26BE"/>
    <w:rsid w:val="006F275B"/>
    <w:rsid w:val="006F4D1D"/>
    <w:rsid w:val="006F6F14"/>
    <w:rsid w:val="007001DA"/>
    <w:rsid w:val="00700B61"/>
    <w:rsid w:val="0070354D"/>
    <w:rsid w:val="00703EC8"/>
    <w:rsid w:val="00704D26"/>
    <w:rsid w:val="00706E74"/>
    <w:rsid w:val="00707EF8"/>
    <w:rsid w:val="0071309E"/>
    <w:rsid w:val="007170BE"/>
    <w:rsid w:val="00717E2D"/>
    <w:rsid w:val="00720BEB"/>
    <w:rsid w:val="007215E7"/>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57C8B"/>
    <w:rsid w:val="007615C1"/>
    <w:rsid w:val="0076520B"/>
    <w:rsid w:val="007657AD"/>
    <w:rsid w:val="00765EB1"/>
    <w:rsid w:val="00767946"/>
    <w:rsid w:val="00773197"/>
    <w:rsid w:val="007732E2"/>
    <w:rsid w:val="00775525"/>
    <w:rsid w:val="00776536"/>
    <w:rsid w:val="00777118"/>
    <w:rsid w:val="007779A4"/>
    <w:rsid w:val="00777ABC"/>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270C"/>
    <w:rsid w:val="007D29F4"/>
    <w:rsid w:val="007D376C"/>
    <w:rsid w:val="007D5373"/>
    <w:rsid w:val="007D6854"/>
    <w:rsid w:val="007D6F5B"/>
    <w:rsid w:val="007E03EE"/>
    <w:rsid w:val="007E3D38"/>
    <w:rsid w:val="007E568D"/>
    <w:rsid w:val="007F2161"/>
    <w:rsid w:val="007F3243"/>
    <w:rsid w:val="007F35B7"/>
    <w:rsid w:val="007F4861"/>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31A87"/>
    <w:rsid w:val="008364A9"/>
    <w:rsid w:val="00837D74"/>
    <w:rsid w:val="00842E4F"/>
    <w:rsid w:val="00843B90"/>
    <w:rsid w:val="00843BF2"/>
    <w:rsid w:val="00845647"/>
    <w:rsid w:val="00846B0A"/>
    <w:rsid w:val="0085101D"/>
    <w:rsid w:val="008526EB"/>
    <w:rsid w:val="0085290D"/>
    <w:rsid w:val="00852C02"/>
    <w:rsid w:val="00853112"/>
    <w:rsid w:val="0085558D"/>
    <w:rsid w:val="00856646"/>
    <w:rsid w:val="0086025F"/>
    <w:rsid w:val="00861267"/>
    <w:rsid w:val="00873396"/>
    <w:rsid w:val="00874434"/>
    <w:rsid w:val="00874E87"/>
    <w:rsid w:val="008775DC"/>
    <w:rsid w:val="00877E0E"/>
    <w:rsid w:val="00880359"/>
    <w:rsid w:val="00882D97"/>
    <w:rsid w:val="00886E84"/>
    <w:rsid w:val="008951E1"/>
    <w:rsid w:val="008A19EB"/>
    <w:rsid w:val="008A2386"/>
    <w:rsid w:val="008A3D5D"/>
    <w:rsid w:val="008A6CA2"/>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6386"/>
    <w:rsid w:val="008E7F60"/>
    <w:rsid w:val="008F2084"/>
    <w:rsid w:val="008F7999"/>
    <w:rsid w:val="00903D24"/>
    <w:rsid w:val="0090520A"/>
    <w:rsid w:val="009102EE"/>
    <w:rsid w:val="009111FB"/>
    <w:rsid w:val="0091125F"/>
    <w:rsid w:val="0091341D"/>
    <w:rsid w:val="00916133"/>
    <w:rsid w:val="00916606"/>
    <w:rsid w:val="00917AFF"/>
    <w:rsid w:val="009222C2"/>
    <w:rsid w:val="00922303"/>
    <w:rsid w:val="0092285E"/>
    <w:rsid w:val="00923DBA"/>
    <w:rsid w:val="009246BB"/>
    <w:rsid w:val="009250C1"/>
    <w:rsid w:val="0092578F"/>
    <w:rsid w:val="00926715"/>
    <w:rsid w:val="00931475"/>
    <w:rsid w:val="009344AF"/>
    <w:rsid w:val="009361E6"/>
    <w:rsid w:val="00940400"/>
    <w:rsid w:val="00946589"/>
    <w:rsid w:val="009466E7"/>
    <w:rsid w:val="00952341"/>
    <w:rsid w:val="009534DA"/>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8798E"/>
    <w:rsid w:val="009904AF"/>
    <w:rsid w:val="0099080F"/>
    <w:rsid w:val="00991FA4"/>
    <w:rsid w:val="0099247F"/>
    <w:rsid w:val="00995774"/>
    <w:rsid w:val="009964E8"/>
    <w:rsid w:val="00997560"/>
    <w:rsid w:val="009A3225"/>
    <w:rsid w:val="009A507C"/>
    <w:rsid w:val="009A6E06"/>
    <w:rsid w:val="009A75BC"/>
    <w:rsid w:val="009B0F2D"/>
    <w:rsid w:val="009B1400"/>
    <w:rsid w:val="009B5056"/>
    <w:rsid w:val="009C099C"/>
    <w:rsid w:val="009C2054"/>
    <w:rsid w:val="009C79E2"/>
    <w:rsid w:val="009D4B61"/>
    <w:rsid w:val="009E0BE0"/>
    <w:rsid w:val="009E0C7A"/>
    <w:rsid w:val="009E4B9E"/>
    <w:rsid w:val="009E73DE"/>
    <w:rsid w:val="009E7DC0"/>
    <w:rsid w:val="009E7E4A"/>
    <w:rsid w:val="009F0D22"/>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3766F"/>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755"/>
    <w:rsid w:val="00A75AFE"/>
    <w:rsid w:val="00A75EFD"/>
    <w:rsid w:val="00A76DE4"/>
    <w:rsid w:val="00A777B7"/>
    <w:rsid w:val="00A83243"/>
    <w:rsid w:val="00A832B3"/>
    <w:rsid w:val="00A8349A"/>
    <w:rsid w:val="00A84002"/>
    <w:rsid w:val="00A87A56"/>
    <w:rsid w:val="00A9005B"/>
    <w:rsid w:val="00A92DEB"/>
    <w:rsid w:val="00A97AE0"/>
    <w:rsid w:val="00AA0033"/>
    <w:rsid w:val="00AA2E6E"/>
    <w:rsid w:val="00AA3275"/>
    <w:rsid w:val="00AA392F"/>
    <w:rsid w:val="00AA5337"/>
    <w:rsid w:val="00AA7D34"/>
    <w:rsid w:val="00AB1DF1"/>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59EE"/>
    <w:rsid w:val="00B1262E"/>
    <w:rsid w:val="00B15065"/>
    <w:rsid w:val="00B16DDB"/>
    <w:rsid w:val="00B20864"/>
    <w:rsid w:val="00B21738"/>
    <w:rsid w:val="00B22607"/>
    <w:rsid w:val="00B30A29"/>
    <w:rsid w:val="00B30C5B"/>
    <w:rsid w:val="00B400C7"/>
    <w:rsid w:val="00B41A2D"/>
    <w:rsid w:val="00B41C25"/>
    <w:rsid w:val="00B4482E"/>
    <w:rsid w:val="00B46468"/>
    <w:rsid w:val="00B470EE"/>
    <w:rsid w:val="00B4744E"/>
    <w:rsid w:val="00B50A1B"/>
    <w:rsid w:val="00B53A57"/>
    <w:rsid w:val="00B57475"/>
    <w:rsid w:val="00B6152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39B"/>
    <w:rsid w:val="00B9775B"/>
    <w:rsid w:val="00BA1468"/>
    <w:rsid w:val="00BA4EB5"/>
    <w:rsid w:val="00BA60A7"/>
    <w:rsid w:val="00BB2BE9"/>
    <w:rsid w:val="00BB324D"/>
    <w:rsid w:val="00BB3943"/>
    <w:rsid w:val="00BB5669"/>
    <w:rsid w:val="00BC011A"/>
    <w:rsid w:val="00BC2353"/>
    <w:rsid w:val="00BC6D6C"/>
    <w:rsid w:val="00BC71FB"/>
    <w:rsid w:val="00BC7428"/>
    <w:rsid w:val="00BD026D"/>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3C52"/>
    <w:rsid w:val="00C24216"/>
    <w:rsid w:val="00C24C49"/>
    <w:rsid w:val="00C25464"/>
    <w:rsid w:val="00C273B0"/>
    <w:rsid w:val="00C3007B"/>
    <w:rsid w:val="00C3128B"/>
    <w:rsid w:val="00C350A5"/>
    <w:rsid w:val="00C404F8"/>
    <w:rsid w:val="00C412CE"/>
    <w:rsid w:val="00C41E90"/>
    <w:rsid w:val="00C4271B"/>
    <w:rsid w:val="00C440C6"/>
    <w:rsid w:val="00C44AAB"/>
    <w:rsid w:val="00C45983"/>
    <w:rsid w:val="00C45BFA"/>
    <w:rsid w:val="00C507E5"/>
    <w:rsid w:val="00C533D6"/>
    <w:rsid w:val="00C6115E"/>
    <w:rsid w:val="00C6321C"/>
    <w:rsid w:val="00C635B3"/>
    <w:rsid w:val="00C63872"/>
    <w:rsid w:val="00C64718"/>
    <w:rsid w:val="00C656AC"/>
    <w:rsid w:val="00C66D02"/>
    <w:rsid w:val="00C7068A"/>
    <w:rsid w:val="00C715A3"/>
    <w:rsid w:val="00C72182"/>
    <w:rsid w:val="00C726F5"/>
    <w:rsid w:val="00C80E25"/>
    <w:rsid w:val="00C82C3C"/>
    <w:rsid w:val="00C82C60"/>
    <w:rsid w:val="00C836F8"/>
    <w:rsid w:val="00C83C13"/>
    <w:rsid w:val="00C842CB"/>
    <w:rsid w:val="00C85503"/>
    <w:rsid w:val="00C85965"/>
    <w:rsid w:val="00C86F4F"/>
    <w:rsid w:val="00C8750C"/>
    <w:rsid w:val="00C91672"/>
    <w:rsid w:val="00C934A8"/>
    <w:rsid w:val="00C94C6D"/>
    <w:rsid w:val="00CA05B4"/>
    <w:rsid w:val="00CA0621"/>
    <w:rsid w:val="00CA3985"/>
    <w:rsid w:val="00CA3F5E"/>
    <w:rsid w:val="00CA4801"/>
    <w:rsid w:val="00CA5D61"/>
    <w:rsid w:val="00CA72F1"/>
    <w:rsid w:val="00CB1405"/>
    <w:rsid w:val="00CB15F3"/>
    <w:rsid w:val="00CB1C64"/>
    <w:rsid w:val="00CC06CB"/>
    <w:rsid w:val="00CC1C20"/>
    <w:rsid w:val="00CC2CBB"/>
    <w:rsid w:val="00CC2FF5"/>
    <w:rsid w:val="00CC3FEF"/>
    <w:rsid w:val="00CC4C25"/>
    <w:rsid w:val="00CC789C"/>
    <w:rsid w:val="00CD1858"/>
    <w:rsid w:val="00CD4699"/>
    <w:rsid w:val="00CE01A8"/>
    <w:rsid w:val="00CE1D87"/>
    <w:rsid w:val="00CE3868"/>
    <w:rsid w:val="00CE51AF"/>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6A4"/>
    <w:rsid w:val="00D26C75"/>
    <w:rsid w:val="00D26D6B"/>
    <w:rsid w:val="00D3119D"/>
    <w:rsid w:val="00D31268"/>
    <w:rsid w:val="00D35483"/>
    <w:rsid w:val="00D36AB0"/>
    <w:rsid w:val="00D36BA6"/>
    <w:rsid w:val="00D376BF"/>
    <w:rsid w:val="00D42896"/>
    <w:rsid w:val="00D4477B"/>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5E25"/>
    <w:rsid w:val="00D9635A"/>
    <w:rsid w:val="00D9689B"/>
    <w:rsid w:val="00D96F77"/>
    <w:rsid w:val="00D97CA9"/>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E5620"/>
    <w:rsid w:val="00DF08B4"/>
    <w:rsid w:val="00DF0E38"/>
    <w:rsid w:val="00DF10D7"/>
    <w:rsid w:val="00DF15A4"/>
    <w:rsid w:val="00DF2786"/>
    <w:rsid w:val="00DF399E"/>
    <w:rsid w:val="00DF3AF2"/>
    <w:rsid w:val="00DF5F16"/>
    <w:rsid w:val="00DF75BC"/>
    <w:rsid w:val="00DF7E6D"/>
    <w:rsid w:val="00E00009"/>
    <w:rsid w:val="00E002BC"/>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43CDC"/>
    <w:rsid w:val="00E43E98"/>
    <w:rsid w:val="00E4511C"/>
    <w:rsid w:val="00E539AB"/>
    <w:rsid w:val="00E54762"/>
    <w:rsid w:val="00E55DD7"/>
    <w:rsid w:val="00E56AAD"/>
    <w:rsid w:val="00E66AEE"/>
    <w:rsid w:val="00E7182F"/>
    <w:rsid w:val="00E77F3D"/>
    <w:rsid w:val="00E81989"/>
    <w:rsid w:val="00E82CB6"/>
    <w:rsid w:val="00E83369"/>
    <w:rsid w:val="00E84969"/>
    <w:rsid w:val="00E8621B"/>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1C7D"/>
    <w:rsid w:val="00ED3A8D"/>
    <w:rsid w:val="00ED5ED4"/>
    <w:rsid w:val="00ED681E"/>
    <w:rsid w:val="00ED69F2"/>
    <w:rsid w:val="00ED7CC2"/>
    <w:rsid w:val="00ED7CE3"/>
    <w:rsid w:val="00EE0110"/>
    <w:rsid w:val="00EE09B9"/>
    <w:rsid w:val="00EE1628"/>
    <w:rsid w:val="00EE2DFE"/>
    <w:rsid w:val="00EE3D7D"/>
    <w:rsid w:val="00EE7314"/>
    <w:rsid w:val="00F03B9F"/>
    <w:rsid w:val="00F043CA"/>
    <w:rsid w:val="00F07102"/>
    <w:rsid w:val="00F1425A"/>
    <w:rsid w:val="00F1702B"/>
    <w:rsid w:val="00F179B3"/>
    <w:rsid w:val="00F21D82"/>
    <w:rsid w:val="00F24CBA"/>
    <w:rsid w:val="00F25893"/>
    <w:rsid w:val="00F2763B"/>
    <w:rsid w:val="00F27C63"/>
    <w:rsid w:val="00F36365"/>
    <w:rsid w:val="00F3708C"/>
    <w:rsid w:val="00F41C55"/>
    <w:rsid w:val="00F44495"/>
    <w:rsid w:val="00F527A5"/>
    <w:rsid w:val="00F53DE0"/>
    <w:rsid w:val="00F56577"/>
    <w:rsid w:val="00F56C2B"/>
    <w:rsid w:val="00F6222D"/>
    <w:rsid w:val="00F632FD"/>
    <w:rsid w:val="00F63FE1"/>
    <w:rsid w:val="00F647A6"/>
    <w:rsid w:val="00F653E0"/>
    <w:rsid w:val="00F70F78"/>
    <w:rsid w:val="00F71AAA"/>
    <w:rsid w:val="00F74D7C"/>
    <w:rsid w:val="00F74E83"/>
    <w:rsid w:val="00F7503A"/>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E0"/>
    <w:rsid w:val="00FA6F58"/>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1459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ru-RU"/>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204420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en.shaw@se10.com" TargetMode="External"/><Relationship Id="rId12" Type="http://schemas.openxmlformats.org/officeDocument/2006/relationships/hyperlink" Target="http://www.manitowoc.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mailto:cristelle.lacourt@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4B3C0-F902-4240-B0CC-9914423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875</Words>
  <Characters>4994</Characters>
  <Application>Microsoft Macintosh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Date</vt:lpstr>
      <vt:lpstr>Date</vt:lpstr>
    </vt:vector>
  </TitlesOfParts>
  <Company>Lippincott Mercer</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2015-04-29T08:54:00Z</cp:lastPrinted>
  <dcterms:created xsi:type="dcterms:W3CDTF">2018-01-12T16:58:00Z</dcterms:created>
  <dcterms:modified xsi:type="dcterms:W3CDTF">2018-01-17T19:41:00Z</dcterms:modified>
</cp:coreProperties>
</file>